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89D" w:rsidRDefault="00997BE1" w:rsidP="00997BE1">
      <w:pPr>
        <w:jc w:val="center"/>
        <w:rPr>
          <w:b/>
          <w:sz w:val="28"/>
        </w:rPr>
      </w:pPr>
      <w:r w:rsidRPr="00997BE1">
        <w:rPr>
          <w:b/>
          <w:sz w:val="28"/>
        </w:rPr>
        <w:t>RESUMEN EJECUTIVO FINAL DISEÑADOR DE CLASES</w:t>
      </w:r>
    </w:p>
    <w:p w:rsidR="00997BE1" w:rsidRDefault="00997BE1" w:rsidP="00997BE1">
      <w:pPr>
        <w:jc w:val="center"/>
        <w:rPr>
          <w:b/>
          <w:sz w:val="28"/>
        </w:rPr>
      </w:pP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1) Resumen ejecutivo</w:t>
      </w:r>
    </w:p>
    <w:p w:rsidR="00997BE1" w:rsidRPr="00997BE1" w:rsidRDefault="00997BE1" w:rsidP="0099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Objetivo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Plataforma web para diseñar, publicar y revisar clases, organizada por roles: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Coordinador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Estudiante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97BE1" w:rsidRPr="00997BE1" w:rsidRDefault="00997BE1" w:rsidP="0099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Frontend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: HTML + CSS + JS nativo (sin bundler). Módulos ES6 por rol.</w:t>
      </w:r>
    </w:p>
    <w:p w:rsidR="00997BE1" w:rsidRPr="00997BE1" w:rsidRDefault="00997BE1" w:rsidP="0099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Backend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Supabase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(PostgreSQL, Row Level Security, RPC).</w:t>
      </w:r>
    </w:p>
    <w:p w:rsidR="00997BE1" w:rsidRPr="00997BE1" w:rsidRDefault="00997BE1" w:rsidP="0099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Hosting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GitHub Pages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(branch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carpeta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/ (root)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997BE1" w:rsidRPr="00997BE1" w:rsidRDefault="00997BE1" w:rsidP="0099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Autenticación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código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(campo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codigo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tabla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usuarios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), no por sesión tradicional. Se guarda una “</w:t>
      </w:r>
      <w:r w:rsidRPr="00997BE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session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” mínima en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localStorage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97BE1" w:rsidRPr="00997BE1" w:rsidRDefault="00997BE1" w:rsidP="0099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Diseño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Escala completa de ancho, tipografía del sistema, color primario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 intenso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acento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naranja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, componentes reutilizables (tarjetas, botones, badges).</w:t>
      </w:r>
    </w:p>
    <w:p w:rsidR="00997BE1" w:rsidRPr="00997BE1" w:rsidRDefault="00997BE1" w:rsidP="00997B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Separación fuerte por rol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cada rol usa sus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propios módulos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supabaseClient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auth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 para evitar colisiones y facilitar cambios independientes.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2) Estructura de carpetas (root del repo)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SDCS2026/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├─ administrador/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administrador.html           # Acceso por código (admin)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dashboard.html               # Dashboard del administrador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adminAuth.js                 # Auth/Admin (módulo propio)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adminSupabaseClient.js       # Supabase client (admin)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└─ ...                          # JS específicos de creación/edición/publicación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├─ coordinador/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coordinador.html             # Acceso por código (coordinador)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dashboard-coordinador.html   # Dashboard de Coordinación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acceso-coordinador.js        # Lógica de formulario de acceso (ESM)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coordAuth.js                 # Auth/Coordinador (ESM)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coordSupabaseClient.js       # Supabase client (coordinador, ESM)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coordinador.js               # Lógica del dashboard (carga, filtros, modal)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coordinador.css              # Estilos específicos del rol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└─ ...                          # Utilidades locales del rol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├─ estudiante/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dashboard-estudiante.html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estudiante.css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└─ ...                          # Lógica de vista/recursos del estudiante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├─ base/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│  ├─ styles.css                   # Estilos globales (tokens, layout, botones, etc.)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recursos-viewer.css          # Estilos del visor de recursos embebidos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└─ ...                          # Fonts, helpers de estilo, etc.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├─ js/                             # Utilidades transversales (si aplica)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├─ auth.js                      # (histórico; NO usado por coord/admin)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  └─ acceso.js                    # (histórico estudiantes)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│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├─ assets/                         # Íconos, imágenes, logos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├─ DOCS/                           # Documentación y checkpoints de fases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└─ index.html (si existe)          # (opcional) Home/landing</w:t>
      </w:r>
    </w:p>
    <w:p w:rsidR="00997BE1" w:rsidRPr="00997BE1" w:rsidRDefault="00997BE1" w:rsidP="00997BE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Rutas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Todo el Frontend usa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rutas relativas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./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../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 para que GitHub Pages resuelva bien (nunca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/ruta/absoluta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).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3) Variables y entornos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Supabase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necesita:</w:t>
      </w:r>
    </w:p>
    <w:p w:rsidR="00997BE1" w:rsidRPr="00997BE1" w:rsidRDefault="00997BE1" w:rsidP="00997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SUPABASE_URL</w:t>
      </w:r>
    </w:p>
    <w:p w:rsidR="00997BE1" w:rsidRPr="00997BE1" w:rsidRDefault="00997BE1" w:rsidP="00997B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SUPABASE_ANON_KEY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(rol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anon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inyectan en el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cliente por rol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(p. ej.,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coordSupabaseClient.js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),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variables de entorno del build (no hay bundler).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Ejemplo mínimo: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// coordinador/coordSupabaseClient.js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import { createClient } from 'https://cdn.jsdelivr.net/npm/@supabase/supabase-js@2/+esm';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const SUPABASE_URL = 'https://&lt;tu-proyecto&gt;.supabase.co';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const SUPABASE_ANON_KEY = '&lt;anon-key&gt;';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export const supabase = createClient(SUPABASE_URL, SUPABASE_ANON_KEY, {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auth: { persistSession: false }, // no usamos auth tradicional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:rsidR="00997BE1" w:rsidRPr="00997BE1" w:rsidRDefault="00997BE1" w:rsidP="00997BE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Seguridad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Casi todas las operaciones del rol Coordinador/Estudiante son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lecturas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RLS; escritura/publicación es responsabilidad del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4) Backend (Supabase / PostgreSQL)</w: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4.1 Tablas mínimas</w:t>
      </w:r>
    </w:p>
    <w:p w:rsidR="00997BE1" w:rsidRPr="00997BE1" w:rsidRDefault="00997BE1" w:rsidP="00997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>public.usuarios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(uuid o serial)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codigo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(text o bigint) ← autenticación por código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nombre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(text)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perfil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(text) </w:t>
      </w:r>
      <w:r w:rsidRPr="00997BE1">
        <w:rPr>
          <w:rFonts w:ascii="Cambria Math" w:eastAsia="Times New Roman" w:hAnsi="Cambria Math" w:cs="Cambria Math"/>
          <w:sz w:val="24"/>
          <w:szCs w:val="24"/>
          <w:lang w:eastAsia="es-CO"/>
        </w:rPr>
        <w:t>∈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{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ADMINISTRADOR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COORDINADOR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ESTUDIANTE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}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Índices:</w:t>
      </w:r>
    </w:p>
    <w:p w:rsidR="00997BE1" w:rsidRPr="00997BE1" w:rsidRDefault="00997BE1" w:rsidP="00997B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idx_usuarios_codigo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(btree) sobre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codigo</w:t>
      </w:r>
    </w:p>
    <w:p w:rsidR="00997BE1" w:rsidRPr="00997BE1" w:rsidRDefault="00997BE1" w:rsidP="00997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public.qva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(Qué Vamos a Aprender)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grado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trimestre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titulo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descripcion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publicada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(bool),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fecha_publicacion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(date)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RLS: lectura abierta 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anon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si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publicada = TRUE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(o por rol)</w:t>
      </w:r>
    </w:p>
    <w:p w:rsidR="00997BE1" w:rsidRPr="00997BE1" w:rsidRDefault="00997BE1" w:rsidP="00997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public.proyecto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Campos similares (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grado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trimestre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publicada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, …)</w:t>
      </w:r>
    </w:p>
    <w:p w:rsidR="00997BE1" w:rsidRPr="00997BE1" w:rsidRDefault="00997BE1" w:rsidP="00997B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public.clases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id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grado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trimestre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titulo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descripcion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publicada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fecha_publicacion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contenido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(cuerpo enriquecido)</w:t>
      </w:r>
    </w:p>
    <w:p w:rsidR="00997BE1" w:rsidRPr="00997BE1" w:rsidRDefault="00997BE1" w:rsidP="00997B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recursos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(jsonb) o tablas auxiliares:</w:t>
      </w:r>
    </w:p>
    <w:p w:rsidR="00997BE1" w:rsidRPr="00997BE1" w:rsidRDefault="00997BE1" w:rsidP="00997BE1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recursos_clase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(id, clase_id, tipo, etiqueta, url, mimetype, orden)</w:t>
      </w:r>
    </w:p>
    <w:p w:rsidR="00997BE1" w:rsidRPr="00997BE1" w:rsidRDefault="00997BE1" w:rsidP="00997BE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Nota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Durante el desarrollo hubo referencias 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recursos_qa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recursos_proyecto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. Si existen, mantener políticas análogas.</w: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4.2 RLS (Row Level Security)</w:t>
      </w:r>
    </w:p>
    <w:p w:rsidR="00997BE1" w:rsidRPr="00997BE1" w:rsidRDefault="00997BE1" w:rsidP="00997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Usuarios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RLS activo, sin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select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directo desde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anon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(evitar filtrar todo el padrón).</w:t>
      </w:r>
    </w:p>
    <w:p w:rsidR="00997BE1" w:rsidRPr="00997BE1" w:rsidRDefault="00997BE1" w:rsidP="00997B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Clases/QVA/Proyecto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permitir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select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anon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solo si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publicada = TRUE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Ejemplo de política: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-- Solo lectura de contenidos publicados: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create policy "anon select clases publicadas"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on public.clases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for select to anon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using (publicada = true);</w: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4.3 RPC para validación por código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Para evitar exponer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usuarios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RLS la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validación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hace vía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función SQL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(security definer) y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RPC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-- función: valida_coordinador(text)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create or replace function public.valida_coordinador(_codigo text)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returns table (codigo text, nombre text, perfil text)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language sql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security definer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as $$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select u.codigo::text, u.nombre, u.perfil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from public.usuarios u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where u.codigo::text = _codigo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limit 1;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$$;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-- Permisos de ejecución desde rol anon: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revoke all on function public.valida_coordinador(text) from public;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grant execute on function public.valida_coordinador(text) to anon;</w:t>
      </w:r>
    </w:p>
    <w:p w:rsidR="00997BE1" w:rsidRPr="00997BE1" w:rsidRDefault="00997BE1" w:rsidP="00997BE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Casting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el parámetro de la RPC debe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match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tipo en la tabla (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text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vs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bigint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). En el frontend convertimos 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Number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String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según corresponda.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5) Flujos por rol</w: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5.1 Coordinador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coordinador/coordinador.html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acceso-coordinador.js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:rsidR="00997BE1" w:rsidRPr="00997BE1" w:rsidRDefault="00997BE1" w:rsidP="00997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Input 6 dígitos</w:t>
      </w:r>
    </w:p>
    <w:p w:rsidR="00997BE1" w:rsidRPr="00997BE1" w:rsidRDefault="00997BE1" w:rsidP="00997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coordAuth.js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llama 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supabase.rpc('valida_coordinador', { _codigo })</w:t>
      </w:r>
    </w:p>
    <w:p w:rsidR="00997BE1" w:rsidRPr="00997BE1" w:rsidRDefault="00997BE1" w:rsidP="00997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Verifica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perfil === 'COORDINADOR'</w:t>
      </w:r>
    </w:p>
    <w:p w:rsidR="00997BE1" w:rsidRPr="00997BE1" w:rsidRDefault="00997BE1" w:rsidP="00997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Guarda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mini-sesión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localStorage</w:t>
      </w:r>
    </w:p>
    <w:p w:rsidR="00997BE1" w:rsidRPr="00997BE1" w:rsidRDefault="00997BE1" w:rsidP="00997B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Redirige 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dashboard-coordinador.html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coordinador/dashboard-coordinador.html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coordinador.js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:rsidR="00997BE1" w:rsidRPr="00997BE1" w:rsidRDefault="00997BE1" w:rsidP="00997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Filtros: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Grado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Trimestre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Estado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(Publicado / Todos),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Búsqueda por texto</w:t>
      </w:r>
    </w:p>
    <w:p w:rsidR="00997BE1" w:rsidRPr="00997BE1" w:rsidRDefault="00997BE1" w:rsidP="00997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Tarjetas-resumen (conteos de QVA, Proyectos y Clases)</w:t>
      </w:r>
    </w:p>
    <w:p w:rsidR="00997BE1" w:rsidRPr="00997BE1" w:rsidRDefault="00997BE1" w:rsidP="00997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Listado de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Clases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con:</w:t>
      </w:r>
    </w:p>
    <w:p w:rsidR="00997BE1" w:rsidRPr="00997BE1" w:rsidRDefault="00997BE1" w:rsidP="00997B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Previsualizar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(modal que muestra título, contenido y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recursos embebidos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PDF/IMG/VIDEO sin salir de la plataforma)</w:t>
      </w:r>
    </w:p>
    <w:p w:rsidR="00997BE1" w:rsidRPr="00997BE1" w:rsidRDefault="00997BE1" w:rsidP="00997BE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Sin publicar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 muestra botón publicar (capacidad de publicar es solo del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</w:t>
      </w:r>
    </w:p>
    <w:p w:rsidR="00997BE1" w:rsidRPr="00997BE1" w:rsidRDefault="00997BE1" w:rsidP="00997B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Estilos: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base/styles.css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coordinador/coordinador.css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(azul intenso y naranja, botones legibles)</w: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5.2 Administrador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administrador/administrador.html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adminAuth.js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:rsidR="00997BE1" w:rsidRPr="00997BE1" w:rsidRDefault="00997BE1" w:rsidP="00997B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Similar al coordinador, pero perfiles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ADMINISTRADOR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administrador/dashboard.html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:rsidR="00997BE1" w:rsidRPr="00997BE1" w:rsidRDefault="00997BE1" w:rsidP="00997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Crear/editar clase: título, contenido enriquecido, recursos (URL o archivo), tags</w:t>
      </w:r>
    </w:p>
    <w:p w:rsidR="00997BE1" w:rsidRPr="00997BE1" w:rsidRDefault="00997BE1" w:rsidP="00997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Guardar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borrador</w:t>
      </w:r>
    </w:p>
    <w:p w:rsidR="00997BE1" w:rsidRPr="00997BE1" w:rsidRDefault="00997BE1" w:rsidP="00997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Publicar / Despublicar</w:t>
      </w:r>
    </w:p>
    <w:p w:rsidR="00997BE1" w:rsidRPr="00997BE1" w:rsidRDefault="00997BE1" w:rsidP="00997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Eliminar clase</w:t>
      </w:r>
    </w:p>
    <w:p w:rsidR="00997BE1" w:rsidRPr="00997BE1" w:rsidRDefault="00997BE1" w:rsidP="00997B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Subida de recursos: si se usan buckets de Supabase Storage, endpoints desde JS y guardar URL en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recursos_clase</w: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5.3 Estudiante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estudiante/dashboard-estudiante.html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:rsidR="00997BE1" w:rsidRPr="00997BE1" w:rsidRDefault="00997BE1" w:rsidP="00997B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Ver clases publicadas por grado y trimestre</w:t>
      </w:r>
    </w:p>
    <w:p w:rsidR="00997BE1" w:rsidRPr="00997BE1" w:rsidRDefault="00997BE1" w:rsidP="00997B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Visualizar contenido</w:t>
      </w:r>
    </w:p>
    <w:p w:rsidR="00997BE1" w:rsidRPr="00997BE1" w:rsidRDefault="00997BE1" w:rsidP="00997B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Abrir recursos en visor embebido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6) Módulos críticos (resumen)</w: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6.1 Acceso coordinador (fragmento)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// coordinador/acceso-coordinador.js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import { validarAccesoPorCodigoCoord, redirigirCoordinador, setCoordSession } from './coordAuth.js';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const $ = (id) =&gt; document.getElementById(id);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const input = $('codigo');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const btn = $('btn');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const msg = $('msg');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function showMsg(text, kind = 'err') {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msg.style.display = text ? 'block' : 'none';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msg.className = 'msg ' + (kind || '');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msg.textContent = text;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btn.addEventListener('click', async () =&gt; {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showMsg('', '');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btn.disabled = true;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const codigo = (input.value || '').trim();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(!/^\d{6}$/.test(codigo)) {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showMsg('El código debe tener 6 dígitos.');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return (btn.disabled = false);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const { data, error } = await validarAccesoPorCodigoCoord(codigo);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(error)   { showMsg('Error: ' + (error.message || 'No se pudo validar.')); return (btn.disabled = false); 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(!data)   { showMsg('Código no válido.'); return (btn.disabled = false); 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(String(data.perfil).toUpperCase() !== 'COORDINADOR') {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showMsg(`Acceso denegado: tu perfil es ${data.perfil}.`); return (btn.disabled = false);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setCoordSession({ codigo: data.codigo, nombre: data.nombre, perfil: data.perfil });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try { redirigirCoordinador(data.perfil); } catch (e) { showMsg(e.message || 'No autorizado.'); 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finally { btn.disabled = false; 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input.addEventListener('keydown', e =&gt; (e.key === 'Enter') &amp;&amp; btn.click());</w: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6.2 </w:t>
      </w:r>
      <w:r w:rsidRPr="00997BE1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coordAuth.js</w:t>
      </w:r>
      <w:r w:rsidRPr="00997BE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 (fragmento)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// coordinador/coordAuth.js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import { supabase } from './coordSupabaseClient.js';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const KEY = 'coord_session';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export function setCoordSession(session){ localStorage.setItem(KEY, JSON.stringify(session)); 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export function getCoordSession(){ try { return JSON.parse(localStorage.getItem(KEY) || 'null'); } catch { return null; } 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export function clearCoordSession(){ try { localStorage.removeItem(KEY); } catch {} 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export async function validarAccesoPorCodigoCoord(codigo) {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const { data, error } = await supabase.rpc('valida_coordinador', { _codigo: String(codigo) });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return { data: data &amp;&amp; data[0] ? data[0] : null, error };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export function redirigirCoordinador(perfil) {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if (String(perfil).toUpperCase() !== 'COORDINADOR') throw new Error('Perfil no permitido');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location.href = './dashboard-coordinador.html';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997BE1" w:rsidRPr="00997BE1" w:rsidRDefault="00997BE1" w:rsidP="00997BE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tiene sus módulos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propios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adminAuth.js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adminSupabaseClient.js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lógica análoga.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7) UI/UX y estilos</w:t>
      </w:r>
    </w:p>
    <w:p w:rsidR="00997BE1" w:rsidRPr="00997BE1" w:rsidRDefault="00997BE1" w:rsidP="00997B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Grid fluido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contenedor a 1200–1280px máx, paddings amplios.</w:t>
      </w:r>
    </w:p>
    <w:p w:rsidR="00997BE1" w:rsidRPr="00997BE1" w:rsidRDefault="00997BE1" w:rsidP="00997B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Tokens de color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(en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base/styles.css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):</w:t>
      </w:r>
    </w:p>
    <w:p w:rsidR="00997BE1" w:rsidRPr="00997BE1" w:rsidRDefault="00997BE1" w:rsidP="00997B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--color-primary: #1f4bf2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(azul intenso)</w:t>
      </w:r>
    </w:p>
    <w:p w:rsidR="00997BE1" w:rsidRPr="00997BE1" w:rsidRDefault="00997BE1" w:rsidP="00997B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--color-accent: #ff7a00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(naranja)</w:t>
      </w:r>
    </w:p>
    <w:p w:rsidR="00997BE1" w:rsidRPr="00997BE1" w:rsidRDefault="00997BE1" w:rsidP="00997B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--color-bg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--color-surface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--color-muted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, etc.</w:t>
      </w:r>
    </w:p>
    <w:p w:rsidR="00997BE1" w:rsidRPr="00997BE1" w:rsidRDefault="00997BE1" w:rsidP="00997B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Componentes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.card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.btn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.badge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.input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.select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.modal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97BE1" w:rsidRPr="00997BE1" w:rsidRDefault="00997BE1" w:rsidP="00997B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Botones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997BE1" w:rsidRPr="00997BE1" w:rsidRDefault="00997BE1" w:rsidP="00997B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.btn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(base)</w:t>
      </w:r>
    </w:p>
    <w:p w:rsidR="00997BE1" w:rsidRPr="00997BE1" w:rsidRDefault="00997BE1" w:rsidP="00997B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.btn.primary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(fondo azul, texto blanco)</w:t>
      </w:r>
    </w:p>
    <w:p w:rsidR="00997BE1" w:rsidRPr="00997BE1" w:rsidRDefault="00997BE1" w:rsidP="00997BE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.btn.outline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(borde azul, texto azul, fondo blanco)</w:t>
      </w:r>
    </w:p>
    <w:p w:rsidR="00997BE1" w:rsidRPr="00997BE1" w:rsidRDefault="00997BE1" w:rsidP="00997B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Cache busting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siempre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añadir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?v=&lt;n&gt;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cuando cambias CSS/JS.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8) Despliegue (GitHub Pages)</w:t>
      </w:r>
    </w:p>
    <w:p w:rsidR="00997BE1" w:rsidRPr="00997BE1" w:rsidRDefault="00997BE1" w:rsidP="00997B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Settings → Pages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997BE1" w:rsidRPr="00997BE1" w:rsidRDefault="00997BE1" w:rsidP="00997B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Source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Deploy from a branch</w:t>
      </w:r>
    </w:p>
    <w:p w:rsidR="00997BE1" w:rsidRPr="00997BE1" w:rsidRDefault="00997BE1" w:rsidP="00997B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Branch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</w:p>
    <w:p w:rsidR="00997BE1" w:rsidRPr="00997BE1" w:rsidRDefault="00997BE1" w:rsidP="00997BE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Folder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/ (root)</w:t>
      </w:r>
    </w:p>
    <w:p w:rsidR="00997BE1" w:rsidRPr="00997BE1" w:rsidRDefault="00997BE1" w:rsidP="00997B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Rutas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SIEMPRE relativas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href="../base/styles.css"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/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src="./coordinador.js"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97BE1" w:rsidRPr="00997BE1" w:rsidRDefault="00997BE1" w:rsidP="00997B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usar rutas root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/algo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ni prefijos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/SDCS2026/...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HTML.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Pipeline Git recomendado: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git fetch origin main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git rebase origin/main  # resolver conflictos si aparecen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# (editar archivos con marcas &lt;&lt;&lt;&lt;&lt;&lt;&lt; ======= &gt;&gt;&gt;&gt;&gt;&gt;&gt; si aplica)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git add .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git rebase --continue   # si estaba en rebase</w:t>
      </w:r>
    </w:p>
    <w:p w:rsidR="00997BE1" w:rsidRPr="00997BE1" w:rsidRDefault="00997BE1" w:rsidP="0099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git push origin main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Verificación post-deploy:</w:t>
      </w:r>
    </w:p>
    <w:p w:rsidR="00997BE1" w:rsidRPr="00997BE1" w:rsidRDefault="00997BE1" w:rsidP="00997B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Abrir: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https://artifextsp.github.io/SDCS2026/coordinador/coordinador.html</w:t>
      </w:r>
    </w:p>
    <w:p w:rsidR="00997BE1" w:rsidRPr="00997BE1" w:rsidRDefault="00997BE1" w:rsidP="00997B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Abrir DevTools &gt; Network: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sin 404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styles.css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coordinador.css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acceso-coordinador.js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coordAuth.js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coordSupabaseClient.js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9) Pruebas funcionales (checklist rápido)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</w:t>
      </w:r>
    </w:p>
    <w:p w:rsidR="00997BE1" w:rsidRPr="00997BE1" w:rsidRDefault="00997BE1" w:rsidP="00997B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6.5pt;height:15pt" o:ole="">
            <v:imagedata r:id="rId5" o:title=""/>
          </v:shape>
          <w:control r:id="rId6" w:name="DefaultOcxName" w:shapeid="_x0000_i1084"/>
        </w:objec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Código inválido → mensaje de error</w:t>
      </w:r>
    </w:p>
    <w:p w:rsidR="00997BE1" w:rsidRPr="00997BE1" w:rsidRDefault="00997BE1" w:rsidP="00997B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83" type="#_x0000_t75" style="width:16.5pt;height:15pt" o:ole="">
            <v:imagedata r:id="rId5" o:title=""/>
          </v:shape>
          <w:control r:id="rId7" w:name="DefaultOcxName1" w:shapeid="_x0000_i1083"/>
        </w:objec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Código válido con perfil incorrecto → “Acceso denegado…”</w:t>
      </w:r>
    </w:p>
    <w:p w:rsidR="00997BE1" w:rsidRPr="00997BE1" w:rsidRDefault="00997BE1" w:rsidP="00997B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82" type="#_x0000_t75" style="width:16.5pt;height:15pt" o:ole="">
            <v:imagedata r:id="rId5" o:title=""/>
          </v:shape>
          <w:control r:id="rId8" w:name="DefaultOcxName2" w:shapeid="_x0000_i1082"/>
        </w:objec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Código válido perfil Coordinador → redirección al dashboard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Dashboard Coordinador</w:t>
      </w:r>
    </w:p>
    <w:p w:rsidR="00997BE1" w:rsidRPr="00997BE1" w:rsidRDefault="00997BE1" w:rsidP="00997B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81" type="#_x0000_t75" style="width:16.5pt;height:15pt" o:ole="">
            <v:imagedata r:id="rId5" o:title=""/>
          </v:shape>
          <w:control r:id="rId9" w:name="DefaultOcxName3" w:shapeid="_x0000_i1081"/>
        </w:objec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Filtros (grado, trimestre, estado)</w:t>
      </w:r>
    </w:p>
    <w:p w:rsidR="00997BE1" w:rsidRPr="00997BE1" w:rsidRDefault="00997BE1" w:rsidP="00997B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80" type="#_x0000_t75" style="width:16.5pt;height:15pt" o:ole="">
            <v:imagedata r:id="rId5" o:title=""/>
          </v:shape>
          <w:control r:id="rId10" w:name="DefaultOcxName4" w:shapeid="_x0000_i1080"/>
        </w:objec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Conteos correctos (QVA, Proyecto, Clases)</w:t>
      </w:r>
    </w:p>
    <w:p w:rsidR="00997BE1" w:rsidRPr="00997BE1" w:rsidRDefault="00997BE1" w:rsidP="00997B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79" type="#_x0000_t75" style="width:16.5pt;height:15pt" o:ole="">
            <v:imagedata r:id="rId5" o:title=""/>
          </v:shape>
          <w:control r:id="rId11" w:name="DefaultOcxName5" w:shapeid="_x0000_i1079"/>
        </w:objec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Listado de clases con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Título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Descripción</w:t>
      </w:r>
    </w:p>
    <w:p w:rsidR="00997BE1" w:rsidRPr="00997BE1" w:rsidRDefault="00997BE1" w:rsidP="00997B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78" type="#_x0000_t75" style="width:16.5pt;height:15pt" o:ole="">
            <v:imagedata r:id="rId5" o:title=""/>
          </v:shape>
          <w:control r:id="rId12" w:name="DefaultOcxName6" w:shapeid="_x0000_i1078"/>
        </w:objec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Previsualizar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abre modal con contenido y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recursos embebidos</w:t>
      </w:r>
    </w:p>
    <w:p w:rsidR="00997BE1" w:rsidRPr="00997BE1" w:rsidRDefault="00997BE1" w:rsidP="00997BE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77" type="#_x0000_t75" style="width:16.5pt;height:15pt" o:ole="">
            <v:imagedata r:id="rId5" o:title=""/>
          </v:shape>
          <w:control r:id="rId13" w:name="DefaultOcxName7" w:shapeid="_x0000_i1077"/>
        </w:objec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No hay botón de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Publicar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(solo admin)</w:t>
      </w:r>
    </w:p>
    <w:p w:rsidR="00997BE1" w:rsidRPr="00997BE1" w:rsidRDefault="00997BE1" w:rsidP="00997B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</w:t>
      </w:r>
    </w:p>
    <w:p w:rsidR="00997BE1" w:rsidRPr="00997BE1" w:rsidRDefault="00997BE1" w:rsidP="00997B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76" type="#_x0000_t75" style="width:16.5pt;height:15pt" o:ole="">
            <v:imagedata r:id="rId5" o:title=""/>
          </v:shape>
          <w:control r:id="rId14" w:name="DefaultOcxName8" w:shapeid="_x0000_i1076"/>
        </w:objec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Crear/Guardar borrador de clase</w:t>
      </w:r>
    </w:p>
    <w:p w:rsidR="00997BE1" w:rsidRPr="00997BE1" w:rsidRDefault="00997BE1" w:rsidP="00997B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75" type="#_x0000_t75" style="width:16.5pt;height:15pt" o:ole="">
            <v:imagedata r:id="rId5" o:title=""/>
          </v:shape>
          <w:control r:id="rId15" w:name="DefaultOcxName9" w:shapeid="_x0000_i1075"/>
        </w:objec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Adjuntar recursos (url y/o archivo)</w:t>
      </w:r>
    </w:p>
    <w:p w:rsidR="00997BE1" w:rsidRPr="00997BE1" w:rsidRDefault="00997BE1" w:rsidP="00997B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74" type="#_x0000_t75" style="width:16.5pt;height:15pt" o:ole="">
            <v:imagedata r:id="rId5" o:title=""/>
          </v:shape>
          <w:control r:id="rId16" w:name="DefaultOcxName10" w:shapeid="_x0000_i1074"/>
        </w:objec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Publicar/Despublicar</w:t>
      </w:r>
    </w:p>
    <w:p w:rsidR="00997BE1" w:rsidRPr="00997BE1" w:rsidRDefault="00997BE1" w:rsidP="00997BE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object w:dxaOrig="225" w:dyaOrig="225">
          <v:shape id="_x0000_i1073" type="#_x0000_t75" style="width:16.5pt;height:15pt" o:ole="">
            <v:imagedata r:id="rId5" o:title=""/>
          </v:shape>
          <w:control r:id="rId17" w:name="DefaultOcxName11" w:shapeid="_x0000_i1073"/>
        </w:objec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Eliminar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(confirmación + borrado de recursos asociados si aplica)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3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10) Errores comunes y solución</w:t>
      </w:r>
    </w:p>
    <w:p w:rsidR="00997BE1" w:rsidRPr="00997BE1" w:rsidRDefault="00997BE1" w:rsidP="00997B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401 en Supabase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falta permiso (RLS/policy o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GRANT EXECUTE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función RPC).</w:t>
      </w:r>
    </w:p>
    <w:p w:rsidR="00997BE1" w:rsidRPr="00997BE1" w:rsidRDefault="00997BE1" w:rsidP="00997B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404 en CSS/JS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ruta incorrecta o mayúsculas diferentes a las del archivo → usar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rutas relativas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chequear nombres exactos.</w:t>
      </w:r>
    </w:p>
    <w:p w:rsidR="00997BE1" w:rsidRPr="00997BE1" w:rsidRDefault="00997BE1" w:rsidP="00997B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Error casting código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define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valida_coordinador(_codigo text)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castea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u.codigo::text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SQL; en frontend envía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String(codigo)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97BE1" w:rsidRPr="00997BE1" w:rsidRDefault="00997BE1" w:rsidP="00997B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Página de GitHub muestra UI vieja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cambia </w:t>
      </w:r>
      <w:r w:rsidRPr="00997BE1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?v=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&lt;link&gt;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/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&lt;script&gt;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recarga.</w:t>
      </w:r>
    </w:p>
    <w:p w:rsidR="00997BE1" w:rsidRPr="00997BE1" w:rsidRDefault="00997BE1" w:rsidP="00997BE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Merge/push rechazado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hacer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git fetch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+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git rebase origin/main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resolver conflictos,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git push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4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11) Extensiones / Futuras mejoras</w:t>
      </w:r>
    </w:p>
    <w:p w:rsidR="00997BE1" w:rsidRPr="00997BE1" w:rsidRDefault="00997BE1" w:rsidP="00997B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Autenticación con OTP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vía email/supabase auth si se quiere endurecer el acceso.</w:t>
      </w:r>
    </w:p>
    <w:p w:rsidR="00997BE1" w:rsidRPr="00997BE1" w:rsidRDefault="00997BE1" w:rsidP="00997B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Roles finos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por permisos (policy por grado/trimestre).</w:t>
      </w:r>
    </w:p>
    <w:p w:rsidR="00997BE1" w:rsidRPr="00997BE1" w:rsidRDefault="00997BE1" w:rsidP="00997B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Storage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>: mover archivos a buckets de Supabase y firmar URLs temporales.</w:t>
      </w:r>
    </w:p>
    <w:p w:rsidR="00997BE1" w:rsidRPr="00997BE1" w:rsidRDefault="00997BE1" w:rsidP="00997B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Editor enriquecido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Admin (markdown/toolbar propia).</w:t>
      </w:r>
    </w:p>
    <w:p w:rsidR="00997BE1" w:rsidRPr="00997BE1" w:rsidRDefault="00997BE1" w:rsidP="00997BE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Analytics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básicos (vistas de clase, uso de recursos).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5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12) Referencias rápidas (paths y enlaces clave)</w:t>
      </w:r>
    </w:p>
    <w:p w:rsidR="00997BE1" w:rsidRPr="00997BE1" w:rsidRDefault="00997BE1" w:rsidP="00997B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Acceso Coordinador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coordinador/coordinador.html</w:t>
      </w:r>
    </w:p>
    <w:p w:rsidR="00997BE1" w:rsidRPr="00997BE1" w:rsidRDefault="00997BE1" w:rsidP="00997B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 Coordinador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coordinador/dashboard-coordinador.html</w:t>
      </w:r>
    </w:p>
    <w:p w:rsidR="00997BE1" w:rsidRPr="00997BE1" w:rsidRDefault="00997BE1" w:rsidP="00997B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Acceso Admin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administrador/administrador.html</w:t>
      </w:r>
    </w:p>
    <w:p w:rsidR="00997BE1" w:rsidRPr="00997BE1" w:rsidRDefault="00997BE1" w:rsidP="00997B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Dashboard Admin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administrador/dashboard.html</w:t>
      </w:r>
    </w:p>
    <w:p w:rsidR="00997BE1" w:rsidRPr="00997BE1" w:rsidRDefault="00997BE1" w:rsidP="00997B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Estilos globales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base/styles.css</w:t>
      </w:r>
    </w:p>
    <w:p w:rsidR="00997BE1" w:rsidRPr="00997BE1" w:rsidRDefault="00997BE1" w:rsidP="00997B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Visor recursos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base/recursos-viewer.css</w:t>
      </w:r>
    </w:p>
    <w:p w:rsidR="00997BE1" w:rsidRPr="00997BE1" w:rsidRDefault="00997BE1" w:rsidP="00997B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Supabase (coord)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coordinador/coordSupabaseClient.js</w:t>
      </w:r>
    </w:p>
    <w:p w:rsidR="00997BE1" w:rsidRPr="00997BE1" w:rsidRDefault="00997BE1" w:rsidP="00997BE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Auth (coord)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coordinador/coordAuth.js</w:t>
      </w:r>
    </w:p>
    <w:p w:rsidR="00997BE1" w:rsidRPr="00997BE1" w:rsidRDefault="00997BE1" w:rsidP="00997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6" style="width:0;height:1.5pt" o:hralign="center" o:hrstd="t" o:hr="t" fillcolor="#a0a0a0" stroked="f"/>
        </w:pict>
      </w:r>
    </w:p>
    <w:p w:rsidR="00997BE1" w:rsidRPr="00997BE1" w:rsidRDefault="00997BE1" w:rsidP="00997B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997BE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13) Plantillas de mensajes/UI (consistencia)</w:t>
      </w:r>
    </w:p>
    <w:p w:rsidR="00997BE1" w:rsidRPr="00997BE1" w:rsidRDefault="00997BE1" w:rsidP="00997B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Errores de acceso: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El código debe tener 6 dígitos.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Código no válido.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Acceso denegado: tu perfil es XXX.</w:t>
      </w:r>
    </w:p>
    <w:p w:rsidR="00997BE1" w:rsidRPr="00997BE1" w:rsidRDefault="00997BE1" w:rsidP="00997B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Estados: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PUBLICADA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BORRADOR</w:t>
      </w:r>
    </w:p>
    <w:p w:rsidR="00997BE1" w:rsidRPr="00997BE1" w:rsidRDefault="00997BE1" w:rsidP="00997BE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Botones: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Entrar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Ver detalle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Previsualizar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Guardar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Publicar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Despublicar</w:t>
      </w:r>
      <w:r w:rsidRPr="00997BE1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997BE1">
        <w:rPr>
          <w:rFonts w:ascii="Courier New" w:eastAsia="Times New Roman" w:hAnsi="Courier New" w:cs="Courier New"/>
          <w:sz w:val="20"/>
          <w:szCs w:val="20"/>
          <w:lang w:eastAsia="es-CO"/>
        </w:rPr>
        <w:t>Eliminar</w:t>
      </w:r>
    </w:p>
    <w:p w:rsidR="00997BE1" w:rsidRPr="00997BE1" w:rsidRDefault="00997BE1" w:rsidP="00997BE1">
      <w:pPr>
        <w:jc w:val="both"/>
        <w:rPr>
          <w:b/>
          <w:sz w:val="28"/>
        </w:rPr>
      </w:pPr>
      <w:bookmarkStart w:id="0" w:name="_GoBack"/>
      <w:bookmarkEnd w:id="0"/>
    </w:p>
    <w:sectPr w:rsidR="00997BE1" w:rsidRPr="00997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339ED"/>
    <w:multiLevelType w:val="multilevel"/>
    <w:tmpl w:val="0A98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9430B"/>
    <w:multiLevelType w:val="multilevel"/>
    <w:tmpl w:val="9C0E4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E5580"/>
    <w:multiLevelType w:val="multilevel"/>
    <w:tmpl w:val="A2C4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22ECE"/>
    <w:multiLevelType w:val="multilevel"/>
    <w:tmpl w:val="C768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21FC5"/>
    <w:multiLevelType w:val="multilevel"/>
    <w:tmpl w:val="0D3E3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8270AF"/>
    <w:multiLevelType w:val="multilevel"/>
    <w:tmpl w:val="5E2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236900"/>
    <w:multiLevelType w:val="multilevel"/>
    <w:tmpl w:val="FBD6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40152"/>
    <w:multiLevelType w:val="multilevel"/>
    <w:tmpl w:val="A2426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7B1F6D"/>
    <w:multiLevelType w:val="multilevel"/>
    <w:tmpl w:val="7AA2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D6EB3"/>
    <w:multiLevelType w:val="multilevel"/>
    <w:tmpl w:val="3788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024E90"/>
    <w:multiLevelType w:val="multilevel"/>
    <w:tmpl w:val="5130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D7CFD"/>
    <w:multiLevelType w:val="multilevel"/>
    <w:tmpl w:val="B330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3E4301"/>
    <w:multiLevelType w:val="multilevel"/>
    <w:tmpl w:val="9EF8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3540FB"/>
    <w:multiLevelType w:val="multilevel"/>
    <w:tmpl w:val="34109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9D0BE6"/>
    <w:multiLevelType w:val="multilevel"/>
    <w:tmpl w:val="39B6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368DA"/>
    <w:multiLevelType w:val="multilevel"/>
    <w:tmpl w:val="5CA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1792B"/>
    <w:multiLevelType w:val="multilevel"/>
    <w:tmpl w:val="8578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F01131"/>
    <w:multiLevelType w:val="multilevel"/>
    <w:tmpl w:val="60A6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4C1232"/>
    <w:multiLevelType w:val="multilevel"/>
    <w:tmpl w:val="8EBE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2"/>
  </w:num>
  <w:num w:numId="5">
    <w:abstractNumId w:val="8"/>
  </w:num>
  <w:num w:numId="6">
    <w:abstractNumId w:val="11"/>
  </w:num>
  <w:num w:numId="7">
    <w:abstractNumId w:val="1"/>
  </w:num>
  <w:num w:numId="8">
    <w:abstractNumId w:val="0"/>
  </w:num>
  <w:num w:numId="9">
    <w:abstractNumId w:val="16"/>
  </w:num>
  <w:num w:numId="10">
    <w:abstractNumId w:val="17"/>
  </w:num>
  <w:num w:numId="11">
    <w:abstractNumId w:val="15"/>
  </w:num>
  <w:num w:numId="12">
    <w:abstractNumId w:val="6"/>
  </w:num>
  <w:num w:numId="13">
    <w:abstractNumId w:val="9"/>
  </w:num>
  <w:num w:numId="14">
    <w:abstractNumId w:val="13"/>
  </w:num>
  <w:num w:numId="15">
    <w:abstractNumId w:val="10"/>
  </w:num>
  <w:num w:numId="16">
    <w:abstractNumId w:val="7"/>
  </w:num>
  <w:num w:numId="17">
    <w:abstractNumId w:val="4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E1"/>
    <w:rsid w:val="00005357"/>
    <w:rsid w:val="00997BE1"/>
    <w:rsid w:val="00D62CBF"/>
    <w:rsid w:val="00D9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CCD12"/>
  <w15:chartTrackingRefBased/>
  <w15:docId w15:val="{8A951400-CDE8-49F9-A1AF-69754060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97B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997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97BE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997BE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msonormal0">
    <w:name w:val="msonormal"/>
    <w:basedOn w:val="Normal"/>
    <w:rsid w:val="0099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97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97BE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97BE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97BE1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7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7BE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comment">
    <w:name w:val="hljs-comment"/>
    <w:basedOn w:val="Fuentedeprrafopredeter"/>
    <w:rsid w:val="00997BE1"/>
  </w:style>
  <w:style w:type="character" w:customStyle="1" w:styleId="hljs-keyword">
    <w:name w:val="hljs-keyword"/>
    <w:basedOn w:val="Fuentedeprrafopredeter"/>
    <w:rsid w:val="00997BE1"/>
  </w:style>
  <w:style w:type="character" w:customStyle="1" w:styleId="hljs-string">
    <w:name w:val="hljs-string"/>
    <w:basedOn w:val="Fuentedeprrafopredeter"/>
    <w:rsid w:val="00997BE1"/>
  </w:style>
  <w:style w:type="character" w:customStyle="1" w:styleId="hljs-variable">
    <w:name w:val="hljs-variable"/>
    <w:basedOn w:val="Fuentedeprrafopredeter"/>
    <w:rsid w:val="00997BE1"/>
  </w:style>
  <w:style w:type="character" w:customStyle="1" w:styleId="hljs-title">
    <w:name w:val="hljs-title"/>
    <w:basedOn w:val="Fuentedeprrafopredeter"/>
    <w:rsid w:val="00997BE1"/>
  </w:style>
  <w:style w:type="character" w:customStyle="1" w:styleId="hljs-attr">
    <w:name w:val="hljs-attr"/>
    <w:basedOn w:val="Fuentedeprrafopredeter"/>
    <w:rsid w:val="00997BE1"/>
  </w:style>
  <w:style w:type="character" w:customStyle="1" w:styleId="hljs-literal">
    <w:name w:val="hljs-literal"/>
    <w:basedOn w:val="Fuentedeprrafopredeter"/>
    <w:rsid w:val="00997BE1"/>
  </w:style>
  <w:style w:type="character" w:customStyle="1" w:styleId="hljs-operator">
    <w:name w:val="hljs-operator"/>
    <w:basedOn w:val="Fuentedeprrafopredeter"/>
    <w:rsid w:val="00997BE1"/>
  </w:style>
  <w:style w:type="character" w:customStyle="1" w:styleId="hljs-number">
    <w:name w:val="hljs-number"/>
    <w:basedOn w:val="Fuentedeprrafopredeter"/>
    <w:rsid w:val="00997BE1"/>
  </w:style>
  <w:style w:type="character" w:customStyle="1" w:styleId="hljs-params">
    <w:name w:val="hljs-params"/>
    <w:basedOn w:val="Fuentedeprrafopredeter"/>
    <w:rsid w:val="00997BE1"/>
  </w:style>
  <w:style w:type="character" w:customStyle="1" w:styleId="hljs-property">
    <w:name w:val="hljs-property"/>
    <w:basedOn w:val="Fuentedeprrafopredeter"/>
    <w:rsid w:val="00997BE1"/>
  </w:style>
  <w:style w:type="character" w:customStyle="1" w:styleId="hljs-regexp">
    <w:name w:val="hljs-regexp"/>
    <w:basedOn w:val="Fuentedeprrafopredeter"/>
    <w:rsid w:val="00997BE1"/>
  </w:style>
  <w:style w:type="character" w:customStyle="1" w:styleId="hljs-subst">
    <w:name w:val="hljs-subst"/>
    <w:basedOn w:val="Fuentedeprrafopredeter"/>
    <w:rsid w:val="00997BE1"/>
  </w:style>
  <w:style w:type="character" w:customStyle="1" w:styleId="hljs-function">
    <w:name w:val="hljs-function"/>
    <w:basedOn w:val="Fuentedeprrafopredeter"/>
    <w:rsid w:val="00997BE1"/>
  </w:style>
  <w:style w:type="character" w:customStyle="1" w:styleId="hljs-builtin">
    <w:name w:val="hljs-built_in"/>
    <w:basedOn w:val="Fuentedeprrafopredeter"/>
    <w:rsid w:val="0099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933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578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30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65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4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221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2012</Words>
  <Characters>11071</Characters>
  <Application>Microsoft Office Word</Application>
  <DocSecurity>0</DocSecurity>
  <Lines>92</Lines>
  <Paragraphs>26</Paragraphs>
  <ScaleCrop>false</ScaleCrop>
  <Company>HP</Company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harrinson valencia diaz</dc:creator>
  <cp:keywords/>
  <dc:description/>
  <cp:lastModifiedBy>harrinson valencia diaz</cp:lastModifiedBy>
  <cp:revision>1</cp:revision>
  <dcterms:created xsi:type="dcterms:W3CDTF">2025-09-04T02:21:00Z</dcterms:created>
  <dcterms:modified xsi:type="dcterms:W3CDTF">2025-09-04T02:22:00Z</dcterms:modified>
</cp:coreProperties>
</file>