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023" w:dyaOrig="5715">
          <v:rect xmlns:o="urn:schemas-microsoft-com:office:office" xmlns:v="urn:schemas-microsoft-com:vml" id="rectole0000000000" style="width:301.150000pt;height:28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 виконання розрахунково-графічних робіт блоку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7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до: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ВНС Розрахунково-графічних робіт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1-4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Практичних Робіт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7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Виконала: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студентка групи ШІ-11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Камінська Єлизавета Ігорівна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2023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Тема роботи: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 розрахункової роботи з дисципліни  “Мови та парадигми програмування”.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Одержати практичні навички в розробці і дослідженні алгоритмів розв’язання задач. Зреалізувати блок-схеми до кожної з виконаних задач, і опісля закинути це все на GitHub, зробивши пулл-реквест.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VNS Practice Work - Task 1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8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0789" w:dyaOrig="1620">
          <v:rect xmlns:o="urn:schemas-microsoft-com:office:office" xmlns:v="urn:schemas-microsoft-com:vml" id="rectole0000000001" style="width:539.450000pt;height:81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  <w:t xml:space="preserve"> VNS Practice Work - Task 1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Practice Work - Task 2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8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233" w:dyaOrig="1718">
          <v:rect xmlns:o="urn:schemas-microsoft-com:office:office" xmlns:v="urn:schemas-microsoft-com:vml" id="rectole0000000002" style="width:361.650000pt;height:85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  <w:t xml:space="preserve">VNS Practice Work - Task 2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VNS Practice Work - Task 3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23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376" w:dyaOrig="1923">
          <v:rect xmlns:o="urn:schemas-microsoft-com:office:office" xmlns:v="urn:schemas-microsoft-com:vml" id="rectole0000000003" style="width:368.800000pt;height:96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038" w:dyaOrig="803">
          <v:rect xmlns:o="urn:schemas-microsoft-com:office:office" xmlns:v="urn:schemas-microsoft-com:vml" id="rectole0000000004" style="width:501.900000pt;height:40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  <w:t xml:space="preserve">VNS Practice Work - Task 3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VNS Practice Work - Task 4</w:t>
      </w: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</w:t>
      </w: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882" w:dyaOrig="712">
          <v:rect xmlns:o="urn:schemas-microsoft-com:office:office" xmlns:v="urn:schemas-microsoft-com:vml" id="rectole0000000005" style="width:494.100000pt;height:35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  <w:t xml:space="preserve">VNS Practice Work - Task 4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VNS Practice Work - Task 1</w:t>
      </w: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 :</w:t>
      </w:r>
    </w:p>
    <w:p>
      <w:pPr>
        <w:spacing w:before="0" w:after="0" w:line="240"/>
        <w:ind w:right="0" w:left="0" w:firstLine="0"/>
        <w:jc w:val="center"/>
        <w:rPr>
          <w:rFonts w:ascii="SimSun" w:hAnsi="SimSun" w:cs="SimSun" w:eastAsia="SimSun"/>
          <w:color w:val="auto"/>
          <w:spacing w:val="0"/>
          <w:position w:val="0"/>
          <w:sz w:val="24"/>
          <w:shd w:fill="auto" w:val="clear"/>
        </w:rPr>
      </w:pPr>
      <w:r>
        <w:object w:dxaOrig="4739" w:dyaOrig="10196">
          <v:rect xmlns:o="urn:schemas-microsoft-com:office:office" xmlns:v="urn:schemas-microsoft-com:vml" id="rectole0000000006" style="width:236.950000pt;height:509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360" w:firstLine="0"/>
        <w:jc w:val="center"/>
        <w:rPr>
          <w:rFonts w:ascii="SimSun" w:hAnsi="SimSun" w:cs="SimSun" w:eastAsia="SimSun"/>
          <w:color w:val="4F81BD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Блок-схема до програми VNS Practice Work - Task 1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Запланований час на реалізацію: 15 хв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Practice Work - Task 2</w:t>
      </w:r>
    </w:p>
    <w:p>
      <w:pPr>
        <w:numPr>
          <w:ilvl w:val="0"/>
          <w:numId w:val="41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</w:t>
      </w:r>
    </w:p>
    <w:p>
      <w:pPr>
        <w:spacing w:before="0" w:after="0" w:line="240"/>
        <w:ind w:right="0" w:left="360" w:firstLine="0"/>
        <w:jc w:val="center"/>
        <w:rPr>
          <w:rFonts w:ascii="SimSun" w:hAnsi="SimSun" w:cs="SimSun" w:eastAsia="SimSun"/>
          <w:color w:val="auto"/>
          <w:spacing w:val="0"/>
          <w:position w:val="0"/>
          <w:sz w:val="24"/>
          <w:shd w:fill="auto" w:val="clear"/>
        </w:rPr>
      </w:pPr>
      <w:r>
        <w:object w:dxaOrig="5327" w:dyaOrig="6254">
          <v:rect xmlns:o="urn:schemas-microsoft-com:office:office" xmlns:v="urn:schemas-microsoft-com:vml" id="rectole0000000007" style="width:266.350000pt;height:312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360" w:firstLine="0"/>
        <w:jc w:val="center"/>
        <w:rPr>
          <w:rFonts w:ascii="SimSun" w:hAnsi="SimSun" w:cs="SimSun" w:eastAsia="SimSun"/>
          <w:color w:val="4F81BD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Блок-схема до програми VNS Practice Work - Task 2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Запланований час на реалізацію:15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Practice Work - Task 3</w:t>
      </w:r>
    </w:p>
    <w:p>
      <w:pPr>
        <w:numPr>
          <w:ilvl w:val="0"/>
          <w:numId w:val="4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</w:t>
      </w:r>
    </w:p>
    <w:p>
      <w:pPr>
        <w:spacing w:before="0" w:after="0" w:line="240"/>
        <w:ind w:right="0" w:left="360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4"/>
          <w:shd w:fill="auto" w:val="clear"/>
        </w:rPr>
      </w:pPr>
      <w:r>
        <w:object w:dxaOrig="4590" w:dyaOrig="6972">
          <v:rect xmlns:o="urn:schemas-microsoft-com:office:office" xmlns:v="urn:schemas-microsoft-com:vml" id="rectole0000000008" style="width:229.500000pt;height:348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3466" w:dyaOrig="8896">
          <v:rect xmlns:o="urn:schemas-microsoft-com:office:office" xmlns:v="urn:schemas-microsoft-com:vml" id="rectole0000000009" style="width:173.300000pt;height:444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360" w:firstLine="0"/>
        <w:jc w:val="center"/>
        <w:rPr>
          <w:rFonts w:ascii="SimSun" w:hAnsi="SimSun" w:cs="SimSun" w:eastAsia="SimSun"/>
          <w:color w:val="4F81BD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Блок-схема до програми VNS Practice Work - Task 3</w:t>
      </w:r>
    </w:p>
    <w:p>
      <w:pPr>
        <w:numPr>
          <w:ilvl w:val="0"/>
          <w:numId w:val="49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Запланований час на реалізацію: 25 хв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VNS Practice Work - Task 4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 </w:t>
      </w:r>
    </w:p>
    <w:p>
      <w:pPr>
        <w:spacing w:before="0" w:after="0" w:line="240"/>
        <w:ind w:right="0" w:left="360" w:firstLine="0"/>
        <w:jc w:val="center"/>
        <w:rPr>
          <w:rFonts w:ascii="SimSun" w:hAnsi="SimSun" w:cs="SimSun" w:eastAsia="SimSun"/>
          <w:color w:val="auto"/>
          <w:spacing w:val="0"/>
          <w:position w:val="0"/>
          <w:sz w:val="24"/>
          <w:shd w:fill="auto" w:val="clear"/>
        </w:rPr>
      </w:pPr>
      <w:r>
        <w:object w:dxaOrig="4213" w:dyaOrig="6284">
          <v:rect xmlns:o="urn:schemas-microsoft-com:office:office" xmlns:v="urn:schemas-microsoft-com:vml" id="rectole0000000010" style="width:210.650000pt;height:314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360" w:firstLine="0"/>
        <w:jc w:val="center"/>
        <w:rPr>
          <w:rFonts w:ascii="SimSun" w:hAnsi="SimSun" w:cs="SimSun" w:eastAsia="SimSun"/>
          <w:color w:val="4F81BD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Блок-схема до програми VNS Practice Work - Task 4</w:t>
      </w:r>
    </w:p>
    <w:p>
      <w:pPr>
        <w:numPr>
          <w:ilvl w:val="0"/>
          <w:numId w:val="5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Запланований час на реалізацію: 20 хв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4. 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Код програм з посиланням на зовнішні ресурси: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Practice Work - Task 1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&lt;iostream&gt;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Підключення бібліотеки для введення/виведення на консоль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&lt;cmath&gt;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   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Підключення бібліотеки для математичних функцій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using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namespace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Використання простору імен std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</w:pP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() {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   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Оголошення та ініціалізація змінних типу double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10.2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9.3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2.4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0.5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K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log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))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sin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/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),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);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Обчислення шуканого К за допомогою формул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"K equals: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K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Виведення значення K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q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cbrt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);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Обчислення кубічного кореня з виразу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fabs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);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Обчислення модуля з виразу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exp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-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q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/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sqrt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)));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Обчислення шуканого виразу M за допомогою попередньо написаних q та m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"M equals: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Виведення значення M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</w:pP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Успішне завершення програми</w:t>
      </w:r>
    </w:p>
    <w:p>
      <w:pPr>
        <w:spacing w:before="0" w:after="200" w:line="32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16"/>
          <w:shd w:fill="1E1E1E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4F81BD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Код до програми VNS Practice Work - Task 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Practice Work -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&lt;iostream&gt;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Підключення бібліотеки для введення/виведення на консоль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&lt;cmath&gt;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Підключення бібліотеки для математичних функцій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Використання простору імен std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Оголошення змінних для обчислень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Змінна для значення x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Змінна для результату обчислення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z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Допоміжна змінна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0.5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Цикл, який проходить значення x від 1 до 4 з кроком 0.5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z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abs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Обчислення z як сума модуля та x в 3 степені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z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sin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)))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Обчислення y за виразом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"If x 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   then y 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Виведення результату на екран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Успішне завершення програми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4F81BD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Код до програми VNS Practice Work - Task 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VNS Practice Work - Task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&lt;iostream&gt;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Підключення бібліотеки для введення/виведення на консоль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&lt;cmath&gt;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Підключення бібліотеки для математичних функцій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Використання простору імен std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Оголошення 1 завдання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"Task 3.1"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Оголошення змінної для розміру куба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"Enter the size of cube: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Текстове повідомлення про введення розміру куба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Зчитування значення 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Перевірка, чи введене значення не є від'ємним або нульовим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"Error!"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Виведення повідомлення про помилку та завершення програми з кодом помилки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Обчислення об'єму куба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"Volume of the cube is: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V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Виведення обчисленого об'єму куба на екран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"Task 3.2"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Оголошення 2 завдання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Оголошення змінних для опорів у електричному ланцюгу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R_1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R_2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"Value of the first resistance:"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Текстове повідомлення про введення значення першого опору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R_1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Зчитування значення першого опору та збереження його у змінну R_1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"Value of the second resistance:"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Текстове повідомлення про введення значення другого опору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R_2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Зчитування значення другого опору та збереження його у змінну R_2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R_1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R_2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R_1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R_2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Обчислення загального опору ланцюгу та збереження результату у змінну R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"Circuit resistance:"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Виведення обчисленого опору ланцюгу на екран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Успішне завершення програми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4F81BD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Код до програми VNS Practice Work - Task 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VNS Practice Work - Task 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&lt;iostream&gt;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Підключення бібліотеки для введення/виведення на консоль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&lt;cmath&gt;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Підключення бібліотеки для математичних функцій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Використання простору імен std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"The table of squares will look like this:"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Вивід заголовку таблиці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"Number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\t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Square"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Вивід заголовків стовпців таблиці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Ініціалізація лічильника i з початковим значенням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Початок циклу, який виводить квадрати чисел від 1 до 10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sq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Обчислення квадрату поточного числа і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\t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sq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Вивід поточного числа та його квадрату у вигляді рядка таблиці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F1F1F" w:val="clear"/>
        </w:rPr>
        <w:t xml:space="preserve">Успішне завершення програми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4F81BD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Код до програми VNS Practice Work - Task 4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витрачений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VNS Practice Work - Task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K equals: 3.24419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M equals: -2.36759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Результат виконання програми VNS Practice Work - Task 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Practice Work -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If x = 1   then y = 0.274746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If x = 1.5   then y = -0.433345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If x = 2   then y = -0.719758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If x = 2.5   then y = 3.96948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If x = 3   then y = -0.794111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If x = 3.5   then y = -7.75014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If x = 4   then y = -11.2402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Результат виконання програми VNS Practice Work - Task 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VNS Practice Work - Task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Task 3.1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Enter the size of cube: 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Volume of the cube is: 216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Task 3.2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Value of the first resistance: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Value of the second resistance: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Circuit resistance:2.91667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Результат виконання програми VNS Practice Work - Task 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4: VNS Practice Work - Task 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The table of squares will look like this: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Number  Square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1       1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2       4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3       9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4       16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5       25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6       36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7       49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8       64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9       81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10      100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4F81BD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F81BD"/>
          <w:spacing w:val="0"/>
          <w:position w:val="0"/>
          <w:sz w:val="20"/>
          <w:shd w:fill="auto" w:val="clear"/>
        </w:rPr>
        <w:t xml:space="preserve">Результат виконання програми VNS Practice Work - Task 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Висновки: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 час виконання розрахункової роботи я використала всі накопичені знання, застосовуючи їх у процесі розробки та дослідження алгоритмів для ефективного вирішення задач. Внаслідок цього вдалося успішно виконати ці завдання. Крім виконання завдань я використала зання стосовно побудови блок-схем та зреалізувала це для всіх задач. Після успішного завершення виконання поставлених завдань закинула даний звіт та файли з кодами на GitHub.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17">
    <w:abstractNumId w:val="66"/>
  </w:num>
  <w:num w:numId="21">
    <w:abstractNumId w:val="60"/>
  </w:num>
  <w:num w:numId="26">
    <w:abstractNumId w:val="54"/>
  </w:num>
  <w:num w:numId="30">
    <w:abstractNumId w:val="48"/>
  </w:num>
  <w:num w:numId="35">
    <w:abstractNumId w:val="42"/>
  </w:num>
  <w:num w:numId="38">
    <w:abstractNumId w:val="36"/>
  </w:num>
  <w:num w:numId="41">
    <w:abstractNumId w:val="30"/>
  </w:num>
  <w:num w:numId="43">
    <w:abstractNumId w:val="24"/>
  </w:num>
  <w:num w:numId="46">
    <w:abstractNumId w:val="18"/>
  </w:num>
  <w:num w:numId="49">
    <w:abstractNumId w:val="12"/>
  </w:num>
  <w:num w:numId="51">
    <w:abstractNumId w:val="6"/>
  </w:num>
  <w:num w:numId="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