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6569" w14:textId="77777777" w:rsidR="00D1138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C73414A" w14:textId="77777777" w:rsidR="00D1138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25BD64" w14:textId="51055895" w:rsidR="00D11380" w:rsidRPr="00D42BEC" w:rsidRDefault="00000000" w:rsidP="00D42B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0ECDA74" w14:textId="55242CC9" w:rsidR="00D11380" w:rsidRPr="00D42BEC" w:rsidRDefault="00D42BEC" w:rsidP="00D42BEC">
      <w:pPr>
        <w:jc w:val="center"/>
        <w:rPr>
          <w:rFonts w:ascii="Times New Roman" w:eastAsia="Times New Roman" w:hAnsi="Times New Roman" w:cs="Times New Roman"/>
        </w:rPr>
      </w:pPr>
      <w:r w:rsidRPr="00A8128E">
        <w:rPr>
          <w:noProof/>
          <w:lang w:val="pl-PL" w:eastAsia="pl-PL"/>
        </w:rPr>
        <w:drawing>
          <wp:inline distT="0" distB="0" distL="0" distR="0" wp14:anchorId="6FCACD94" wp14:editId="523DA924">
            <wp:extent cx="2506980" cy="2335696"/>
            <wp:effectExtent l="0" t="0" r="7620" b="7620"/>
            <wp:docPr id="1795540058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1" cy="23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5DA5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C66640C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1909C9" w14:textId="659D88D8" w:rsidR="00D11380" w:rsidRPr="00FB622A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FB62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6E992D5F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56E8F0D" w14:textId="6033A04E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bookmarkStart w:id="0" w:name="_Hlk153983572"/>
      <w:r w:rsidR="00FB622A" w:rsidRPr="00FB622A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  <w:bookmarkEnd w:id="0"/>
      <w:r w:rsidR="00FB622A" w:rsidRPr="00FB62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D728ACF" w14:textId="77777777" w:rsidR="00D11380" w:rsidRDefault="00D1138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E442408" w14:textId="77777777" w:rsidR="00D11380" w:rsidRDefault="00D113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71210" w14:textId="77777777" w:rsidR="00D1138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00ECAA69" w14:textId="72474938" w:rsidR="00D11380" w:rsidRPr="00FB622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FB622A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12523346" w14:textId="20F10F47" w:rsidR="00D11380" w:rsidRDefault="00FB62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7685AF96" w14:textId="77777777" w:rsidR="00D11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1AE0AD0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D966A8C" w14:textId="020D9F62" w:rsidR="00FB622A" w:rsidRPr="00FB622A" w:rsidRDefault="00FB622A" w:rsidP="00FB622A">
      <w:pPr>
        <w:rPr>
          <w:rFonts w:ascii="Times New Roman" w:hAnsi="Times New Roman" w:cs="Times New Roman"/>
          <w:sz w:val="24"/>
          <w:szCs w:val="24"/>
        </w:rPr>
      </w:pPr>
      <w:r w:rsidRPr="00FB622A">
        <w:rPr>
          <w:rFonts w:ascii="Times New Roman" w:hAnsi="Times New Roman" w:cs="Times New Roman"/>
          <w:sz w:val="24"/>
          <w:szCs w:val="24"/>
        </w:rPr>
        <w:t xml:space="preserve">Файли. 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</w:t>
      </w:r>
      <w:r w:rsidRPr="00FB622A">
        <w:rPr>
          <w:rFonts w:ascii="Times New Roman" w:hAnsi="Times New Roman" w:cs="Times New Roman"/>
          <w:sz w:val="24"/>
          <w:szCs w:val="24"/>
        </w:rPr>
        <w:t>мінні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Pr="00FB622A">
        <w:rPr>
          <w:rFonts w:ascii="Times New Roman" w:hAnsi="Times New Roman" w:cs="Times New Roman"/>
          <w:sz w:val="24"/>
          <w:szCs w:val="24"/>
        </w:rPr>
        <w:t>Текстові Файли. Стандартна бібліотека та деталі</w:t>
      </w:r>
      <w:r w:rsidR="00D42BEC">
        <w:rPr>
          <w:rFonts w:ascii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hAnsi="Times New Roman" w:cs="Times New Roman"/>
          <w:sz w:val="24"/>
          <w:szCs w:val="24"/>
        </w:rPr>
        <w:t xml:space="preserve">роботи з файлами. </w:t>
      </w:r>
    </w:p>
    <w:p w14:paraId="43D51AA6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6C3619" w14:textId="03788FA2" w:rsidR="00D11380" w:rsidRDefault="00FB622A" w:rsidP="00FB622A">
      <w:pPr>
        <w:rPr>
          <w:rFonts w:ascii="Times New Roman" w:eastAsia="Times New Roman" w:hAnsi="Times New Roman" w:cs="Times New Roman"/>
          <w:sz w:val="24"/>
          <w:szCs w:val="24"/>
        </w:rPr>
      </w:pPr>
      <w:r w:rsidRPr="00FB622A">
        <w:rPr>
          <w:rFonts w:ascii="Times New Roman" w:eastAsia="Times New Roman" w:hAnsi="Times New Roman" w:cs="Times New Roman"/>
          <w:sz w:val="24"/>
          <w:szCs w:val="24"/>
        </w:rPr>
        <w:t>Розгля</w:t>
      </w:r>
      <w:r>
        <w:rPr>
          <w:rFonts w:ascii="Times New Roman" w:eastAsia="Times New Roman" w:hAnsi="Times New Roman" w:cs="Times New Roman"/>
          <w:sz w:val="24"/>
          <w:szCs w:val="24"/>
        </w:rPr>
        <w:t>нути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робот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з символьними та рядковими змінними у мові програмування.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Розвинути н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авички опрацювання символьних та рядкових даних.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Вивч</w:t>
      </w:r>
      <w:r>
        <w:rPr>
          <w:rFonts w:ascii="Times New Roman" w:eastAsia="Times New Roman" w:hAnsi="Times New Roman" w:cs="Times New Roman"/>
          <w:sz w:val="24"/>
          <w:szCs w:val="24"/>
        </w:rPr>
        <w:t>ити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відкриття, читання та запису текстових файлів.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Розумі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операці</w:t>
      </w:r>
      <w:r>
        <w:rPr>
          <w:rFonts w:ascii="Times New Roman" w:eastAsia="Times New Roman" w:hAnsi="Times New Roman" w:cs="Times New Roman"/>
          <w:sz w:val="24"/>
          <w:szCs w:val="24"/>
        </w:rPr>
        <w:t>ї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із текстовими файлами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Розгля</w:t>
      </w:r>
      <w:r>
        <w:rPr>
          <w:rFonts w:ascii="Times New Roman" w:eastAsia="Times New Roman" w:hAnsi="Times New Roman" w:cs="Times New Roman"/>
          <w:sz w:val="24"/>
          <w:szCs w:val="24"/>
        </w:rPr>
        <w:t>нути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концепці</w:t>
      </w:r>
      <w:r>
        <w:rPr>
          <w:rFonts w:ascii="Times New Roman" w:eastAsia="Times New Roman" w:hAnsi="Times New Roman" w:cs="Times New Roman"/>
          <w:sz w:val="24"/>
          <w:szCs w:val="24"/>
        </w:rPr>
        <w:t>ї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створення та використання бібліотек.</w:t>
      </w:r>
    </w:p>
    <w:p w14:paraId="0F644BE7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5C0A933" w14:textId="77777777" w:rsidR="00D1138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B27B98F" w14:textId="37232F8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E0666FC" w14:textId="3170EFDD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зм</w:t>
      </w:r>
      <w:r w:rsidR="00D42BEC" w:rsidRPr="00FB622A">
        <w:rPr>
          <w:rFonts w:ascii="Times New Roman" w:hAnsi="Times New Roman" w:cs="Times New Roman"/>
          <w:sz w:val="24"/>
          <w:szCs w:val="24"/>
        </w:rPr>
        <w:t>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Текстові </w:t>
      </w:r>
      <w:r w:rsidR="00D42BEC">
        <w:rPr>
          <w:rFonts w:ascii="Times New Roman" w:hAnsi="Times New Roman" w:cs="Times New Roman"/>
          <w:sz w:val="24"/>
          <w:szCs w:val="24"/>
        </w:rPr>
        <w:t>ф</w:t>
      </w:r>
      <w:r w:rsidR="00D42BEC" w:rsidRPr="00FB622A">
        <w:rPr>
          <w:rFonts w:ascii="Times New Roman" w:hAnsi="Times New Roman" w:cs="Times New Roman"/>
          <w:sz w:val="24"/>
          <w:szCs w:val="24"/>
        </w:rPr>
        <w:t>айли.</w:t>
      </w:r>
    </w:p>
    <w:p w14:paraId="508A508A" w14:textId="1BF23BFB" w:rsidR="00D11380" w:rsidRDefault="00000000" w:rsidP="00490C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42BEC" w:rsidRPr="00FB622A">
        <w:rPr>
          <w:rFonts w:ascii="Times New Roman" w:hAnsi="Times New Roman" w:cs="Times New Roman"/>
          <w:sz w:val="24"/>
          <w:szCs w:val="24"/>
        </w:rPr>
        <w:t>Стандартна бібліотека та деталі</w:t>
      </w:r>
      <w:r w:rsidR="00D42BEC">
        <w:rPr>
          <w:rFonts w:ascii="Times New Roman" w:hAnsi="Times New Roman" w:cs="Times New Roman"/>
          <w:sz w:val="24"/>
          <w:szCs w:val="24"/>
        </w:rPr>
        <w:t xml:space="preserve"> </w:t>
      </w:r>
      <w:r w:rsidR="00D42BEC" w:rsidRPr="00FB622A">
        <w:rPr>
          <w:rFonts w:ascii="Times New Roman" w:hAnsi="Times New Roman" w:cs="Times New Roman"/>
          <w:sz w:val="24"/>
          <w:szCs w:val="24"/>
        </w:rPr>
        <w:t>роботи з файлами.</w:t>
      </w:r>
    </w:p>
    <w:p w14:paraId="4114FC2B" w14:textId="6A63D48E" w:rsidR="00490CB7" w:rsidRPr="00490CB7" w:rsidRDefault="00490CB7" w:rsidP="00490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0A53B" w14:textId="77777777" w:rsidR="00D1138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C0FC63C" w14:textId="5DD9C7F7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0434EB07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AF06B0D" w14:textId="6A26076E" w:rsidR="00D11380" w:rsidRPr="0016471D" w:rsidRDefault="00000000" w:rsidP="0016471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16471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6471D">
        <w:rPr>
          <w:lang w:val="en-US"/>
        </w:rPr>
        <w:t xml:space="preserve"> </w:t>
      </w:r>
      <w:hyperlink r:id="rId10" w:history="1">
        <w:r w:rsidR="0016471D">
          <w:rPr>
            <w:rStyle w:val="a5"/>
          </w:rPr>
          <w:t xml:space="preserve">C++. Файлова система C++. Загальні принципи роботи. Приклади. Відкриття/закриття файлу | </w:t>
        </w:r>
        <w:proofErr w:type="spellStart"/>
        <w:r w:rsidR="0016471D">
          <w:rPr>
            <w:rStyle w:val="a5"/>
          </w:rPr>
          <w:t>BestProg</w:t>
        </w:r>
        <w:proofErr w:type="spellEnd"/>
      </w:hyperlink>
    </w:p>
    <w:p w14:paraId="44478DE4" w14:textId="77777777" w:rsidR="00D11380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747C43D" w14:textId="6A0D1938" w:rsidR="00D11380" w:rsidRPr="00D42BEC" w:rsidRDefault="00D42BEC" w:rsidP="00D42BE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теорію по даній темі</w:t>
      </w:r>
    </w:p>
    <w:p w14:paraId="3740051E" w14:textId="53617ED1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2E112924" w14:textId="5AE18330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17.12.2023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3640A5D" w14:textId="30D6054F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18.12.2023</w:t>
      </w:r>
    </w:p>
    <w:p w14:paraId="0FEE8C25" w14:textId="634F2B7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зм</w:t>
      </w:r>
      <w:r w:rsidR="00D42BEC" w:rsidRPr="00FB622A">
        <w:rPr>
          <w:rFonts w:ascii="Times New Roman" w:hAnsi="Times New Roman" w:cs="Times New Roman"/>
          <w:sz w:val="24"/>
          <w:szCs w:val="24"/>
        </w:rPr>
        <w:t>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Текстові </w:t>
      </w:r>
      <w:r w:rsidR="00D42BEC">
        <w:rPr>
          <w:rFonts w:ascii="Times New Roman" w:hAnsi="Times New Roman" w:cs="Times New Roman"/>
          <w:sz w:val="24"/>
          <w:szCs w:val="24"/>
        </w:rPr>
        <w:t>ф</w:t>
      </w:r>
      <w:r w:rsidR="00D42BEC" w:rsidRPr="00FB622A">
        <w:rPr>
          <w:rFonts w:ascii="Times New Roman" w:hAnsi="Times New Roman" w:cs="Times New Roman"/>
          <w:sz w:val="24"/>
          <w:szCs w:val="24"/>
        </w:rPr>
        <w:t>айли</w:t>
      </w:r>
      <w:r w:rsidR="00D42BEC">
        <w:rPr>
          <w:rFonts w:ascii="Times New Roman" w:hAnsi="Times New Roman" w:cs="Times New Roman"/>
          <w:sz w:val="24"/>
          <w:szCs w:val="24"/>
        </w:rPr>
        <w:t>.</w:t>
      </w:r>
    </w:p>
    <w:p w14:paraId="362A4DBA" w14:textId="63AC7F04" w:rsidR="00D11380" w:rsidRPr="0016471D" w:rsidRDefault="00000000" w:rsidP="0016471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83C8587" w14:textId="186AF9A3" w:rsidR="00D11380" w:rsidRPr="0016471D" w:rsidRDefault="00000000" w:rsidP="001647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1" w:history="1">
        <w:r w:rsidR="0016471D">
          <w:rPr>
            <w:rStyle w:val="a5"/>
          </w:rPr>
          <w:t>» Основні функції обробки символьних типів C++ програмування (cpp.dp.ua)</w:t>
        </w:r>
      </w:hyperlink>
    </w:p>
    <w:p w14:paraId="04DB4DE9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E9084F" w14:textId="3FFFFE6A" w:rsidR="00D11380" w:rsidRPr="00D42BEC" w:rsidRDefault="00D42BEC" w:rsidP="00D42BE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Опрацьовані теор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етичні та практичні навички по даній темі.</w:t>
      </w:r>
    </w:p>
    <w:p w14:paraId="47F08834" w14:textId="5AD00904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A613FF" w14:textId="656AF3A2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19.12.2023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B5A0710" w14:textId="490E8D10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</w:p>
    <w:p w14:paraId="17CDBA2C" w14:textId="031D735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6471D" w:rsidRPr="00FB622A">
        <w:rPr>
          <w:rFonts w:ascii="Times New Roman" w:hAnsi="Times New Roman" w:cs="Times New Roman"/>
          <w:sz w:val="24"/>
          <w:szCs w:val="24"/>
        </w:rPr>
        <w:t>Стандартна бібліотека та деталі</w:t>
      </w:r>
      <w:r w:rsidR="0016471D">
        <w:rPr>
          <w:rFonts w:ascii="Times New Roman" w:hAnsi="Times New Roman" w:cs="Times New Roman"/>
          <w:sz w:val="24"/>
          <w:szCs w:val="24"/>
        </w:rPr>
        <w:t xml:space="preserve"> </w:t>
      </w:r>
      <w:r w:rsidR="0016471D" w:rsidRPr="00FB622A">
        <w:rPr>
          <w:rFonts w:ascii="Times New Roman" w:hAnsi="Times New Roman" w:cs="Times New Roman"/>
          <w:sz w:val="24"/>
          <w:szCs w:val="24"/>
        </w:rPr>
        <w:t>роботи з файлами.</w:t>
      </w:r>
    </w:p>
    <w:p w14:paraId="1994BC42" w14:textId="5E0053B9" w:rsidR="00D11380" w:rsidRPr="00490CB7" w:rsidRDefault="00000000" w:rsidP="00490C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490C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53B631" w14:textId="0783CAFD" w:rsidR="00D11380" w:rsidRPr="0016471D" w:rsidRDefault="00000000" w:rsidP="001647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90C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2" w:history="1">
        <w:r w:rsidR="00490CB7">
          <w:rPr>
            <w:rStyle w:val="a5"/>
          </w:rPr>
          <w:t xml:space="preserve">C++. Бібліотека стандартних шаблонів STL. Загальні поняття | </w:t>
        </w:r>
        <w:proofErr w:type="spellStart"/>
        <w:r w:rsidR="00490CB7">
          <w:rPr>
            <w:rStyle w:val="a5"/>
          </w:rPr>
          <w:t>BestProg</w:t>
        </w:r>
        <w:proofErr w:type="spellEnd"/>
      </w:hyperlink>
    </w:p>
    <w:p w14:paraId="4A8160B9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3D5795" w14:textId="15FBA6F1" w:rsidR="00D11380" w:rsidRPr="0016471D" w:rsidRDefault="0016471D" w:rsidP="0016471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теорію по даній темі</w:t>
      </w:r>
    </w:p>
    <w:p w14:paraId="0355C1EE" w14:textId="724015BC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FD6FED" w14:textId="6AA63786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15.12.2023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4BB8DE0" w14:textId="7A44E474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15.12.2023</w:t>
      </w:r>
    </w:p>
    <w:p w14:paraId="1C6D1235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F602BA9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777B2E8" w14:textId="7997B722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22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6 - </w:t>
      </w:r>
      <w:proofErr w:type="spellStart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5617572E" w14:textId="617746F0" w:rsidR="00D11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FB62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1C9344FA" w14:textId="77777777" w:rsidR="00D42BEC" w:rsidRPr="00D42B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Деталі завдання</w:t>
      </w:r>
      <w:r w:rsidR="00FB62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87864F0" w14:textId="19FC498D" w:rsidR="00D11380" w:rsidRDefault="00D42BEC" w:rsidP="00D42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Надрукувати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всі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слова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містять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одній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цифрі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171D4F6" w14:textId="77777777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7703C22C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63D05E5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E182265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0EEC4E5E" w14:textId="77777777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1A871F2D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4CC3CF93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0EFF0628" w14:textId="77777777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89BF882" w14:textId="77777777" w:rsidR="00D11380" w:rsidRDefault="00D11380">
      <w:pPr>
        <w:rPr>
          <w:rFonts w:ascii="Times New Roman" w:eastAsia="Times New Roman" w:hAnsi="Times New Roman" w:cs="Times New Roman"/>
        </w:rPr>
      </w:pPr>
    </w:p>
    <w:p w14:paraId="4299741C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4082AB2" w14:textId="43410B72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6 - </w:t>
      </w:r>
      <w:proofErr w:type="spellStart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185A9DF2" w14:textId="636B5F04" w:rsidR="00D11380" w:rsidRPr="00D42B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546785B" w14:textId="11FCEED7" w:rsidR="00D42BEC" w:rsidRDefault="00C053DF" w:rsidP="00D42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635718" wp14:editId="12FD3ADA">
            <wp:extent cx="3494147" cy="6042660"/>
            <wp:effectExtent l="0" t="0" r="0" b="0"/>
            <wp:docPr id="892516093" name="Рисунок 2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16093" name="Рисунок 2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33" cy="60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C27" w14:textId="0EEF4443" w:rsidR="00D11380" w:rsidRPr="00C053DF" w:rsidRDefault="00000000" w:rsidP="00C05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45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C053DF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</w:p>
    <w:p w14:paraId="2FA0EDD9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BD17BCB" w14:textId="311AB6B9" w:rsidR="00D11380" w:rsidRPr="00F70CE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42BEC">
        <w:rPr>
          <w:rFonts w:ascii="Times New Roman" w:eastAsia="Times New Roman" w:hAnsi="Times New Roman" w:cs="Times New Roman"/>
          <w:lang w:val="en-US"/>
        </w:rPr>
        <w:t xml:space="preserve">1 </w:t>
      </w:r>
      <w:r w:rsidR="00F70CE6">
        <w:rPr>
          <w:rFonts w:ascii="Times New Roman" w:eastAsia="Times New Roman" w:hAnsi="Times New Roman" w:cs="Times New Roman"/>
        </w:rPr>
        <w:t>Програма влаштована так, щоб</w:t>
      </w:r>
      <w:r w:rsidR="00F70CE6" w:rsidRPr="00F70CE6">
        <w:rPr>
          <w:rFonts w:ascii="Times New Roman" w:eastAsia="Times New Roman" w:hAnsi="Times New Roman" w:cs="Times New Roman"/>
        </w:rPr>
        <w:t xml:space="preserve"> користувач</w:t>
      </w:r>
      <w:r w:rsidR="00F70CE6">
        <w:rPr>
          <w:rFonts w:ascii="Times New Roman" w:eastAsia="Times New Roman" w:hAnsi="Times New Roman" w:cs="Times New Roman"/>
        </w:rPr>
        <w:t xml:space="preserve"> ввів рядок слів</w:t>
      </w:r>
      <w:r w:rsidR="00F70CE6" w:rsidRPr="00F70CE6">
        <w:rPr>
          <w:rFonts w:ascii="Times New Roman" w:eastAsia="Times New Roman" w:hAnsi="Times New Roman" w:cs="Times New Roman"/>
        </w:rPr>
        <w:t xml:space="preserve"> за допомогою функції </w:t>
      </w:r>
      <w:r w:rsidR="00F70CE6" w:rsidRPr="00F70CE6">
        <w:rPr>
          <w:rFonts w:ascii="Times New Roman" w:eastAsia="Times New Roman" w:hAnsi="Times New Roman" w:cs="Times New Roman"/>
          <w:lang w:val="en-US"/>
        </w:rPr>
        <w:t>gets.</w:t>
      </w:r>
      <w:r w:rsidR="00F70CE6">
        <w:rPr>
          <w:rFonts w:ascii="Times New Roman" w:eastAsia="Times New Roman" w:hAnsi="Times New Roman" w:cs="Times New Roman"/>
          <w:b/>
          <w:bCs/>
        </w:rPr>
        <w:t xml:space="preserve">  </w:t>
      </w:r>
      <w:r w:rsidR="00F70CE6" w:rsidRPr="00F70CE6">
        <w:rPr>
          <w:rFonts w:ascii="Times New Roman" w:eastAsia="Times New Roman" w:hAnsi="Times New Roman" w:cs="Times New Roman"/>
        </w:rPr>
        <w:t xml:space="preserve">Я </w:t>
      </w:r>
      <w:r w:rsidR="00F70CE6" w:rsidRPr="00F70CE6">
        <w:rPr>
          <w:rFonts w:ascii="Times New Roman" w:eastAsia="Times New Roman" w:hAnsi="Times New Roman" w:cs="Times New Roman"/>
        </w:rPr>
        <w:t>викор</w:t>
      </w:r>
      <w:r w:rsidR="00F70CE6">
        <w:rPr>
          <w:rFonts w:ascii="Times New Roman" w:eastAsia="Times New Roman" w:hAnsi="Times New Roman" w:cs="Times New Roman"/>
        </w:rPr>
        <w:t>истав</w:t>
      </w:r>
      <w:r w:rsidR="00F70CE6" w:rsidRPr="00F70CE6">
        <w:rPr>
          <w:rFonts w:ascii="Times New Roman" w:eastAsia="Times New Roman" w:hAnsi="Times New Roman" w:cs="Times New Roman"/>
        </w:rPr>
        <w:t xml:space="preserve"> функці</w:t>
      </w:r>
      <w:r w:rsidR="00F70CE6">
        <w:rPr>
          <w:rFonts w:ascii="Times New Roman" w:eastAsia="Times New Roman" w:hAnsi="Times New Roman" w:cs="Times New Roman"/>
        </w:rPr>
        <w:t>ю</w:t>
      </w:r>
      <w:r w:rsidR="00F70CE6" w:rsidRPr="00F70CE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0CE6" w:rsidRPr="00F70CE6">
        <w:rPr>
          <w:rFonts w:ascii="Times New Roman" w:eastAsia="Times New Roman" w:hAnsi="Times New Roman" w:cs="Times New Roman"/>
        </w:rPr>
        <w:t>strtok</w:t>
      </w:r>
      <w:proofErr w:type="spellEnd"/>
      <w:r w:rsidR="00F70CE6" w:rsidRPr="00F70CE6">
        <w:rPr>
          <w:rFonts w:ascii="Times New Roman" w:eastAsia="Times New Roman" w:hAnsi="Times New Roman" w:cs="Times New Roman"/>
        </w:rPr>
        <w:t xml:space="preserve"> для розділення рядка на </w:t>
      </w:r>
      <w:r w:rsidR="00F70CE6">
        <w:rPr>
          <w:rFonts w:ascii="Times New Roman" w:eastAsia="Times New Roman" w:hAnsi="Times New Roman" w:cs="Times New Roman"/>
        </w:rPr>
        <w:t>слова</w:t>
      </w:r>
      <w:r w:rsidR="00F70CE6" w:rsidRPr="00F70CE6">
        <w:rPr>
          <w:rFonts w:ascii="Times New Roman" w:eastAsia="Times New Roman" w:hAnsi="Times New Roman" w:cs="Times New Roman"/>
        </w:rPr>
        <w:t xml:space="preserve"> за роздільником пробілу.</w:t>
      </w:r>
      <w:r w:rsidR="00F70CE6">
        <w:rPr>
          <w:rFonts w:ascii="Times New Roman" w:eastAsia="Times New Roman" w:hAnsi="Times New Roman" w:cs="Times New Roman"/>
        </w:rPr>
        <w:t xml:space="preserve"> Поки рядок не буде дорівнювати значенню 0, що означає закінчення рядка, програма за допомогою циклу </w:t>
      </w:r>
      <w:r w:rsidR="00F70CE6">
        <w:rPr>
          <w:rFonts w:ascii="Times New Roman" w:eastAsia="Times New Roman" w:hAnsi="Times New Roman" w:cs="Times New Roman"/>
          <w:lang w:val="en-US"/>
        </w:rPr>
        <w:t xml:space="preserve">for </w:t>
      </w:r>
      <w:r w:rsidR="00F70CE6">
        <w:rPr>
          <w:rFonts w:ascii="Times New Roman" w:eastAsia="Times New Roman" w:hAnsi="Times New Roman" w:cs="Times New Roman"/>
        </w:rPr>
        <w:t xml:space="preserve">та умовного оператора </w:t>
      </w:r>
      <w:r w:rsidR="00F70CE6">
        <w:rPr>
          <w:rFonts w:ascii="Times New Roman" w:eastAsia="Times New Roman" w:hAnsi="Times New Roman" w:cs="Times New Roman"/>
          <w:lang w:val="en-US"/>
        </w:rPr>
        <w:t>if</w:t>
      </w:r>
      <w:r w:rsidR="00F70CE6">
        <w:rPr>
          <w:rFonts w:ascii="Times New Roman" w:eastAsia="Times New Roman" w:hAnsi="Times New Roman" w:cs="Times New Roman"/>
        </w:rPr>
        <w:t xml:space="preserve"> програма дізнається чи слово містить лише одну цифру. Якщо так, то виводимо це слово, якщо ні, тоді переходим до наступного слова та повторюємо цикл. </w:t>
      </w:r>
    </w:p>
    <w:p w14:paraId="4F746F67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E2A5EC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20430F7" w14:textId="77777777" w:rsidR="00490CB7" w:rsidRPr="00490CB7" w:rsidRDefault="00490CB7" w:rsidP="00490C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75298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8430C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0F52E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C4ACD09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A8BEB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A85FC6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6EEFE4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5EA2D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258D0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9F0BE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73FCE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779ADA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])){</w:t>
      </w:r>
    </w:p>
    <w:p w14:paraId="6C7C6EF1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8F3E8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71FBE6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D980B1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2AF3D9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4ED994BD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BE66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3221A2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410A2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2EA2BA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5946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A532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B708F4" w14:textId="77777777" w:rsidR="00D42BEC" w:rsidRPr="00D42BEC" w:rsidRDefault="00D42BEC" w:rsidP="00D42B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6EC0B" w14:textId="77777777" w:rsidR="00D11380" w:rsidRDefault="00D113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1A3EE8" w14:textId="77777777" w:rsidR="00D11380" w:rsidRDefault="00D113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9C5AC7" w14:textId="77777777" w:rsidR="00C053DF" w:rsidRDefault="00C053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FEFB1C3" w14:textId="77777777" w:rsidR="00C053DF" w:rsidRDefault="00C053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58B7B6B" w14:textId="198359FD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481868E" w14:textId="7F7F05F0" w:rsidR="00D11380" w:rsidRDefault="00000000" w:rsidP="00D42B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69CC6D" w14:textId="444522EC" w:rsidR="00D42BEC" w:rsidRPr="00D42BEC" w:rsidRDefault="00D42BEC" w:rsidP="00D42BEC">
      <w:pPr>
        <w:rPr>
          <w:rFonts w:ascii="Times New Roman" w:eastAsia="Times New Roman" w:hAnsi="Times New Roman" w:cs="Times New Roman"/>
          <w:sz w:val="24"/>
          <w:szCs w:val="24"/>
        </w:rPr>
      </w:pPr>
      <w:r w:rsidRPr="00D42BE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59A342" wp14:editId="6E2CD7CA">
            <wp:extent cx="6300470" cy="1029335"/>
            <wp:effectExtent l="0" t="0" r="5080" b="0"/>
            <wp:docPr id="18247064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64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D9D" w14:textId="603739D8" w:rsidR="00D11380" w:rsidRPr="00D42BE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45 </w:t>
      </w:r>
      <w:r w:rsidR="00D42BEC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1DA6ABF1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78DF49FA" w14:textId="6546B40E" w:rsidR="00C053DF" w:rsidRPr="00C053DF" w:rsidRDefault="00C053DF" w:rsidP="00C053DF">
      <w:r>
        <w:rPr>
          <w:noProof/>
        </w:rPr>
        <w:drawing>
          <wp:inline distT="0" distB="0" distL="0" distR="0" wp14:anchorId="64765C18" wp14:editId="3C7ACC9D">
            <wp:extent cx="6300470" cy="3543935"/>
            <wp:effectExtent l="0" t="0" r="5080" b="0"/>
            <wp:docPr id="1157157716" name="Рисунок 1" descr="Зображення, що містить знімок екрана, Обличчя людини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7716" name="Рисунок 1" descr="Зображення, що містить знімок екрана, Обличчя людини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ECDB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0DC52F9" w14:textId="73FD090A" w:rsidR="00D11380" w:rsidRPr="00C053DF" w:rsidRDefault="00C053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У процесі вивчення теми </w:t>
      </w:r>
      <w:r>
        <w:rPr>
          <w:rFonts w:ascii="Times New Roman" w:eastAsia="Times New Roman" w:hAnsi="Times New Roman" w:cs="Times New Roman"/>
          <w:sz w:val="24"/>
          <w:szCs w:val="24"/>
        </w:rPr>
        <w:t>я розвинув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свої навички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опрацюванн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символьних та рядкових даних у програмах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озгля</w:t>
      </w:r>
      <w:r>
        <w:rPr>
          <w:rFonts w:ascii="Times New Roman" w:eastAsia="Times New Roman" w:hAnsi="Times New Roman" w:cs="Times New Roman"/>
          <w:sz w:val="24"/>
          <w:szCs w:val="24"/>
        </w:rPr>
        <w:t>нув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метод відкриття, читання та запису текстових файлів</w:t>
      </w:r>
      <w:r>
        <w:rPr>
          <w:rFonts w:ascii="Times New Roman" w:eastAsia="Times New Roman" w:hAnsi="Times New Roman" w:cs="Times New Roman"/>
          <w:sz w:val="24"/>
          <w:szCs w:val="24"/>
        </w:rPr>
        <w:t>, яке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дозволило зрозуміти особливості роботи з інформацією у текстовому форматі.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акож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отрима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важливі знання щодо концепцій створення та використання бібліотек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8041B" w14:textId="77777777" w:rsidR="00D11380" w:rsidRDefault="00D1138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11380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0584" w14:textId="77777777" w:rsidR="00DC0ABA" w:rsidRDefault="00DC0ABA">
      <w:pPr>
        <w:spacing w:after="0" w:line="240" w:lineRule="auto"/>
      </w:pPr>
      <w:r>
        <w:separator/>
      </w:r>
    </w:p>
  </w:endnote>
  <w:endnote w:type="continuationSeparator" w:id="0">
    <w:p w14:paraId="4E25A450" w14:textId="77777777" w:rsidR="00DC0ABA" w:rsidRDefault="00DC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C962" w14:textId="77777777" w:rsidR="00D113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622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70268AE" w14:textId="77777777" w:rsidR="00D11380" w:rsidRDefault="00D113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E57B4" w14:textId="77777777" w:rsidR="00D1138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F9A6" w14:textId="77777777" w:rsidR="00DC0ABA" w:rsidRDefault="00DC0ABA">
      <w:pPr>
        <w:spacing w:after="0" w:line="240" w:lineRule="auto"/>
      </w:pPr>
      <w:r>
        <w:separator/>
      </w:r>
    </w:p>
  </w:footnote>
  <w:footnote w:type="continuationSeparator" w:id="0">
    <w:p w14:paraId="09471F31" w14:textId="77777777" w:rsidR="00DC0ABA" w:rsidRDefault="00DC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206"/>
    <w:multiLevelType w:val="multilevel"/>
    <w:tmpl w:val="AB1286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353BE"/>
    <w:multiLevelType w:val="multilevel"/>
    <w:tmpl w:val="B83419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061E2"/>
    <w:multiLevelType w:val="multilevel"/>
    <w:tmpl w:val="C2002C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C0C36"/>
    <w:multiLevelType w:val="multilevel"/>
    <w:tmpl w:val="5A6C5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4674967">
    <w:abstractNumId w:val="2"/>
  </w:num>
  <w:num w:numId="2" w16cid:durableId="1423142061">
    <w:abstractNumId w:val="3"/>
  </w:num>
  <w:num w:numId="3" w16cid:durableId="100420093">
    <w:abstractNumId w:val="1"/>
  </w:num>
  <w:num w:numId="4" w16cid:durableId="5939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80"/>
    <w:rsid w:val="0016471D"/>
    <w:rsid w:val="00490CB7"/>
    <w:rsid w:val="00C053DF"/>
    <w:rsid w:val="00D11380"/>
    <w:rsid w:val="00D42BEC"/>
    <w:rsid w:val="00DC0ABA"/>
    <w:rsid w:val="00F70CE6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6FF1"/>
  <w15:docId w15:val="{B697EF7E-19FE-4E76-B2E6-839DD77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647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70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estprog.net/uk/2021/09/26/c-standard-template-library-general-concepts-ua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snovni-funktsiyi-obrobky-symvolnyh-typiv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bestprog.net/uk/2019/09/07/c-file-system-general-principles-of-work-examples-open-close-file-ua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255oNZ5O5mQiJY/If+R8itBTw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64274F-4A01-41FF-AC01-B1574DA1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2833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Воробець</cp:lastModifiedBy>
  <cp:revision>2</cp:revision>
  <dcterms:created xsi:type="dcterms:W3CDTF">2023-12-20T14:48:00Z</dcterms:created>
  <dcterms:modified xsi:type="dcterms:W3CDTF">2023-12-20T16:25:00Z</dcterms:modified>
</cp:coreProperties>
</file>