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SimSun" w:hAnsi="SimSun" w:eastAsia="SimSun" w:cs="SimSun"/>
          <w:b w:val="0"/>
          <w:bCs w:val="0"/>
          <w:sz w:val="24"/>
          <w:szCs w:val="24"/>
          <w:bdr w:val="none" w:color="auto" w:sz="0" w:space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44450</wp:posOffset>
            </wp:positionV>
            <wp:extent cx="2714625" cy="2571750"/>
            <wp:effectExtent l="0" t="0" r="3175" b="6350"/>
            <wp:wrapSquare wrapText="bothSides"/>
            <wp:docPr id="3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611120" cy="2492375"/>
            <wp:effectExtent l="0" t="0" r="0" 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1592" cy="24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560"/>
        <w:rPr>
          <w:rFonts w:ascii="Times New Roman" w:hAnsi="Times New Roman" w:eastAsia="Times New Roman" w:cs="Times New Roman"/>
        </w:rPr>
      </w:pPr>
    </w:p>
    <w:p>
      <w:pPr>
        <w:ind w:right="140"/>
        <w:rPr>
          <w:rFonts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4"/>
          <w:szCs w:val="54"/>
          <w:u w:val="none"/>
          <w:vertAlign w:val="baseline"/>
        </w:rPr>
        <w:t>Звіт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про виконання лабораторних та практичних робіт блоку № 3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 xml:space="preserve">з дисципліни: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«Мови та парадигми програмування»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до: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ВНС Лабораторної Роботи № 2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ВНС Лабораторної Роботи № 3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ВНС Лабораторної Роботи № 7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Практичних Робіт № 3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bookmarkStart w:id="5" w:name="_GoBack"/>
      <w:bookmarkEnd w:id="5"/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Виконала: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ка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групи ШІ-12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Лебединська Яна Олександрівна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  <w:rtl w:val="0"/>
        </w:rPr>
        <w:t>Тема роботи: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Вивчення та практичне застосування циклів, вкладених циклів в С++. Створення функцій, перевантажених функцій. Робота з рекурсією, мета її застосування в коді програм.</w:t>
      </w:r>
    </w:p>
    <w:p>
      <w:pPr>
        <w:pStyle w:val="2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Навчитись оперувати циклами, вдало їх застосовувати. Ознайомитись з функціями, перевантаженими функціями (їх розпізнавати) та навчитись створювати власні функції. Навчитись правильно працювати з перевантаженими функціями. Ознайомитись з рекурсією та навчитись її застосовувати в коді.</w:t>
      </w:r>
    </w:p>
    <w:p>
      <w:pPr>
        <w:pStyle w:val="2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Цикли, вкладені цикли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№2: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Функції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Перевантаження функцій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Рекурсія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Тема №1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D9EAD3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hd w:val="clear" w:fill="D9EAD3"/>
          <w:rtl w:val="0"/>
        </w:rPr>
        <w:t>Цикли, вкладені цикли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>
        <w:fldChar w:fldCharType="begin"/>
      </w:r>
      <w:r>
        <w:instrText xml:space="preserve"> HYPERLINK "https://www.youtube.com/watch?v=zBtcqNdiRf4"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C++ Теорія ⦁ Урок 31 ⦁ Поняття циклу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"https://youtu.be/ckJtOMcIxyU?si=5EPx0z0lVo01qy06"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https://youtu.be/ckJtOMcIxyU?si=5EPx0z0lVo01qy06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(відео про цикл while)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"https://www.youtube.com/watch?v=ckJtOMcIxyU"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https://www.youtube.com/watch?v=ckJtOMcIxyU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(відео про цикл do while)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"https://www.youtube.com/watch?v=QXaSSIjVor8"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https://www.youtube.com/watch?v=QXaSSIjVor8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(відео про цикл for)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"https://acode.com.ua/urok-95-tsykl-foreach/"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https://acode.com.ua/urok-95-tsykl-foreach/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(стаття про цикл for each)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поняття циклу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цикли while, do while, for, for each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синтаксис цих циклів та їх практичне застосування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22.10.23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24.10.23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темі зроблено конспект.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Тема №2:</w:t>
      </w:r>
      <w:r>
        <w:rPr>
          <w:rFonts w:ascii="Times New Roman" w:hAnsi="Times New Roman" w:eastAsia="Times New Roman" w:cs="Times New Roman"/>
          <w:sz w:val="24"/>
          <w:szCs w:val="24"/>
          <w:shd w:val="clear" w:fill="D9EAD3"/>
          <w:rtl w:val="0"/>
        </w:rPr>
        <w:t>Функції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sz w:val="24"/>
          <w:szCs w:val="24"/>
          <w:u w:val="none"/>
        </w:rPr>
      </w:pPr>
      <w:r>
        <w:fldChar w:fldCharType="begin"/>
      </w:r>
      <w:r>
        <w:instrText xml:space="preserve"> HYPERLINK "https://youtu.be/G8P6SvdqU9s?si=RGl41nGQTRhxOMsI"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C++ Теорія ⦁ Урок 43 ⦁ Функції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"https://acode.com.ua/urok-15-funktsiyi-i-operator-return/"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https://acode.com.ua/urok-15-funktsiyi-i-operator-return/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"https://uk.wikipedia.org/wiki/%D0%92%D0%B0%D1%80%D1%96%D0%B0%D1%82%D0%B8%D0%B2%D0%BD%D0%B0_%D1%84%D1%83%D0%BD%D0%BA%D1%86%D1%96%D1%8F"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https://uk.wikipedia.org/wiki/%D0%92%D0%B0%D1%80%D1%96%D0%B0%D1%82%D0%B8%D0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fldChar w:fldCharType="begin"/>
      </w:r>
      <w:r>
        <w:instrText xml:space="preserve"> HYPERLINK "https://acode.com.ua/urok-15-funktsiyi-i-operator-return/"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Функції в С++ / aCode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fldChar w:fldCharType="begin"/>
      </w:r>
      <w:r>
        <w:instrText xml:space="preserve"> HYPERLINK "https://uk.wikipedia.org/wiki/%D0%92%D0%B0%D1%80%D1%96%D0%B0%D1%82%D0%B8%D0%B2%D0%BD%D0%B0_%D1%84%D1%83%D0%BD%D0%BA%D1%86%D1%96%D1%8F"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%B2%D0%BD%D0%B0_%D1%84%D1%83%D0%BD%D0%BA%D1%86%D1%96%D1%8F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(про функції зі змінною кількістю параметрів)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поняття функції в С++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синтаксис визначення функції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практичне застосування функцій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функції зі змінною кількістю параметрів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таке функція зі змінною кількістю параметрів та її застосування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частини стандартної бібліотеки &lt;cstdarg&gt; va_list, va_start, va_end, va_arg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24.11.23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27.11.23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темі зроблено конспект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Тема №3: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hd w:val="clear" w:fill="D9EAD3"/>
          <w:rtl w:val="0"/>
        </w:rPr>
        <w:t>Перевантаження функцій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sz w:val="24"/>
          <w:szCs w:val="24"/>
          <w:u w:val="none"/>
        </w:rPr>
      </w:pPr>
      <w:r>
        <w:fldChar w:fldCharType="begin"/>
      </w:r>
      <w:r>
        <w:instrText xml:space="preserve"> HYPERLINK "https://youtu.be/3KJfisev6SI?si=SdA-cpCru4OCEUH8)" \h </w:instrText>
      </w:r>
      <w:r>
        <w:fldChar w:fldCharType="separate"/>
      </w:r>
      <w:r>
        <w:rPr>
          <w:color w:val="1155CC"/>
          <w:u w:val="single"/>
          <w:rtl w:val="0"/>
        </w:rPr>
        <w:t>https://youtu.be/3KJfisev6SI?si=SdA-cpCru4OCEUH8</w:t>
      </w:r>
      <w:r>
        <w:rPr>
          <w:color w:val="1155CC"/>
          <w:u w:val="single"/>
          <w:rtl w:val="0"/>
        </w:rPr>
        <w:fldChar w:fldCharType="end"/>
      </w:r>
      <w:r>
        <w:fldChar w:fldCharType="begin"/>
      </w:r>
      <w:r>
        <w:instrText xml:space="preserve"> HYPERLINK "https://youtu.be/3KJfisev6SI?si=SdA-cpCru4OCEUH8)"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)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(відео про перевантаження функції)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"https://acode.com.ua/urok-108-perevantazhennya-funktsij/"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https://acode.com.ua/urok-108-perevantazhennya-funktsij/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таке перевантаження функцій в с++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як перевантажити функцію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27.10.23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28.10.23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темі зроблено конспект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 </w:t>
      </w:r>
      <w:r>
        <w:rPr>
          <w:rFonts w:ascii="Times New Roman" w:hAnsi="Times New Roman" w:eastAsia="Times New Roman" w:cs="Times New Roman"/>
          <w:sz w:val="24"/>
          <w:szCs w:val="24"/>
          <w:shd w:val="clear" w:fill="D9EAD3"/>
          <w:rtl w:val="0"/>
        </w:rPr>
        <w:t>Рекурсія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sz w:val="24"/>
          <w:szCs w:val="24"/>
          <w:u w:val="none"/>
        </w:rPr>
      </w:pPr>
      <w:r>
        <w:fldChar w:fldCharType="begin"/>
      </w:r>
      <w:r>
        <w:instrText xml:space="preserve"> HYPERLINK "https://www.youtube.com/watch?v=V7q9w_s0nns"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C++ Теорія ⦁ Урок 54 ⦁ Рекурсія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поняття рекурсії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її застосування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27.10.23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28.10.23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темі зроблено конспект.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shd w:val="clear" w:fill="B6D7A8"/>
          <w:rtl w:val="0"/>
        </w:rPr>
        <w:t>Завдання №1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VNS Lab 2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285750</wp:posOffset>
            </wp:positionV>
            <wp:extent cx="2974340" cy="845185"/>
            <wp:effectExtent l="0" t="0" r="0" b="0"/>
            <wp:wrapSquare wrapText="bothSides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4083" cy="84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3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№22</w:t>
      </w:r>
    </w:p>
    <w:p>
      <w:pPr>
        <w:numPr>
          <w:ilvl w:val="0"/>
          <w:numId w:val="3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постановка завдання: </w:t>
      </w:r>
    </w:p>
    <w:p>
      <w:pPr>
        <w:spacing w:after="0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i/>
          <w:sz w:val="24"/>
          <w:szCs w:val="24"/>
          <w:u w:val="single"/>
        </w:rPr>
      </w:pPr>
    </w:p>
    <w:p>
      <w:pPr>
        <w:spacing w:after="0"/>
        <w:rPr>
          <w:rFonts w:ascii="Times New Roman" w:hAnsi="Times New Roman" w:eastAsia="Times New Roman" w:cs="Times New Roman"/>
          <w:i/>
          <w:sz w:val="24"/>
          <w:szCs w:val="24"/>
          <w:u w:val="single"/>
        </w:rPr>
      </w:pPr>
    </w:p>
    <w:p>
      <w:pPr>
        <w:spacing w:after="0"/>
        <w:rPr>
          <w:rFonts w:ascii="Times New Roman" w:hAnsi="Times New Roman" w:eastAsia="Times New Roman" w:cs="Times New Roman"/>
          <w:i/>
          <w:sz w:val="24"/>
          <w:szCs w:val="24"/>
          <w:u w:val="singl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shd w:val="clear" w:fill="B6D7A8"/>
          <w:rtl w:val="0"/>
        </w:rPr>
        <w:t>Завдання №2</w:t>
      </w:r>
      <w:r>
        <w:rPr>
          <w:rFonts w:ascii="Times New Roman" w:hAnsi="Times New Roman" w:eastAsia="Times New Roman" w:cs="Times New Roman"/>
          <w:sz w:val="24"/>
          <w:szCs w:val="24"/>
          <w:shd w:val="clear" w:fill="B6D7A8"/>
          <w:rtl w:val="0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VNS Lab 3 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№22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постановка завдання: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827905" cy="1476375"/>
            <wp:effectExtent l="0" t="0" r="0" b="0"/>
            <wp:docPr id="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8223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9835" cy="9271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shd w:val="clear" w:fill="B6D7A8"/>
          <w:rtl w:val="0"/>
        </w:rPr>
        <w:t>Завдання №3</w:t>
      </w:r>
      <w:r>
        <w:rPr>
          <w:rFonts w:ascii="Times New Roman" w:hAnsi="Times New Roman" w:eastAsia="Times New Roman" w:cs="Times New Roman"/>
          <w:sz w:val="24"/>
          <w:szCs w:val="24"/>
          <w:shd w:val="clear" w:fill="B6D7A8"/>
          <w:rtl w:val="0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VNS Lab 7 Task 1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№22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постановка завдання: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9835" cy="927100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9835" cy="1473200"/>
            <wp:effectExtent l="0" t="0" r="0" b="0"/>
            <wp:docPr id="1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shd w:val="clear" w:fill="B6D7A8"/>
          <w:rtl w:val="0"/>
        </w:rPr>
        <w:t>Завдання №4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VNS Lab 7 Task 2</w:t>
      </w:r>
    </w:p>
    <w:p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№22</w:t>
      </w:r>
    </w:p>
    <w:p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постановка завдання: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9835" cy="762000"/>
            <wp:effectExtent l="0" t="0" r="0" b="0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9835" cy="8636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shd w:val="clear" w:fill="B6D7A8"/>
          <w:rtl w:val="0"/>
        </w:rPr>
        <w:t>Завдання №5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Class Practice Task</w:t>
      </w:r>
    </w:p>
    <w:p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Без варіанту</w:t>
      </w:r>
    </w:p>
    <w:p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постановка завдання: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9835" cy="927100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shd w:val="clear" w:fill="B6D7A8"/>
          <w:rtl w:val="0"/>
        </w:rPr>
        <w:t>Завдання №</w:t>
      </w:r>
      <w:r>
        <w:rPr>
          <w:rFonts w:ascii="Times New Roman" w:hAnsi="Times New Roman" w:eastAsia="Times New Roman" w:cs="Times New Roman"/>
          <w:sz w:val="24"/>
          <w:szCs w:val="24"/>
          <w:shd w:val="clear" w:fill="B6D7A8"/>
          <w:rtl w:val="0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Self Practice Task (algotester)</w:t>
      </w:r>
    </w:p>
    <w:p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Без варіанту</w:t>
      </w:r>
    </w:p>
    <w:p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Постановка завдання: </w:t>
      </w:r>
      <w:r>
        <w:fldChar w:fldCharType="begin"/>
      </w:r>
      <w:r>
        <w:instrText xml:space="preserve"> HYPERLINK "https://algotester.com/uk/ArchiveProblem/DisplayWithEditor/20070#mySolutions"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https://algotester.com/uk/ArchiveProblem/DisplayWithEditor/20070#mySolutions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Програма №1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VNS Lab 2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275840" cy="3409315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863" cy="34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                  блок-схема</w:t>
      </w:r>
    </w:p>
    <w:p>
      <w:pPr>
        <w:spacing w:after="0" w:line="240" w:lineRule="auto"/>
        <w:ind w:left="720" w:firstLine="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 w:line="240" w:lineRule="auto"/>
        <w:ind w:left="720" w:firstLine="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30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хв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 циклі for задавати початкове значення n = 1, бо нумерація починається з 1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 xml:space="preserve">Програма №3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VNS Lab 3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514850" cy="688657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                                                блок-схема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Планований час на реалізацію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40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хв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Програма №4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VNS Lab 7 Task 1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Блок-схема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9835" cy="56261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                                                                        блок-схема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 год 20 хв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Програма №4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VNS Lab 7 Task 2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Блок-схема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9835" cy="3670300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723765" cy="346583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3966" cy="34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                                                   блок-схема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Планований час на реалізацію: 1 год 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Програма №5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Class Practice Task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Блок-схема 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9835" cy="6883400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блок-схема</w:t>
      </w:r>
    </w:p>
    <w:p>
      <w:pPr>
        <w:spacing w:after="0" w:line="240" w:lineRule="auto"/>
        <w:ind w:left="0"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1 год 30 хв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Програма №6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Self Practice Task (algotester)</w:t>
      </w:r>
    </w:p>
    <w:p>
      <w:pPr>
        <w:numPr>
          <w:ilvl w:val="0"/>
          <w:numId w:val="1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Блок-схема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104005" cy="563943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4323" cy="56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                                          блок-схема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30 хв</w:t>
      </w:r>
    </w:p>
    <w:p>
      <w:pPr>
        <w:spacing w:after="0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Додаткової конфігурації не потрібно.</w:t>
      </w:r>
    </w:p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  <w:color w:val="000000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B6D7A8"/>
          <w:rtl w:val="0"/>
        </w:rPr>
        <w:t>Завдання №1</w:t>
      </w:r>
      <w:r>
        <w:rPr>
          <w:rFonts w:ascii="Times New Roman" w:hAnsi="Times New Roman" w:eastAsia="Times New Roman" w:cs="Times New Roman"/>
          <w:shd w:val="clear" w:fill="B6D7A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VNS Lab 2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"https://github.com/artificial-intelligence-department/ai_programming_playground/blob/74c247d80a55815ca95cc83ea0811ad4cb3c9c99/ai_12/yana_lebedynska/Epic3/vns_lab_2_v22_yana_lebedynska.cpp"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https://github.com/artificial-intelligence-department/ai_programming_playground/blob/74c247d80a55815ca95cc83ea0811ad4cb3c9c99/ai_12/yana_lebedynska/Epic3/vns_lab_2_v22_yana_lebedynska.cpp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E9178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highlight w:val="black"/>
          <w:rtl w:val="0"/>
        </w:rPr>
        <w:t>#include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highlight w:val="black"/>
          <w:rtl w:val="0"/>
        </w:rPr>
        <w:t>&lt;iostream&gt;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E9178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highlight w:val="black"/>
          <w:rtl w:val="0"/>
        </w:rPr>
        <w:t>#include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highlight w:val="black"/>
          <w:rtl w:val="0"/>
        </w:rPr>
        <w:t>&lt;cmath&gt;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highlight w:val="black"/>
          <w:rtl w:val="0"/>
        </w:rPr>
        <w:t>using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highlight w:val="black"/>
          <w:rtl w:val="0"/>
        </w:rPr>
        <w:t>namespace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4EC9B0"/>
          <w:sz w:val="21"/>
          <w:szCs w:val="21"/>
          <w:highlight w:val="black"/>
          <w:rtl w:val="0"/>
        </w:rPr>
        <w:t>std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6A9955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6A9955"/>
          <w:sz w:val="21"/>
          <w:szCs w:val="21"/>
          <w:highlight w:val="black"/>
          <w:rtl w:val="0"/>
        </w:rPr>
        <w:t>//варіант 22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highlight w:val="black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highlight w:val="black"/>
          <w:rtl w:val="0"/>
        </w:rPr>
        <w:t>main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   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highlight w:val="black"/>
          <w:rtl w:val="0"/>
        </w:rPr>
        <w:t>double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sum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highlight w:val="black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highlight w:val="black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   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highlight w:val="black"/>
          <w:rtl w:val="0"/>
        </w:rPr>
        <w:t>double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value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highlight w:val="black"/>
          <w:rtl w:val="0"/>
        </w:rPr>
        <w:t>for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(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highlight w:val="black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highlight w:val="black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highlight w:val="black"/>
          <w:rtl w:val="0"/>
        </w:rPr>
        <w:t>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;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highlight w:val="black"/>
          <w:rtl w:val="0"/>
        </w:rPr>
        <w:t>&lt;=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highlight w:val="black"/>
          <w:rtl w:val="0"/>
        </w:rPr>
        <w:t>15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;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n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highlight w:val="black"/>
          <w:rtl w:val="0"/>
        </w:rPr>
        <w:t>++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value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highlight w:val="black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highlight w:val="black"/>
          <w:rtl w:val="0"/>
        </w:rPr>
        <w:t>double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(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highlight w:val="black"/>
          <w:rtl w:val="0"/>
        </w:rPr>
        <w:t>pow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(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highlight w:val="black"/>
          <w:rtl w:val="0"/>
        </w:rPr>
        <w:t>log10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(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)))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highlight w:val="black"/>
          <w:rtl w:val="0"/>
        </w:rPr>
        <w:t>/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highlight w:val="black"/>
          <w:rtl w:val="0"/>
        </w:rPr>
        <w:t>double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(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highlight w:val="black"/>
          <w:rtl w:val="0"/>
        </w:rPr>
        <w:t>pow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(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highlight w:val="black"/>
          <w:rtl w:val="0"/>
        </w:rPr>
        <w:t>log10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(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),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));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sum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highlight w:val="black"/>
          <w:rtl w:val="0"/>
        </w:rPr>
        <w:t>+=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value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  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cout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highlight w:val="black"/>
          <w:rtl w:val="0"/>
        </w:rPr>
        <w:t>&lt;&lt;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highlight w:val="black"/>
          <w:rtl w:val="0"/>
        </w:rPr>
        <w:t>"The sum of first 15 terms is 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highlight w:val="black"/>
          <w:rtl w:val="0"/>
        </w:rPr>
        <w:t>&lt;&lt;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highlight w:val="black"/>
          <w:rtl w:val="0"/>
        </w:rPr>
        <w:t>sum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highlight w:val="black"/>
          <w:rtl w:val="0"/>
        </w:rPr>
        <w:t>&lt;&lt;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highlight w:val="black"/>
          <w:rtl w:val="0"/>
        </w:rPr>
        <w:t>endl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highlight w:val="black"/>
          <w:rtl w:val="0"/>
        </w:rPr>
        <w:t>return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highlight w:val="black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highlight w:val="black"/>
          <w:rtl w:val="0"/>
        </w:rPr>
        <w:t>}</w:t>
      </w:r>
    </w:p>
    <w:p>
      <w:pPr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код задачі</w:t>
      </w:r>
    </w:p>
    <w:p>
      <w:pPr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rPr>
          <w:rFonts w:ascii="Courier New" w:hAnsi="Courier New" w:eastAsia="Courier New" w:cs="Courier New"/>
          <w:b/>
          <w:sz w:val="21"/>
          <w:szCs w:val="21"/>
          <w:highlight w:val="whit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! </w:t>
      </w:r>
      <w:r>
        <w:rPr>
          <w:rFonts w:ascii="Times New Roman" w:hAnsi="Times New Roman" w:eastAsia="Times New Roman" w:cs="Times New Roman"/>
          <w:rtl w:val="0"/>
        </w:rPr>
        <w:t>У цьому завданні якщо перше n=1, то у відповіді виходить безкінечність, так як в нас відбувається ділення на нуль. Якщо ж підставити замість одинички перше число 2, то виходить 160.397.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B6D7A8"/>
          <w:rtl w:val="0"/>
        </w:rPr>
        <w:t>Завдання №2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VNS Lab 3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"https://github.com/artificial-intelligence-department/ai_programming_playground/blob/74c247d80a55815ca95cc83ea0811ad4cb3c9c99/ai_12/yana_lebedynska/Epic3/vns_lab_3_v22_yana_lebedynska.cpp"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https://github.com/artificial-intelligence-department/ai_programming_playground/blob/74c247d80a55815ca95cc83ea0811ad4cb3c9c99/ai_12/yana_lebedynska/Epic3/vns_lab_3_v22_yana_lebedynska.cpp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&lt;cmath&gt;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варіант 22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const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0.0001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const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const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const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const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exactResult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tgamma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do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tgamma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fabs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"X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  SN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  SE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  Y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exactResult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pStyle w:val="3"/>
        <w:jc w:val="center"/>
        <w:rPr>
          <w:rFonts w:ascii="Times New Roman" w:hAnsi="Times New Roman" w:eastAsia="Times New Roman" w:cs="Times New Roman"/>
          <w:i/>
          <w:color w:val="000000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i/>
          <w:color w:val="000000"/>
          <w:rtl w:val="0"/>
        </w:rPr>
        <w:t>код задачі</w:t>
      </w:r>
    </w:p>
    <w:p/>
    <w:p/>
    <w:p/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B6D7A8"/>
          <w:rtl w:val="0"/>
        </w:rPr>
        <w:t>Завдання №3</w:t>
      </w:r>
      <w:r>
        <w:rPr>
          <w:rFonts w:ascii="Times New Roman" w:hAnsi="Times New Roman" w:eastAsia="Times New Roman" w:cs="Times New Roman"/>
          <w:shd w:val="clear" w:fill="B6D7A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VNS Lab 7 Task 1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"https://github.com/artificial-intelligence-department/ai_programming_playground/blob/74c247d80a55815ca95cc83ea0811ad4cb3c9c99/ai_12/yana_lebedynska/Epic3/vns_lab_7_task_1_yana_lebedynska.cpp"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https://github.com/artificial-intelligence-department/ai_programming_playground/blob/74c247d80a55815ca95cc83ea0811ad4cb3c9c99/ai_12/yana_lebedynska/Epic3/vns_lab_7_task_1_yana_lebedynska.cpp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&lt;cmath&gt;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&lt;cstdarg&gt;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варіант 22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areaOfTriangle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sqrt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square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, ...)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va_list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number of sides is incorrect!"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va_arg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va_arg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va_arg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sqrt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areaPolygon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sideLengths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sideLengths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va_arg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sumOfAreas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%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sumOfAreas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sideLengths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sideLengths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areaPolygon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sumOfAreas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3.1415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areaPolygon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lengths of sides of triangle: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areaTriangle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areaOfTriangle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side3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area of triangle is: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areaTriangle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square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area of triangle is: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square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area of pentagon is: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square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8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6.0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7.0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8.0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area of octagon is: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area3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</w:p>
    <w:p>
      <w:pPr>
        <w:pStyle w:val="3"/>
        <w:jc w:val="center"/>
        <w:rPr>
          <w:rFonts w:ascii="Times New Roman" w:hAnsi="Times New Roman" w:eastAsia="Times New Roman" w:cs="Times New Roman"/>
        </w:rPr>
      </w:pPr>
      <w:bookmarkStart w:id="1" w:name="_30j0zll" w:colFirst="0" w:colLast="0"/>
      <w:bookmarkEnd w:id="1"/>
      <w:r>
        <w:rPr>
          <w:rFonts w:ascii="Times New Roman" w:hAnsi="Times New Roman" w:eastAsia="Times New Roman" w:cs="Times New Roman"/>
          <w:i/>
          <w:color w:val="000000"/>
          <w:rtl w:val="0"/>
        </w:rPr>
        <w:t>код задачі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B6D7A8"/>
          <w:rtl w:val="0"/>
        </w:rPr>
        <w:t>Завдання №4</w:t>
      </w:r>
      <w:r>
        <w:rPr>
          <w:rFonts w:ascii="Times New Roman" w:hAnsi="Times New Roman" w:eastAsia="Times New Roman" w:cs="Times New Roman"/>
          <w:shd w:val="clear" w:fill="B6D7A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VNS Lab 7 Task 2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"https://github.com/artificial-intelligence-department/ai_programming_playground/blob/74c247d80a55815ca95cc83ea0811ad4cb3c9c99/ai_12/yana_lebedynska/Epic3/vns_lab_7_task_2_yana_lebedynska.cpp"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https://github.com/artificial-intelligence-department/ai_programming_playground/blob/74c247d80a55815ca95cc83ea0811ad4cb3c9c99/ai_12/yana_lebedynska/Epic3/vns_lab_7_task_2_yana_lebedynska.cpp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&lt;string&gt;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[],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%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const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words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bool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inWord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false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char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words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 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||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\t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||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inWord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false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inWord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false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inWord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someWords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size of array: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numbers of array: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words: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ignore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getline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someWords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wordcount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someWords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amount of words is: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wordcount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oddNumCount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amount of odd numbers is: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oddNumCount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pStyle w:val="3"/>
        <w:jc w:val="center"/>
        <w:rPr>
          <w:rFonts w:ascii="Times New Roman" w:hAnsi="Times New Roman" w:eastAsia="Times New Roman" w:cs="Times New Roman"/>
        </w:rPr>
      </w:pPr>
      <w:bookmarkStart w:id="2" w:name="_bxsv5kinssvl" w:colFirst="0" w:colLast="0"/>
      <w:bookmarkEnd w:id="2"/>
      <w:r>
        <w:rPr>
          <w:rFonts w:ascii="Times New Roman" w:hAnsi="Times New Roman" w:eastAsia="Times New Roman" w:cs="Times New Roman"/>
          <w:i/>
          <w:color w:val="000000"/>
          <w:rtl w:val="0"/>
        </w:rPr>
        <w:t>код задачі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B6D7A8"/>
          <w:rtl w:val="0"/>
        </w:rPr>
        <w:t>Завдання №5</w:t>
      </w:r>
      <w:r>
        <w:rPr>
          <w:rFonts w:ascii="Times New Roman" w:hAnsi="Times New Roman" w:eastAsia="Times New Roman" w:cs="Times New Roman"/>
          <w:shd w:val="clear" w:fill="B6D7A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Class Practice Task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"https://github.com/artificial-intelligence-department/ai_programming_playground/blob/74c247d80a55815ca95cc83ea0811ad4cb3c9c99/ai_12/yana_lebedynska/Epic3/practice_work_team_task_yana_lebedynska.cpp"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https://github.com/artificial-intelligence-department/ai_programming_playground/blob/74c247d80a55815ca95cc83ea0811ad4cb3c9c99/ai_12/yana_lebedynska/Epic3/practice_work_team_task_yana_lebedynska.cpp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&lt;vector&gt;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&lt;string.h&gt;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bookName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char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8C8C8"/>
          <w:sz w:val="21"/>
          <w:szCs w:val="21"/>
          <w:rtl w:val="0"/>
        </w:rPr>
        <w:t>menu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"Hi! You have just entered our mini-library!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"Here you can: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"1.view a list of all books (review)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"2.view a list of available books (availability)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"3.return a book (return)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vector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"Harry Potter"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great Gatsby"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Little Prince"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Hobbit"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"Lolita"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"Black Beauty"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Hound of the Baskervilles"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Bible"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divine comedy"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Picture of Dorian Gray"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vector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7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"Harry Potter"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Little Prince"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Hobbit"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"Lolita"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Bible"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divine comedy"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Picture of Dorian Gray"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vector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notAvailableBooks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notAvailableBooks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great Gatsby"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"Black Beauty"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Hound of the Baskervilles"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operation you want to do: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"review"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",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"availability"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"What book do you want? Enter here: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bool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bookAvailable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false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aBook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aBook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bookAvailable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"This book is available, so you can take it"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"This book isn't available now!"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"return"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ignore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book you want to return: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getline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bookName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const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auto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bookName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"You can't return this book! It's available now."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const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auto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notAvailableBooks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bookName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"You have returned the book successfully!"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"This operation isn't found!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goto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8C8C8"/>
          <w:sz w:val="21"/>
          <w:szCs w:val="21"/>
          <w:rtl w:val="0"/>
        </w:rPr>
        <w:t>menu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do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Do you want to enter another operation (enter 'y' or 'n'):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'y'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goto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8C8C8"/>
          <w:sz w:val="21"/>
          <w:szCs w:val="21"/>
          <w:rtl w:val="0"/>
        </w:rPr>
        <w:t>menu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'y'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</w:p>
    <w:p>
      <w:pPr>
        <w:pStyle w:val="3"/>
        <w:jc w:val="center"/>
        <w:rPr>
          <w:rFonts w:ascii="Times New Roman" w:hAnsi="Times New Roman" w:eastAsia="Times New Roman" w:cs="Times New Roman"/>
        </w:rPr>
      </w:pPr>
      <w:bookmarkStart w:id="3" w:name="_3znysh7" w:colFirst="0" w:colLast="0"/>
      <w:bookmarkEnd w:id="3"/>
      <w:r>
        <w:rPr>
          <w:rFonts w:ascii="Times New Roman" w:hAnsi="Times New Roman" w:eastAsia="Times New Roman" w:cs="Times New Roman"/>
          <w:i/>
          <w:color w:val="000000"/>
          <w:rtl w:val="0"/>
        </w:rPr>
        <w:t>код задачі</w:t>
      </w: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B6D7A8"/>
          <w:rtl w:val="0"/>
        </w:rPr>
        <w:t>Завдання №6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Self Practice Task (Algotester)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"https://github.com/artificial-intelligence-department/ai_programming_playground/blob/74c247d80a55815ca95cc83ea0811ad4cb3c9c99/ai_12/yana_lebedynska/Epic3/practice_work_self_algotester_tasks_yana_lebedynska.cpp"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https://github.com/artificial-intelligence-department/ai_programming_playground/blob/74c247d80a55815ca95cc83ea0811ad4cb3c9c99/ai_12/yana_lebedynska/Epic3/practice_work_self_algotester_tasks_yana_lebedynska.cpp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&lt;cmath&gt;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totalDistance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distance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sqrt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totalDistance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distance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totalDistance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pStyle w:val="3"/>
        <w:jc w:val="center"/>
        <w:rPr>
          <w:rFonts w:ascii="Times New Roman" w:hAnsi="Times New Roman" w:eastAsia="Times New Roman" w:cs="Times New Roman"/>
        </w:rPr>
      </w:pPr>
      <w:bookmarkStart w:id="4" w:name="_o58ixglv054g" w:colFirst="0" w:colLast="0"/>
      <w:bookmarkEnd w:id="4"/>
      <w:r>
        <w:rPr>
          <w:rFonts w:ascii="Times New Roman" w:hAnsi="Times New Roman" w:eastAsia="Times New Roman" w:cs="Times New Roman"/>
          <w:i/>
          <w:color w:val="000000"/>
          <w:rtl w:val="0"/>
        </w:rPr>
        <w:t>код задачі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витрачений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B6D7A8"/>
          <w:rtl w:val="0"/>
        </w:rPr>
        <w:t xml:space="preserve">Завдання №1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VNS Lab 2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 (якщо початкове n = 1)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257800" cy="190500"/>
            <wp:effectExtent l="0" t="0" r="0" b="0"/>
            <wp:docPr id="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 (якщо початкове n = 2)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305425" cy="219075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виконання: 30 хв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B6D7A8"/>
          <w:rtl w:val="0"/>
        </w:rPr>
        <w:t>Завдання №2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VNS Lab 3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000625" cy="250507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1 год 25 хв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B6D7A8"/>
          <w:rtl w:val="0"/>
        </w:rPr>
        <w:t xml:space="preserve">Завдання №3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VNS Lab 7 Task 1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295775" cy="3905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3124200" cy="11144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виконання:  2 год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B6D7A8"/>
          <w:rtl w:val="0"/>
        </w:rPr>
        <w:t>Завдання №4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VNS Lab 7 Task 2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6299835" cy="5334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3248025" cy="66675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виконання: 1 год 20 хв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B6D7A8"/>
          <w:rtl w:val="0"/>
        </w:rPr>
        <w:t>Завдання №5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Class Practice Task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Результат програми, якщо все введено коректно: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309245</wp:posOffset>
            </wp:positionV>
            <wp:extent cx="7383145" cy="2018030"/>
            <wp:effectExtent l="0" t="0" r="0" b="0"/>
            <wp:wrapSquare wrapText="bothSides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3218" cy="20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Результат програми, якщо назву операції введено некоректно: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419725" cy="16002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Час затрачений на виконання: 2 год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B6D7A8"/>
          <w:rtl w:val="0"/>
        </w:rPr>
        <w:t>Завдання №6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Self Practice Task (Algotester)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Input: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6299835" cy="889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Output: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1581150" cy="514350"/>
            <wp:effectExtent l="0" t="0" r="0" b="0"/>
            <wp:docPr id="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Evidence: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6939915" cy="850265"/>
            <wp:effectExtent l="0" t="0" r="0" b="0"/>
            <wp:docPr id="2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0293" cy="8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9835" cy="850900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виконання: 40 хв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Протягом епіка 3 я змогла навчитись застосовувати в програмуванні такі </w:t>
      </w:r>
      <w:r>
        <w:rPr>
          <w:rFonts w:ascii="Times New Roman" w:hAnsi="Times New Roman" w:eastAsia="Times New Roman" w:cs="Times New Roman"/>
          <w:sz w:val="24"/>
          <w:szCs w:val="24"/>
          <w:shd w:val="clear" w:fill="D9EAD3"/>
          <w:rtl w:val="0"/>
        </w:rPr>
        <w:t>цикли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, як while, do while, for. Також ознайомилась з </w:t>
      </w:r>
      <w:r>
        <w:rPr>
          <w:rFonts w:ascii="Times New Roman" w:hAnsi="Times New Roman" w:eastAsia="Times New Roman" w:cs="Times New Roman"/>
          <w:sz w:val="24"/>
          <w:szCs w:val="24"/>
          <w:shd w:val="clear" w:fill="D9EAD3"/>
          <w:rtl w:val="0"/>
        </w:rPr>
        <w:t>функціями, перевантаженими функціями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в с++ та практично їх застосовувала, ознайомилась з </w:t>
      </w:r>
      <w:r>
        <w:rPr>
          <w:rFonts w:ascii="Times New Roman" w:hAnsi="Times New Roman" w:eastAsia="Times New Roman" w:cs="Times New Roman"/>
          <w:sz w:val="24"/>
          <w:szCs w:val="24"/>
          <w:shd w:val="clear" w:fill="D9EAD3"/>
          <w:rtl w:val="0"/>
        </w:rPr>
        <w:t>рекурсією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та її застосуванням і особливостями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. За допомогою практики закріпила усі вищезгадані теми.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7603B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2023-12-22T13:32:53Z</dcterms:created>
  <dc:creator>admin</dc:creator>
  <cp:lastModifiedBy>admin</cp:lastModifiedBy>
  <dcterms:modified xsi:type="dcterms:W3CDTF">2023-12-22T13:33:38Z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6009164F5D86404E875AB40116FD82C6</vt:lpwstr>
  </property>
</Properties>
</file>