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99398" cy="2659639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2659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графічної роботи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Стешенко Юрій Євгенович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Розв’язання математичних задач задач за допомогою програмування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3285" cy="45195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45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VNS Practice Work - Task 2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- 25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1005" cy="61725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61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Practice Work - Task 3.1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- 6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1784" cy="158034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784" cy="158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Practice Work - Task 3.2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- 6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1125" cy="99738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9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VNS Practice Work - Task 4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- 10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5765" cy="33164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33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VNS Practice Work - Task 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51585" cy="2533402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2533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2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VNS Practice Work - Task 2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10 хв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546735</wp:posOffset>
            </wp:positionH>
            <wp:positionV relativeFrom="paragraph">
              <wp:posOffset>118523</wp:posOffset>
            </wp:positionV>
            <wp:extent cx="1952625" cy="3507963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50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VNS Practice Work - Task 3.1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61085" cy="3854056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385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VNS Practice Work - Task 3.2</w:t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38660" cy="3000621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660" cy="3000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– 5 хв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VNS Practice Work - Task 4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51785" cy="24861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48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– 5 хв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 Practise Work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2692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2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 Practise Work - Task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05275" cy="36861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3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 Practise Work - Task 3.1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5050" cy="335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4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 Practise Work - Task 3.2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2616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5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 Practise Work - Task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2857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Practice Work - Task 1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8000" cy="6000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VNS Practice Work - Task 2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13049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Practice Work - Task 3.1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3750" cy="6381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Practice Work - Task 3.2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76675" cy="71437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VNS Practice Work - Task 4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5050" cy="30765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pm0i3k4ekce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ehiexmzf05g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y0fvtojve2w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Відповіді на контрольні запитання:</w:t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Назвіть основні властивості алгоритму.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Інструктивність, дискретність, визначеність.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Що таке алгоритм?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 - це точна послідовність інструкцій для виконання конкретного завдання чи розв'язання проблеми.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Визначте основні етапи розробки алгоритмів.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Формулювання задачі, розробка плану, перевірка коректності та ефективності, реалізація, тестування та налагодження.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Перелічить базові конструкції.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Послідовність, вибір (розгалуження), цикл.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Перелічить складні базові конструкції.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вибори, вкладені 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 Дайте визначення конструкції розгалуження.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Вибір між двома або більше напрямками виконання програми, залежно від умов.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7. Дайте визначення конструкції цикл.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 коду, який виконується кілька разів, доки задана умова виконання вірна.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8. Сформулюйте правило виконання циклу з передумовою.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 виконується, доки умова виконання вірна, перед кожним виконанням перевіряється умова.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9. Сформулюйте правило виконання циклу з відомою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кількістю повторювань тіла циклу.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 виконується визначену кількість разів.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10. Що таке обчислювальна складність алгоритму?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Кількість ресурсів (час, пам'ять), потрібних для виконання алгоритму.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11. Як оцінити обчислювальну складність?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 кількістю дій, які виконує алгоритм та за обсягом задіяної пам'яті.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vh97qkqwv0cy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12. Рекурсивні функції. Переваги їх використання.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Рекурсивна функція - це функція, яка викликає саму себе.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Переваги: Зручність у розв'язанні певних задач, зменшення складності коду, покращення зрозумілості.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wl1h786pr27r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cti70gs8abh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</w:t>
      </w:r>
    </w:p>
    <w:p w:rsidR="00000000" w:rsidDel="00000000" w:rsidP="00000000" w:rsidRDefault="00000000" w:rsidRPr="00000000" w14:paraId="00000094">
      <w:pPr>
        <w:pStyle w:val="Heading2"/>
        <w:ind w:firstLine="283.46456692913387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x3z9byfq3fxf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 ході виконання лабораторної роботи я досліджував та розв'язував різноманітні математичні задачі за допомогою програмування. Починаючи з формулювання завдання, я розробляв алгоритми та програмний код для його вирішення.</w:t>
      </w:r>
    </w:p>
    <w:p w:rsidR="00000000" w:rsidDel="00000000" w:rsidP="00000000" w:rsidRDefault="00000000" w:rsidRPr="00000000" w14:paraId="00000095">
      <w:pPr>
        <w:ind w:firstLine="283.46456692913387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Оцінювання обчислювальної складності виявилося важливою частиною роботи, оскільки це дозволило оцінити та порівняти ефективність різних алгоритмів для вирішення конкретних задач.</w:t>
      </w:r>
    </w:p>
    <w:p w:rsidR="00000000" w:rsidDel="00000000" w:rsidP="00000000" w:rsidRDefault="00000000" w:rsidRPr="00000000" w14:paraId="00000096">
      <w:pPr>
        <w:ind w:firstLine="283.46456692913387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Завершуючи лабораторну роботу, я отримав важливі навички розв'язання математичних задач за допомогою програмування та отримав практичний досвід використання програмних засобів для вирішення реальних проблем.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972/files#diff-95414273aa0231d92bd545ce029eaedd9a0ef6d73415181523e65399e8eabbd4" TargetMode="External"/><Relationship Id="rId22" Type="http://schemas.openxmlformats.org/officeDocument/2006/relationships/hyperlink" Target="https://github.com/artificial-intelligence-department/ai_programming_playground/pull/972/files#diff-45ff68324ba57a2aafc163d909948d382f351d1eb13c2282bf3fa4d38094bdae" TargetMode="External"/><Relationship Id="rId21" Type="http://schemas.openxmlformats.org/officeDocument/2006/relationships/image" Target="media/image5.png"/><Relationship Id="rId24" Type="http://schemas.openxmlformats.org/officeDocument/2006/relationships/hyperlink" Target="https://github.com/artificial-intelligence-department/ai_programming_playground/pull/972/files#diff-db07ffe9a8b0e4377c50b84a92f20010ef8a0ec7a36fe03bafe7831b73ffc733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yperlink" Target="https://github.com/artificial-intelligence-department/ai_programming_playground/pull/972/files#diff-42d06c6b98f308168ac31c196472f2b63e2d70fde84b4a5f11b8aca1f13e6b05" TargetMode="External"/><Relationship Id="rId25" Type="http://schemas.openxmlformats.org/officeDocument/2006/relationships/image" Target="media/image11.png"/><Relationship Id="rId28" Type="http://schemas.openxmlformats.org/officeDocument/2006/relationships/image" Target="media/image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15.png"/><Relationship Id="rId30" Type="http://schemas.openxmlformats.org/officeDocument/2006/relationships/image" Target="media/image19.png"/><Relationship Id="rId11" Type="http://schemas.openxmlformats.org/officeDocument/2006/relationships/image" Target="media/image6.png"/><Relationship Id="rId33" Type="http://schemas.openxmlformats.org/officeDocument/2006/relationships/footer" Target="footer2.xml"/><Relationship Id="rId10" Type="http://schemas.openxmlformats.org/officeDocument/2006/relationships/image" Target="media/image18.png"/><Relationship Id="rId32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34" Type="http://schemas.openxmlformats.org/officeDocument/2006/relationships/footer" Target="footer1.xml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hyperlink" Target="https://github.com/artificial-intelligence-department/ai_programming_playground/pull/972/files#diff-655fc293745ffe2caf7bc1835b5ada0fb670ce6a4ff6e11195c9c044de41d01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KN0jDHSDVzJ7jd6TvV1lz1B1tQ==">CgMxLjAyDmgucG0waTNrNGVrY2VqMg5oLmVoaWV4bXpmMDVnYzIOaC55MGZ2dG9qdmUyd2cyDmguaTRyZzFmYndqdGZxMg5oLndsMWg3ODZwcjI3cjIOaC53bDFoNzg2cHIyN3IyDmgud2wxaDc4NnByMjdyMg5oLndsMWg3ODZwcjI3cjIOaC53bDFoNzg2cHIyN3IyDmgud2wxaDc4NnByMjdyMg5oLndsMWg3ODZwcjI3cjIOaC53bDFoNzg2cHIyN3IyDmgud2wxaDc4NnByMjdyMg5oLndsMWg3ODZwcjI3cjIOaC53bDFoNzg2cHIyN3IyDmgud2wxaDc4NnByMjdyMg5oLnZoOTdxa3F3djBjeTIOaC53bDFoNzg2cHIyN3IyDmguY3RpNzBnczhhYmh6Mg5oLngzejlieWZxM2Z4ZjgAciExcWhBcWY1N0dWZGRfLW9WSDV5dlFNYkRkN1lRWUdWN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