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 університет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 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 систем штучного інтелекту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5853" w:dyaOrig="5579">
          <v:rect xmlns:o="urn:schemas-microsoft-com:office:office" xmlns:v="urn:schemas-microsoft-com:vml" id="rectole0000000000" style="width:292.650000pt;height:278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 виконання 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Розрахунково-графічної роботи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дисципліни: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 та парадигми 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Виконала: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ШІ-13</w:t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Присліпська Софія Андріївна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Тема роботи:  </w:t>
      </w:r>
    </w:p>
    <w:p>
      <w:pPr>
        <w:tabs>
          <w:tab w:val="center" w:pos="4819" w:leader="none"/>
          <w:tab w:val="left" w:pos="7468" w:leader="none"/>
        </w:tabs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Розрахунково-графічна робота.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Мета роботи: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Одержати практичні навички в розробці і дослідженні алгоритмів розв’язання задач.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Виконання роботи: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1.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Опрацювання завдання та вимог до програм та середовища: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Розробити лінійний алгоритм для розв’язання задачі.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Варіант завдання: 11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object w:dxaOrig="11906" w:dyaOrig="2160">
          <v:rect xmlns:o="urn:schemas-microsoft-com:office:office" xmlns:v="urn:schemas-microsoft-com:vml" id="rectole0000000001" style="width:595.300000pt;height:108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1.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Розробити алгоритм, що розгалужується для розв’язання задачі.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завдання:20</w:t>
      </w:r>
    </w:p>
    <w:p>
      <w:pPr>
        <w:numPr>
          <w:ilvl w:val="0"/>
          <w:numId w:val="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numPr>
          <w:ilvl w:val="0"/>
          <w:numId w:val="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906" w:dyaOrig="1175">
          <v:rect xmlns:o="urn:schemas-microsoft-com:office:office" xmlns:v="urn:schemas-microsoft-com:vml" id="rectole0000000002" style="width:595.300000pt;height:58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2.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програму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завдання:6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 3.1: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1906" w:dyaOrig="4199">
          <v:rect xmlns:o="urn:schemas-microsoft-com:office:office" xmlns:v="urn:schemas-microsoft-com:vml" id="rectole0000000003" style="width:595.300000pt;height:209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26"/>
        </w:numPr>
        <w:spacing w:before="0" w:after="200" w:line="276"/>
        <w:ind w:right="0" w:left="720" w:hanging="36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3. 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 3.2:</w:t>
      </w:r>
    </w:p>
    <w:p>
      <w:pPr>
        <w:numPr>
          <w:ilvl w:val="0"/>
          <w:numId w:val="2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11906" w:dyaOrig="2399">
          <v:rect xmlns:o="urn:schemas-microsoft-com:office:office" xmlns:v="urn:schemas-microsoft-com:vml" id="rectole0000000004" style="width:595.300000pt;height:119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4.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програму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Варіант завдання:15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Деталі завдання:</w:t>
      </w:r>
    </w:p>
    <w:p>
      <w:pPr>
        <w:numPr>
          <w:ilvl w:val="0"/>
          <w:numId w:val="31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1906" w:dyaOrig="2136">
          <v:rect xmlns:o="urn:schemas-microsoft-com:office:office" xmlns:v="urn:schemas-microsoft-com:vml" id="rectole0000000005" style="width:595.300000pt;height:106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5.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2.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Дизайн та планована оцінка часу виконання завдань: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Обчислення математичного виразу.</w:t>
      </w: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Блок-схема </w:t>
      </w: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175" w:dyaOrig="7659">
          <v:rect xmlns:o="urn:schemas-microsoft-com:office:office" xmlns:v="urn:schemas-microsoft-com:vml" id="rectole0000000006" style="width:58.750000pt;height:382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Планований час на реалізацію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:10хв</w:t>
      </w: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Алгоритм, що розгалужується для розв’язання задачі.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Блок-схема 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7792" w:dyaOrig="15283">
          <v:rect xmlns:o="urn:schemas-microsoft-com:office:office" xmlns:v="urn:schemas-microsoft-com:vml" id="rectole0000000007" style="width:389.600000pt;height:764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Планований час на реалізацію:20 хв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Знаходження площі трикутника.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Блок-схема 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330" w:dyaOrig="7130">
          <v:rect xmlns:o="urn:schemas-microsoft-com:office:office" xmlns:v="urn:schemas-microsoft-com:vml" id="rectole0000000008" style="width:66.500000pt;height:356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u w:val="single"/>
          <w:shd w:fill="auto" w:val="clear"/>
        </w:rPr>
        <w:t xml:space="preserve">Планований час на реалізацію: 10 хв</w:t>
      </w:r>
    </w:p>
    <w:p>
      <w:pPr>
        <w:numPr>
          <w:ilvl w:val="0"/>
          <w:numId w:val="3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3.2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Розрахунок продуктивності робота.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Блок-схема: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  <w:r>
        <w:object w:dxaOrig="1204" w:dyaOrig="6441">
          <v:rect xmlns:o="urn:schemas-microsoft-com:office:office" xmlns:v="urn:schemas-microsoft-com:vml" id="rectole0000000009" style="width:60.200000pt;height:322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реалізацію: 10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Обчислення середнього арифметичного, мінімального та максимального значень послідовності.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Блок-схема:</w: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2716" w:dyaOrig="11032">
          <v:rect xmlns:o="urn:schemas-microsoft-com:office:office" xmlns:v="urn:schemas-microsoft-com:vml" id="rectole0000000010" style="width:135.800000pt;height:551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реалізацію: 20 хв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3. 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Код програм з посиланням на зовнішні ресурси: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hyperlink xmlns:r="http://schemas.openxmlformats.org/officeDocument/2006/relationships" r:id="docRId22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0"/>
            <w:u w:val="single"/>
            <w:shd w:fill="auto" w:val="clear"/>
          </w:rPr>
          <w:t xml:space="preserve">https://github.com/artificial-intelligence-department/ai_programming_playground/pull/876</w:t>
        </w:r>
      </w:hyperlink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Обчислення математичного виразу.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&lt;cmath&gt;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a_n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a_d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b_n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b_d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1.25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0.93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M_E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обчислення а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a_n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чисельник a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a_d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(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)))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знаменник a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a_n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a_d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обчислення b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b_n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cos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чисельник b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b_d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pow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sin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),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знаменник b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b_n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b_d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результат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"the result of calculations is  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                                 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Алгоритм, що розгалужується для розв’язання задачі.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quadrant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{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Масив для підрахунку точок в кожній чверті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coordinates of point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Перевірка, в якій чверті знаходиться точка та підрахунок кількості точок в кожній чверті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quadrant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Перша чверть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quadrant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Друга чверть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quadrant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Третя чверть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else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&amp;&amp;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quadrant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Четверта чверть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 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Пошук чверті, в якій найбільше точок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maxQuadrant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quadrant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quadrant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maxQuadrant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])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maxQuadrant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"The quadrant with the most points is quadrant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maxQuadrant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"."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3.1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Знаходження площі трикутника.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,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length of the base of the triangle:"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the length of the height of the triangle:"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b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обчислення площі трикутника за допомогою формули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"area of ​​the triangle:  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square cm"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3.2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Розрахунок продуктивності робота.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//productivity in 1 hour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Hshift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8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//8 hours in 1 shift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Dmonth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30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4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//work days in month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prevention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1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//1 hour for prevention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puck_in_shift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Hshift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-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prevention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puck_in_two_shift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puck_in_shift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2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puck_in_month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Dmonth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*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puck_in_shift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"Automatic machine produces 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puck_in_shift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pucks"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in 1 shift."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"Automatic machine produces 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puck_in_two_shift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pucks"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in 2 shifts."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"Automatic machine produces 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puck_in_month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pucks"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 in 1 month."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Обчислення середнього арифметичного, мінімального та максимального значень послідовності.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#include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&lt;iostream&gt;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using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namespace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4EC9B0"/>
          <w:spacing w:val="0"/>
          <w:position w:val="0"/>
          <w:sz w:val="21"/>
          <w:shd w:fill="1F1F1F" w:val="clear"/>
        </w:rPr>
        <w:t xml:space="preserve">std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main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()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"enter 5 fractional numbers:"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ввід чисел за допомогою циклу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&gt;&gt;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double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average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пошук максимального значення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&gt;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пошук мінімального значення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if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  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обчислення суми чисел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for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(</w:t>
      </w:r>
      <w:r>
        <w:rPr>
          <w:rFonts w:ascii="Courier New" w:hAnsi="Courier New" w:cs="Courier New" w:eastAsia="Courier New"/>
          <w:color w:val="569CD6"/>
          <w:spacing w:val="0"/>
          <w:position w:val="0"/>
          <w:sz w:val="21"/>
          <w:shd w:fill="1F1F1F" w:val="clear"/>
        </w:rPr>
        <w:t xml:space="preserve">int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++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)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{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+=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array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[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i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];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}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average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=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sum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4D4D4"/>
          <w:spacing w:val="0"/>
          <w:position w:val="0"/>
          <w:sz w:val="21"/>
          <w:shd w:fill="1F1F1F" w:val="clear"/>
        </w:rPr>
        <w:t xml:space="preserve">/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5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 //</w:t>
      </w:r>
      <w:r>
        <w:rPr>
          <w:rFonts w:ascii="Courier New" w:hAnsi="Courier New" w:cs="Courier New" w:eastAsia="Courier New"/>
          <w:color w:val="6A9955"/>
          <w:spacing w:val="0"/>
          <w:position w:val="0"/>
          <w:sz w:val="21"/>
          <w:shd w:fill="1F1F1F" w:val="clear"/>
        </w:rPr>
        <w:t xml:space="preserve">обчислення середнього арифметичного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"the maximum sequence number: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max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"the minimum sequence number: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min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cout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CE9178"/>
          <w:spacing w:val="0"/>
          <w:position w:val="0"/>
          <w:sz w:val="21"/>
          <w:shd w:fill="1F1F1F" w:val="clear"/>
        </w:rPr>
        <w:t xml:space="preserve">"the arithmetic average number of sequences: "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9CDCFE"/>
          <w:spacing w:val="0"/>
          <w:position w:val="0"/>
          <w:sz w:val="21"/>
          <w:shd w:fill="1F1F1F" w:val="clear"/>
        </w:rPr>
        <w:t xml:space="preserve">average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&lt;&lt;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DCDCAA"/>
          <w:spacing w:val="0"/>
          <w:position w:val="0"/>
          <w:sz w:val="21"/>
          <w:shd w:fill="1F1F1F" w:val="clear"/>
        </w:rPr>
        <w:t xml:space="preserve">endl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   </w:t>
      </w:r>
      <w:r>
        <w:rPr>
          <w:rFonts w:ascii="Courier New" w:hAnsi="Courier New" w:cs="Courier New" w:eastAsia="Courier New"/>
          <w:color w:val="C586C0"/>
          <w:spacing w:val="0"/>
          <w:position w:val="0"/>
          <w:sz w:val="21"/>
          <w:shd w:fill="1F1F1F" w:val="clear"/>
        </w:rPr>
        <w:t xml:space="preserve">return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 </w:t>
      </w:r>
      <w:r>
        <w:rPr>
          <w:rFonts w:ascii="Courier New" w:hAnsi="Courier New" w:cs="Courier New" w:eastAsia="Courier New"/>
          <w:color w:val="B5CEA8"/>
          <w:spacing w:val="0"/>
          <w:position w:val="0"/>
          <w:sz w:val="21"/>
          <w:shd w:fill="1F1F1F" w:val="clear"/>
        </w:rPr>
        <w:t xml:space="preserve">0</w:t>
      </w: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;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}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4.</w:t>
        <w:tab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325"/>
        <w:ind w:right="0" w:left="0" w:firstLine="0"/>
        <w:jc w:val="left"/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</w:pPr>
      <w:r>
        <w:rPr>
          <w:rFonts w:ascii="Courier New" w:hAnsi="Courier New" w:cs="Courier New" w:eastAsia="Courier New"/>
          <w:color w:val="CCCCCC"/>
          <w:spacing w:val="0"/>
          <w:position w:val="0"/>
          <w:sz w:val="21"/>
          <w:shd w:fill="1F1F1F" w:val="clear"/>
        </w:rPr>
        <w:t xml:space="preserve">the result of calculations is  0.000448828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7973" w:dyaOrig="3906">
          <v:rect xmlns:o="urn:schemas-microsoft-com:office:office" xmlns:v="urn:schemas-microsoft-com:vml" id="rectole0000000011" style="width:398.650000pt;height:195.3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6.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30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3.1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26" w:dyaOrig="1818">
          <v:rect xmlns:o="urn:schemas-microsoft-com:office:office" xmlns:v="urn:schemas-microsoft-com:vml" id="rectole0000000012" style="width:411.300000pt;height:90.9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7.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3.2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33" w:dyaOrig="1098">
          <v:rect xmlns:o="urn:schemas-microsoft-com:office:office" xmlns:v="urn:schemas-microsoft-com:vml" id="rectole0000000013" style="width:416.650000pt;height:54.9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8.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20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208" w:dyaOrig="3276">
          <v:rect xmlns:o="urn:schemas-microsoft-com:office:office" xmlns:v="urn:schemas-microsoft-com:vml" id="rectole0000000014" style="width:410.400000pt;height:163.8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  <w:t xml:space="preserve">Figure 9.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i/>
          <w:color w:val="444499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 затрачений на виконання завдання: 30 хв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Висновки: </w:t>
      </w:r>
    </w:p>
    <w:p>
      <w:pPr>
        <w:spacing w:before="0" w:after="0" w:line="42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 процесі виконання розрахункової роботи я мала змогу закріпити  та поглибити свої знання про основні принципи програмування. Завдяки цьому завданню я отримала можливість застосувати ці концепції на практиці, створивши програмний код для вирішення конкретних завдань.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num w:numId="19">
    <w:abstractNumId w:val="42"/>
  </w:num>
  <w:num w:numId="23">
    <w:abstractNumId w:val="36"/>
  </w:num>
  <w:num w:numId="26">
    <w:abstractNumId w:val="30"/>
  </w:num>
  <w:num w:numId="31">
    <w:abstractNumId w:val="24"/>
  </w:num>
  <w:num w:numId="36">
    <w:abstractNumId w:val="18"/>
  </w:num>
  <w:num w:numId="38">
    <w:abstractNumId w:val="12"/>
  </w:num>
  <w:num w:numId="40">
    <w:abstractNumId w:val="6"/>
  </w:num>
  <w:num w:numId="4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github.com/artificial-intelligence-department/ai_programming_playground/pull/876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14.bin" Id="docRId29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media/image11.wmf" Id="docRId24" Type="http://schemas.openxmlformats.org/officeDocument/2006/relationships/image" /></Relationships>
</file>