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27C7A" w:rsidRDefault="002017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397F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vb-L8siMO8h9PZTh4TIQ1wND3WgGgip6_N4nrtgeBO0C6_P1MiNxncz3MnSE2nvYpk_v4gNrEzTLYRO1eSyglbNg_k8v37mdbfvf5BuA3-lDVx7x8lDtYhb9XYra1sJxZSiees7Xre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b-L8siMO8h9PZTh4TIQ1wND3WgGgip6_N4nrtgeBO0C6_P1MiNxncz3MnSE2nvYpk_v4gNrEzTLYRO1eSyglbNg_k8v37mdbfvf5BuA3-lDVx7x8lDtYhb9XYra1sJxZSiees7Xrex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27C7A" w:rsidRPr="00BE7599" w:rsidRDefault="0020179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E7599" w:rsidRPr="00BE7599">
        <w:rPr>
          <w:rFonts w:ascii="Times New Roman" w:eastAsia="Times New Roman" w:hAnsi="Times New Roman" w:cs="Times New Roman"/>
          <w:b/>
          <w:sz w:val="32"/>
          <w:szCs w:val="28"/>
        </w:rPr>
        <w:t>Розрахункової роботи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397F1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Мостова Віта Любомирівна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110C4A" w:rsidRDefault="0020179E" w:rsidP="00110C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110C4A" w:rsidRPr="00110C4A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Розрахункова робота</w:t>
      </w:r>
    </w:p>
    <w:p w:rsidR="00BE7599" w:rsidRPr="00BE7599" w:rsidRDefault="0020179E" w:rsidP="00BE7599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BE759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E7599" w:rsidRPr="00BE7599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D4C5D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D4C5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1</w:t>
      </w:r>
      <w:r w:rsidR="00BE759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2F3124" w:rsidRPr="002F3124" w:rsidRDefault="002F3124" w:rsidP="002F31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179E" w:rsidRPr="00201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31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6108A4" wp14:editId="2EC6FDDF">
            <wp:extent cx="1836420" cy="483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275" cy="4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 </w:t>
      </w:r>
      <w:r w:rsidRPr="002F31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EDACDE" wp14:editId="2FDE4B3D">
            <wp:extent cx="1165860" cy="49391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6496" cy="5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заданих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х=0,25; у=0,79;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=0,81</w:t>
      </w:r>
    </w:p>
    <w:p w:rsidR="00427C7A" w:rsidRDefault="0020179E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3410909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0"/>
    <w:p w:rsidR="00427C7A" w:rsidRDefault="002017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2F3124" w:rsidRDefault="002F312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24">
        <w:rPr>
          <w:rFonts w:ascii="Times New Roman" w:eastAsia="Times New Roman" w:hAnsi="Times New Roman" w:cs="Times New Roman"/>
          <w:sz w:val="24"/>
          <w:szCs w:val="24"/>
        </w:rPr>
        <w:t>Потрібно ввести координати п’яти точок і визначити, яка з них потрапить в окружність з радіусом R і координатами центра (</w:t>
      </w:r>
      <w:proofErr w:type="spellStart"/>
      <w:r w:rsidRPr="002F312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2F31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7C7A" w:rsidRPr="002F3124" w:rsidRDefault="002F312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розв’язання використовувати формулу </w:t>
      </w:r>
      <w:r w:rsidRPr="002F3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1D04C" wp14:editId="4849DF1A">
            <wp:extent cx="1258389" cy="25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184" cy="2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6" w:rsidRDefault="0020179E" w:rsidP="0039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</w:p>
    <w:p w:rsidR="002F3124" w:rsidRPr="002F3124" w:rsidRDefault="002F3124" w:rsidP="002F31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24">
        <w:rPr>
          <w:rFonts w:ascii="Times New Roman" w:eastAsia="Times New Roman" w:hAnsi="Times New Roman" w:cs="Times New Roman"/>
          <w:sz w:val="24"/>
          <w:szCs w:val="24"/>
        </w:rPr>
        <w:t xml:space="preserve">Необхідно реалізувати обчислення об'єму циліндра. </w:t>
      </w:r>
    </w:p>
    <w:p w:rsidR="002F3124" w:rsidRPr="002F3124" w:rsidRDefault="002F3124" w:rsidP="002F31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Обмеження на вхідні дані:</w:t>
      </w:r>
    </w:p>
    <w:p w:rsidR="002F3124" w:rsidRPr="009B069B" w:rsidRDefault="002F3124" w:rsidP="009B069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Радіус основи  &gt; 5.5</w:t>
      </w:r>
    </w:p>
    <w:p w:rsidR="002F3124" w:rsidRDefault="002F3124" w:rsidP="009B069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Висота циліндра &gt; 7</w:t>
      </w: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</w:p>
    <w:p w:rsidR="009B069B" w:rsidRP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Необхідно реалізувати обчислення загального опору електричного кола,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>що складається  з трьох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послідовно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з’єднаних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 резисторів.</w:t>
      </w: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397F16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3</w:t>
      </w:r>
    </w:p>
    <w:p w:rsidR="009B069B" w:rsidRPr="009B069B" w:rsidRDefault="009B069B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Необхідно реалізувати програму, яка виводить таблицю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квадратів перших десяти цілих </w:t>
      </w:r>
      <w:r>
        <w:rPr>
          <w:rFonts w:ascii="Times New Roman" w:eastAsia="Times New Roman" w:hAnsi="Times New Roman" w:cs="Times New Roman"/>
          <w:sz w:val="24"/>
          <w:szCs w:val="24"/>
        </w:rPr>
        <w:t>додатних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 чисел.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B069B" w:rsidRPr="008804D3" w:rsidRDefault="009B069B" w:rsidP="008804D3">
      <w:pPr>
        <w:rPr>
          <w:rFonts w:ascii="Times New Roman" w:eastAsia="Times New Roman" w:hAnsi="Times New Roman" w:cs="Times New Roman"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230F20" w:rsidP="009B069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00C6EE7" wp14:editId="007D77FB">
            <wp:extent cx="1579123" cy="42214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42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9B" w:rsidRPr="009B069B" w:rsidRDefault="009B069B" w:rsidP="009B069B">
      <w:pPr>
        <w:pStyle w:val="ae"/>
        <w:rPr>
          <w:sz w:val="24"/>
          <w:szCs w:val="24"/>
        </w:rPr>
      </w:pPr>
      <w:r w:rsidRPr="009B069B">
        <w:rPr>
          <w:sz w:val="24"/>
          <w:szCs w:val="24"/>
        </w:rPr>
        <w:t xml:space="preserve">Рисунок </w:t>
      </w:r>
      <w:r w:rsidRPr="009B069B">
        <w:rPr>
          <w:sz w:val="24"/>
          <w:szCs w:val="24"/>
        </w:rPr>
        <w:fldChar w:fldCharType="begin"/>
      </w:r>
      <w:r w:rsidRPr="009B069B">
        <w:rPr>
          <w:sz w:val="24"/>
          <w:szCs w:val="24"/>
        </w:rPr>
        <w:instrText xml:space="preserve"> SEQ Рисунок \* ARABIC </w:instrText>
      </w:r>
      <w:r w:rsidRPr="009B069B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1</w:t>
      </w:r>
      <w:r w:rsidRPr="009B069B">
        <w:rPr>
          <w:sz w:val="24"/>
          <w:szCs w:val="24"/>
        </w:rPr>
        <w:fldChar w:fldCharType="end"/>
      </w:r>
      <w:r w:rsidRPr="009B069B">
        <w:rPr>
          <w:sz w:val="24"/>
          <w:szCs w:val="24"/>
          <w:lang w:val="ru-RU"/>
        </w:rPr>
        <w:t>:</w:t>
      </w:r>
      <w:r w:rsidRPr="009B069B">
        <w:rPr>
          <w:sz w:val="24"/>
          <w:szCs w:val="24"/>
        </w:rPr>
        <w:t>Блок схема до завдання №1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до 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 №2 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5A471B76" wp14:editId="76AC807A">
            <wp:extent cx="6300470" cy="62547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P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2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 Блок схема до завдання №2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: до 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</w:pPr>
      <w:r>
        <w:rPr>
          <w:noProof/>
        </w:rPr>
        <w:drawing>
          <wp:inline distT="0" distB="0" distL="0" distR="0" wp14:anchorId="4B7B5E8C" wp14:editId="443675E4">
            <wp:extent cx="5052060" cy="42888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463" cy="42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3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:Блок схема до завдання 3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30 хвилин</w:t>
      </w: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</w:pPr>
      <w:r>
        <w:rPr>
          <w:noProof/>
        </w:rPr>
        <w:lastRenderedPageBreak/>
        <w:drawing>
          <wp:inline distT="0" distB="0" distL="0" distR="0" wp14:anchorId="49FE6D01" wp14:editId="74CFCFA3">
            <wp:extent cx="733864" cy="47701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020" cy="47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Pr="008804D3" w:rsidRDefault="008804D3" w:rsidP="008804D3">
      <w:pPr>
        <w:pStyle w:val="a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4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:Блок схема до завдання №4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keepNext/>
      </w:pPr>
      <w:r>
        <w:rPr>
          <w:noProof/>
        </w:rPr>
        <w:drawing>
          <wp:inline distT="0" distB="0" distL="0" distR="0" wp14:anchorId="2A81FDB9" wp14:editId="10ADDC59">
            <wp:extent cx="1303020" cy="21769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6255" cy="21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89" w:rsidRDefault="005E2589" w:rsidP="005E2589">
      <w:pPr>
        <w:pStyle w:val="ae"/>
        <w:rPr>
          <w:sz w:val="24"/>
          <w:szCs w:val="24"/>
        </w:rPr>
      </w:pPr>
      <w:r w:rsidRPr="005E2589">
        <w:rPr>
          <w:sz w:val="24"/>
          <w:szCs w:val="24"/>
        </w:rPr>
        <w:t xml:space="preserve">Рисунок </w:t>
      </w:r>
      <w:r w:rsidRPr="005E2589">
        <w:rPr>
          <w:sz w:val="24"/>
          <w:szCs w:val="24"/>
        </w:rPr>
        <w:fldChar w:fldCharType="begin"/>
      </w:r>
      <w:r w:rsidRPr="005E2589">
        <w:rPr>
          <w:sz w:val="24"/>
          <w:szCs w:val="24"/>
        </w:rPr>
        <w:instrText xml:space="preserve"> SEQ Рисунок \* ARABIC </w:instrText>
      </w:r>
      <w:r w:rsidRPr="005E2589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5</w:t>
      </w:r>
      <w:r w:rsidRPr="005E2589">
        <w:rPr>
          <w:sz w:val="24"/>
          <w:szCs w:val="24"/>
        </w:rPr>
        <w:fldChar w:fldCharType="end"/>
      </w:r>
      <w:r w:rsidRPr="005E2589">
        <w:rPr>
          <w:sz w:val="24"/>
          <w:szCs w:val="24"/>
        </w:rPr>
        <w:t>:Блок схема до завдання №5</w:t>
      </w:r>
    </w:p>
    <w:p w:rsidR="005E2589" w:rsidRDefault="005E2589" w:rsidP="005E25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E2589" w:rsidRDefault="0020179E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8804D3" w:rsidRDefault="004156AD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pow,sin,cos,atan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й ініціалізація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0.79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//Використання додаткових змінних, для зручності обчислень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denumerator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denumerator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arctang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arctang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Вивід результатів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expression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expression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20179E" w:rsidRDefault="0020179E" w:rsidP="00201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179E" w:rsidRPr="0020179E" w:rsidRDefault="0020179E" w:rsidP="00201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7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397F16" w:rsidRDefault="0020179E" w:rsidP="0020179E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1</w:t>
      </w:r>
    </w:p>
    <w:p w:rsidR="0020179E" w:rsidRPr="0020179E" w:rsidRDefault="0020179E" w:rsidP="0020179E"/>
    <w:p w:rsidR="00427C7A" w:rsidRDefault="002017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7F16" w:rsidRPr="005E258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5E2589">
        <w:rPr>
          <w:rFonts w:ascii="Times New Roman" w:eastAsia="Times New Roman" w:hAnsi="Times New Roman" w:cs="Times New Roman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</w:rPr>
        <w:t xml:space="preserve"> 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Default="004156AD">
      <w:pPr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Pr="004156AD">
          <w:rPr>
            <w:rStyle w:val="af"/>
            <w:rFonts w:ascii="Times New Roman" w:eastAsia="Times New Roman" w:hAnsi="Times New Roman" w:cs="Times New Roman"/>
          </w:rPr>
          <w:t>Pull</w:t>
        </w:r>
        <w:proofErr w:type="spellEnd"/>
        <w:r w:rsidRPr="004156AD">
          <w:rPr>
            <w:rStyle w:val="af"/>
            <w:rFonts w:ascii="Times New Roman" w:eastAsia="Times New Roman" w:hAnsi="Times New Roman" w:cs="Times New Roman"/>
          </w:rPr>
          <w:t xml:space="preserve"> </w:t>
        </w:r>
        <w:proofErr w:type="spellStart"/>
        <w:r w:rsidRPr="004156AD">
          <w:rPr>
            <w:rStyle w:val="af"/>
            <w:rFonts w:ascii="Times New Roman" w:eastAsia="Times New Roman" w:hAnsi="Times New Roman" w:cs="Times New Roman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//Оголошення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функції,яка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перевіряє чи точка належить колу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//Вивід повідомлень та зчитування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даних,які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ввів користувач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check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Цикл,якому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зчитуємо координати 5 точок, викликаємо функцію та виводимо результати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")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belongs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does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belong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//Функція, яка перевіряє чи точка належить колу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тернарного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оператора для повернення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або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7F16" w:rsidRDefault="00397F1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 w:rsidR="005E2589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2</w:t>
      </w:r>
    </w:p>
    <w:p w:rsidR="005E2589" w:rsidRPr="005E2589" w:rsidRDefault="005E2589" w:rsidP="005E2589"/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4156AD" w:rsidRDefault="004156AD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числа PI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 Оголошення функції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Вивід повідомлення та зчитування даних в користувача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умови перед викликом функції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:("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Визначення функції, яка визначає об'єм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цидіндра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 введених даних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M_PI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Оголошення й ініціалізація змінної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, за якою обчислюється об'єм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:("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3</w:t>
      </w: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4156AD" w:rsidRDefault="004156AD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 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опорів кожного з послідовно з'єднаних резисторів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//Вивід повідомлень та зчитування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даних,які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ввів користувач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totalR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змінної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сумарного опору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ел.кола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Resistance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electric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circuit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totalR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результату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4</w:t>
      </w:r>
    </w:p>
    <w:p w:rsidR="005E2589" w:rsidRPr="005E2589" w:rsidRDefault="005E2589" w:rsidP="005E2589"/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153412178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4156AD" w:rsidRDefault="004156AD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bookmarkEnd w:id="1"/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pow,sin,cos,atan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//Цикл, що виводить квадрати перших десяти додатних чисел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6226" w:rsidRDefault="00D96226" w:rsidP="00D9622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5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0179E" w:rsidRPr="00110C4A" w:rsidRDefault="00D96226" w:rsidP="00110C4A">
      <w:pPr>
        <w:rPr>
          <w:rFonts w:ascii="Times New Roman" w:eastAsia="Times New Roman" w:hAnsi="Times New Roman" w:cs="Times New Roman"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110C4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noProof/>
        </w:rPr>
        <w:drawing>
          <wp:inline distT="0" distB="0" distL="0" distR="0" wp14:anchorId="2CA7C696" wp14:editId="3D86616B">
            <wp:extent cx="6706952" cy="41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3120" cy="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fldChar w:fldCharType="begin"/>
      </w:r>
      <w:r w:rsidRPr="00110C4A">
        <w:rPr>
          <w:i/>
          <w:color w:val="1F497D" w:themeColor="text2"/>
          <w:sz w:val="24"/>
          <w:szCs w:val="24"/>
        </w:rPr>
        <w:instrText xml:space="preserve"> SEQ Рисунок \* ARABIC </w:instrText>
      </w:r>
      <w:r w:rsidRPr="00110C4A">
        <w:rPr>
          <w:i/>
          <w:color w:val="1F497D" w:themeColor="text2"/>
          <w:sz w:val="24"/>
          <w:szCs w:val="24"/>
        </w:rPr>
        <w:fldChar w:fldCharType="separate"/>
      </w:r>
      <w:r w:rsidRPr="00110C4A">
        <w:rPr>
          <w:i/>
          <w:noProof/>
          <w:color w:val="1F497D" w:themeColor="text2"/>
          <w:sz w:val="24"/>
          <w:szCs w:val="24"/>
        </w:rPr>
        <w:t>6</w:t>
      </w:r>
      <w:r w:rsidRPr="00110C4A">
        <w:rPr>
          <w:i/>
          <w:color w:val="1F497D" w:themeColor="text2"/>
          <w:sz w:val="24"/>
          <w:szCs w:val="24"/>
        </w:rPr>
        <w:fldChar w:fldCharType="end"/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№1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15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</w:rPr>
        <w:t xml:space="preserve">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noProof/>
        </w:rPr>
        <w:drawing>
          <wp:inline distT="0" distB="0" distL="0" distR="0" wp14:anchorId="43BD31BA" wp14:editId="6F452B06">
            <wp:extent cx="6300470" cy="13538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>Рисунок 7: Приклад виконання завдання №2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20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428D9D" wp14:editId="21086A79">
            <wp:extent cx="6300470" cy="78867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>Рисунок 8: Приклад виконання завдання №3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20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9AEC78" wp14:editId="317FF5F0">
            <wp:extent cx="6300470" cy="78867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>Рисунок 9: Приклад виконання завдання №4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15 хвилин</w:t>
      </w:r>
    </w:p>
    <w:p w:rsidR="0020179E" w:rsidRPr="0020179E" w:rsidRDefault="0020179E" w:rsidP="0020179E"/>
    <w:p w:rsidR="00D96226" w:rsidRPr="004156AD" w:rsidRDefault="00D96226" w:rsidP="00D9622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6226">
        <w:rPr>
          <w:noProof/>
        </w:rPr>
        <w:drawing>
          <wp:inline distT="0" distB="0" distL="0" distR="0">
            <wp:extent cx="6300470" cy="327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A9CDF" wp14:editId="69F33C16">
            <wp:extent cx="6300470" cy="9728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226">
        <w:rPr>
          <w:sz w:val="24"/>
          <w:szCs w:val="24"/>
        </w:rPr>
        <w:t xml:space="preserve"> </w:t>
      </w:r>
      <w:r w:rsidRPr="00110C4A">
        <w:rPr>
          <w:i/>
          <w:color w:val="1F497D" w:themeColor="text2"/>
          <w:sz w:val="24"/>
          <w:szCs w:val="24"/>
        </w:rPr>
        <w:t>Рисунок 10: Приклад виконання завдання №5</w:t>
      </w:r>
    </w:p>
    <w:p w:rsidR="00427C7A" w:rsidRDefault="002017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>: до 10 хвилин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110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виконання завдань з розрахункової роботи мені вдалось оновити знання щодо оголошення й ініціалізації змінних, створення функцій і їхній виклик. Також вдалось використати розгалужені алгоритми, а саме з умовою та циклом. Загалом, пригадала будову програми на С++ та намагалась використати набуті знання при розв’язуванні поставлених завдань.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  <w:bookmarkStart w:id="3" w:name="_GoBack"/>
      <w:bookmarkEnd w:id="3"/>
    </w:p>
    <w:sectPr w:rsidR="00427C7A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473" w:rsidRDefault="00B21473">
      <w:pPr>
        <w:spacing w:after="0" w:line="240" w:lineRule="auto"/>
      </w:pPr>
      <w:r>
        <w:separator/>
      </w:r>
    </w:p>
  </w:endnote>
  <w:endnote w:type="continuationSeparator" w:id="0">
    <w:p w:rsidR="00B21473" w:rsidRDefault="00B2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89" w:rsidRDefault="005E25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E2589" w:rsidRDefault="005E25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89" w:rsidRDefault="005E258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473" w:rsidRDefault="00B21473">
      <w:pPr>
        <w:spacing w:after="0" w:line="240" w:lineRule="auto"/>
      </w:pPr>
      <w:r>
        <w:separator/>
      </w:r>
    </w:p>
  </w:footnote>
  <w:footnote w:type="continuationSeparator" w:id="0">
    <w:p w:rsidR="00B21473" w:rsidRDefault="00B2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7549FC"/>
    <w:multiLevelType w:val="hybridMultilevel"/>
    <w:tmpl w:val="27DC767A"/>
    <w:lvl w:ilvl="0" w:tplc="1FDED98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7A"/>
    <w:rsid w:val="00110C4A"/>
    <w:rsid w:val="0020179E"/>
    <w:rsid w:val="00230F20"/>
    <w:rsid w:val="002506FE"/>
    <w:rsid w:val="002F3124"/>
    <w:rsid w:val="00397F16"/>
    <w:rsid w:val="004156AD"/>
    <w:rsid w:val="00427C7A"/>
    <w:rsid w:val="004767A8"/>
    <w:rsid w:val="005E2589"/>
    <w:rsid w:val="00655141"/>
    <w:rsid w:val="008804D3"/>
    <w:rsid w:val="008F550D"/>
    <w:rsid w:val="009B069B"/>
    <w:rsid w:val="00A97C83"/>
    <w:rsid w:val="00B21473"/>
    <w:rsid w:val="00BE7599"/>
    <w:rsid w:val="00C14A41"/>
    <w:rsid w:val="00D96226"/>
    <w:rsid w:val="00D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47A3"/>
  <w15:docId w15:val="{A11C6543-A86D-46EA-9595-D723F88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22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4156A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15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pull/993/files%23diff-89d15f577c59146b6d0f05f17dacf42588536010b975b80c521eb1127856eaad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93/files%23diff-564e28de00b913470252f8d2f2d1b66da482e41ecf3870da5cffb76d584e975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993/files%23diff-ec8022ba821d4b4642d218aaf50b93ebf10ec783afbcbc0ea5b2bd0fc6e1d4be" TargetMode="External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993/files%23diff-00f8e68b3350f33be87f1e0ff53bea8581cbf3bfdcbb43b1865c5c09fe37524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pull/993/files%23diff-5e80db283c0c8d7bb32dc47536f72383281d815ac17e05c0c69297ff506ec7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5915</Words>
  <Characters>3372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lyubomyr mostovyy</cp:lastModifiedBy>
  <cp:revision>3</cp:revision>
  <dcterms:created xsi:type="dcterms:W3CDTF">2023-12-14T00:27:00Z</dcterms:created>
  <dcterms:modified xsi:type="dcterms:W3CDTF">2023-12-15T01:52:00Z</dcterms:modified>
</cp:coreProperties>
</file>