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Максимів Данило Юрійович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Детально пройтися по всіх темах які були за цей семестр.Показати свої практичні навички з програмування.Довести що цих 4 місяці я плідно працював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0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3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цій задачі важливо правильно вибрати тип даних,та розділити функцію на блоки щоб візуально легше було зрозуміти що робить цей код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Варіант:13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8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93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важливо правильно прописати умови для обчислення,оскільки х і у розгалужуються в залежності від своїх значень.</w:t>
        <w:br w:type="textWrapping"/>
        <w:t xml:space="preserve">Оскільки кроків в змінної у більше ніж у х,то я ʼʼоминувʼʼ деякі кроки у.</w:t>
        <w:br w:type="textWrapping"/>
        <w:t xml:space="preserve">Також потрібно зауважити ,що підкореневий вираз має бути додатній ,і навіть якщо функція не отримує умови ,необхідні для обчислення підкореневого виразу,то вона всерівно буде виводити nan,тому я умисно додав такі умови в свій код </w:t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f000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black"/>
          <w:rtl w:val="0"/>
        </w:rPr>
        <w:t xml:space="preserve">і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Варіант:8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086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Оскільки помилково було додану одну задачу,а я не скористався можливістю її прибрати,для кращої візуалізації програми я зробив функції для обчислення кожного з виразів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Варіант:18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2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Умова 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Оскільки задачка була дещо проста я додав користувачу можливість вибору як вимірюється ціна - за 100г чи за 1кг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74390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150" cy="60293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Функція 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50958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219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Функція resistance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69913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1100" cy="73437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реалізацію:5 хв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https://github.com/artificial-intelligence-department/ai_programming_playground/pull/976/files#diff-98594e68df396dd1f8c093f208f72ea7b974c5c3652e939c801fa22f69c37129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//інклудим модулі потоку вводу/виводу, математичний модуль і неймспейс стд щоб не писати std::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//ініціалізую константні змінні з подвійною точністю відповідно до умови задачі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numerator_R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//розписую окремо знаменник та чисельник і  відʼємник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denominator_R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sin_R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numerator_R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denominator_R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sin_R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//обчислюю значення виразу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//розписую окремо доданки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applicaton2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//вивожу на екран результати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1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https://github.com/artificial-intelligence-department/ai_programming_playground/pull/976/files#diff-cecfc427c1d2200636bd80a25b5e8387c71f18bc040cc0b7decd7dfb56fed86f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//інклудим модулі потоку вводу/виводу, математичний модуль і неймспейс стд щоб не писати std::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ініціалізую змінні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//поки x&lt;=1(так склалось через особливість умови(діапазон у -більший за х)) х збільшується на 0.9,у на 1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/* обчислюєм підкореневе значення(без цього не обійтись,у іншому випадку цикл буде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виводити nan перші дві ітерації,навіть якщо умова не буде заходити на )*/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/*якщо ху&lt;=0 або підкореневий вираз &lt;=0 то z приймає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        значення a^x+b^y,інакше обчислюється ln з підкореневого виразу */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z="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виводим значення змінних на екран під час кожної ітерації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https://github.com/artificial-intelligence-department/ai_programming_playground/pull/976/files#diff-c87cf1bb3e6cf164c7cc281ac631dbcd85b0d3af83da504d304e3d81b8685749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//інклудим модулі потоку вводу/виводу, математичний модуль і неймспейс стд щоб не писати std::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circuit resistance is:"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/*функцція для обчислення опору на ланцюгу,приймає два значення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    з подвійною точністю - опір 1 і опір2,виводить на екран результат*/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volume of the cone is:"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/*функцція для обчислення обʼму конуса,приймає два значення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                з подвійною точністю - радіус і висота,виводить на екран результат*/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//ініціалізую змінні типу double для подальшої роботи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resitance #1: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resitance #2: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//робим запити на ввід данних та виводим опір на ланцюгу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radius: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//робим запити на ввід данних та виводим обʼм конуса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https://github.com/artificial-intelligence-department/ai_programming_playground/pull/976/files#diff-db245c6926795996dc404b497c41137aafe5862d31222f524aefbb220ae777f6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//інклудим модуль потоку вводу/виводу і неймспейс стд щоб не писати std::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//ініціалізую змінні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"(1/2) Enter price is by 100g(1) or by kg(2):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/*прошу користувача вибрати як буде вводитись ціна - в грамах або в кілограмах,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                                  а потім зчитую ввід*/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//передбачаю неправильний ввід данних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entered wrong answer :("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//прошу користувача ввести ціну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від 100г до кг з кроком 100г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 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price for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price for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//якщо вибір 1 ділю ітератор на 100,інакше - на 1000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      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R= 74.6812</w:t>
      </w:r>
    </w:p>
    <w:p w:rsidR="00000000" w:rsidDel="00000000" w:rsidP="00000000" w:rsidRDefault="00000000" w:rsidRPr="00000000" w14:paraId="000000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S= 1.16156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завдання:5хв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x=-1, y=-2, z=0.777271</w:t>
      </w:r>
    </w:p>
    <w:p w:rsidR="00000000" w:rsidDel="00000000" w:rsidP="00000000" w:rsidRDefault="00000000" w:rsidRPr="00000000" w14:paraId="000000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x=-0.1, y=-1, z=1.3831</w:t>
      </w:r>
    </w:p>
    <w:p w:rsidR="00000000" w:rsidDel="00000000" w:rsidP="00000000" w:rsidRDefault="00000000" w:rsidRPr="00000000" w14:paraId="000000D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x=0.8, y=0, z=2.52883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завдання:15хв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resitance #1: 20</w:t>
      </w:r>
    </w:p>
    <w:p w:rsidR="00000000" w:rsidDel="00000000" w:rsidP="00000000" w:rsidRDefault="00000000" w:rsidRPr="00000000" w14:paraId="000000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resitance #2: 15</w:t>
      </w:r>
    </w:p>
    <w:p w:rsidR="00000000" w:rsidDel="00000000" w:rsidP="00000000" w:rsidRDefault="00000000" w:rsidRPr="00000000" w14:paraId="000000E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circuit resistance is:8.57143</w:t>
      </w:r>
    </w:p>
    <w:p w:rsidR="00000000" w:rsidDel="00000000" w:rsidP="00000000" w:rsidRDefault="00000000" w:rsidRPr="00000000" w14:paraId="000000E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radius: 5</w:t>
      </w:r>
    </w:p>
    <w:p w:rsidR="00000000" w:rsidDel="00000000" w:rsidP="00000000" w:rsidRDefault="00000000" w:rsidRPr="00000000" w14:paraId="000000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h: 4</w:t>
      </w:r>
    </w:p>
    <w:p w:rsidR="00000000" w:rsidDel="00000000" w:rsidP="00000000" w:rsidRDefault="00000000" w:rsidRPr="00000000" w14:paraId="000000E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volume of the cone is:104.72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завдання:5хв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(1/2) Enter price is by 100g(1) or by kg(2): 2</w:t>
      </w:r>
    </w:p>
    <w:p w:rsidR="00000000" w:rsidDel="00000000" w:rsidP="00000000" w:rsidRDefault="00000000" w:rsidRPr="00000000" w14:paraId="000000E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price: 22.4</w:t>
      </w:r>
    </w:p>
    <w:p w:rsidR="00000000" w:rsidDel="00000000" w:rsidP="00000000" w:rsidRDefault="00000000" w:rsidRPr="00000000" w14:paraId="000000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100g is: 2.24</w:t>
      </w:r>
    </w:p>
    <w:p w:rsidR="00000000" w:rsidDel="00000000" w:rsidP="00000000" w:rsidRDefault="00000000" w:rsidRPr="00000000" w14:paraId="000000E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200g is: 4.48</w:t>
      </w:r>
    </w:p>
    <w:p w:rsidR="00000000" w:rsidDel="00000000" w:rsidP="00000000" w:rsidRDefault="00000000" w:rsidRPr="00000000" w14:paraId="000000F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300g is: 6.72</w:t>
      </w:r>
    </w:p>
    <w:p w:rsidR="00000000" w:rsidDel="00000000" w:rsidP="00000000" w:rsidRDefault="00000000" w:rsidRPr="00000000" w14:paraId="000000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400g is: 8.96</w:t>
      </w:r>
    </w:p>
    <w:p w:rsidR="00000000" w:rsidDel="00000000" w:rsidP="00000000" w:rsidRDefault="00000000" w:rsidRPr="00000000" w14:paraId="000000F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500g is: 11.2</w:t>
      </w:r>
    </w:p>
    <w:p w:rsidR="00000000" w:rsidDel="00000000" w:rsidP="00000000" w:rsidRDefault="00000000" w:rsidRPr="00000000" w14:paraId="000000F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600g is: 13.44</w:t>
      </w:r>
    </w:p>
    <w:p w:rsidR="00000000" w:rsidDel="00000000" w:rsidP="00000000" w:rsidRDefault="00000000" w:rsidRPr="00000000" w14:paraId="000000F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700g is: 15.68</w:t>
      </w:r>
    </w:p>
    <w:p w:rsidR="00000000" w:rsidDel="00000000" w:rsidP="00000000" w:rsidRDefault="00000000" w:rsidRPr="00000000" w14:paraId="000000F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800g is: 17.92</w:t>
      </w:r>
    </w:p>
    <w:p w:rsidR="00000000" w:rsidDel="00000000" w:rsidP="00000000" w:rsidRDefault="00000000" w:rsidRPr="00000000" w14:paraId="000000F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900g is: 20.16</w:t>
      </w:r>
    </w:p>
    <w:p w:rsidR="00000000" w:rsidDel="00000000" w:rsidP="00000000" w:rsidRDefault="00000000" w:rsidRPr="00000000" w14:paraId="000000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price for 1000g is: 22.4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0"/>
          <w:szCs w:val="20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завдання:5хв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Детально пройшовся по всіх темах які були за цей семестр.Показав свої практичні навички з програмування.Довів що цих 4 місяці я плідно працював.Вижив)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976/files#diff-cecfc427c1d2200636bd80a25b5e8387c71f18bc040cc0b7decd7dfb56fed86f" TargetMode="External"/><Relationship Id="rId11" Type="http://schemas.openxmlformats.org/officeDocument/2006/relationships/image" Target="media/image13.png"/><Relationship Id="rId22" Type="http://schemas.openxmlformats.org/officeDocument/2006/relationships/hyperlink" Target="https://github.com/artificial-intelligence-department/ai_programming_playground/pull/976/files#diff-db245c6926795996dc404b497c41137aafe5862d31222f524aefbb220ae777f6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github.com/artificial-intelligence-department/ai_programming_playground/pull/976/files#diff-c87cf1bb3e6cf164c7cc281ac631dbcd85b0d3af83da504d304e3d81b8685749" TargetMode="External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/pull/976/files#diff-98594e68df396dd1f8c093f208f72ea7b974c5c3652e939c801fa22f69c37129" TargetMode="External"/><Relationship Id="rId6" Type="http://schemas.openxmlformats.org/officeDocument/2006/relationships/image" Target="media/image12.jp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