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7B6EFF" w:rsidRPr="007B6EFF" w:rsidRDefault="007B6EFF" w:rsidP="007B6EF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sz w:val="24"/>
          <w:szCs w:val="24"/>
        </w:rPr>
        <w:br/>
      </w:r>
      <w:r w:rsidRPr="007B6EFF">
        <w:rPr>
          <w:rFonts w:ascii="Times New Roman" w:eastAsia="Times New Roman" w:hAnsi="Times New Roman" w:cs="Times New Roman"/>
          <w:sz w:val="24"/>
          <w:szCs w:val="24"/>
        </w:rPr>
        <w:br/>
      </w:r>
      <w:r w:rsidRPr="007B6EF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3" name="Рисунок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7B6E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№4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№6</w:t>
      </w:r>
    </w:p>
    <w:p w:rsidR="007B6EFF" w:rsidRPr="007B6EFF" w:rsidRDefault="007B6EFF" w:rsidP="007B6E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:rsidR="007B6EFF" w:rsidRPr="007B6EFF" w:rsidRDefault="007B6EFF" w:rsidP="007B6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sz w:val="24"/>
          <w:szCs w:val="24"/>
        </w:rPr>
        <w:br/>
      </w:r>
      <w:r w:rsidRPr="007B6EFF">
        <w:rPr>
          <w:rFonts w:ascii="Times New Roman" w:eastAsia="Times New Roman" w:hAnsi="Times New Roman" w:cs="Times New Roman"/>
          <w:sz w:val="24"/>
          <w:szCs w:val="24"/>
        </w:rPr>
        <w:br/>
      </w:r>
      <w:r w:rsidRPr="007B6E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6EFF" w:rsidRPr="007B6EFF" w:rsidRDefault="007B6EFF" w:rsidP="007B6E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7B6EFF" w:rsidRPr="007B6EFF" w:rsidRDefault="007B6EFF" w:rsidP="007B6E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B6E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7B6EF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="00B80CD4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7B6EFF" w:rsidRPr="007B6EFF" w:rsidRDefault="00B80CD4" w:rsidP="007B6E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Гурський Микола Ігорович</w:t>
      </w:r>
      <w:bookmarkStart w:id="0" w:name="_GoBack"/>
      <w:bookmarkEnd w:id="0"/>
    </w:p>
    <w:p w:rsidR="00C13CF7" w:rsidRDefault="00C13CF7" w:rsidP="00C13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F7" w:rsidRDefault="00C13CF7" w:rsidP="00C13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F7" w:rsidRDefault="00C13CF7" w:rsidP="00C13C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F7" w:rsidRDefault="00C13CF7" w:rsidP="007B6E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F7" w:rsidRPr="00C13CF7" w:rsidRDefault="00C13CF7" w:rsidP="00C13C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93B23" w:rsidRDefault="00D207C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93B23" w:rsidRDefault="008810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</w:t>
      </w:r>
      <w:r w:rsidR="00034FAF">
        <w:rPr>
          <w:rFonts w:ascii="Times New Roman" w:eastAsia="Times New Roman" w:hAnsi="Times New Roman" w:cs="Times New Roman"/>
          <w:sz w:val="24"/>
          <w:szCs w:val="24"/>
        </w:rPr>
        <w:t xml:space="preserve"> з правильною роботою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файлами</w:t>
      </w:r>
      <w:r w:rsidR="00034F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бінарними та текстовим</w:t>
      </w:r>
      <w:r w:rsidR="00034F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3B23" w:rsidRDefault="00D207C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93B23" w:rsidRDefault="003B4E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новою інформацією, а також застосувати вивчене на практиці</w:t>
      </w:r>
    </w:p>
    <w:p w:rsidR="00793B23" w:rsidRDefault="00D207C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1202E" w:rsidRDefault="0021202E" w:rsidP="0021202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1202E" w:rsidRDefault="0021202E" w:rsidP="002120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</w:p>
    <w:p w:rsidR="0021202E" w:rsidRPr="002513B6" w:rsidRDefault="0021202E" w:rsidP="0096211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7F6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екстов</w:t>
      </w:r>
      <w:r w:rsidR="007508F1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файли</w:t>
      </w:r>
    </w:p>
    <w:p w:rsidR="0021202E" w:rsidRDefault="0021202E" w:rsidP="0021202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1202E" w:rsidRDefault="0021202E" w:rsidP="002120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Робота з файлами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1202E" w:rsidRPr="002B3D61" w:rsidRDefault="00F87DC2" w:rsidP="002B3D61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1202E" w:rsidRPr="006D21F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https://www.youtube.com/watch?v=FeNqHytI0fA&amp;t=4399s</w:t>
        </w:r>
      </w:hyperlink>
      <w:r w:rsidR="002120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02E" w:rsidRDefault="0021202E" w:rsidP="0021202E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1202E" w:rsidRDefault="0021202E" w:rsidP="0021202E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відео ресурсами</w:t>
      </w:r>
    </w:p>
    <w:p w:rsidR="0021202E" w:rsidRDefault="0021202E" w:rsidP="0021202E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Опрацював основу роботи з файлами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D1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1202E" w:rsidRPr="00825D15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D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372A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B3D6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372A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21202E" w:rsidRDefault="0021202E" w:rsidP="002120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750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екстов</w:t>
      </w:r>
      <w:r w:rsidR="007508F1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файли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1202E" w:rsidRPr="00BA2562" w:rsidRDefault="00F87DC2" w:rsidP="00BA256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21202E" w:rsidRPr="006D21F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https://acode.com.ua/urok-215-potoky-vvodu-i-vyvodu/</w:t>
        </w:r>
      </w:hyperlink>
      <w:r w:rsidR="00212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1202E" w:rsidRDefault="0021202E" w:rsidP="0021202E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</w:t>
      </w:r>
      <w:r w:rsidR="00BA2562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</w:rPr>
        <w:t>текстовими ресурсами</w:t>
      </w:r>
    </w:p>
    <w:p w:rsidR="0021202E" w:rsidRPr="00214733" w:rsidRDefault="0021202E" w:rsidP="0021202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Опрацював </w:t>
      </w:r>
      <w:r w:rsidR="00BC4AA3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роботу з файлами</w:t>
      </w:r>
    </w:p>
    <w:p w:rsidR="0021202E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D1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1202E" w:rsidRPr="00825D15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D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B3D6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21202E" w:rsidRPr="0051180A" w:rsidRDefault="0021202E" w:rsidP="002120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372A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793B23" w:rsidRDefault="00D207CD" w:rsidP="00212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93B23" w:rsidRDefault="00D207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67BCD" w:rsidRDefault="00A67BCD" w:rsidP="009E00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E00F1" w:rsidRPr="00B422E3" w:rsidRDefault="009E00F1" w:rsidP="009E00F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363C0">
        <w:rPr>
          <w:rFonts w:ascii="Times New Roman" w:eastAsia="Times New Roman" w:hAnsi="Times New Roman" w:cs="Times New Roman"/>
          <w:sz w:val="24"/>
          <w:szCs w:val="24"/>
        </w:rPr>
        <w:t>1</w:t>
      </w:r>
      <w:r w:rsidR="00B422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Algotester Lab 4</w:t>
      </w:r>
    </w:p>
    <w:p w:rsidR="009E00F1" w:rsidRDefault="009E00F1" w:rsidP="009E00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56DC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363C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0F514F" w:rsidRDefault="009E00F1" w:rsidP="000F5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0F514F" w:rsidRDefault="00F363C0" w:rsidP="000F5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338DCD" wp14:editId="4F601AED">
            <wp:extent cx="6826694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188" cy="12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3" w:rsidRDefault="00793B23">
      <w:pPr>
        <w:rPr>
          <w:rFonts w:ascii="Times New Roman" w:eastAsia="Times New Roman" w:hAnsi="Times New Roman" w:cs="Times New Roman"/>
        </w:rPr>
      </w:pPr>
    </w:p>
    <w:p w:rsidR="001152BC" w:rsidRDefault="001152BC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152BC" w:rsidRPr="001152BC" w:rsidRDefault="001152BC" w:rsidP="001152BC"/>
    <w:p w:rsidR="00793B23" w:rsidRDefault="00D207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E00F1" w:rsidRPr="00563BD6" w:rsidRDefault="009E00F1" w:rsidP="00563B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3BD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E0582" w:rsidRPr="00563B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Algotester Lab 4 </w:t>
      </w:r>
    </w:p>
    <w:p w:rsidR="009E00F1" w:rsidRDefault="009E00F1" w:rsidP="009E00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427D5" w:rsidRDefault="00C23E85" w:rsidP="006B73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3E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0B3F45" wp14:editId="6A75ED12">
            <wp:extent cx="1686204" cy="360426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876" cy="36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F1" w:rsidRDefault="009E00F1" w:rsidP="009E00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F0E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1,5 години</w:t>
      </w:r>
    </w:p>
    <w:p w:rsidR="00793B23" w:rsidRDefault="00793B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93B23" w:rsidRDefault="00D207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6608" w:rsidRPr="00BC6608" w:rsidRDefault="00BC6608" w:rsidP="00BC6608">
      <w:r>
        <w:t>Конфігурацій не потрібно</w:t>
      </w: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Default="003E13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E13CD" w:rsidRPr="003E13CD" w:rsidRDefault="003E13CD" w:rsidP="003E13CD"/>
    <w:p w:rsidR="00793B23" w:rsidRDefault="00D207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93B23" w:rsidRDefault="00D207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EB394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:rsidR="00793B23" w:rsidRDefault="00305D4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5D4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033DA74" wp14:editId="2E6A67B3">
            <wp:extent cx="4655820" cy="51518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333" cy="5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8C" w:rsidRPr="008F57B3" w:rsidRDefault="00305D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написана на С++, основним завданням якої є </w:t>
      </w:r>
      <w:r w:rsidR="008F57B3">
        <w:rPr>
          <w:rFonts w:ascii="Times New Roman" w:eastAsia="Times New Roman" w:hAnsi="Times New Roman" w:cs="Times New Roman"/>
          <w:sz w:val="24"/>
          <w:szCs w:val="24"/>
        </w:rPr>
        <w:t>виконання операцій у масиві</w:t>
      </w:r>
    </w:p>
    <w:p w:rsidR="0072283A" w:rsidRDefault="0072283A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A2562" w:rsidRDefault="00BA256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A2562" w:rsidRDefault="00BA2562" w:rsidP="00BA2562"/>
    <w:p w:rsidR="00BA2562" w:rsidRPr="00BA2562" w:rsidRDefault="00BA2562" w:rsidP="00BA2562"/>
    <w:p w:rsidR="001F32FD" w:rsidRDefault="001F32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F32FD" w:rsidRDefault="001F32FD" w:rsidP="001F32FD"/>
    <w:p w:rsidR="00754F59" w:rsidRDefault="00754F59" w:rsidP="001F32FD"/>
    <w:p w:rsidR="00754F59" w:rsidRDefault="00754F59" w:rsidP="001F32FD"/>
    <w:p w:rsidR="00754F59" w:rsidRDefault="00754F59" w:rsidP="001F32FD"/>
    <w:p w:rsidR="00754F59" w:rsidRPr="001F32FD" w:rsidRDefault="00754F59" w:rsidP="001F32FD"/>
    <w:p w:rsidR="00793B23" w:rsidRDefault="00D207C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793B23" w:rsidRDefault="00D207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3A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93B23" w:rsidRPr="00305D45" w:rsidRDefault="00BA256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A2562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4EE2683" wp14:editId="443D6484">
            <wp:extent cx="3772426" cy="676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3" w:rsidRPr="0096511E" w:rsidRDefault="00D207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8079A7">
        <w:rPr>
          <w:rFonts w:ascii="Times New Roman" w:eastAsia="Times New Roman" w:hAnsi="Times New Roman" w:cs="Times New Roman"/>
          <w:sz w:val="24"/>
          <w:szCs w:val="24"/>
        </w:rPr>
        <w:t>рограма вико</w:t>
      </w:r>
      <w:r w:rsidR="00196F1B">
        <w:rPr>
          <w:rFonts w:ascii="Times New Roman" w:eastAsia="Times New Roman" w:hAnsi="Times New Roman" w:cs="Times New Roman"/>
          <w:sz w:val="24"/>
          <w:szCs w:val="24"/>
        </w:rPr>
        <w:t>нує видалення з масиву елементів, що повторюються, після чого обертає посортовану версію масиву</w:t>
      </w:r>
      <w:r w:rsidR="0096511E">
        <w:rPr>
          <w:rFonts w:ascii="Times New Roman" w:eastAsia="Times New Roman" w:hAnsi="Times New Roman" w:cs="Times New Roman"/>
          <w:sz w:val="24"/>
          <w:szCs w:val="24"/>
        </w:rPr>
        <w:t>, вкінці виводить результат у консоль</w:t>
      </w:r>
    </w:p>
    <w:p w:rsidR="00793B23" w:rsidRDefault="00D207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C043F">
        <w:rPr>
          <w:rFonts w:ascii="Times New Roman" w:eastAsia="Times New Roman" w:hAnsi="Times New Roman" w:cs="Times New Roman"/>
          <w:sz w:val="24"/>
          <w:szCs w:val="24"/>
        </w:rPr>
        <w:tab/>
      </w:r>
      <w:r w:rsidR="007C043F">
        <w:rPr>
          <w:rFonts w:ascii="Times New Roman" w:eastAsia="Times New Roman" w:hAnsi="Times New Roman" w:cs="Times New Roman"/>
          <w:color w:val="000000"/>
          <w:sz w:val="24"/>
          <w:szCs w:val="24"/>
        </w:rPr>
        <w:t>1,5 години</w:t>
      </w:r>
    </w:p>
    <w:p w:rsidR="007732A2" w:rsidRDefault="007732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B23" w:rsidRDefault="00D207C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793B23" w:rsidRPr="00C23E85" w:rsidRDefault="00673D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цій лаболаторній роботі я ознайомився з роботою з файлами</w:t>
      </w:r>
      <w:r w:rsidR="000F56C4">
        <w:rPr>
          <w:rFonts w:ascii="Times New Roman" w:eastAsia="Times New Roman" w:hAnsi="Times New Roman" w:cs="Times New Roman"/>
          <w:sz w:val="24"/>
          <w:szCs w:val="24"/>
        </w:rPr>
        <w:t xml:space="preserve">(текстовими та бінарними), а також виконав лаболаторну роботу </w:t>
      </w:r>
      <w:r w:rsidR="000F56C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#4</w:t>
      </w:r>
    </w:p>
    <w:p w:rsidR="00793B23" w:rsidRDefault="00793B2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793B23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DC2" w:rsidRDefault="00F87DC2">
      <w:pPr>
        <w:spacing w:after="0" w:line="240" w:lineRule="auto"/>
      </w:pPr>
      <w:r>
        <w:separator/>
      </w:r>
    </w:p>
  </w:endnote>
  <w:endnote w:type="continuationSeparator" w:id="0">
    <w:p w:rsidR="00F87DC2" w:rsidRDefault="00F8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B23" w:rsidRDefault="00D207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72EB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93B23" w:rsidRDefault="0079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B23" w:rsidRDefault="00D207C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DC2" w:rsidRDefault="00F87DC2">
      <w:pPr>
        <w:spacing w:after="0" w:line="240" w:lineRule="auto"/>
      </w:pPr>
      <w:r>
        <w:separator/>
      </w:r>
    </w:p>
  </w:footnote>
  <w:footnote w:type="continuationSeparator" w:id="0">
    <w:p w:rsidR="00F87DC2" w:rsidRDefault="00F87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3CBD"/>
    <w:multiLevelType w:val="multilevel"/>
    <w:tmpl w:val="D45C59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201777"/>
    <w:multiLevelType w:val="multilevel"/>
    <w:tmpl w:val="E668A9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66750D"/>
    <w:multiLevelType w:val="multilevel"/>
    <w:tmpl w:val="64626C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6F70B6"/>
    <w:multiLevelType w:val="multilevel"/>
    <w:tmpl w:val="794003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757D7D"/>
    <w:multiLevelType w:val="multilevel"/>
    <w:tmpl w:val="F508F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B23"/>
    <w:rsid w:val="00034FAF"/>
    <w:rsid w:val="00092B79"/>
    <w:rsid w:val="000C1C80"/>
    <w:rsid w:val="000D18D3"/>
    <w:rsid w:val="000E1AB4"/>
    <w:rsid w:val="000F084D"/>
    <w:rsid w:val="000F514F"/>
    <w:rsid w:val="000F56C4"/>
    <w:rsid w:val="00104422"/>
    <w:rsid w:val="001152BC"/>
    <w:rsid w:val="001332D2"/>
    <w:rsid w:val="0013374E"/>
    <w:rsid w:val="00161E14"/>
    <w:rsid w:val="001908CC"/>
    <w:rsid w:val="00196F1B"/>
    <w:rsid w:val="001C6BC2"/>
    <w:rsid w:val="001D38C0"/>
    <w:rsid w:val="001F2A5A"/>
    <w:rsid w:val="001F32FD"/>
    <w:rsid w:val="001F69B9"/>
    <w:rsid w:val="0021202E"/>
    <w:rsid w:val="0023044D"/>
    <w:rsid w:val="002513B6"/>
    <w:rsid w:val="00284AAF"/>
    <w:rsid w:val="002B3D61"/>
    <w:rsid w:val="002E0582"/>
    <w:rsid w:val="00305D45"/>
    <w:rsid w:val="0033000F"/>
    <w:rsid w:val="003A17DA"/>
    <w:rsid w:val="003A58D5"/>
    <w:rsid w:val="003B4ECE"/>
    <w:rsid w:val="003E13CD"/>
    <w:rsid w:val="003F2AEB"/>
    <w:rsid w:val="00476E9C"/>
    <w:rsid w:val="004A5E8C"/>
    <w:rsid w:val="004F0EC1"/>
    <w:rsid w:val="004F505C"/>
    <w:rsid w:val="0051180A"/>
    <w:rsid w:val="00563BD6"/>
    <w:rsid w:val="00580ED9"/>
    <w:rsid w:val="005F65E3"/>
    <w:rsid w:val="00604104"/>
    <w:rsid w:val="006427D5"/>
    <w:rsid w:val="00656DCD"/>
    <w:rsid w:val="00673DFD"/>
    <w:rsid w:val="006B73C1"/>
    <w:rsid w:val="006C7897"/>
    <w:rsid w:val="0072283A"/>
    <w:rsid w:val="00732CC7"/>
    <w:rsid w:val="00733A9B"/>
    <w:rsid w:val="007508F1"/>
    <w:rsid w:val="00754F59"/>
    <w:rsid w:val="007732A2"/>
    <w:rsid w:val="00793B23"/>
    <w:rsid w:val="007B6EFF"/>
    <w:rsid w:val="007C043F"/>
    <w:rsid w:val="007C415F"/>
    <w:rsid w:val="007F6A57"/>
    <w:rsid w:val="008079A7"/>
    <w:rsid w:val="0085396E"/>
    <w:rsid w:val="00881073"/>
    <w:rsid w:val="008839B6"/>
    <w:rsid w:val="008924FC"/>
    <w:rsid w:val="008F57B3"/>
    <w:rsid w:val="0096211A"/>
    <w:rsid w:val="0096511E"/>
    <w:rsid w:val="009E00F1"/>
    <w:rsid w:val="009F31FA"/>
    <w:rsid w:val="00A26BD4"/>
    <w:rsid w:val="00A67BCD"/>
    <w:rsid w:val="00A803AA"/>
    <w:rsid w:val="00AD6B51"/>
    <w:rsid w:val="00AE14FE"/>
    <w:rsid w:val="00B004CA"/>
    <w:rsid w:val="00B2287C"/>
    <w:rsid w:val="00B4066D"/>
    <w:rsid w:val="00B422E3"/>
    <w:rsid w:val="00B6273A"/>
    <w:rsid w:val="00B72EB6"/>
    <w:rsid w:val="00B80CD4"/>
    <w:rsid w:val="00BA2562"/>
    <w:rsid w:val="00BA3E69"/>
    <w:rsid w:val="00BC4AA3"/>
    <w:rsid w:val="00BC6608"/>
    <w:rsid w:val="00BC7915"/>
    <w:rsid w:val="00C13CF7"/>
    <w:rsid w:val="00C14493"/>
    <w:rsid w:val="00C23E85"/>
    <w:rsid w:val="00C47D06"/>
    <w:rsid w:val="00CC508D"/>
    <w:rsid w:val="00D207CD"/>
    <w:rsid w:val="00E00F9B"/>
    <w:rsid w:val="00E17AF3"/>
    <w:rsid w:val="00E46BF3"/>
    <w:rsid w:val="00E51945"/>
    <w:rsid w:val="00EB0135"/>
    <w:rsid w:val="00EB394E"/>
    <w:rsid w:val="00F01DC0"/>
    <w:rsid w:val="00F2117C"/>
    <w:rsid w:val="00F363C0"/>
    <w:rsid w:val="00F372A0"/>
    <w:rsid w:val="00F87DC2"/>
    <w:rsid w:val="00FC286E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DF0B"/>
  <w15:docId w15:val="{6A0A4A65-3437-4932-9F8A-D42D3DD5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013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21202E"/>
    <w:rPr>
      <w:color w:val="0000FF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C1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1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215-potoky-vvodu-i-vyvod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FeNqHytI0fA&amp;t=4399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DD1F4E-1952-4C89-B0B1-15D81E98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115</cp:revision>
  <dcterms:created xsi:type="dcterms:W3CDTF">2021-09-13T13:52:00Z</dcterms:created>
  <dcterms:modified xsi:type="dcterms:W3CDTF">2023-12-22T18:02:00Z</dcterms:modified>
</cp:coreProperties>
</file>