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160" w:line="279" w:lineRule="auto"/>
        <w:ind w:left="1440" w:firstLine="72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Міністерство освіти і науки України</w:t>
      </w:r>
    </w:p>
    <w:p w:rsidR="00000000" w:rsidDel="00000000" w:rsidP="00000000" w:rsidRDefault="00000000" w:rsidRPr="00000000" w14:paraId="00000002">
      <w:pPr>
        <w:spacing w:after="160" w:line="279" w:lineRule="auto"/>
        <w:jc w:val="center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Національний університет «Львівська політехніка»</w:t>
      </w:r>
    </w:p>
    <w:p w:rsidR="00000000" w:rsidDel="00000000" w:rsidP="00000000" w:rsidRDefault="00000000" w:rsidRPr="00000000" w14:paraId="00000003">
      <w:pPr>
        <w:spacing w:after="160" w:line="279" w:lineRule="auto"/>
        <w:jc w:val="center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Кафедра систем штучного інтелекту</w:t>
      </w:r>
    </w:p>
    <w:p w:rsidR="00000000" w:rsidDel="00000000" w:rsidP="00000000" w:rsidRDefault="00000000" w:rsidRPr="00000000" w14:paraId="00000004">
      <w:pPr>
        <w:spacing w:after="160" w:line="279" w:lineRule="auto"/>
        <w:jc w:val="center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Aptos" w:cs="Aptos" w:eastAsia="Aptos" w:hAnsi="Aptos"/>
          <w:sz w:val="24"/>
          <w:szCs w:val="24"/>
        </w:rPr>
        <w:drawing>
          <wp:inline distB="0" distT="0" distL="114300" distR="114300">
            <wp:extent cx="2743200" cy="2266950"/>
            <wp:effectExtent b="0" l="0" r="0" t="0"/>
            <wp:docPr id="36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266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160" w:line="279" w:lineRule="auto"/>
        <w:jc w:val="center"/>
        <w:rPr>
          <w:rFonts w:ascii="Calibri" w:cs="Calibri" w:eastAsia="Calibri" w:hAnsi="Calibri"/>
          <w:sz w:val="56"/>
          <w:szCs w:val="56"/>
        </w:rPr>
      </w:pPr>
      <w:r w:rsidDel="00000000" w:rsidR="00000000" w:rsidRPr="00000000">
        <w:rPr>
          <w:rFonts w:ascii="Calibri" w:cs="Calibri" w:eastAsia="Calibri" w:hAnsi="Calibri"/>
          <w:b w:val="1"/>
          <w:sz w:val="56"/>
          <w:szCs w:val="56"/>
          <w:rtl w:val="0"/>
        </w:rPr>
        <w:t xml:space="preserve">Звіт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160" w:line="279" w:lineRule="auto"/>
        <w:jc w:val="center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про виконання лабораторних та практичних робіт блоку № 6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160" w:line="279" w:lineRule="auto"/>
        <w:jc w:val="center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На тему:  «Динамічні структури (Черга, Стек, Списки, Дерево). Алгоритми обробки динамічних структур.»</w:t>
      </w:r>
    </w:p>
    <w:p w:rsidR="00000000" w:rsidDel="00000000" w:rsidP="00000000" w:rsidRDefault="00000000" w:rsidRPr="00000000" w14:paraId="00000008">
      <w:pPr>
        <w:spacing w:after="160" w:line="279" w:lineRule="auto"/>
        <w:jc w:val="center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i w:val="1"/>
          <w:sz w:val="28"/>
          <w:szCs w:val="28"/>
          <w:rtl w:val="0"/>
        </w:rPr>
        <w:t xml:space="preserve">з дисципліни: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«Основи програмування»</w:t>
      </w:r>
    </w:p>
    <w:p w:rsidR="00000000" w:rsidDel="00000000" w:rsidP="00000000" w:rsidRDefault="00000000" w:rsidRPr="00000000" w14:paraId="00000009">
      <w:pPr>
        <w:spacing w:after="160" w:line="279" w:lineRule="auto"/>
        <w:jc w:val="center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до:</w:t>
      </w:r>
    </w:p>
    <w:p w:rsidR="00000000" w:rsidDel="00000000" w:rsidP="00000000" w:rsidRDefault="00000000" w:rsidRPr="00000000" w14:paraId="0000000A">
      <w:pPr>
        <w:spacing w:after="160" w:line="279" w:lineRule="auto"/>
        <w:jc w:val="center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ВНС Лабораторної Роботи № 10</w:t>
      </w:r>
    </w:p>
    <w:p w:rsidR="00000000" w:rsidDel="00000000" w:rsidP="00000000" w:rsidRDefault="00000000" w:rsidRPr="00000000" w14:paraId="0000000B">
      <w:pPr>
        <w:spacing w:after="160" w:line="279" w:lineRule="auto"/>
        <w:jc w:val="center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Алготестер Лабораторних Робіт № 5, 7-8</w:t>
      </w:r>
    </w:p>
    <w:p w:rsidR="00000000" w:rsidDel="00000000" w:rsidP="00000000" w:rsidRDefault="00000000" w:rsidRPr="00000000" w14:paraId="0000000C">
      <w:pPr>
        <w:spacing w:after="160" w:line="279" w:lineRule="auto"/>
        <w:jc w:val="center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Практичних Робіт до блоку № 6</w:t>
      </w:r>
    </w:p>
    <w:p w:rsidR="00000000" w:rsidDel="00000000" w:rsidP="00000000" w:rsidRDefault="00000000" w:rsidRPr="00000000" w14:paraId="0000000D">
      <w:pPr>
        <w:spacing w:after="160" w:line="27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160" w:line="279" w:lineRule="auto"/>
        <w:jc w:val="right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Виконав: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160" w:line="279" w:lineRule="auto"/>
        <w:jc w:val="right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Студент групи ШІ-12</w:t>
      </w:r>
    </w:p>
    <w:p w:rsidR="00000000" w:rsidDel="00000000" w:rsidP="00000000" w:rsidRDefault="00000000" w:rsidRPr="00000000" w14:paraId="00000010">
      <w:pPr>
        <w:spacing w:after="160" w:line="279" w:lineRule="auto"/>
        <w:jc w:val="right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Токарик Сергій</w:t>
      </w:r>
    </w:p>
    <w:p w:rsidR="00000000" w:rsidDel="00000000" w:rsidP="00000000" w:rsidRDefault="00000000" w:rsidRPr="00000000" w14:paraId="00000011">
      <w:pPr>
        <w:spacing w:after="160" w:line="279" w:lineRule="auto"/>
        <w:jc w:val="right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160" w:line="279" w:lineRule="auto"/>
        <w:ind w:left="708" w:firstLine="0"/>
        <w:jc w:val="center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Львів 2024</w:t>
      </w:r>
    </w:p>
    <w:p w:rsidR="00000000" w:rsidDel="00000000" w:rsidP="00000000" w:rsidRDefault="00000000" w:rsidRPr="00000000" w14:paraId="00000013">
      <w:pPr>
        <w:spacing w:after="160" w:line="279" w:lineRule="auto"/>
        <w:jc w:val="center"/>
        <w:rPr>
          <w:rFonts w:ascii="Calibri" w:cs="Calibri" w:eastAsia="Calibri" w:hAnsi="Calibri"/>
          <w:sz w:val="36"/>
          <w:szCs w:val="36"/>
        </w:rPr>
      </w:pPr>
      <w:r w:rsidDel="00000000" w:rsidR="00000000" w:rsidRPr="00000000">
        <w:rPr>
          <w:rFonts w:ascii="Calibri" w:cs="Calibri" w:eastAsia="Calibri" w:hAnsi="Calibri"/>
          <w:b w:val="1"/>
          <w:sz w:val="36"/>
          <w:szCs w:val="36"/>
          <w:rtl w:val="0"/>
        </w:rPr>
        <w:t xml:space="preserve">Тема роботи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160" w:line="27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Динамічні структури, види динамічних структур, їх використання, алгоритми їх обробки.</w:t>
      </w:r>
    </w:p>
    <w:p w:rsidR="00000000" w:rsidDel="00000000" w:rsidP="00000000" w:rsidRDefault="00000000" w:rsidRPr="00000000" w14:paraId="00000015">
      <w:pPr>
        <w:spacing w:after="160" w:line="279" w:lineRule="auto"/>
        <w:jc w:val="center"/>
        <w:rPr>
          <w:rFonts w:ascii="Calibri" w:cs="Calibri" w:eastAsia="Calibri" w:hAnsi="Calibri"/>
          <w:sz w:val="36"/>
          <w:szCs w:val="36"/>
        </w:rPr>
      </w:pPr>
      <w:r w:rsidDel="00000000" w:rsidR="00000000" w:rsidRPr="00000000">
        <w:rPr>
          <w:rFonts w:ascii="Calibri" w:cs="Calibri" w:eastAsia="Calibri" w:hAnsi="Calibri"/>
          <w:b w:val="1"/>
          <w:sz w:val="36"/>
          <w:szCs w:val="36"/>
          <w:rtl w:val="0"/>
        </w:rPr>
        <w:t xml:space="preserve">Мета роботи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numPr>
          <w:ilvl w:val="0"/>
          <w:numId w:val="2"/>
        </w:numPr>
        <w:spacing w:line="279" w:lineRule="auto"/>
        <w:ind w:left="720" w:hanging="36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Навчитись створювати та використовувати динамічні структури, такі як: Черга, Стек, Списки, Дерево.</w:t>
      </w:r>
    </w:p>
    <w:p w:rsidR="00000000" w:rsidDel="00000000" w:rsidP="00000000" w:rsidRDefault="00000000" w:rsidRPr="00000000" w14:paraId="00000017">
      <w:pPr>
        <w:numPr>
          <w:ilvl w:val="0"/>
          <w:numId w:val="2"/>
        </w:numPr>
        <w:spacing w:after="160" w:line="279" w:lineRule="auto"/>
        <w:ind w:left="720" w:hanging="36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Навчитись виконувати алгоритми обробки динамічний структур.</w:t>
      </w:r>
    </w:p>
    <w:p w:rsidR="00000000" w:rsidDel="00000000" w:rsidP="00000000" w:rsidRDefault="00000000" w:rsidRPr="00000000" w14:paraId="00000018">
      <w:pPr>
        <w:spacing w:after="160" w:line="279" w:lineRule="auto"/>
        <w:jc w:val="center"/>
        <w:rPr>
          <w:rFonts w:ascii="Calibri" w:cs="Calibri" w:eastAsia="Calibri" w:hAnsi="Calibri"/>
          <w:sz w:val="36"/>
          <w:szCs w:val="36"/>
        </w:rPr>
      </w:pPr>
      <w:r w:rsidDel="00000000" w:rsidR="00000000" w:rsidRPr="00000000">
        <w:rPr>
          <w:rFonts w:ascii="Calibri" w:cs="Calibri" w:eastAsia="Calibri" w:hAnsi="Calibri"/>
          <w:b w:val="1"/>
          <w:sz w:val="36"/>
          <w:szCs w:val="36"/>
          <w:rtl w:val="0"/>
        </w:rPr>
        <w:t xml:space="preserve">Теоретичні відомості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numPr>
          <w:ilvl w:val="0"/>
          <w:numId w:val="1"/>
        </w:numPr>
        <w:spacing w:after="240" w:line="279" w:lineRule="auto"/>
        <w:ind w:left="720" w:hanging="36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Перенавантаження операторі виводу</w:t>
      </w:r>
    </w:p>
    <w:p w:rsidR="00000000" w:rsidDel="00000000" w:rsidP="00000000" w:rsidRDefault="00000000" w:rsidRPr="00000000" w14:paraId="0000001A">
      <w:pPr>
        <w:spacing w:after="240" w:line="27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hyperlink r:id="rId7">
        <w:r w:rsidDel="00000000" w:rsidR="00000000" w:rsidRPr="00000000">
          <w:rPr>
            <w:rFonts w:ascii="Calibri" w:cs="Calibri" w:eastAsia="Calibri" w:hAnsi="Calibri"/>
            <w:color w:val="0563c1"/>
            <w:sz w:val="28"/>
            <w:szCs w:val="28"/>
            <w:u w:val="single"/>
            <w:rtl w:val="0"/>
          </w:rPr>
          <w:t xml:space="preserve">https://acode.com.ua/urok-141-perevantazhennya-operatoriv-vvodu-i-vyvodu/#toc-0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numPr>
          <w:ilvl w:val="0"/>
          <w:numId w:val="1"/>
        </w:numPr>
        <w:spacing w:after="240" w:line="279" w:lineRule="auto"/>
        <w:ind w:left="720" w:hanging="36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Класи</w:t>
      </w:r>
    </w:p>
    <w:p w:rsidR="00000000" w:rsidDel="00000000" w:rsidP="00000000" w:rsidRDefault="00000000" w:rsidRPr="00000000" w14:paraId="0000001C">
      <w:pPr>
        <w:spacing w:after="240" w:line="27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hyperlink r:id="rId8">
        <w:r w:rsidDel="00000000" w:rsidR="00000000" w:rsidRPr="00000000">
          <w:rPr>
            <w:rFonts w:ascii="Calibri" w:cs="Calibri" w:eastAsia="Calibri" w:hAnsi="Calibri"/>
            <w:color w:val="0563c1"/>
            <w:sz w:val="28"/>
            <w:szCs w:val="28"/>
            <w:u w:val="single"/>
            <w:rtl w:val="0"/>
          </w:rPr>
          <w:t xml:space="preserve">https://acode.com.ua/urok-121-klasy-ob-yekty-i-metody/#toc-1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240" w:line="27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hyperlink r:id="rId9">
        <w:r w:rsidDel="00000000" w:rsidR="00000000" w:rsidRPr="00000000">
          <w:rPr>
            <w:rFonts w:ascii="Calibri" w:cs="Calibri" w:eastAsia="Calibri" w:hAnsi="Calibri"/>
            <w:color w:val="0563c1"/>
            <w:sz w:val="28"/>
            <w:szCs w:val="28"/>
            <w:u w:val="single"/>
            <w:rtl w:val="0"/>
          </w:rPr>
          <w:t xml:space="preserve">https://acode.com.ua/urok-183-shablony-klasiv/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numPr>
          <w:ilvl w:val="0"/>
          <w:numId w:val="1"/>
        </w:numPr>
        <w:spacing w:after="240" w:line="279" w:lineRule="auto"/>
        <w:ind w:left="720" w:hanging="36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Черга</w:t>
      </w:r>
    </w:p>
    <w:p w:rsidR="00000000" w:rsidDel="00000000" w:rsidP="00000000" w:rsidRDefault="00000000" w:rsidRPr="00000000" w14:paraId="0000001F">
      <w:pPr>
        <w:spacing w:after="240" w:line="27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hyperlink r:id="rId10">
        <w:r w:rsidDel="00000000" w:rsidR="00000000" w:rsidRPr="00000000">
          <w:rPr>
            <w:rFonts w:ascii="Calibri" w:cs="Calibri" w:eastAsia="Calibri" w:hAnsi="Calibri"/>
            <w:color w:val="0563c1"/>
            <w:sz w:val="28"/>
            <w:szCs w:val="28"/>
            <w:u w:val="single"/>
            <w:rtl w:val="0"/>
          </w:rPr>
          <w:t xml:space="preserve">https://www.bestprog.net/uk/2019/09/26/c-queue-general-concepts-ways-to-implement-the-queue-implementing-a-queue-as-a-dynamic-array-ua/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numPr>
          <w:ilvl w:val="0"/>
          <w:numId w:val="1"/>
        </w:numPr>
        <w:spacing w:after="240" w:line="279" w:lineRule="auto"/>
        <w:ind w:left="720" w:hanging="36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Стек</w:t>
      </w:r>
    </w:p>
    <w:p w:rsidR="00000000" w:rsidDel="00000000" w:rsidP="00000000" w:rsidRDefault="00000000" w:rsidRPr="00000000" w14:paraId="00000021">
      <w:pPr>
        <w:spacing w:after="240" w:line="27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hyperlink r:id="rId11">
        <w:r w:rsidDel="00000000" w:rsidR="00000000" w:rsidRPr="00000000">
          <w:rPr>
            <w:rFonts w:ascii="Calibri" w:cs="Calibri" w:eastAsia="Calibri" w:hAnsi="Calibri"/>
            <w:color w:val="0563c1"/>
            <w:sz w:val="28"/>
            <w:szCs w:val="28"/>
            <w:u w:val="single"/>
            <w:rtl w:val="0"/>
          </w:rPr>
          <w:t xml:space="preserve">https://www.bestprog.net/uk/2019/09/18/c-the-concept-of-stack-operations-on-the-stack-an-example-implementation-of-the-stack-as-a-dynamic-array-ua/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numPr>
          <w:ilvl w:val="0"/>
          <w:numId w:val="1"/>
        </w:numPr>
        <w:spacing w:after="240" w:line="279" w:lineRule="auto"/>
        <w:ind w:left="720" w:hanging="36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Списки</w:t>
      </w:r>
    </w:p>
    <w:p w:rsidR="00000000" w:rsidDel="00000000" w:rsidP="00000000" w:rsidRDefault="00000000" w:rsidRPr="00000000" w14:paraId="00000023">
      <w:pPr>
        <w:spacing w:after="240" w:line="27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hyperlink r:id="rId12">
        <w:r w:rsidDel="00000000" w:rsidR="00000000" w:rsidRPr="00000000">
          <w:rPr>
            <w:rFonts w:ascii="Calibri" w:cs="Calibri" w:eastAsia="Calibri" w:hAnsi="Calibri"/>
            <w:color w:val="0563c1"/>
            <w:sz w:val="28"/>
            <w:szCs w:val="28"/>
            <w:u w:val="single"/>
            <w:rtl w:val="0"/>
          </w:rPr>
          <w:t xml:space="preserve">https://codelessons.dev/ru/spisok-list-v-s-polnyj-material/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numPr>
          <w:ilvl w:val="0"/>
          <w:numId w:val="1"/>
        </w:numPr>
        <w:spacing w:after="240" w:line="279" w:lineRule="auto"/>
        <w:ind w:left="720" w:hanging="36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Дерево</w:t>
      </w:r>
    </w:p>
    <w:p w:rsidR="00000000" w:rsidDel="00000000" w:rsidP="00000000" w:rsidRDefault="00000000" w:rsidRPr="00000000" w14:paraId="00000025">
      <w:pPr>
        <w:spacing w:after="240" w:line="27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hyperlink r:id="rId13">
        <w:r w:rsidDel="00000000" w:rsidR="00000000" w:rsidRPr="00000000">
          <w:rPr>
            <w:rFonts w:ascii="Calibri" w:cs="Calibri" w:eastAsia="Calibri" w:hAnsi="Calibri"/>
            <w:color w:val="0563c1"/>
            <w:sz w:val="28"/>
            <w:szCs w:val="28"/>
            <w:u w:val="single"/>
            <w:rtl w:val="0"/>
          </w:rPr>
          <w:t xml:space="preserve">https://www.bing.com/ck/a?!&amp;&amp;p=d92fe6ba3879a4e47f751a99580f5f4fe2193328a2a4e32cef85f6aa2f6603bcJmltdHM9MTczMjc1MjAwMA&amp;ptn=3&amp;ver=2&amp;hsh=4&amp;fclid=1c78f629-a87f-6de6-3f44-e249a96d6cf2&amp;psq=%d0%b4%d0%b5%d1%80%d0%b5%d0%b2%d0%b0+%d1%83+%d1%81%2b%2b&amp;u=a1aHR0cHM6Ly9wdXJlY29kZWNwcC5jb20vdWsvYXJjaGl2ZXMvMjQ4Mw&amp;ntb=1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after="240" w:line="27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after="240" w:line="27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after="160" w:line="279" w:lineRule="auto"/>
        <w:jc w:val="center"/>
        <w:rPr>
          <w:rFonts w:ascii="Calibri" w:cs="Calibri" w:eastAsia="Calibri" w:hAnsi="Calibri"/>
          <w:sz w:val="44"/>
          <w:szCs w:val="44"/>
        </w:rPr>
      </w:pPr>
      <w:r w:rsidDel="00000000" w:rsidR="00000000" w:rsidRPr="00000000">
        <w:rPr>
          <w:rFonts w:ascii="Calibri" w:cs="Calibri" w:eastAsia="Calibri" w:hAnsi="Calibri"/>
          <w:b w:val="1"/>
          <w:sz w:val="44"/>
          <w:szCs w:val="44"/>
          <w:rtl w:val="0"/>
        </w:rPr>
        <w:t xml:space="preserve">Виконання роботи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after="160" w:line="279" w:lineRule="auto"/>
        <w:rPr>
          <w:rFonts w:ascii="Aptos" w:cs="Aptos" w:eastAsia="Aptos" w:hAnsi="Aptos"/>
          <w:sz w:val="24"/>
          <w:szCs w:val="24"/>
        </w:rPr>
      </w:pPr>
      <w:r w:rsidDel="00000000" w:rsidR="00000000" w:rsidRPr="00000000">
        <w:rPr>
          <w:rFonts w:ascii="Aptos" w:cs="Aptos" w:eastAsia="Aptos" w:hAnsi="Aptos"/>
          <w:b w:val="1"/>
          <w:sz w:val="24"/>
          <w:szCs w:val="24"/>
          <w:rtl w:val="0"/>
        </w:rPr>
        <w:t xml:space="preserve">Завдання №1 -</w:t>
      </w:r>
      <w:r w:rsidDel="00000000" w:rsidR="00000000" w:rsidRPr="00000000">
        <w:rPr>
          <w:rFonts w:ascii="Aptos" w:cs="Aptos" w:eastAsia="Aptos" w:hAnsi="Aptos"/>
          <w:sz w:val="24"/>
          <w:szCs w:val="24"/>
          <w:rtl w:val="0"/>
        </w:rPr>
        <w:t xml:space="preserve">VNS lab 10 - варіант 7 </w:t>
      </w:r>
    </w:p>
    <w:p w:rsidR="00000000" w:rsidDel="00000000" w:rsidP="00000000" w:rsidRDefault="00000000" w:rsidRPr="00000000" w14:paraId="0000002A">
      <w:pPr>
        <w:spacing w:after="160" w:line="279" w:lineRule="auto"/>
        <w:rPr>
          <w:rFonts w:ascii="Aptos" w:cs="Aptos" w:eastAsia="Aptos" w:hAnsi="Aptos"/>
          <w:sz w:val="24"/>
          <w:szCs w:val="24"/>
        </w:rPr>
      </w:pPr>
      <w:r w:rsidDel="00000000" w:rsidR="00000000" w:rsidRPr="00000000">
        <w:rPr>
          <w:rFonts w:ascii="Aptos" w:cs="Aptos" w:eastAsia="Aptos" w:hAnsi="Aptos"/>
          <w:sz w:val="24"/>
          <w:szCs w:val="24"/>
        </w:rPr>
        <w:drawing>
          <wp:inline distB="114300" distT="114300" distL="114300" distR="114300">
            <wp:extent cx="5731200" cy="50419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04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ptos" w:cs="Aptos" w:eastAsia="Aptos" w:hAnsi="Aptos"/>
          <w:sz w:val="24"/>
          <w:szCs w:val="24"/>
          <w:rtl w:val="0"/>
        </w:rPr>
        <w:br w:type="textWrapping"/>
      </w:r>
      <w:r w:rsidDel="00000000" w:rsidR="00000000" w:rsidRPr="00000000">
        <w:rPr>
          <w:rFonts w:ascii="Aptos" w:cs="Aptos" w:eastAsia="Aptos" w:hAnsi="Aptos"/>
          <w:sz w:val="24"/>
          <w:szCs w:val="24"/>
        </w:rPr>
        <w:drawing>
          <wp:inline distB="114300" distT="114300" distL="114300" distR="114300">
            <wp:extent cx="5731200" cy="6934200"/>
            <wp:effectExtent b="0" l="0" r="0" t="0"/>
            <wp:docPr id="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93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ptos" w:cs="Aptos" w:eastAsia="Aptos" w:hAnsi="Aptos"/>
          <w:sz w:val="24"/>
          <w:szCs w:val="24"/>
          <w:rtl w:val="0"/>
        </w:rPr>
        <w:br w:type="textWrapping"/>
      </w:r>
      <w:r w:rsidDel="00000000" w:rsidR="00000000" w:rsidRPr="00000000">
        <w:rPr>
          <w:rFonts w:ascii="Aptos" w:cs="Aptos" w:eastAsia="Aptos" w:hAnsi="Aptos"/>
          <w:sz w:val="24"/>
          <w:szCs w:val="24"/>
        </w:rPr>
        <w:drawing>
          <wp:inline distB="114300" distT="114300" distL="114300" distR="114300">
            <wp:extent cx="5731200" cy="3937000"/>
            <wp:effectExtent b="0" l="0" r="0" t="0"/>
            <wp:docPr id="1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3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ptos" w:cs="Aptos" w:eastAsia="Aptos" w:hAnsi="Aptos"/>
          <w:sz w:val="24"/>
          <w:szCs w:val="24"/>
          <w:rtl w:val="0"/>
        </w:rPr>
        <w:br w:type="textWrapping"/>
      </w:r>
      <w:r w:rsidDel="00000000" w:rsidR="00000000" w:rsidRPr="00000000">
        <w:rPr>
          <w:rFonts w:ascii="Aptos" w:cs="Aptos" w:eastAsia="Aptos" w:hAnsi="Aptos"/>
          <w:sz w:val="24"/>
          <w:szCs w:val="24"/>
        </w:rPr>
        <w:drawing>
          <wp:inline distB="114300" distT="114300" distL="114300" distR="114300">
            <wp:extent cx="5731200" cy="5092700"/>
            <wp:effectExtent b="0" l="0" r="0" t="0"/>
            <wp:docPr id="30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09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after="160" w:line="279" w:lineRule="auto"/>
        <w:rPr>
          <w:rFonts w:ascii="Aptos" w:cs="Aptos" w:eastAsia="Aptos" w:hAnsi="Aptos"/>
          <w:sz w:val="24"/>
          <w:szCs w:val="24"/>
        </w:rPr>
      </w:pPr>
      <w:r w:rsidDel="00000000" w:rsidR="00000000" w:rsidRPr="00000000">
        <w:rPr>
          <w:rFonts w:ascii="Aptos" w:cs="Aptos" w:eastAsia="Aptos" w:hAnsi="Aptos"/>
          <w:sz w:val="24"/>
          <w:szCs w:val="24"/>
        </w:rPr>
        <w:drawing>
          <wp:inline distB="114300" distT="114300" distL="114300" distR="114300">
            <wp:extent cx="5731200" cy="4902200"/>
            <wp:effectExtent b="0" l="0" r="0" t="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90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after="160" w:line="279" w:lineRule="auto"/>
        <w:rPr>
          <w:rFonts w:ascii="Aptos" w:cs="Aptos" w:eastAsia="Aptos" w:hAnsi="Aptos"/>
          <w:sz w:val="24"/>
          <w:szCs w:val="24"/>
        </w:rPr>
      </w:pPr>
      <w:r w:rsidDel="00000000" w:rsidR="00000000" w:rsidRPr="00000000">
        <w:rPr>
          <w:rFonts w:ascii="Aptos" w:cs="Aptos" w:eastAsia="Aptos" w:hAnsi="Aptos"/>
          <w:sz w:val="24"/>
          <w:szCs w:val="24"/>
        </w:rPr>
        <w:drawing>
          <wp:inline distB="114300" distT="114300" distL="114300" distR="114300">
            <wp:extent cx="3876675" cy="2714625"/>
            <wp:effectExtent b="0" l="0" r="0" t="0"/>
            <wp:docPr id="16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2714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after="160" w:line="279" w:lineRule="auto"/>
        <w:rPr>
          <w:rFonts w:ascii="Aptos" w:cs="Aptos" w:eastAsia="Aptos" w:hAnsi="Aptos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after="160" w:line="279" w:lineRule="auto"/>
        <w:rPr>
          <w:rFonts w:ascii="Aptos" w:cs="Aptos" w:eastAsia="Aptos" w:hAnsi="Aptos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after="160" w:line="279" w:lineRule="auto"/>
        <w:rPr>
          <w:rFonts w:ascii="Aptos" w:cs="Aptos" w:eastAsia="Aptos" w:hAnsi="Aptos"/>
          <w:sz w:val="24"/>
          <w:szCs w:val="24"/>
        </w:rPr>
      </w:pPr>
      <w:r w:rsidDel="00000000" w:rsidR="00000000" w:rsidRPr="00000000">
        <w:rPr>
          <w:rFonts w:ascii="Aptos" w:cs="Aptos" w:eastAsia="Aptos" w:hAnsi="Aptos"/>
          <w:b w:val="1"/>
          <w:sz w:val="24"/>
          <w:szCs w:val="24"/>
          <w:rtl w:val="0"/>
        </w:rPr>
        <w:t xml:space="preserve">Завдання №2  A</w:t>
      </w:r>
      <w:r w:rsidDel="00000000" w:rsidR="00000000" w:rsidRPr="00000000">
        <w:rPr>
          <w:rFonts w:ascii="Aptos" w:cs="Aptos" w:eastAsia="Aptos" w:hAnsi="Aptos"/>
          <w:sz w:val="24"/>
          <w:szCs w:val="24"/>
          <w:rtl w:val="0"/>
        </w:rPr>
        <w:t xml:space="preserve">lgotester lab 5 - варіант 3</w:t>
      </w:r>
    </w:p>
    <w:p w:rsidR="00000000" w:rsidDel="00000000" w:rsidP="00000000" w:rsidRDefault="00000000" w:rsidRPr="00000000" w14:paraId="00000030">
      <w:pPr>
        <w:spacing w:after="160" w:line="279" w:lineRule="auto"/>
        <w:rPr>
          <w:rFonts w:ascii="Aptos" w:cs="Aptos" w:eastAsia="Aptos" w:hAnsi="Aptos"/>
          <w:sz w:val="24"/>
          <w:szCs w:val="24"/>
        </w:rPr>
      </w:pPr>
      <w:r w:rsidDel="00000000" w:rsidR="00000000" w:rsidRPr="00000000">
        <w:rPr>
          <w:rFonts w:ascii="Aptos" w:cs="Aptos" w:eastAsia="Aptos" w:hAnsi="Aptos"/>
          <w:sz w:val="24"/>
          <w:szCs w:val="24"/>
        </w:rPr>
        <w:drawing>
          <wp:inline distB="114300" distT="114300" distL="114300" distR="114300">
            <wp:extent cx="5731200" cy="4597400"/>
            <wp:effectExtent b="0" l="0" r="0" t="0"/>
            <wp:docPr id="10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59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after="160" w:line="279" w:lineRule="auto"/>
        <w:rPr>
          <w:rFonts w:ascii="Aptos" w:cs="Aptos" w:eastAsia="Aptos" w:hAnsi="Aptos"/>
          <w:sz w:val="24"/>
          <w:szCs w:val="24"/>
        </w:rPr>
      </w:pPr>
      <w:r w:rsidDel="00000000" w:rsidR="00000000" w:rsidRPr="00000000">
        <w:rPr>
          <w:rFonts w:ascii="Aptos" w:cs="Aptos" w:eastAsia="Aptos" w:hAnsi="Aptos"/>
          <w:sz w:val="24"/>
          <w:szCs w:val="24"/>
        </w:rPr>
        <w:drawing>
          <wp:inline distB="114300" distT="114300" distL="114300" distR="114300">
            <wp:extent cx="5731200" cy="2171700"/>
            <wp:effectExtent b="0" l="0" r="0" t="0"/>
            <wp:docPr id="23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7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after="160" w:line="279" w:lineRule="auto"/>
        <w:rPr>
          <w:rFonts w:ascii="Aptos" w:cs="Aptos" w:eastAsia="Aptos" w:hAnsi="Aptos"/>
          <w:sz w:val="24"/>
          <w:szCs w:val="24"/>
        </w:rPr>
      </w:pPr>
      <w:r w:rsidDel="00000000" w:rsidR="00000000" w:rsidRPr="00000000">
        <w:rPr>
          <w:rFonts w:ascii="Aptos" w:cs="Aptos" w:eastAsia="Aptos" w:hAnsi="Aptos"/>
          <w:sz w:val="24"/>
          <w:szCs w:val="24"/>
        </w:rPr>
        <w:drawing>
          <wp:inline distB="114300" distT="114300" distL="114300" distR="114300">
            <wp:extent cx="1609725" cy="1038225"/>
            <wp:effectExtent b="0" l="0" r="0" t="0"/>
            <wp:docPr id="1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09725" cy="1038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after="160" w:line="279" w:lineRule="auto"/>
        <w:rPr>
          <w:rFonts w:ascii="Aptos" w:cs="Aptos" w:eastAsia="Aptos" w:hAnsi="Apto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after="160" w:line="279" w:lineRule="auto"/>
        <w:rPr>
          <w:rFonts w:ascii="Aptos" w:cs="Aptos" w:eastAsia="Aptos" w:hAnsi="Aptos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after="160" w:line="279" w:lineRule="auto"/>
        <w:rPr>
          <w:rFonts w:ascii="Aptos" w:cs="Aptos" w:eastAsia="Aptos" w:hAnsi="Aptos"/>
          <w:sz w:val="24"/>
          <w:szCs w:val="24"/>
        </w:rPr>
      </w:pPr>
      <w:r w:rsidDel="00000000" w:rsidR="00000000" w:rsidRPr="00000000">
        <w:rPr>
          <w:rFonts w:ascii="Aptos" w:cs="Aptos" w:eastAsia="Aptos" w:hAnsi="Aptos"/>
          <w:b w:val="1"/>
          <w:sz w:val="24"/>
          <w:szCs w:val="24"/>
          <w:rtl w:val="0"/>
        </w:rPr>
        <w:t xml:space="preserve">Завдання №3  A</w:t>
      </w:r>
      <w:r w:rsidDel="00000000" w:rsidR="00000000" w:rsidRPr="00000000">
        <w:rPr>
          <w:rFonts w:ascii="Aptos" w:cs="Aptos" w:eastAsia="Aptos" w:hAnsi="Aptos"/>
          <w:sz w:val="24"/>
          <w:szCs w:val="24"/>
          <w:rtl w:val="0"/>
        </w:rPr>
        <w:t xml:space="preserve">lgotester lab 7-8 - варіант 2-3</w:t>
      </w:r>
    </w:p>
    <w:p w:rsidR="00000000" w:rsidDel="00000000" w:rsidP="00000000" w:rsidRDefault="00000000" w:rsidRPr="00000000" w14:paraId="00000036">
      <w:pPr>
        <w:spacing w:after="160" w:line="279" w:lineRule="auto"/>
        <w:rPr>
          <w:rFonts w:ascii="Aptos" w:cs="Aptos" w:eastAsia="Aptos" w:hAnsi="Aptos"/>
          <w:sz w:val="24"/>
          <w:szCs w:val="24"/>
        </w:rPr>
      </w:pPr>
      <w:r w:rsidDel="00000000" w:rsidR="00000000" w:rsidRPr="00000000">
        <w:rPr>
          <w:rFonts w:ascii="Aptos" w:cs="Aptos" w:eastAsia="Aptos" w:hAnsi="Aptos"/>
          <w:sz w:val="24"/>
          <w:szCs w:val="24"/>
        </w:rPr>
        <w:drawing>
          <wp:inline distB="114300" distT="114300" distL="114300" distR="114300">
            <wp:extent cx="5731200" cy="6007100"/>
            <wp:effectExtent b="0" l="0" r="0" t="0"/>
            <wp:docPr id="11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00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after="160" w:line="279" w:lineRule="auto"/>
        <w:rPr>
          <w:rFonts w:ascii="Aptos" w:cs="Aptos" w:eastAsia="Aptos" w:hAnsi="Aptos"/>
          <w:sz w:val="24"/>
          <w:szCs w:val="24"/>
        </w:rPr>
      </w:pPr>
      <w:r w:rsidDel="00000000" w:rsidR="00000000" w:rsidRPr="00000000">
        <w:rPr>
          <w:rFonts w:ascii="Aptos" w:cs="Aptos" w:eastAsia="Aptos" w:hAnsi="Aptos"/>
          <w:sz w:val="24"/>
          <w:szCs w:val="24"/>
        </w:rPr>
        <w:drawing>
          <wp:inline distB="114300" distT="114300" distL="114300" distR="114300">
            <wp:extent cx="5731200" cy="54864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48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after="160" w:line="279" w:lineRule="auto"/>
        <w:rPr>
          <w:rFonts w:ascii="Aptos" w:cs="Aptos" w:eastAsia="Aptos" w:hAnsi="Aptos"/>
          <w:sz w:val="24"/>
          <w:szCs w:val="24"/>
        </w:rPr>
      </w:pPr>
      <w:r w:rsidDel="00000000" w:rsidR="00000000" w:rsidRPr="00000000">
        <w:rPr>
          <w:rFonts w:ascii="Aptos" w:cs="Aptos" w:eastAsia="Aptos" w:hAnsi="Aptos"/>
          <w:sz w:val="24"/>
          <w:szCs w:val="24"/>
        </w:rPr>
        <w:drawing>
          <wp:inline distB="114300" distT="114300" distL="114300" distR="114300">
            <wp:extent cx="5731200" cy="7023100"/>
            <wp:effectExtent b="0" l="0" r="0" t="0"/>
            <wp:docPr id="25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02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after="160" w:line="279" w:lineRule="auto"/>
        <w:rPr>
          <w:rFonts w:ascii="Aptos" w:cs="Aptos" w:eastAsia="Aptos" w:hAnsi="Aptos"/>
          <w:sz w:val="24"/>
          <w:szCs w:val="24"/>
        </w:rPr>
      </w:pPr>
      <w:r w:rsidDel="00000000" w:rsidR="00000000" w:rsidRPr="00000000">
        <w:rPr>
          <w:rFonts w:ascii="Aptos" w:cs="Aptos" w:eastAsia="Aptos" w:hAnsi="Aptos"/>
          <w:sz w:val="24"/>
          <w:szCs w:val="24"/>
        </w:rPr>
        <w:drawing>
          <wp:inline distB="114300" distT="114300" distL="114300" distR="114300">
            <wp:extent cx="5731200" cy="3429000"/>
            <wp:effectExtent b="0" l="0" r="0" t="0"/>
            <wp:docPr id="1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2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after="160" w:line="279" w:lineRule="auto"/>
        <w:rPr>
          <w:rFonts w:ascii="Aptos" w:cs="Aptos" w:eastAsia="Aptos" w:hAnsi="Aptos"/>
          <w:sz w:val="24"/>
          <w:szCs w:val="24"/>
        </w:rPr>
      </w:pPr>
      <w:r w:rsidDel="00000000" w:rsidR="00000000" w:rsidRPr="00000000">
        <w:rPr>
          <w:rFonts w:ascii="Aptos" w:cs="Aptos" w:eastAsia="Aptos" w:hAnsi="Aptos"/>
          <w:sz w:val="24"/>
          <w:szCs w:val="24"/>
        </w:rPr>
        <w:drawing>
          <wp:inline distB="114300" distT="114300" distL="114300" distR="114300">
            <wp:extent cx="2771775" cy="6800850"/>
            <wp:effectExtent b="0" l="0" r="0" t="0"/>
            <wp:docPr id="26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6800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after="160" w:line="279" w:lineRule="auto"/>
        <w:rPr>
          <w:rFonts w:ascii="Aptos" w:cs="Aptos" w:eastAsia="Aptos" w:hAnsi="Aptos"/>
          <w:sz w:val="24"/>
          <w:szCs w:val="24"/>
        </w:rPr>
      </w:pPr>
      <w:r w:rsidDel="00000000" w:rsidR="00000000" w:rsidRPr="00000000">
        <w:rPr>
          <w:rFonts w:ascii="Aptos" w:cs="Aptos" w:eastAsia="Aptos" w:hAnsi="Aptos"/>
          <w:sz w:val="24"/>
          <w:szCs w:val="24"/>
        </w:rPr>
        <w:drawing>
          <wp:inline distB="114300" distT="114300" distL="114300" distR="114300">
            <wp:extent cx="5731200" cy="4902200"/>
            <wp:effectExtent b="0" l="0" r="0" t="0"/>
            <wp:docPr id="31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90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after="160" w:line="279" w:lineRule="auto"/>
        <w:rPr>
          <w:rFonts w:ascii="Aptos" w:cs="Aptos" w:eastAsia="Aptos" w:hAnsi="Aptos"/>
          <w:sz w:val="24"/>
          <w:szCs w:val="24"/>
        </w:rPr>
      </w:pPr>
      <w:r w:rsidDel="00000000" w:rsidR="00000000" w:rsidRPr="00000000">
        <w:rPr>
          <w:rFonts w:ascii="Aptos" w:cs="Aptos" w:eastAsia="Aptos" w:hAnsi="Aptos"/>
          <w:sz w:val="24"/>
          <w:szCs w:val="24"/>
        </w:rPr>
        <w:drawing>
          <wp:inline distB="114300" distT="114300" distL="114300" distR="114300">
            <wp:extent cx="5731200" cy="5727700"/>
            <wp:effectExtent b="0" l="0" r="0" t="0"/>
            <wp:docPr id="32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72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after="160" w:line="279" w:lineRule="auto"/>
        <w:rPr>
          <w:rFonts w:ascii="Aptos" w:cs="Aptos" w:eastAsia="Aptos" w:hAnsi="Aptos"/>
          <w:sz w:val="24"/>
          <w:szCs w:val="24"/>
        </w:rPr>
      </w:pPr>
      <w:r w:rsidDel="00000000" w:rsidR="00000000" w:rsidRPr="00000000">
        <w:rPr>
          <w:rFonts w:ascii="Aptos" w:cs="Aptos" w:eastAsia="Aptos" w:hAnsi="Aptos"/>
          <w:sz w:val="24"/>
          <w:szCs w:val="24"/>
        </w:rPr>
        <w:drawing>
          <wp:inline distB="114300" distT="114300" distL="114300" distR="114300">
            <wp:extent cx="5731200" cy="5816600"/>
            <wp:effectExtent b="0" l="0" r="0" t="0"/>
            <wp:docPr id="21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81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after="160" w:line="279" w:lineRule="auto"/>
        <w:rPr>
          <w:rFonts w:ascii="Aptos" w:cs="Aptos" w:eastAsia="Aptos" w:hAnsi="Aptos"/>
          <w:sz w:val="24"/>
          <w:szCs w:val="24"/>
        </w:rPr>
      </w:pPr>
      <w:r w:rsidDel="00000000" w:rsidR="00000000" w:rsidRPr="00000000">
        <w:rPr>
          <w:rFonts w:ascii="Aptos" w:cs="Aptos" w:eastAsia="Aptos" w:hAnsi="Aptos"/>
          <w:sz w:val="24"/>
          <w:szCs w:val="24"/>
        </w:rPr>
        <w:drawing>
          <wp:inline distB="114300" distT="114300" distL="114300" distR="114300">
            <wp:extent cx="5731200" cy="4152900"/>
            <wp:effectExtent b="0" l="0" r="0" t="0"/>
            <wp:docPr id="29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5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after="160" w:line="279" w:lineRule="auto"/>
        <w:rPr>
          <w:rFonts w:ascii="Aptos" w:cs="Aptos" w:eastAsia="Aptos" w:hAnsi="Aptos"/>
          <w:sz w:val="24"/>
          <w:szCs w:val="24"/>
        </w:rPr>
      </w:pPr>
      <w:r w:rsidDel="00000000" w:rsidR="00000000" w:rsidRPr="00000000">
        <w:rPr>
          <w:rFonts w:ascii="Aptos" w:cs="Aptos" w:eastAsia="Aptos" w:hAnsi="Aptos"/>
          <w:sz w:val="24"/>
          <w:szCs w:val="24"/>
        </w:rPr>
        <w:drawing>
          <wp:inline distB="114300" distT="114300" distL="114300" distR="114300">
            <wp:extent cx="3143250" cy="4200525"/>
            <wp:effectExtent b="0" l="0" r="0" t="0"/>
            <wp:docPr id="37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4200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after="160" w:line="279" w:lineRule="auto"/>
        <w:rPr>
          <w:rFonts w:ascii="Aptos" w:cs="Aptos" w:eastAsia="Aptos" w:hAnsi="Aptos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after="160" w:line="279" w:lineRule="auto"/>
        <w:rPr>
          <w:rFonts w:ascii="Aptos" w:cs="Aptos" w:eastAsia="Aptos" w:hAnsi="Apto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after="160" w:line="279" w:lineRule="auto"/>
        <w:rPr>
          <w:rFonts w:ascii="Aptos" w:cs="Aptos" w:eastAsia="Aptos" w:hAnsi="Aptos"/>
          <w:sz w:val="24"/>
          <w:szCs w:val="24"/>
        </w:rPr>
      </w:pPr>
      <w:r w:rsidDel="00000000" w:rsidR="00000000" w:rsidRPr="00000000">
        <w:rPr>
          <w:rFonts w:ascii="Aptos" w:cs="Aptos" w:eastAsia="Aptos" w:hAnsi="Aptos"/>
          <w:b w:val="1"/>
          <w:sz w:val="24"/>
          <w:szCs w:val="24"/>
          <w:rtl w:val="0"/>
        </w:rPr>
        <w:t xml:space="preserve">Завдання №4 </w:t>
      </w:r>
      <w:r w:rsidDel="00000000" w:rsidR="00000000" w:rsidRPr="00000000">
        <w:rPr>
          <w:rFonts w:ascii="Aptos" w:cs="Aptos" w:eastAsia="Aptos" w:hAnsi="Aptos"/>
          <w:sz w:val="24"/>
          <w:szCs w:val="24"/>
          <w:rtl w:val="0"/>
        </w:rPr>
        <w:t xml:space="preserve">Class Practice Work</w:t>
      </w:r>
    </w:p>
    <w:p w:rsidR="00000000" w:rsidDel="00000000" w:rsidP="00000000" w:rsidRDefault="00000000" w:rsidRPr="00000000" w14:paraId="00000043">
      <w:pPr>
        <w:spacing w:after="160" w:line="279" w:lineRule="auto"/>
        <w:rPr>
          <w:rFonts w:ascii="Aptos" w:cs="Aptos" w:eastAsia="Aptos" w:hAnsi="Apto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after="160" w:line="279" w:lineRule="auto"/>
        <w:rPr>
          <w:rFonts w:ascii="Aptos" w:cs="Aptos" w:eastAsia="Aptos" w:hAnsi="Aptos"/>
          <w:sz w:val="24"/>
          <w:szCs w:val="24"/>
        </w:rPr>
      </w:pPr>
      <w:r w:rsidDel="00000000" w:rsidR="00000000" w:rsidRPr="00000000">
        <w:rPr>
          <w:rFonts w:ascii="Aptos" w:cs="Aptos" w:eastAsia="Aptos" w:hAnsi="Aptos"/>
          <w:sz w:val="24"/>
          <w:szCs w:val="24"/>
        </w:rPr>
        <w:drawing>
          <wp:inline distB="114300" distT="114300" distL="114300" distR="114300">
            <wp:extent cx="5731200" cy="4597400"/>
            <wp:effectExtent b="0" l="0" r="0" t="0"/>
            <wp:docPr id="2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59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after="160" w:line="279" w:lineRule="auto"/>
        <w:rPr>
          <w:rFonts w:ascii="Aptos" w:cs="Aptos" w:eastAsia="Aptos" w:hAnsi="Aptos"/>
          <w:sz w:val="24"/>
          <w:szCs w:val="24"/>
        </w:rPr>
      </w:pPr>
      <w:r w:rsidDel="00000000" w:rsidR="00000000" w:rsidRPr="00000000">
        <w:rPr>
          <w:rFonts w:ascii="Aptos" w:cs="Aptos" w:eastAsia="Aptos" w:hAnsi="Aptos"/>
          <w:sz w:val="24"/>
          <w:szCs w:val="24"/>
        </w:rPr>
        <w:drawing>
          <wp:inline distB="114300" distT="114300" distL="114300" distR="114300">
            <wp:extent cx="5731200" cy="5969000"/>
            <wp:effectExtent b="0" l="0" r="0" t="0"/>
            <wp:docPr id="7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96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after="160" w:line="279" w:lineRule="auto"/>
        <w:rPr>
          <w:rFonts w:ascii="Aptos" w:cs="Aptos" w:eastAsia="Aptos" w:hAnsi="Aptos"/>
          <w:sz w:val="24"/>
          <w:szCs w:val="24"/>
        </w:rPr>
      </w:pPr>
      <w:r w:rsidDel="00000000" w:rsidR="00000000" w:rsidRPr="00000000">
        <w:rPr>
          <w:rFonts w:ascii="Aptos" w:cs="Aptos" w:eastAsia="Aptos" w:hAnsi="Aptos"/>
          <w:sz w:val="24"/>
          <w:szCs w:val="24"/>
        </w:rPr>
        <w:drawing>
          <wp:inline distB="114300" distT="114300" distL="114300" distR="114300">
            <wp:extent cx="5731200" cy="5397500"/>
            <wp:effectExtent b="0" l="0" r="0" t="0"/>
            <wp:docPr id="35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39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after="160" w:line="279" w:lineRule="auto"/>
        <w:rPr>
          <w:rFonts w:ascii="Aptos" w:cs="Aptos" w:eastAsia="Aptos" w:hAnsi="Aptos"/>
          <w:sz w:val="24"/>
          <w:szCs w:val="24"/>
        </w:rPr>
      </w:pPr>
      <w:r w:rsidDel="00000000" w:rsidR="00000000" w:rsidRPr="00000000">
        <w:rPr>
          <w:rFonts w:ascii="Aptos" w:cs="Aptos" w:eastAsia="Aptos" w:hAnsi="Aptos"/>
          <w:sz w:val="24"/>
          <w:szCs w:val="24"/>
        </w:rPr>
        <w:drawing>
          <wp:inline distB="114300" distT="114300" distL="114300" distR="114300">
            <wp:extent cx="5731200" cy="6045200"/>
            <wp:effectExtent b="0" l="0" r="0" t="0"/>
            <wp:docPr id="27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04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after="160" w:line="279" w:lineRule="auto"/>
        <w:rPr>
          <w:rFonts w:ascii="Aptos" w:cs="Aptos" w:eastAsia="Aptos" w:hAnsi="Aptos"/>
          <w:sz w:val="24"/>
          <w:szCs w:val="24"/>
        </w:rPr>
      </w:pPr>
      <w:r w:rsidDel="00000000" w:rsidR="00000000" w:rsidRPr="00000000">
        <w:rPr>
          <w:rFonts w:ascii="Aptos" w:cs="Aptos" w:eastAsia="Aptos" w:hAnsi="Aptos"/>
          <w:sz w:val="24"/>
          <w:szCs w:val="24"/>
        </w:rPr>
        <w:drawing>
          <wp:inline distB="114300" distT="114300" distL="114300" distR="114300">
            <wp:extent cx="5731200" cy="5905500"/>
            <wp:effectExtent b="0" l="0" r="0" t="0"/>
            <wp:docPr id="1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90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after="160" w:line="279" w:lineRule="auto"/>
        <w:rPr>
          <w:rFonts w:ascii="Aptos" w:cs="Aptos" w:eastAsia="Aptos" w:hAnsi="Aptos"/>
          <w:sz w:val="24"/>
          <w:szCs w:val="24"/>
        </w:rPr>
      </w:pPr>
      <w:r w:rsidDel="00000000" w:rsidR="00000000" w:rsidRPr="00000000">
        <w:rPr>
          <w:rFonts w:ascii="Aptos" w:cs="Aptos" w:eastAsia="Aptos" w:hAnsi="Aptos"/>
          <w:sz w:val="24"/>
          <w:szCs w:val="24"/>
        </w:rPr>
        <w:drawing>
          <wp:inline distB="114300" distT="114300" distL="114300" distR="114300">
            <wp:extent cx="5731200" cy="6654800"/>
            <wp:effectExtent b="0" l="0" r="0" t="0"/>
            <wp:docPr id="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65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after="160" w:line="279" w:lineRule="auto"/>
        <w:rPr>
          <w:rFonts w:ascii="Aptos" w:cs="Aptos" w:eastAsia="Aptos" w:hAnsi="Aptos"/>
          <w:sz w:val="24"/>
          <w:szCs w:val="24"/>
        </w:rPr>
      </w:pPr>
      <w:r w:rsidDel="00000000" w:rsidR="00000000" w:rsidRPr="00000000">
        <w:rPr>
          <w:rFonts w:ascii="Aptos" w:cs="Aptos" w:eastAsia="Aptos" w:hAnsi="Aptos"/>
          <w:sz w:val="24"/>
          <w:szCs w:val="24"/>
          <w:rtl w:val="0"/>
        </w:rPr>
        <w:tab/>
      </w:r>
      <w:r w:rsidDel="00000000" w:rsidR="00000000" w:rsidRPr="00000000">
        <w:rPr>
          <w:rFonts w:ascii="Aptos" w:cs="Aptos" w:eastAsia="Aptos" w:hAnsi="Aptos"/>
          <w:sz w:val="24"/>
          <w:szCs w:val="24"/>
        </w:rPr>
        <w:drawing>
          <wp:inline distB="114300" distT="114300" distL="114300" distR="114300">
            <wp:extent cx="5210175" cy="3657600"/>
            <wp:effectExtent b="0" l="0" r="0" t="0"/>
            <wp:docPr id="28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365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after="160" w:line="279" w:lineRule="auto"/>
        <w:rPr>
          <w:rFonts w:ascii="Aptos" w:cs="Aptos" w:eastAsia="Aptos" w:hAnsi="Apto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after="160" w:line="279" w:lineRule="auto"/>
        <w:rPr>
          <w:rFonts w:ascii="Aptos" w:cs="Aptos" w:eastAsia="Aptos" w:hAnsi="Apto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after="160" w:line="279" w:lineRule="auto"/>
        <w:rPr>
          <w:rFonts w:ascii="Aptos" w:cs="Aptos" w:eastAsia="Aptos" w:hAnsi="Aptos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after="160" w:line="279" w:lineRule="auto"/>
        <w:rPr>
          <w:rFonts w:ascii="Aptos" w:cs="Aptos" w:eastAsia="Aptos" w:hAnsi="Aptos"/>
          <w:b w:val="1"/>
          <w:sz w:val="24"/>
          <w:szCs w:val="24"/>
        </w:rPr>
      </w:pPr>
      <w:r w:rsidDel="00000000" w:rsidR="00000000" w:rsidRPr="00000000">
        <w:rPr>
          <w:rFonts w:ascii="Aptos" w:cs="Aptos" w:eastAsia="Aptos" w:hAnsi="Aptos"/>
          <w:b w:val="1"/>
          <w:sz w:val="24"/>
          <w:szCs w:val="24"/>
        </w:rPr>
        <w:drawing>
          <wp:inline distB="114300" distT="114300" distL="114300" distR="114300">
            <wp:extent cx="4752975" cy="2343150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2343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after="160" w:line="279" w:lineRule="auto"/>
        <w:rPr>
          <w:rFonts w:ascii="Aptos" w:cs="Aptos" w:eastAsia="Aptos" w:hAnsi="Aptos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after="160" w:line="279" w:lineRule="auto"/>
        <w:rPr>
          <w:rFonts w:ascii="Aptos" w:cs="Aptos" w:eastAsia="Aptos" w:hAnsi="Aptos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after="160" w:line="279" w:lineRule="auto"/>
        <w:rPr>
          <w:rFonts w:ascii="Aptos" w:cs="Aptos" w:eastAsia="Aptos" w:hAnsi="Aptos"/>
          <w:sz w:val="24"/>
          <w:szCs w:val="24"/>
        </w:rPr>
      </w:pPr>
      <w:r w:rsidDel="00000000" w:rsidR="00000000" w:rsidRPr="00000000">
        <w:rPr>
          <w:rFonts w:ascii="Aptos" w:cs="Aptos" w:eastAsia="Aptos" w:hAnsi="Aptos"/>
          <w:b w:val="1"/>
          <w:sz w:val="24"/>
          <w:szCs w:val="24"/>
          <w:rtl w:val="0"/>
        </w:rPr>
        <w:t xml:space="preserve">Завдання №5 </w:t>
      </w:r>
      <w:r w:rsidDel="00000000" w:rsidR="00000000" w:rsidRPr="00000000">
        <w:rPr>
          <w:rFonts w:ascii="Aptos" w:cs="Aptos" w:eastAsia="Aptos" w:hAnsi="Aptos"/>
          <w:sz w:val="24"/>
          <w:szCs w:val="24"/>
          <w:rtl w:val="0"/>
        </w:rPr>
        <w:t xml:space="preserve">Self Practice Work</w:t>
      </w:r>
    </w:p>
    <w:p w:rsidR="00000000" w:rsidDel="00000000" w:rsidP="00000000" w:rsidRDefault="00000000" w:rsidRPr="00000000" w14:paraId="00000052">
      <w:pPr>
        <w:spacing w:after="160" w:line="279" w:lineRule="auto"/>
        <w:rPr>
          <w:rFonts w:ascii="Aptos" w:cs="Aptos" w:eastAsia="Aptos" w:hAnsi="Apto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after="160" w:line="279" w:lineRule="auto"/>
        <w:rPr>
          <w:rFonts w:ascii="Aptos" w:cs="Aptos" w:eastAsia="Aptos" w:hAnsi="Aptos"/>
          <w:sz w:val="24"/>
          <w:szCs w:val="24"/>
        </w:rPr>
      </w:pPr>
      <w:r w:rsidDel="00000000" w:rsidR="00000000" w:rsidRPr="00000000">
        <w:rPr>
          <w:rFonts w:ascii="Aptos" w:cs="Aptos" w:eastAsia="Aptos" w:hAnsi="Aptos"/>
          <w:sz w:val="24"/>
          <w:szCs w:val="24"/>
        </w:rPr>
        <w:drawing>
          <wp:inline distB="114300" distT="114300" distL="114300" distR="114300">
            <wp:extent cx="3962400" cy="5867400"/>
            <wp:effectExtent b="0" l="0" r="0" t="0"/>
            <wp:docPr id="33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586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after="160" w:line="279" w:lineRule="auto"/>
        <w:rPr>
          <w:rFonts w:ascii="Aptos" w:cs="Aptos" w:eastAsia="Aptos" w:hAnsi="Aptos"/>
          <w:sz w:val="24"/>
          <w:szCs w:val="24"/>
        </w:rPr>
      </w:pPr>
      <w:r w:rsidDel="00000000" w:rsidR="00000000" w:rsidRPr="00000000">
        <w:rPr>
          <w:rFonts w:ascii="Aptos" w:cs="Aptos" w:eastAsia="Aptos" w:hAnsi="Aptos"/>
          <w:sz w:val="24"/>
          <w:szCs w:val="24"/>
        </w:rPr>
        <w:drawing>
          <wp:inline distB="114300" distT="114300" distL="114300" distR="114300">
            <wp:extent cx="781050" cy="419100"/>
            <wp:effectExtent b="0" l="0" r="0" t="0"/>
            <wp:docPr id="24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81050" cy="41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after="160" w:line="279" w:lineRule="auto"/>
        <w:rPr>
          <w:rFonts w:ascii="Aptos" w:cs="Aptos" w:eastAsia="Aptos" w:hAnsi="Apto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after="160" w:line="279" w:lineRule="auto"/>
        <w:jc w:val="center"/>
        <w:rPr>
          <w:rFonts w:ascii="Aptos" w:cs="Aptos" w:eastAsia="Aptos" w:hAnsi="Aptos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after="160" w:line="279" w:lineRule="auto"/>
        <w:jc w:val="center"/>
        <w:rPr>
          <w:rFonts w:ascii="Aptos" w:cs="Aptos" w:eastAsia="Aptos" w:hAnsi="Aptos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after="160" w:line="279" w:lineRule="auto"/>
        <w:jc w:val="center"/>
        <w:rPr>
          <w:rFonts w:ascii="Aptos" w:cs="Aptos" w:eastAsia="Aptos" w:hAnsi="Aptos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after="160" w:line="279" w:lineRule="auto"/>
        <w:ind w:left="2880" w:firstLine="720"/>
        <w:jc w:val="left"/>
        <w:rPr>
          <w:rFonts w:ascii="Aptos" w:cs="Aptos" w:eastAsia="Aptos" w:hAnsi="Aptos"/>
          <w:b w:val="1"/>
          <w:sz w:val="36"/>
          <w:szCs w:val="36"/>
        </w:rPr>
      </w:pPr>
      <w:r w:rsidDel="00000000" w:rsidR="00000000" w:rsidRPr="00000000">
        <w:rPr>
          <w:rFonts w:ascii="Aptos" w:cs="Aptos" w:eastAsia="Aptos" w:hAnsi="Aptos"/>
          <w:b w:val="1"/>
          <w:sz w:val="36"/>
          <w:szCs w:val="36"/>
          <w:rtl w:val="0"/>
        </w:rPr>
        <w:t xml:space="preserve">Блок-схема:</w:t>
      </w:r>
    </w:p>
    <w:p w:rsidR="00000000" w:rsidDel="00000000" w:rsidP="00000000" w:rsidRDefault="00000000" w:rsidRPr="00000000" w14:paraId="0000005A">
      <w:pPr>
        <w:spacing w:after="160" w:line="279" w:lineRule="auto"/>
        <w:rPr>
          <w:rFonts w:ascii="Aptos" w:cs="Aptos" w:eastAsia="Aptos" w:hAnsi="Apto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after="160" w:line="279" w:lineRule="auto"/>
        <w:rPr>
          <w:rFonts w:ascii="Aptos" w:cs="Aptos" w:eastAsia="Aptos" w:hAnsi="Aptos"/>
          <w:sz w:val="24"/>
          <w:szCs w:val="24"/>
        </w:rPr>
      </w:pPr>
      <w:r w:rsidDel="00000000" w:rsidR="00000000" w:rsidRPr="00000000">
        <w:rPr>
          <w:rFonts w:ascii="Aptos" w:cs="Aptos" w:eastAsia="Aptos" w:hAnsi="Aptos"/>
          <w:sz w:val="24"/>
          <w:szCs w:val="24"/>
        </w:rPr>
        <w:drawing>
          <wp:inline distB="114300" distT="114300" distL="114300" distR="114300">
            <wp:extent cx="5731200" cy="5930900"/>
            <wp:effectExtent b="0" l="0" r="0" t="0"/>
            <wp:docPr id="22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93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ptos" w:cs="Aptos" w:eastAsia="Aptos" w:hAnsi="Aptos"/>
          <w:sz w:val="24"/>
          <w:szCs w:val="24"/>
          <w:rtl w:val="0"/>
        </w:rPr>
        <w:br w:type="textWrapping"/>
      </w:r>
      <w:r w:rsidDel="00000000" w:rsidR="00000000" w:rsidRPr="00000000">
        <w:rPr>
          <w:rFonts w:ascii="Aptos" w:cs="Aptos" w:eastAsia="Aptos" w:hAnsi="Aptos"/>
          <w:sz w:val="24"/>
          <w:szCs w:val="24"/>
        </w:rPr>
        <w:drawing>
          <wp:inline distB="114300" distT="114300" distL="114300" distR="114300">
            <wp:extent cx="5731200" cy="5194300"/>
            <wp:effectExtent b="0" l="0" r="0" t="0"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19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after="160" w:line="279" w:lineRule="auto"/>
        <w:rPr>
          <w:rFonts w:ascii="Aptos" w:cs="Aptos" w:eastAsia="Aptos" w:hAnsi="Apto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after="160" w:line="279" w:lineRule="auto"/>
        <w:jc w:val="center"/>
        <w:rPr>
          <w:rFonts w:ascii="Calibri" w:cs="Calibri" w:eastAsia="Calibri" w:hAnsi="Calibri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after="160" w:line="279" w:lineRule="auto"/>
        <w:jc w:val="center"/>
        <w:rPr>
          <w:rFonts w:ascii="Calibri" w:cs="Calibri" w:eastAsia="Calibri" w:hAnsi="Calibri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after="160" w:line="279" w:lineRule="auto"/>
        <w:jc w:val="center"/>
        <w:rPr>
          <w:rFonts w:ascii="Calibri" w:cs="Calibri" w:eastAsia="Calibri" w:hAnsi="Calibri"/>
          <w:b w:val="1"/>
          <w:sz w:val="36"/>
          <w:szCs w:val="36"/>
        </w:rPr>
      </w:pPr>
      <w:r w:rsidDel="00000000" w:rsidR="00000000" w:rsidRPr="00000000">
        <w:rPr>
          <w:rFonts w:ascii="Calibri" w:cs="Calibri" w:eastAsia="Calibri" w:hAnsi="Calibri"/>
          <w:b w:val="1"/>
          <w:sz w:val="36"/>
          <w:szCs w:val="36"/>
        </w:rPr>
        <w:drawing>
          <wp:inline distB="114300" distT="114300" distL="114300" distR="114300">
            <wp:extent cx="4991100" cy="7305675"/>
            <wp:effectExtent b="0" l="0" r="0" t="0"/>
            <wp:docPr id="34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7305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after="160" w:line="279" w:lineRule="auto"/>
        <w:jc w:val="center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</w:rPr>
        <w:drawing>
          <wp:inline distB="114300" distT="114300" distL="114300" distR="114300">
            <wp:extent cx="3619500" cy="6867525"/>
            <wp:effectExtent b="0" l="0" r="0" t="0"/>
            <wp:docPr id="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6867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br w:type="textWrapping"/>
      </w:r>
      <w:r w:rsidDel="00000000" w:rsidR="00000000" w:rsidRPr="00000000">
        <w:rPr>
          <w:rFonts w:ascii="Calibri" w:cs="Calibri" w:eastAsia="Calibri" w:hAnsi="Calibri"/>
          <w:sz w:val="28"/>
          <w:szCs w:val="28"/>
        </w:rPr>
        <w:drawing>
          <wp:inline distB="114300" distT="114300" distL="114300" distR="114300">
            <wp:extent cx="3409950" cy="6953250"/>
            <wp:effectExtent b="0" l="0" r="0" t="0"/>
            <wp:docPr id="1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6953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br w:type="textWrapping"/>
      </w:r>
      <w:r w:rsidDel="00000000" w:rsidR="00000000" w:rsidRPr="00000000">
        <w:rPr>
          <w:rFonts w:ascii="Calibri" w:cs="Calibri" w:eastAsia="Calibri" w:hAnsi="Calibri"/>
          <w:sz w:val="28"/>
          <w:szCs w:val="28"/>
        </w:rPr>
        <w:drawing>
          <wp:inline distB="114300" distT="114300" distL="114300" distR="114300">
            <wp:extent cx="5731200" cy="4775200"/>
            <wp:effectExtent b="0" l="0" r="0" t="0"/>
            <wp:docPr id="9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77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after="160" w:line="279" w:lineRule="auto"/>
        <w:jc w:val="center"/>
        <w:rPr>
          <w:rFonts w:ascii="Calibri" w:cs="Calibri" w:eastAsia="Calibri" w:hAnsi="Calibri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after="160" w:line="279" w:lineRule="auto"/>
        <w:jc w:val="center"/>
        <w:rPr>
          <w:rFonts w:ascii="Calibri" w:cs="Calibri" w:eastAsia="Calibri" w:hAnsi="Calibri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after="160" w:line="279" w:lineRule="auto"/>
        <w:jc w:val="center"/>
        <w:rPr>
          <w:rFonts w:ascii="Calibri" w:cs="Calibri" w:eastAsia="Calibri" w:hAnsi="Calibri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after="160" w:line="279" w:lineRule="auto"/>
        <w:jc w:val="center"/>
        <w:rPr>
          <w:rFonts w:ascii="Aptos" w:cs="Aptos" w:eastAsia="Aptos" w:hAnsi="Aptos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36"/>
          <w:szCs w:val="36"/>
          <w:rtl w:val="0"/>
        </w:rPr>
        <w:t xml:space="preserve">Зустрічі з командою</w:t>
      </w:r>
      <w:r w:rsidDel="00000000" w:rsidR="00000000" w:rsidRPr="00000000">
        <w:rPr>
          <w:rFonts w:ascii="Aptos" w:cs="Aptos" w:eastAsia="Aptos" w:hAnsi="Aptos"/>
          <w:sz w:val="24"/>
          <w:szCs w:val="24"/>
          <w:rtl w:val="0"/>
        </w:rPr>
        <w:br w:type="textWrapping"/>
      </w:r>
    </w:p>
    <w:p w:rsidR="00000000" w:rsidDel="00000000" w:rsidP="00000000" w:rsidRDefault="00000000" w:rsidRPr="00000000" w14:paraId="00000065">
      <w:pPr>
        <w:spacing w:after="160" w:line="279" w:lineRule="auto"/>
        <w:rPr>
          <w:rFonts w:ascii="Aptos" w:cs="Aptos" w:eastAsia="Aptos" w:hAnsi="Apto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pacing w:after="160" w:line="279" w:lineRule="auto"/>
        <w:rPr>
          <w:rFonts w:ascii="Aptos" w:cs="Aptos" w:eastAsia="Aptos" w:hAnsi="Aptos"/>
          <w:sz w:val="24"/>
          <w:szCs w:val="24"/>
        </w:rPr>
      </w:pPr>
      <w:r w:rsidDel="00000000" w:rsidR="00000000" w:rsidRPr="00000000">
        <w:rPr>
          <w:rFonts w:ascii="Aptos" w:cs="Aptos" w:eastAsia="Aptos" w:hAnsi="Aptos"/>
          <w:sz w:val="24"/>
          <w:szCs w:val="24"/>
        </w:rPr>
        <w:drawing>
          <wp:inline distB="114300" distT="114300" distL="114300" distR="114300">
            <wp:extent cx="5731200" cy="3721100"/>
            <wp:effectExtent b="0" l="0" r="0" t="0"/>
            <wp:docPr id="1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pacing w:after="160" w:line="279" w:lineRule="auto"/>
        <w:jc w:val="center"/>
        <w:rPr>
          <w:rFonts w:ascii="Aptos" w:cs="Aptos" w:eastAsia="Aptos" w:hAnsi="Aptos"/>
          <w:b w:val="1"/>
          <w:sz w:val="36"/>
          <w:szCs w:val="36"/>
        </w:rPr>
      </w:pPr>
      <w:r w:rsidDel="00000000" w:rsidR="00000000" w:rsidRPr="00000000">
        <w:rPr>
          <w:rFonts w:ascii="Aptos" w:cs="Aptos" w:eastAsia="Aptos" w:hAnsi="Aptos"/>
          <w:b w:val="1"/>
          <w:sz w:val="36"/>
          <w:szCs w:val="36"/>
          <w:rtl w:val="0"/>
        </w:rPr>
        <w:t xml:space="preserve">Висновок:</w:t>
      </w:r>
    </w:p>
    <w:p w:rsidR="00000000" w:rsidDel="00000000" w:rsidP="00000000" w:rsidRDefault="00000000" w:rsidRPr="00000000" w14:paraId="00000068">
      <w:pPr>
        <w:spacing w:after="160" w:line="279" w:lineRule="auto"/>
        <w:rPr>
          <w:rFonts w:ascii="Aptos" w:cs="Aptos" w:eastAsia="Aptos" w:hAnsi="Aptos"/>
          <w:sz w:val="24"/>
          <w:szCs w:val="24"/>
        </w:rPr>
      </w:pPr>
      <w:r w:rsidDel="00000000" w:rsidR="00000000" w:rsidRPr="00000000">
        <w:rPr>
          <w:rFonts w:ascii="Aptos" w:cs="Aptos" w:eastAsia="Aptos" w:hAnsi="Aptos"/>
          <w:sz w:val="24"/>
          <w:szCs w:val="24"/>
          <w:rtl w:val="0"/>
        </w:rPr>
        <w:t xml:space="preserve">Завдяки цій роботі я зрозумів принципи динамічних структур даних, їх ключові операції та відмінності між статичним і динамічним виділенням пам’яті. Практичні вправи зі стеком, чергою, зв’язним списком і деревом допомогли мені опанувати алгоритми обробки даних у пам'яті та ефективне управління ресурсами. Цей досвід дозволив мені створювати адаптивні рішення для роботи з великими та змінними обсягами даних, підвищуючи продуктивність програм.</w:t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alibri"/>
  <w:font w:name="Apto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uk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3.png"/><Relationship Id="rId42" Type="http://schemas.openxmlformats.org/officeDocument/2006/relationships/image" Target="media/image28.png"/><Relationship Id="rId41" Type="http://schemas.openxmlformats.org/officeDocument/2006/relationships/image" Target="media/image29.png"/><Relationship Id="rId44" Type="http://schemas.openxmlformats.org/officeDocument/2006/relationships/image" Target="media/image13.png"/><Relationship Id="rId43" Type="http://schemas.openxmlformats.org/officeDocument/2006/relationships/image" Target="media/image25.png"/><Relationship Id="rId46" Type="http://schemas.openxmlformats.org/officeDocument/2006/relationships/image" Target="media/image9.png"/><Relationship Id="rId45" Type="http://schemas.openxmlformats.org/officeDocument/2006/relationships/image" Target="media/image3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acode.com.ua/urok-183-shablony-klasiv/" TargetMode="External"/><Relationship Id="rId48" Type="http://schemas.openxmlformats.org/officeDocument/2006/relationships/image" Target="media/image18.png"/><Relationship Id="rId47" Type="http://schemas.openxmlformats.org/officeDocument/2006/relationships/image" Target="media/image10.png"/><Relationship Id="rId4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24.png"/><Relationship Id="rId7" Type="http://schemas.openxmlformats.org/officeDocument/2006/relationships/hyperlink" Target="https://acode.com.ua/urok-141-perevantazhennya-operatoriv-vvodu-i-vyvodu/#toc-0" TargetMode="External"/><Relationship Id="rId8" Type="http://schemas.openxmlformats.org/officeDocument/2006/relationships/hyperlink" Target="https://acode.com.ua/urok-121-klasy-ob-yekty-i-metody/#toc-1" TargetMode="External"/><Relationship Id="rId31" Type="http://schemas.openxmlformats.org/officeDocument/2006/relationships/image" Target="media/image33.png"/><Relationship Id="rId30" Type="http://schemas.openxmlformats.org/officeDocument/2006/relationships/image" Target="media/image37.png"/><Relationship Id="rId33" Type="http://schemas.openxmlformats.org/officeDocument/2006/relationships/image" Target="media/image4.png"/><Relationship Id="rId32" Type="http://schemas.openxmlformats.org/officeDocument/2006/relationships/image" Target="media/image36.png"/><Relationship Id="rId35" Type="http://schemas.openxmlformats.org/officeDocument/2006/relationships/image" Target="media/image34.png"/><Relationship Id="rId34" Type="http://schemas.openxmlformats.org/officeDocument/2006/relationships/image" Target="media/image19.png"/><Relationship Id="rId37" Type="http://schemas.openxmlformats.org/officeDocument/2006/relationships/image" Target="media/image15.png"/><Relationship Id="rId36" Type="http://schemas.openxmlformats.org/officeDocument/2006/relationships/image" Target="media/image32.png"/><Relationship Id="rId39" Type="http://schemas.openxmlformats.org/officeDocument/2006/relationships/image" Target="media/image31.png"/><Relationship Id="rId38" Type="http://schemas.openxmlformats.org/officeDocument/2006/relationships/image" Target="media/image12.png"/><Relationship Id="rId20" Type="http://schemas.openxmlformats.org/officeDocument/2006/relationships/image" Target="media/image17.png"/><Relationship Id="rId22" Type="http://schemas.openxmlformats.org/officeDocument/2006/relationships/image" Target="media/image11.png"/><Relationship Id="rId21" Type="http://schemas.openxmlformats.org/officeDocument/2006/relationships/image" Target="media/image26.png"/><Relationship Id="rId24" Type="http://schemas.openxmlformats.org/officeDocument/2006/relationships/image" Target="media/image5.png"/><Relationship Id="rId23" Type="http://schemas.openxmlformats.org/officeDocument/2006/relationships/image" Target="media/image16.png"/><Relationship Id="rId26" Type="http://schemas.openxmlformats.org/officeDocument/2006/relationships/image" Target="media/image6.png"/><Relationship Id="rId25" Type="http://schemas.openxmlformats.org/officeDocument/2006/relationships/image" Target="media/image21.png"/><Relationship Id="rId28" Type="http://schemas.openxmlformats.org/officeDocument/2006/relationships/image" Target="media/image23.png"/><Relationship Id="rId27" Type="http://schemas.openxmlformats.org/officeDocument/2006/relationships/image" Target="media/image30.png"/><Relationship Id="rId29" Type="http://schemas.openxmlformats.org/officeDocument/2006/relationships/image" Target="media/image27.png"/><Relationship Id="rId11" Type="http://schemas.openxmlformats.org/officeDocument/2006/relationships/hyperlink" Target="https://www.bestprog.net/uk/2019/09/18/c-the-concept-of-stack-operations-on-the-stack-an-example-implementation-of-the-stack-as-a-dynamic-array-ua/" TargetMode="External"/><Relationship Id="rId10" Type="http://schemas.openxmlformats.org/officeDocument/2006/relationships/hyperlink" Target="https://www.bestprog.net/uk/2019/09/26/c-queue-general-concepts-ways-to-implement-the-queue-implementing-a-queue-as-a-dynamic-array-ua/" TargetMode="External"/><Relationship Id="rId13" Type="http://schemas.openxmlformats.org/officeDocument/2006/relationships/hyperlink" Target="https://www.bing.com/ck/a?!&amp;&amp;p=d92fe6ba3879a4e47f751a99580f5f4fe2193328a2a4e32cef85f6aa2f6603bcJmltdHM9MTczMjc1MjAwMA&amp;ptn=3&amp;ver=2&amp;hsh=4&amp;fclid=1c78f629-a87f-6de6-3f44-e249a96d6cf2&amp;psq=%d0%b4%d0%b5%d1%80%d0%b5%d0%b2%d0%b0+%d1%83+%d1%81%2b%2b&amp;u=a1aHR0cHM6Ly9wdXJlY29kZWNwcC5jb20vdWsvYXJjaGl2ZXMvMjQ4Mw&amp;ntb=1" TargetMode="External"/><Relationship Id="rId12" Type="http://schemas.openxmlformats.org/officeDocument/2006/relationships/hyperlink" Target="https://codelessons.dev/ru/spisok-list-v-s-polnyj-material/" TargetMode="External"/><Relationship Id="rId15" Type="http://schemas.openxmlformats.org/officeDocument/2006/relationships/image" Target="media/image14.png"/><Relationship Id="rId14" Type="http://schemas.openxmlformats.org/officeDocument/2006/relationships/image" Target="media/image2.png"/><Relationship Id="rId17" Type="http://schemas.openxmlformats.org/officeDocument/2006/relationships/image" Target="media/image22.png"/><Relationship Id="rId16" Type="http://schemas.openxmlformats.org/officeDocument/2006/relationships/image" Target="media/image7.png"/><Relationship Id="rId19" Type="http://schemas.openxmlformats.org/officeDocument/2006/relationships/image" Target="media/image20.png"/><Relationship Id="rId18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