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tabs>
          <w:tab w:val="left" w:leader="none" w:pos="567"/>
        </w:tabs>
        <w:spacing w:line="360" w:lineRule="auto"/>
        <w:rPr/>
      </w:pPr>
      <w:r w:rsidDel="00000000" w:rsidR="00000000" w:rsidRPr="00000000">
        <w:rPr>
          <w:b w:val="0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b="0" l="0" r="0" t="0"/>
            <wp:wrapSquare wrapText="bothSides" distB="0" distT="0" distL="0" distR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spacing w:line="36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spacing w:line="360" w:lineRule="auto"/>
        <w:ind w:firstLine="567"/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spacing w:after="160" w:before="240" w:line="259.20000000000005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10 </w:t>
      </w:r>
    </w:p>
    <w:p w:rsidR="00000000" w:rsidDel="00000000" w:rsidP="00000000" w:rsidRDefault="00000000" w:rsidRPr="00000000" w14:paraId="00000015">
      <w:pPr>
        <w:tabs>
          <w:tab w:val="left" w:leader="none" w:pos="567"/>
        </w:tabs>
        <w:spacing w:after="160" w:before="240" w:line="259.20000000000005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Лабораторних Робіт № 5, 7-8 </w:t>
      </w:r>
    </w:p>
    <w:p w:rsidR="00000000" w:rsidDel="00000000" w:rsidP="00000000" w:rsidRDefault="00000000" w:rsidRPr="00000000" w14:paraId="00000016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</w:t>
      </w:r>
      <w:r w:rsidDel="00000000" w:rsidR="00000000" w:rsidRPr="00000000">
        <w:rPr>
          <w:b w:val="1"/>
          <w:sz w:val="28"/>
          <w:szCs w:val="28"/>
          <w:rtl w:val="0"/>
        </w:rPr>
        <w:t xml:space="preserve">а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тудентка групи </w:t>
      </w:r>
      <w:r w:rsidDel="00000000" w:rsidR="00000000" w:rsidRPr="00000000">
        <w:rPr>
          <w:sz w:val="28"/>
          <w:szCs w:val="28"/>
          <w:rtl w:val="0"/>
        </w:rPr>
        <w:t xml:space="preserve">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Смачило Іванна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center" w:leader="none" w:pos="4819"/>
          <w:tab w:val="right" w:leader="none" w:pos="9638"/>
        </w:tabs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38" w:w="11906" w:orient="portrait"/>
          <w:pgMar w:bottom="1134" w:top="1134" w:left="1418" w:right="851" w:header="0" w:footer="822"/>
          <w:pgNumType w:start="1"/>
        </w:sectPr>
      </w:pPr>
      <w:r w:rsidDel="00000000" w:rsidR="00000000" w:rsidRPr="00000000">
        <w:rPr>
          <w:sz w:val="28"/>
          <w:szCs w:val="28"/>
          <w:rtl w:val="0"/>
        </w:rPr>
        <w:t xml:space="preserve">Львів –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Тема роботи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Динамічні структури, види динамічних структур, їх використання, алгоритми їх обробки.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Мета роботи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1. Навчитись створювати та використовувати динамічні структури, такі як: Черга, Стек, Списки, Дерево.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2. Навчитись виконувати алгоритми обробки динамічний структур.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Стек і купа: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https://www.bestprog.net/uk/2019/09/18/c-the-concept-of-stack-operations-on-the-stack-an-example-implementation-of-the-stack-as-a-dynamic-array-ua/#google_vignette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https://acode.com.ua/urok-111-stek-i-kupa/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https://dystosvita.org.ua/mod/page/view.php?id=888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2. Динамічні масиви: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3. Черга: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https://itproger.com/ua/spravka/cpp/queue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https://www.bestprog.net/uk/2019/09/26/c-queue-general-concepts-ways-to-implement-the-queue-implementing-a-queue-as-a-dynamic-array-ua/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4. Зв’язні списки: 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https://prometheus.org.ua/cs50/sections/section6.html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5. Список list: </w:t>
      </w: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https://codelessons.dev/ru/spisok-list-v-s-polnyj-material/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6. Circular linked list: </w:t>
      </w: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https://www.geeksforgeeks.org/circular-linked-list-in-cpp/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7. Бінарні дерева: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https://purecodecpp.com/uk/archives/2483#google_vignette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8. Перевантаження операторів вводу і виводу: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https://acode.com.ua/urok-141-perevantazhennya-operatoriv-vvodu-i-vyvodu/#toc-0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9. Reverse in C++: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https://www.geeksforgeeks.org/stdreverse-in-c/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10. Compare in C++: </w:t>
      </w: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https://www.geeksforgeeks.org/stdstringcompare-in-c/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11. </w:t>
      </w:r>
      <w:r w:rsidDel="00000000" w:rsidR="00000000" w:rsidRPr="00000000">
        <w:rPr>
          <w:color w:val="273239"/>
          <w:sz w:val="28"/>
          <w:szCs w:val="28"/>
          <w:rtl w:val="0"/>
        </w:rPr>
        <w:t xml:space="preserve">C++ Program For Inserting A Node In A Linked List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https://www.geeksforgeeks.org/cpp-program-for-inserting-a-node-in-a-linked-list/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="259.20000000000005" w:lineRule="auto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Виконання роботи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2 - Requirements management (understand tasks) and design activities (draw flow diagram for Class Practice Task)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="360" w:lineRule="auto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857375" cy="50673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447800" cy="509587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647825" cy="29051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266825" cy="475297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05075" cy="507682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24100" cy="52101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3 - Lab# programming: VNS Lab 10</w:t>
      </w:r>
    </w:p>
    <w:p w:rsidR="00000000" w:rsidDel="00000000" w:rsidP="00000000" w:rsidRDefault="00000000" w:rsidRPr="00000000" w14:paraId="00000035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Завдання: 17.Записи в лінійному списку містять ключове поле типу *char (рядок символів). Сформувати двонаправлений список. Знищити елемент із заданим номером. Додати К елементів у початок списку.</w:t>
      </w:r>
    </w:p>
    <w:p w:rsidR="00000000" w:rsidDel="00000000" w:rsidP="00000000" w:rsidRDefault="00000000" w:rsidRPr="00000000" w14:paraId="00000036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218373" cy="463867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373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142173" cy="46196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173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04047" cy="35528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047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856422" cy="35433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422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113598" cy="235267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598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3A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857250" cy="619125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924050" cy="123825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4 - Lab# programming: Algotester Lab 5</w:t>
      </w:r>
    </w:p>
    <w:p w:rsidR="00000000" w:rsidDel="00000000" w:rsidP="00000000" w:rsidRDefault="00000000" w:rsidRPr="00000000" w14:paraId="0000003C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09825" cy="409322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3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66975" cy="2393296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9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3E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70522" cy="1371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05400" cy="335586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5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5 - Lab# programming: Algotester Lab 7-8</w:t>
      </w:r>
    </w:p>
    <w:p w:rsidR="00000000" w:rsidDel="00000000" w:rsidP="00000000" w:rsidRDefault="00000000" w:rsidRPr="00000000" w14:paraId="00000040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Variant 3:</w:t>
      </w:r>
    </w:p>
    <w:p w:rsidR="00000000" w:rsidDel="00000000" w:rsidP="00000000" w:rsidRDefault="00000000" w:rsidRPr="00000000" w14:paraId="00000041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85073" cy="3838575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073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66048" cy="3810000"/>
            <wp:effectExtent b="0" l="0" r="0" t="0"/>
            <wp:docPr id="4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47950" cy="3334392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334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32748" cy="23717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2748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827722" cy="26098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722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63503" cy="3048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Variant 1:</w:t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56548" cy="4238625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548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52750" cy="4230053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3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47975" cy="3666172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66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24150" cy="366807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668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70798" cy="4343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798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05125" cy="4334828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34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8172" cy="20478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43525" cy="343853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6 - Practice# programming: Class Practice Task</w:t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51798" cy="51720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798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56573" cy="51530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70848" cy="520065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848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52750" cy="199167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9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4F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38500" cy="2218372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18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181350" cy="4694872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94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08898" cy="469582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8898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32673" cy="37623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2673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151823" cy="3743325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823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53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24175" cy="55245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76600" cy="3789997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8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42323" cy="28575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32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08848" cy="219075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848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1500" cy="952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86375" cy="33620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Зустрічі з командою: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Зустрічались двічі для обговорення задач, поставлених в шостому епіку. Створили нову дошку в Trello й бачили прогрес одне одного: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09173" cy="28479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173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552700"/>
            <wp:effectExtent b="0" l="0" r="0" t="0"/>
            <wp:docPr id="43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sz w:val="28"/>
          <w:szCs w:val="28"/>
          <w:rtl w:val="0"/>
        </w:rPr>
        <w:t xml:space="preserve"> в ході роботи над даним епіком я навчилась використовувати на практиці нові знання, такі як стек і купа, динамічні масиви, черга, зв’язні списки, список list, бінарні дерева, перевантаження операторів вводу і виводу, reverse, compare in C++.</w:t>
      </w:r>
    </w:p>
    <w:sectPr>
      <w:footerReference r:id="rId69" w:type="default"/>
      <w:footerReference r:id="rId70" w:type="first"/>
      <w:type w:val="nextPage"/>
      <w:pgSz w:h="16838" w:w="11906" w:orient="portrait"/>
      <w:pgMar w:bottom="1693" w:top="1134" w:left="1134" w:right="1134" w:header="0" w:footer="11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line="360" w:lineRule="auto"/>
      <w:ind w:left="0" w:firstLine="0"/>
      <w:jc w:val="center"/>
    </w:pPr>
    <w:rPr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leader="none" w:pos="567"/>
      </w:tabs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5.png"/><Relationship Id="rId41" Type="http://schemas.openxmlformats.org/officeDocument/2006/relationships/image" Target="media/image36.png"/><Relationship Id="rId44" Type="http://schemas.openxmlformats.org/officeDocument/2006/relationships/image" Target="media/image48.png"/><Relationship Id="rId43" Type="http://schemas.openxmlformats.org/officeDocument/2006/relationships/image" Target="media/image44.png"/><Relationship Id="rId46" Type="http://schemas.openxmlformats.org/officeDocument/2006/relationships/image" Target="media/image13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ystosvita.org.ua/mod/page/view.php?id=888" TargetMode="External"/><Relationship Id="rId48" Type="http://schemas.openxmlformats.org/officeDocument/2006/relationships/image" Target="media/image21.png"/><Relationship Id="rId47" Type="http://schemas.openxmlformats.org/officeDocument/2006/relationships/image" Target="media/image11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hyperlink" Target="https://www.bestprog.net/uk/2019/09/18/c-the-concept-of-stack-operations-on-the-stack-an-example-implementation-of-the-stack-as-a-dynamic-array-ua/#google_vignette" TargetMode="External"/><Relationship Id="rId8" Type="http://schemas.openxmlformats.org/officeDocument/2006/relationships/hyperlink" Target="https://acode.com.ua/urok-111-stek-i-kupa/" TargetMode="External"/><Relationship Id="rId31" Type="http://schemas.openxmlformats.org/officeDocument/2006/relationships/image" Target="media/image34.png"/><Relationship Id="rId30" Type="http://schemas.openxmlformats.org/officeDocument/2006/relationships/image" Target="media/image6.png"/><Relationship Id="rId33" Type="http://schemas.openxmlformats.org/officeDocument/2006/relationships/image" Target="media/image32.png"/><Relationship Id="rId32" Type="http://schemas.openxmlformats.org/officeDocument/2006/relationships/image" Target="media/image42.png"/><Relationship Id="rId35" Type="http://schemas.openxmlformats.org/officeDocument/2006/relationships/image" Target="media/image23.png"/><Relationship Id="rId34" Type="http://schemas.openxmlformats.org/officeDocument/2006/relationships/image" Target="media/image1.png"/><Relationship Id="rId70" Type="http://schemas.openxmlformats.org/officeDocument/2006/relationships/footer" Target="footer1.xml"/><Relationship Id="rId37" Type="http://schemas.openxmlformats.org/officeDocument/2006/relationships/image" Target="media/image49.png"/><Relationship Id="rId36" Type="http://schemas.openxmlformats.org/officeDocument/2006/relationships/image" Target="media/image26.png"/><Relationship Id="rId39" Type="http://schemas.openxmlformats.org/officeDocument/2006/relationships/image" Target="media/image33.png"/><Relationship Id="rId38" Type="http://schemas.openxmlformats.org/officeDocument/2006/relationships/image" Target="media/image41.png"/><Relationship Id="rId62" Type="http://schemas.openxmlformats.org/officeDocument/2006/relationships/image" Target="media/image30.png"/><Relationship Id="rId61" Type="http://schemas.openxmlformats.org/officeDocument/2006/relationships/image" Target="media/image22.png"/><Relationship Id="rId20" Type="http://schemas.openxmlformats.org/officeDocument/2006/relationships/hyperlink" Target="https://www.geeksforgeeks.org/cpp-program-for-inserting-a-node-in-a-linked-list/" TargetMode="External"/><Relationship Id="rId64" Type="http://schemas.openxmlformats.org/officeDocument/2006/relationships/image" Target="media/image31.png"/><Relationship Id="rId63" Type="http://schemas.openxmlformats.org/officeDocument/2006/relationships/image" Target="media/image29.png"/><Relationship Id="rId22" Type="http://schemas.openxmlformats.org/officeDocument/2006/relationships/image" Target="media/image19.png"/><Relationship Id="rId66" Type="http://schemas.openxmlformats.org/officeDocument/2006/relationships/image" Target="media/image10.png"/><Relationship Id="rId21" Type="http://schemas.openxmlformats.org/officeDocument/2006/relationships/image" Target="media/image35.png"/><Relationship Id="rId65" Type="http://schemas.openxmlformats.org/officeDocument/2006/relationships/image" Target="media/image8.png"/><Relationship Id="rId24" Type="http://schemas.openxmlformats.org/officeDocument/2006/relationships/image" Target="media/image39.png"/><Relationship Id="rId68" Type="http://schemas.openxmlformats.org/officeDocument/2006/relationships/image" Target="media/image45.jpg"/><Relationship Id="rId23" Type="http://schemas.openxmlformats.org/officeDocument/2006/relationships/image" Target="media/image7.png"/><Relationship Id="rId67" Type="http://schemas.openxmlformats.org/officeDocument/2006/relationships/image" Target="media/image14.png"/><Relationship Id="rId60" Type="http://schemas.openxmlformats.org/officeDocument/2006/relationships/image" Target="media/image27.png"/><Relationship Id="rId26" Type="http://schemas.openxmlformats.org/officeDocument/2006/relationships/image" Target="media/image9.png"/><Relationship Id="rId25" Type="http://schemas.openxmlformats.org/officeDocument/2006/relationships/image" Target="media/image20.png"/><Relationship Id="rId69" Type="http://schemas.openxmlformats.org/officeDocument/2006/relationships/footer" Target="footer2.xml"/><Relationship Id="rId28" Type="http://schemas.openxmlformats.org/officeDocument/2006/relationships/image" Target="media/image16.png"/><Relationship Id="rId27" Type="http://schemas.openxmlformats.org/officeDocument/2006/relationships/image" Target="media/image17.png"/><Relationship Id="rId29" Type="http://schemas.openxmlformats.org/officeDocument/2006/relationships/image" Target="media/image3.png"/><Relationship Id="rId51" Type="http://schemas.openxmlformats.org/officeDocument/2006/relationships/image" Target="media/image28.png"/><Relationship Id="rId50" Type="http://schemas.openxmlformats.org/officeDocument/2006/relationships/image" Target="media/image24.png"/><Relationship Id="rId53" Type="http://schemas.openxmlformats.org/officeDocument/2006/relationships/image" Target="media/image18.png"/><Relationship Id="rId52" Type="http://schemas.openxmlformats.org/officeDocument/2006/relationships/image" Target="media/image2.png"/><Relationship Id="rId11" Type="http://schemas.openxmlformats.org/officeDocument/2006/relationships/hyperlink" Target="https://itproger.com/ua/spravka/cpp/queue" TargetMode="External"/><Relationship Id="rId55" Type="http://schemas.openxmlformats.org/officeDocument/2006/relationships/image" Target="media/image12.png"/><Relationship Id="rId10" Type="http://schemas.openxmlformats.org/officeDocument/2006/relationships/hyperlink" Target="https://acode.com.ua/urok-90-dynamichni-masyvy/" TargetMode="External"/><Relationship Id="rId54" Type="http://schemas.openxmlformats.org/officeDocument/2006/relationships/image" Target="media/image37.png"/><Relationship Id="rId13" Type="http://schemas.openxmlformats.org/officeDocument/2006/relationships/hyperlink" Target="https://prometheus.org.ua/cs50/sections/section6.html" TargetMode="External"/><Relationship Id="rId57" Type="http://schemas.openxmlformats.org/officeDocument/2006/relationships/image" Target="media/image4.png"/><Relationship Id="rId12" Type="http://schemas.openxmlformats.org/officeDocument/2006/relationships/hyperlink" Target="https://www.bestprog.net/uk/2019/09/26/c-queue-general-concepts-ways-to-implement-the-queue-implementing-a-queue-as-a-dynamic-array-ua/" TargetMode="External"/><Relationship Id="rId56" Type="http://schemas.openxmlformats.org/officeDocument/2006/relationships/image" Target="media/image43.png"/><Relationship Id="rId15" Type="http://schemas.openxmlformats.org/officeDocument/2006/relationships/hyperlink" Target="https://www.geeksforgeeks.org/circular-linked-list-in-cpp/" TargetMode="External"/><Relationship Id="rId59" Type="http://schemas.openxmlformats.org/officeDocument/2006/relationships/image" Target="media/image15.png"/><Relationship Id="rId14" Type="http://schemas.openxmlformats.org/officeDocument/2006/relationships/hyperlink" Target="https://codelessons.dev/ru/spisok-list-v-s-polnyj-material/" TargetMode="External"/><Relationship Id="rId58" Type="http://schemas.openxmlformats.org/officeDocument/2006/relationships/image" Target="media/image46.png"/><Relationship Id="rId17" Type="http://schemas.openxmlformats.org/officeDocument/2006/relationships/hyperlink" Target="https://acode.com.ua/urok-141-perevantazhennya-operatoriv-vvodu-i-vyvodu/#toc-0" TargetMode="External"/><Relationship Id="rId16" Type="http://schemas.openxmlformats.org/officeDocument/2006/relationships/hyperlink" Target="https://purecodecpp.com/uk/archives/2483#google_vignette" TargetMode="External"/><Relationship Id="rId19" Type="http://schemas.openxmlformats.org/officeDocument/2006/relationships/hyperlink" Target="https://www.geeksforgeeks.org/stdstringcompare-in-c/" TargetMode="External"/><Relationship Id="rId18" Type="http://schemas.openxmlformats.org/officeDocument/2006/relationships/hyperlink" Target="https://www.geeksforgeeks.org/stdreverse-in-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