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A1B1" w14:textId="77777777" w:rsidR="00C545FB" w:rsidRPr="007D7442" w:rsidRDefault="00C545FB" w:rsidP="00C545FB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1E91B46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6C1C61A" w14:textId="77777777" w:rsidR="00C545FB" w:rsidRPr="007D7442" w:rsidRDefault="00C545FB" w:rsidP="00C545F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62D9BD9E" w14:textId="77777777" w:rsidR="00C545FB" w:rsidRPr="007D7442" w:rsidRDefault="00C545FB" w:rsidP="00C545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564C3EFF" w14:textId="77777777" w:rsidR="00C545FB" w:rsidRPr="007D7442" w:rsidRDefault="00C545FB" w:rsidP="00C545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7D7442">
        <w:rPr>
          <w:rFonts w:ascii="Times New Roman" w:eastAsia="Arial" w:hAnsi="Times New Roman" w:cs="Times New Roman"/>
          <w:noProof/>
          <w:color w:val="000000" w:themeColor="text1"/>
          <w:kern w:val="0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7D7EE608" wp14:editId="084BC7A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AC5B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1F5F23A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35A8CB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3D5F73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278E60C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31E2CA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17A30744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645A68F5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7B79741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  <w:t>Звіт</w:t>
      </w:r>
    </w:p>
    <w:p w14:paraId="7D687910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ab/>
      </w:r>
    </w:p>
    <w:p w14:paraId="2BF956D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784817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166AD0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B080136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D236C81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56"/>
          <w:szCs w:val="56"/>
          <w:lang w:eastAsia="uk-UA"/>
          <w14:ligatures w14:val="none"/>
        </w:rPr>
        <w:t>Звіт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</w:p>
    <w:p w14:paraId="43065C5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ДО РОЗРАХУНКОВОЇ РОБОТИ №1</w:t>
      </w:r>
    </w:p>
    <w:p w14:paraId="661065E4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З КУРСУ ОСНОВИ ПРОГРАМУВАННЯ.</w:t>
      </w:r>
    </w:p>
    <w:p w14:paraId="1E21CD3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C9CA30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55E50CF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E4EBF9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E19962A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  <w:tab/>
      </w:r>
    </w:p>
    <w:p w14:paraId="36A2C8F0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E03667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37DF34B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EB297D" w14:textId="1AFF1C2A" w:rsidR="00C545FB" w:rsidRDefault="00C545FB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47E840EA" w14:textId="340F19B0" w:rsidR="00AB644C" w:rsidRDefault="00AB644C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4259561F" w14:textId="77777777" w:rsidR="00AB644C" w:rsidRPr="00973DCA" w:rsidRDefault="00AB644C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5A35E74" w14:textId="4ECB7242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Виконала:</w:t>
      </w:r>
    </w:p>
    <w:p w14:paraId="250863A0" w14:textId="4E766F9F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Студентка  групи ШІ-12</w:t>
      </w:r>
    </w:p>
    <w:p w14:paraId="30A4FD15" w14:textId="772CBB9C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Костак Олеся Михайлівна</w:t>
      </w:r>
    </w:p>
    <w:p w14:paraId="4DE2BF0D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EC82BF8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04B7F31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B5B5A2F" w14:textId="77777777" w:rsidR="00C545FB" w:rsidRPr="007D7442" w:rsidRDefault="00C545FB" w:rsidP="00C545FB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Львів 2024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br w:type="page"/>
      </w:r>
    </w:p>
    <w:p w14:paraId="5A9F9FAE" w14:textId="77777777" w:rsidR="00C545FB" w:rsidRPr="007D7442" w:rsidRDefault="00C545FB" w:rsidP="00C545F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Мета роботи:</w:t>
      </w:r>
    </w:p>
    <w:p w14:paraId="38BDB18D" w14:textId="77777777" w:rsidR="00C545FB" w:rsidRPr="007D7442" w:rsidRDefault="00C545FB" w:rsidP="00C545FB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Одержати </w:t>
      </w:r>
      <w:bookmarkStart w:id="1" w:name="_Hlk182577928"/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практичні навички в розробці і дослідженні алгоритмів розв’язання задач</w:t>
      </w:r>
      <w:bookmarkEnd w:id="1"/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</w:t>
      </w:r>
    </w:p>
    <w:p w14:paraId="605131CE" w14:textId="77777777" w:rsidR="00C545FB" w:rsidRPr="007D7442" w:rsidRDefault="00C545FB" w:rsidP="00C545F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Теоретичні відомості:</w:t>
      </w:r>
    </w:p>
    <w:p w14:paraId="25F0A5E5" w14:textId="77777777" w:rsidR="00C545FB" w:rsidRPr="007D7442" w:rsidRDefault="00C545FB" w:rsidP="00C545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Теми, необхідні для виконання роботи:</w:t>
      </w:r>
    </w:p>
    <w:p w14:paraId="1C1917E9" w14:textId="77777777" w:rsidR="00C545FB" w:rsidRPr="007D7442" w:rsidRDefault="00C545FB" w:rsidP="00C545F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Всі теми, пройдені під час семестру.</w:t>
      </w:r>
    </w:p>
    <w:p w14:paraId="09B717B2" w14:textId="23C7A954" w:rsidR="00C545FB" w:rsidRDefault="00C545FB" w:rsidP="00C545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Джерела використані для ознайомлення з вищезазначеними темами:</w:t>
      </w:r>
    </w:p>
    <w:p w14:paraId="3DB7C4CC" w14:textId="53E78465" w:rsidR="00AB644C" w:rsidRDefault="00736EB6" w:rsidP="00AB64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hyperlink r:id="rId6" w:history="1">
        <w:r w:rsidR="00AB644C" w:rsidRPr="00B1127A">
          <w:rPr>
            <w:rStyle w:val="a6"/>
            <w:rFonts w:ascii="Times New Roman" w:hAnsi="Times New Roman" w:cs="Times New Roman"/>
            <w:b/>
            <w:bCs/>
            <w:noProof/>
            <w:sz w:val="32"/>
            <w:szCs w:val="32"/>
          </w:rPr>
          <w:t>https://www.geeksforgeeks.org/</w:t>
        </w:r>
      </w:hyperlink>
    </w:p>
    <w:p w14:paraId="7A40B6D0" w14:textId="1FB436DB" w:rsidR="00AB644C" w:rsidRDefault="00736EB6" w:rsidP="00AB64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hyperlink r:id="rId7" w:history="1">
        <w:r w:rsidR="00AB644C" w:rsidRPr="00B1127A">
          <w:rPr>
            <w:rStyle w:val="a6"/>
            <w:rFonts w:ascii="Times New Roman" w:hAnsi="Times New Roman" w:cs="Times New Roman"/>
            <w:b/>
            <w:bCs/>
            <w:noProof/>
            <w:sz w:val="32"/>
            <w:szCs w:val="32"/>
          </w:rPr>
          <w:t>https://www.w3schools.com/</w:t>
        </w:r>
      </w:hyperlink>
    </w:p>
    <w:p w14:paraId="2A1E8BBE" w14:textId="77777777" w:rsidR="00AB644C" w:rsidRPr="007D7442" w:rsidRDefault="00AB644C" w:rsidP="00AB644C">
      <w:pPr>
        <w:pStyle w:val="a3"/>
        <w:ind w:left="1440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68B2549" w14:textId="33224B78" w:rsidR="00AB644C" w:rsidRPr="00AB644C" w:rsidRDefault="00C545FB" w:rsidP="00AB64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58A8688E" w14:textId="77777777" w:rsidR="00C545FB" w:rsidRPr="007D7442" w:rsidRDefault="00C545FB" w:rsidP="00C545FB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4FBFFC88" w14:textId="122D3E81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№1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5</w:t>
      </w:r>
    </w:p>
    <w:p w14:paraId="1347CB4B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444EC693" w14:textId="77777777" w:rsidR="00C545FB" w:rsidRPr="007D7442" w:rsidRDefault="00C545FB" w:rsidP="00C545FB">
      <w:pPr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Розробити лінійний алгоритм для розв’язання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задачі.</w:t>
      </w:r>
    </w:p>
    <w:p w14:paraId="1D24D670" w14:textId="7DF7F76C" w:rsidR="00C545FB" w:rsidRPr="007D7442" w:rsidRDefault="009F0C83" w:rsidP="00C545FB">
      <w:pPr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CDBD7C8" wp14:editId="410D2782">
            <wp:extent cx="5518114" cy="57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098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</w:p>
    <w:p w14:paraId="294342C8" w14:textId="4D9FB524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15</w:t>
      </w:r>
    </w:p>
    <w:p w14:paraId="1465C00F" w14:textId="70EA978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="009F0C83"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2C41C89" wp14:editId="25173639">
            <wp:extent cx="6120765" cy="1047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CB47" w14:textId="6203322C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3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21</w:t>
      </w:r>
    </w:p>
    <w:p w14:paraId="0DD435BE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7C78C7B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Обчислення опору електричного ланцюга, що</w:t>
      </w:r>
    </w:p>
    <w:p w14:paraId="4092B36A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складається з двох послідовно з'єднанню опорів. Нижче</w:t>
      </w:r>
    </w:p>
    <w:p w14:paraId="56F9ADC4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приведений вид екрану під час виконання програми, що</w:t>
      </w:r>
    </w:p>
    <w:p w14:paraId="438C2440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рекомендується (дані, які вводяться користувачем, виділені</w:t>
      </w:r>
    </w:p>
    <w:p w14:paraId="7257823D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напівжирним шрифтом).</w:t>
      </w:r>
    </w:p>
    <w:p w14:paraId="222C59F2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Обчислення опору електричного ланцюга</w:t>
      </w:r>
    </w:p>
    <w:p w14:paraId="1A834F1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при паралельному з'єднанні елементів.</w:t>
      </w:r>
    </w:p>
    <w:p w14:paraId="3A7DE558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Введіть початкові дані:</w:t>
      </w:r>
    </w:p>
    <w:p w14:paraId="0AD43F75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lastRenderedPageBreak/>
        <w:t>Величина першого опору (Ом) &gt; 15</w:t>
      </w:r>
    </w:p>
    <w:p w14:paraId="0B9320DB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Величина другого опору (Ом)&gt; 27.3</w:t>
      </w:r>
    </w:p>
    <w:p w14:paraId="266031A0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Опір ланцюга: 42.30 Ом</w:t>
      </w:r>
    </w:p>
    <w:p w14:paraId="535C863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1F95C393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Реалізувати визначення суми Вашого внеску в банку «Альфа-</w:t>
      </w:r>
    </w:p>
    <w:p w14:paraId="7AE68009" w14:textId="45B60E4A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Омега», якщо в кінці кожного року Ваш внесок збільшується не 3%</w:t>
      </w:r>
    </w:p>
    <w:p w14:paraId="77CAC29E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від суми, що знаходиться на внеску (не від первинної суми, а від</w:t>
      </w:r>
    </w:p>
    <w:p w14:paraId="38991039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суми, що знаходиться на вкладі). Програма повинна визначити суму</w:t>
      </w:r>
    </w:p>
    <w:p w14:paraId="6310390A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Вашого внеску після 2-х перерахунків. Первинний внесок –</w:t>
      </w:r>
    </w:p>
    <w:p w14:paraId="006928C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довільний і його значення повинне вводитися з клавіатури.</w:t>
      </w:r>
    </w:p>
    <w:p w14:paraId="2A7E20F8" w14:textId="13D26E81" w:rsidR="00C545FB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Результат був виведений на екран монітора.</w:t>
      </w:r>
    </w:p>
    <w:p w14:paraId="0AE61186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43C389DC" w14:textId="4EA55330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4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20</w:t>
      </w:r>
    </w:p>
    <w:p w14:paraId="3F8C868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8B25C9F" w14:textId="45BBF0D6" w:rsidR="00C545FB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4E4709C" wp14:editId="212FE6F4">
            <wp:extent cx="5607968" cy="66441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958" cy="6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17A" w14:textId="3794439A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5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варіант 3</w:t>
      </w:r>
    </w:p>
    <w:p w14:paraId="3B7D6443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547C27FE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Персонажу по одному дають сторони 5 кубів a1..5, з яких він будує піраміду.</w:t>
      </w:r>
    </w:p>
    <w:p w14:paraId="3A172A51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Коли він отримує куб з ребром 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 - він його ставить на існуючий, перший ставить на підлогу (вона безмежна).</w:t>
      </w:r>
    </w:p>
    <w:p w14:paraId="25BF469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7D7442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не враховується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.</w:t>
      </w:r>
    </w:p>
    <w:p w14:paraId="360498B4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Тобто якщо 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−1&lt;a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 - це програш.</w:t>
      </w:r>
    </w:p>
    <w:p w14:paraId="6962F68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Ваше завдання - сказати як закінчиться гра.</w:t>
      </w:r>
    </w:p>
    <w:p w14:paraId="14994BCD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FDC360" w14:textId="75A9426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6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3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варіант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</w:t>
      </w:r>
    </w:p>
    <w:p w14:paraId="3D3D13CA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BDE2B2D" w14:textId="586AB5BC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Вам дано 2 масиви розміром N та M. Значення у цих масивах унікальні.</w:t>
      </w:r>
    </w:p>
    <w:p w14:paraId="452B4845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288060B3" w14:textId="77777777" w:rsidR="009F0C83" w:rsidRPr="007D7442" w:rsidRDefault="009F0C83" w:rsidP="009F0C8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</w:rPr>
        <w:t>Input</w:t>
      </w:r>
    </w:p>
    <w:p w14:paraId="600A8080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ціле число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</w:p>
    <w:p w14:paraId="0DF0A7AA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цілих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a1..an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a1..an</w:t>
      </w:r>
    </w:p>
    <w:p w14:paraId="645CCD38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lastRenderedPageBreak/>
        <w:t>У третьому рядку ціле число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</w:p>
    <w:p w14:paraId="5739BA7B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четвертому рядку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color w:val="000000" w:themeColor="text1"/>
          <w:sz w:val="28"/>
          <w:szCs w:val="28"/>
        </w:rPr>
        <w:t> цілих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b1..bn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b1..bn</w:t>
      </w:r>
    </w:p>
    <w:p w14:paraId="5CB3D20E" w14:textId="77777777" w:rsidR="009F0C83" w:rsidRPr="007D7442" w:rsidRDefault="009F0C83" w:rsidP="009F0C8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</w:rPr>
        <w:t>Output</w:t>
      </w:r>
    </w:p>
    <w:p w14:paraId="798E46F6" w14:textId="5A1189EE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</w:t>
      </w:r>
      <w:r w:rsidR="00AB644C">
        <w:rPr>
          <w:color w:val="000000" w:themeColor="text1"/>
          <w:sz w:val="28"/>
          <w:szCs w:val="28"/>
        </w:rPr>
        <w:t>д</w:t>
      </w:r>
      <w:r w:rsidRPr="007D7442">
        <w:rPr>
          <w:color w:val="000000" w:themeColor="text1"/>
          <w:sz w:val="28"/>
          <w:szCs w:val="28"/>
        </w:rPr>
        <w:t>ку одне ціле число - кількість елементів, які наявні в обох масивах одночасно.</w:t>
      </w:r>
    </w:p>
    <w:p w14:paraId="62455070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14:paraId="53C7E9D1" w14:textId="6E9627E8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7E267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7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hyperlink r:id="rId11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</w:t>
        </w:r>
        <w:r w:rsidR="007E2673"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>Зуби</w:t>
        </w:r>
      </w:hyperlink>
    </w:p>
    <w:p w14:paraId="3761C8C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6DDB3AA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Мале Бісеня любить гострити зуби. А Зла Тітонька любить до нього підходити і питатися: «Що, зуби гостриш?». Бісеняті таке не дуже подобається, тому воно придумало робити таке.</w:t>
      </w:r>
    </w:p>
    <w:p w14:paraId="62426AB4" w14:textId="73A54DDD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Малого Бісеняти є 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зубів. Кожен зуб має коефіцієнт загостреності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7D7442">
        <w:rPr>
          <w:color w:val="000000" w:themeColor="text1"/>
          <w:sz w:val="28"/>
          <w:szCs w:val="28"/>
        </w:rPr>
        <w:t>. Також існує межа загостреності 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k</w:t>
      </w:r>
      <w:r w:rsidRPr="007D7442">
        <w:rPr>
          <w:color w:val="000000" w:themeColor="text1"/>
          <w:sz w:val="28"/>
          <w:szCs w:val="28"/>
        </w:rPr>
        <w:t>. Якщо коефіцієнт загостреності певного зуба є більшим чи рівним межі загостреності, то такий зуб вважається загостреним.</w:t>
      </w:r>
    </w:p>
    <w:p w14:paraId="29047573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Мале Бісеня хоче наступного разу, коли Зла Тітонька його щось запитає, показати їй якнайбільше загострених зубів, що розташовані поспіль.</w:t>
      </w:r>
    </w:p>
    <w:p w14:paraId="2B1A927F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Допоможіть Малому Бісеняті дізнатися, скільки найбільше зубів воно зможе показати.</w:t>
      </w:r>
    </w:p>
    <w:p w14:paraId="3572E42F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Вхідні дані</w:t>
      </w:r>
    </w:p>
    <w:p w14:paraId="13A8B4F2" w14:textId="18A15A14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задані два цілих числа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та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</w:t>
      </w:r>
      <w:r w:rsidRPr="007D7442">
        <w:rPr>
          <w:color w:val="000000" w:themeColor="text1"/>
          <w:sz w:val="28"/>
          <w:szCs w:val="28"/>
        </w:rPr>
        <w:t> — кількість зубів та межа загостреності відповідно.</w:t>
      </w:r>
    </w:p>
    <w:p w14:paraId="4A326189" w14:textId="74BB5A84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 другому рядку задано 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цілих чисел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ai</w:t>
      </w:r>
      <w:proofErr w:type="spellEnd"/>
      <w:r w:rsidRPr="007D7442">
        <w:rPr>
          <w:color w:val="000000" w:themeColor="text1"/>
          <w:sz w:val="28"/>
          <w:szCs w:val="28"/>
        </w:rPr>
        <w:t> — коефіцієнти загостреності зубів.</w:t>
      </w:r>
    </w:p>
    <w:p w14:paraId="09D49266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Вихідні дані</w:t>
      </w:r>
    </w:p>
    <w:p w14:paraId="3B010D6D" w14:textId="1BAF70DE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Єдине ціле число — відповідь на задачу.</w:t>
      </w:r>
    </w:p>
    <w:p w14:paraId="3489A4D4" w14:textId="1F852AFD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6978BB4D" w14:textId="528C80AC" w:rsidR="007E2673" w:rsidRPr="00AB644C" w:rsidRDefault="007E2673" w:rsidP="007E2673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№8 –</w:t>
      </w:r>
      <w:hyperlink r:id="rId12" w:history="1">
        <w:r w:rsidR="007D7442" w:rsidRPr="00AB644C">
          <w:rPr>
            <w:rStyle w:val="a6"/>
            <w:rFonts w:ascii="Times New Roman" w:hAnsi="Times New Roman" w:cs="Times New Roman"/>
            <w:b/>
            <w:bCs/>
            <w:noProof/>
            <w:kern w:val="0"/>
            <w:sz w:val="32"/>
            <w:szCs w:val="32"/>
            <w:lang w:eastAsia="uk-UA"/>
          </w:rPr>
          <w:t>Робот</w:t>
        </w:r>
      </w:hyperlink>
    </w:p>
    <w:p w14:paraId="57B66C96" w14:textId="77777777" w:rsidR="007E2673" w:rsidRPr="007D7442" w:rsidRDefault="007E2673" w:rsidP="007E2673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7B22872F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Недавно батьки подарували Петрикові робота, якого можна програмувати. Початково робот стоїть у точці з координатами (0, 0). Петрик уводить роботу набір команд, які той виконує послідовно від першої до останньої. Існує два типи команд:</w:t>
      </w:r>
    </w:p>
    <w:p w14:paraId="76A90BEF" w14:textId="77777777" w:rsidR="007D7442" w:rsidRPr="007D7442" w:rsidRDefault="007D7442" w:rsidP="007D7442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U</w:t>
      </w:r>
      <w:r w:rsidRPr="007D7442">
        <w:rPr>
          <w:color w:val="000000" w:themeColor="text1"/>
          <w:sz w:val="28"/>
          <w:szCs w:val="28"/>
        </w:rPr>
        <w:t> — перейти на 1 вверх, тобто з точки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 у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y+1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y+1</w:t>
      </w:r>
      <w:r w:rsidRPr="007D7442">
        <w:rPr>
          <w:color w:val="000000" w:themeColor="text1"/>
          <w:sz w:val="28"/>
          <w:szCs w:val="28"/>
        </w:rPr>
        <w:t>).</w:t>
      </w:r>
    </w:p>
    <w:p w14:paraId="4E3BC563" w14:textId="77777777" w:rsidR="007D7442" w:rsidRPr="007D7442" w:rsidRDefault="007D7442" w:rsidP="007D7442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R</w:t>
      </w:r>
      <w:r w:rsidRPr="007D7442">
        <w:rPr>
          <w:color w:val="000000" w:themeColor="text1"/>
          <w:sz w:val="28"/>
          <w:szCs w:val="28"/>
        </w:rPr>
        <w:t> — перейти на 1 вправо, тобто з точки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 у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x+1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x+1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661040A7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Петрик запрограмував робота послідовністю команд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s1</w:t>
      </w:r>
      <w:r w:rsidRPr="007D7442">
        <w:rPr>
          <w:color w:val="000000" w:themeColor="text1"/>
          <w:sz w:val="28"/>
          <w:szCs w:val="28"/>
        </w:rPr>
        <w:t>,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s2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s2</w:t>
      </w:r>
      <w:r w:rsidRPr="007D7442">
        <w:rPr>
          <w:color w:val="000000" w:themeColor="text1"/>
          <w:sz w:val="28"/>
          <w:szCs w:val="28"/>
        </w:rPr>
        <w:t>, ...,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sn</w:t>
      </w:r>
      <w:proofErr w:type="spellEnd"/>
      <w:r w:rsidRPr="007D7442">
        <w:rPr>
          <w:color w:val="000000" w:themeColor="text1"/>
          <w:sz w:val="28"/>
          <w:szCs w:val="28"/>
        </w:rPr>
        <w:t>. Вам задана ця послідовність, а також пара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.</w:t>
      </w:r>
    </w:p>
    <w:p w14:paraId="188D30C5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Визначте, чи може Петрик переставити місцями команди так, щоб робот пройшов через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7B94B0D5" w14:textId="77777777" w:rsidR="007D7442" w:rsidRPr="007D7442" w:rsidRDefault="007D744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lastRenderedPageBreak/>
        <w:t>Вхідні дані</w:t>
      </w:r>
    </w:p>
    <w:p w14:paraId="1250CF39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задано рядок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</w:t>
      </w:r>
      <w:proofErr w:type="spellEnd"/>
      <w:r w:rsidRPr="007D7442">
        <w:rPr>
          <w:color w:val="000000" w:themeColor="text1"/>
          <w:sz w:val="28"/>
          <w:szCs w:val="28"/>
        </w:rPr>
        <w:t>, який складається з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символів, які відповідають за команди, введені Петриком.</w:t>
      </w:r>
    </w:p>
    <w:p w14:paraId="412A6A4A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 задано два цілих числа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.</w:t>
      </w:r>
    </w:p>
    <w:p w14:paraId="133C75A6" w14:textId="77777777" w:rsidR="007D7442" w:rsidRPr="007D7442" w:rsidRDefault="007D744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Вихідні дані</w:t>
      </w:r>
    </w:p>
    <w:p w14:paraId="117A0FD7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єдиному рядку виведіть </w:t>
      </w: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YES</w:t>
      </w:r>
      <w:r w:rsidRPr="007D7442">
        <w:rPr>
          <w:color w:val="000000" w:themeColor="text1"/>
          <w:sz w:val="28"/>
          <w:szCs w:val="28"/>
        </w:rPr>
        <w:t>, якщо Петрик може переставити місцями команди так, щоб робот перейшов через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12BE56DE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Якщо досягнути цілі неможливо, виведіть </w:t>
      </w: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NO</w:t>
      </w:r>
      <w:r w:rsidRPr="007D7442">
        <w:rPr>
          <w:color w:val="000000" w:themeColor="text1"/>
          <w:sz w:val="28"/>
          <w:szCs w:val="28"/>
        </w:rPr>
        <w:t>.</w:t>
      </w:r>
    </w:p>
    <w:p w14:paraId="5EB43378" w14:textId="2B17391F" w:rsidR="00C545FB" w:rsidRPr="007D7442" w:rsidRDefault="00C545FB" w:rsidP="007D7442">
      <w:pPr>
        <w:pStyle w:val="a4"/>
        <w:shd w:val="clear" w:color="auto" w:fill="FFFFFF"/>
        <w:spacing w:before="0" w:beforeAutospacing="0" w:after="0" w:afterAutospacing="0"/>
        <w:rPr>
          <w:i/>
          <w:iCs/>
          <w:noProof/>
          <w:color w:val="000000" w:themeColor="text1"/>
          <w:sz w:val="28"/>
          <w:szCs w:val="28"/>
        </w:rPr>
      </w:pPr>
    </w:p>
    <w:p w14:paraId="42275AD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br w:type="page"/>
      </w:r>
    </w:p>
    <w:p w14:paraId="7AD582B5" w14:textId="77777777" w:rsidR="00C545FB" w:rsidRPr="007D7442" w:rsidRDefault="00C545FB" w:rsidP="00C545FB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lastRenderedPageBreak/>
        <w:t>Дизайн та планована оцінка часу виконання завдань</w:t>
      </w:r>
    </w:p>
    <w:p w14:paraId="6C046352" w14:textId="077C475F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16C74326" wp14:editId="6EA55CC4">
            <wp:simplePos x="0" y="0"/>
            <wp:positionH relativeFrom="column">
              <wp:posOffset>1737228</wp:posOffset>
            </wp:positionH>
            <wp:positionV relativeFrom="paragraph">
              <wp:posOffset>508595</wp:posOffset>
            </wp:positionV>
            <wp:extent cx="1606550" cy="424053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№1 -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  <w:t>5</w:t>
      </w:r>
    </w:p>
    <w:p w14:paraId="7567B888" w14:textId="1F93E31B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F632D82" w14:textId="03C05DA3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1AD5C3A6" w14:textId="14C4592A" w:rsidR="00C545FB" w:rsidRP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Планова оцінка часу: 15хв</w:t>
      </w:r>
    </w:p>
    <w:p w14:paraId="15BF6EAE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br w:type="page"/>
      </w:r>
    </w:p>
    <w:p w14:paraId="6C05C59A" w14:textId="16021A14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08F62F50" wp14:editId="6B9C3F9B">
            <wp:simplePos x="0" y="0"/>
            <wp:positionH relativeFrom="column">
              <wp:posOffset>1145617</wp:posOffset>
            </wp:positionH>
            <wp:positionV relativeFrom="paragraph">
              <wp:posOffset>374011</wp:posOffset>
            </wp:positionV>
            <wp:extent cx="2418669" cy="6120666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69" cy="61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№2 -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2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15</w:t>
      </w:r>
    </w:p>
    <w:p w14:paraId="6781BC6B" w14:textId="7A8D339D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47A8E38" w14:textId="4B9D51EF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5CAEDC20" w14:textId="5C0FD267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15хв</w:t>
      </w:r>
    </w:p>
    <w:p w14:paraId="3B3F930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br w:type="page"/>
      </w:r>
    </w:p>
    <w:p w14:paraId="69C022ED" w14:textId="0DAC954D" w:rsidR="00973DCA" w:rsidRPr="00973DCA" w:rsidRDefault="00973DCA" w:rsidP="00973DCA">
      <w:pPr>
        <w:pStyle w:val="a4"/>
        <w:rPr>
          <w:lang w:val="en-GB" w:eastAsia="en-GB"/>
        </w:rPr>
      </w:pPr>
      <w:r w:rsidRPr="00973DCA"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57E7915B" wp14:editId="18F10094">
            <wp:simplePos x="0" y="0"/>
            <wp:positionH relativeFrom="column">
              <wp:posOffset>1980565</wp:posOffset>
            </wp:positionH>
            <wp:positionV relativeFrom="paragraph">
              <wp:posOffset>452755</wp:posOffset>
            </wp:positionV>
            <wp:extent cx="1529715" cy="88582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b/>
          <w:noProof/>
          <w:color w:val="000000" w:themeColor="text1"/>
          <w:sz w:val="32"/>
          <w:szCs w:val="32"/>
        </w:rPr>
        <w:t xml:space="preserve">Завдання №3 - </w:t>
      </w:r>
      <w:r w:rsidR="00C545FB" w:rsidRPr="007D7442">
        <w:rPr>
          <w:b/>
          <w:noProof/>
          <w:color w:val="000000" w:themeColor="text1"/>
          <w:sz w:val="32"/>
          <w:szCs w:val="32"/>
          <w:lang w:val="en-US"/>
        </w:rPr>
        <w:t>VNS</w:t>
      </w:r>
      <w:r w:rsidR="00C545FB" w:rsidRPr="007D7442">
        <w:rPr>
          <w:b/>
          <w:noProof/>
          <w:color w:val="000000" w:themeColor="text1"/>
          <w:sz w:val="32"/>
          <w:szCs w:val="32"/>
        </w:rPr>
        <w:t xml:space="preserve"> </w:t>
      </w:r>
      <w:r w:rsidR="00C545FB" w:rsidRPr="007D7442">
        <w:rPr>
          <w:b/>
          <w:noProof/>
          <w:color w:val="000000" w:themeColor="text1"/>
          <w:sz w:val="32"/>
          <w:szCs w:val="32"/>
          <w:lang w:val="en-US"/>
        </w:rPr>
        <w:t>Practice</w:t>
      </w:r>
      <w:r w:rsidR="00C545FB" w:rsidRPr="007D7442">
        <w:rPr>
          <w:b/>
          <w:noProof/>
          <w:color w:val="000000" w:themeColor="text1"/>
          <w:sz w:val="32"/>
          <w:szCs w:val="32"/>
        </w:rPr>
        <w:t xml:space="preserve"> </w:t>
      </w:r>
      <w:r w:rsidR="00C545FB" w:rsidRPr="007D7442">
        <w:rPr>
          <w:b/>
          <w:noProof/>
          <w:color w:val="000000" w:themeColor="text1"/>
          <w:sz w:val="32"/>
          <w:szCs w:val="32"/>
          <w:lang w:val="en-US"/>
        </w:rPr>
        <w:t>Work</w:t>
      </w:r>
      <w:r w:rsidR="00C545FB" w:rsidRPr="007D7442">
        <w:rPr>
          <w:b/>
          <w:noProof/>
          <w:color w:val="000000" w:themeColor="text1"/>
          <w:sz w:val="32"/>
          <w:szCs w:val="32"/>
        </w:rPr>
        <w:t xml:space="preserve"> </w:t>
      </w:r>
      <w:r w:rsidR="00C545FB" w:rsidRPr="007D7442">
        <w:rPr>
          <w:b/>
          <w:noProof/>
          <w:color w:val="000000" w:themeColor="text1"/>
          <w:sz w:val="32"/>
          <w:szCs w:val="32"/>
          <w:lang w:val="en-US"/>
        </w:rPr>
        <w:t>Task</w:t>
      </w:r>
      <w:r w:rsidR="00C545FB" w:rsidRPr="007D7442">
        <w:rPr>
          <w:b/>
          <w:noProof/>
          <w:color w:val="000000" w:themeColor="text1"/>
          <w:sz w:val="32"/>
          <w:szCs w:val="32"/>
        </w:rPr>
        <w:t xml:space="preserve"> 3 </w:t>
      </w:r>
      <w:r w:rsidR="00C545FB" w:rsidRPr="007D7442">
        <w:rPr>
          <w:b/>
          <w:noProof/>
          <w:color w:val="000000" w:themeColor="text1"/>
          <w:sz w:val="32"/>
          <w:szCs w:val="32"/>
          <w:lang w:val="en-US"/>
        </w:rPr>
        <w:t>variant</w:t>
      </w:r>
      <w:r w:rsidR="00C545FB" w:rsidRPr="007D7442">
        <w:rPr>
          <w:b/>
          <w:noProof/>
          <w:color w:val="000000" w:themeColor="text1"/>
          <w:sz w:val="32"/>
          <w:szCs w:val="32"/>
        </w:rPr>
        <w:t xml:space="preserve"> </w:t>
      </w:r>
      <w:r w:rsidR="007D7442" w:rsidRPr="007D7442">
        <w:rPr>
          <w:b/>
          <w:noProof/>
          <w:color w:val="000000" w:themeColor="text1"/>
          <w:sz w:val="32"/>
          <w:szCs w:val="32"/>
        </w:rPr>
        <w:t>21</w:t>
      </w:r>
    </w:p>
    <w:p w14:paraId="10F8B131" w14:textId="0B08DA42" w:rsidR="00C545FB" w:rsidRPr="00973DCA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</w:pPr>
    </w:p>
    <w:p w14:paraId="2A44FF95" w14:textId="3DFFA33E" w:rsidR="007D7442" w:rsidRPr="007D7442" w:rsidRDefault="00C545FB" w:rsidP="007D7442">
      <w:pPr>
        <w:pStyle w:val="a4"/>
        <w:rPr>
          <w:lang w:eastAsia="en-GB"/>
        </w:rPr>
      </w:pPr>
      <w:r w:rsidRPr="007D7442">
        <w:rPr>
          <w:noProof/>
          <w:color w:val="000000" w:themeColor="text1"/>
        </w:rPr>
        <w:lastRenderedPageBreak/>
        <w:t xml:space="preserve"> </w:t>
      </w:r>
    </w:p>
    <w:p w14:paraId="2FB24E03" w14:textId="340DC07C" w:rsidR="00C545FB" w:rsidRPr="007D7442" w:rsidRDefault="00C545FB" w:rsidP="00C545FB">
      <w:pPr>
        <w:spacing w:after="0" w:line="328" w:lineRule="auto"/>
        <w:rPr>
          <w:rFonts w:ascii="Times New Roman" w:hAnsi="Times New Roman" w:cs="Times New Roman"/>
          <w:noProof/>
          <w:color w:val="000000" w:themeColor="text1"/>
        </w:rPr>
      </w:pPr>
    </w:p>
    <w:p w14:paraId="66679F2E" w14:textId="70651499" w:rsidR="00C545FB" w:rsidRPr="00AB644C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 хв</w:t>
      </w:r>
    </w:p>
    <w:p w14:paraId="30529C9A" w14:textId="70D42019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C4E8135" w14:textId="4CA3B267" w:rsidR="00C545FB" w:rsidRPr="00AB644C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№4 -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4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 w:rsidRPr="00AB644C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20</w:t>
      </w:r>
    </w:p>
    <w:p w14:paraId="436FA898" w14:textId="51007980" w:rsidR="007D7442" w:rsidRPr="007D7442" w:rsidRDefault="00C545FB" w:rsidP="007D7442">
      <w:pPr>
        <w:pStyle w:val="a4"/>
        <w:rPr>
          <w:lang w:val="en-GB" w:eastAsia="en-GB"/>
        </w:rPr>
      </w:pPr>
      <w:r w:rsidRPr="007D7442">
        <w:rPr>
          <w:noProof/>
          <w:color w:val="000000" w:themeColor="text1"/>
        </w:rPr>
        <w:t xml:space="preserve"> </w:t>
      </w:r>
      <w:r w:rsidR="007D7442" w:rsidRPr="007D7442">
        <w:rPr>
          <w:noProof/>
          <w:lang w:val="en-GB" w:eastAsia="en-GB"/>
        </w:rPr>
        <w:drawing>
          <wp:inline distT="0" distB="0" distL="0" distR="0" wp14:anchorId="5C51A68F" wp14:editId="1658C3C0">
            <wp:extent cx="3325024" cy="70139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11" cy="70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B01D" w14:textId="2DA3B798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en-GB" w:eastAsia="uk-UA"/>
          <w14:ligatures w14:val="none"/>
        </w:rPr>
      </w:pPr>
    </w:p>
    <w:p w14:paraId="46D404B4" w14:textId="2E715A58" w:rsidR="00C545FB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 хв</w:t>
      </w:r>
    </w:p>
    <w:p w14:paraId="4DA3BBA8" w14:textId="3E1DFE3D" w:rsid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1FAF3D1C" w14:textId="20C81192" w:rsid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3656E2EF" w14:textId="77777777" w:rsidR="007D7442" w:rsidRP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40150CF0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№5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варіант 3</w:t>
      </w:r>
    </w:p>
    <w:p w14:paraId="23333AEE" w14:textId="33D994C8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440F8A23" wp14:editId="2BC98264">
            <wp:extent cx="5128933" cy="673907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4" cy="67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D8D" w14:textId="0FAA9C7C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37E90D08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8FCABF6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9BEE5A4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E2A7F7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7EA2D47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C43772B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A1B6BC0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9EC3253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6DEB649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183964F" w14:textId="2EA49A9C" w:rsidR="007D7442" w:rsidRDefault="00AB644C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anchor distT="0" distB="0" distL="114300" distR="114300" simplePos="0" relativeHeight="251665408" behindDoc="0" locked="0" layoutInCell="1" allowOverlap="1" wp14:anchorId="20E63669" wp14:editId="7BCC0C5D">
            <wp:simplePos x="0" y="0"/>
            <wp:positionH relativeFrom="page">
              <wp:align>center</wp:align>
            </wp:positionH>
            <wp:positionV relativeFrom="paragraph">
              <wp:posOffset>342233</wp:posOffset>
            </wp:positionV>
            <wp:extent cx="1730069" cy="8530876"/>
            <wp:effectExtent l="0" t="0" r="381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69" cy="85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№6 –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варіант 2</w:t>
      </w:r>
    </w:p>
    <w:p w14:paraId="3AC21BEF" w14:textId="195D62D1" w:rsidR="007D7442" w:rsidRPr="00973DCA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DB23C11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3FB10FCB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№7 – </w:t>
      </w:r>
      <w:hyperlink r:id="rId19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Зуби</w:t>
        </w:r>
      </w:hyperlink>
    </w:p>
    <w:p w14:paraId="1CEB65E0" w14:textId="004008B4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3B393678" wp14:editId="55A6EF88">
            <wp:extent cx="4810125" cy="840422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B33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4A22F5A" w14:textId="77777777" w:rsidR="007D7442" w:rsidRPr="007D7442" w:rsidRDefault="00C545FB" w:rsidP="007D7442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en-GB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8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№8 –</w:t>
      </w:r>
      <w:hyperlink r:id="rId21" w:history="1">
        <w:r w:rsidR="007D7442" w:rsidRPr="007D7442">
          <w:rPr>
            <w:rStyle w:val="a6"/>
            <w:rFonts w:ascii="Times New Roman" w:hAnsi="Times New Roman" w:cs="Times New Roman"/>
            <w:b/>
            <w:bCs/>
            <w:noProof/>
            <w:color w:val="000000" w:themeColor="text1"/>
            <w:kern w:val="0"/>
            <w:sz w:val="32"/>
            <w:szCs w:val="32"/>
            <w:lang w:val="en-GB" w:eastAsia="uk-UA"/>
          </w:rPr>
          <w:t>Робот</w:t>
        </w:r>
      </w:hyperlink>
    </w:p>
    <w:p w14:paraId="01197324" w14:textId="7CFF4EB5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3A378A5" w14:textId="653C9DC9" w:rsidR="00973DCA" w:rsidRPr="00973DCA" w:rsidRDefault="00973DCA" w:rsidP="00973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973D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33FB882A" wp14:editId="5023C797">
            <wp:extent cx="3636405" cy="6992782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28" cy="699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0D40" w14:textId="70AFE163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862D61D" w14:textId="1A4186D5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74CBD69B" w14:textId="77777777" w:rsidR="00C545FB" w:rsidRPr="007D7442" w:rsidRDefault="00C545FB" w:rsidP="00C545FB">
      <w:pPr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br w:type="page"/>
      </w:r>
    </w:p>
    <w:p w14:paraId="4AF4DC0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lastRenderedPageBreak/>
        <w:t>Результати виконаних завдань, тестування та фактично затрачений час</w:t>
      </w:r>
    </w:p>
    <w:p w14:paraId="2EAA3C7B" w14:textId="7293158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Завдання №1 -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5</w:t>
      </w:r>
    </w:p>
    <w:p w14:paraId="53DF1426" w14:textId="1835E45A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66860B70" wp14:editId="3F71B11D">
            <wp:extent cx="4191585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22A099D4" wp14:editId="063A2313">
            <wp:extent cx="1771897" cy="600159"/>
            <wp:effectExtent l="0" t="0" r="0" b="9525"/>
            <wp:docPr id="1629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2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B0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</w:p>
    <w:p w14:paraId="28BC86A2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6385C134" w14:textId="32AEB1B9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№2 -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15</w:t>
      </w:r>
    </w:p>
    <w:p w14:paraId="1D51C541" w14:textId="74B05550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C5C1DE" wp14:editId="73AD475C">
            <wp:extent cx="6120765" cy="25304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0E86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277F2890" w14:textId="354A949B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№3 -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21</w:t>
      </w:r>
    </w:p>
    <w:p w14:paraId="5443D5C8" w14:textId="18A56DF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D7834A3" wp14:editId="29BD852E">
            <wp:extent cx="6120765" cy="15767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FB5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1CE05B49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A2F085A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AAB1232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E9B0EE0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1977046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70CF3FF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C8A78B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7F31EBBA" w14:textId="76F95F44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 xml:space="preserve">Завдання №4 -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</w:t>
      </w:r>
    </w:p>
    <w:p w14:paraId="392D2AC4" w14:textId="679B301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90BA05" wp14:editId="5B446909">
            <wp:extent cx="3496458" cy="267448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0634" cy="26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622" w14:textId="73D5CAC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2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5 хвилин</w:t>
      </w:r>
    </w:p>
    <w:p w14:paraId="51FC9387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61B47F54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5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 Algotester Lab 1 variant 3</w:t>
      </w:r>
    </w:p>
    <w:p w14:paraId="648598D3" w14:textId="1A08B4C2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9C7DF6"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0B26E1" wp14:editId="7B103CD8">
            <wp:extent cx="6120765" cy="370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7444B249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 годину</w:t>
      </w:r>
    </w:p>
    <w:p w14:paraId="0ED99AFC" w14:textId="77777777" w:rsidR="009C7DF6" w:rsidRDefault="009C7DF6" w:rsidP="009C7DF6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№6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варіант 2</w:t>
      </w:r>
    </w:p>
    <w:p w14:paraId="50AC1354" w14:textId="4753B2E3" w:rsidR="00C545FB" w:rsidRPr="007D7442" w:rsidRDefault="009C7DF6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027891" wp14:editId="790C4CE3">
            <wp:extent cx="6120765" cy="281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hAnsi="Times New Roman" w:cs="Times New Roman"/>
          <w:noProof/>
          <w:color w:val="000000" w:themeColor="text1"/>
        </w:rPr>
        <w:t xml:space="preserve">     </w:t>
      </w:r>
    </w:p>
    <w:p w14:paraId="746E62A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1 годину</w:t>
      </w:r>
    </w:p>
    <w:p w14:paraId="5AEE09B1" w14:textId="77777777" w:rsidR="009C7DF6" w:rsidRPr="007D7442" w:rsidRDefault="009C7DF6" w:rsidP="009C7DF6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№7 – </w:t>
      </w:r>
      <w:hyperlink r:id="rId30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Зуби</w:t>
        </w:r>
      </w:hyperlink>
    </w:p>
    <w:p w14:paraId="3662C7E4" w14:textId="62D648C4" w:rsidR="00C545FB" w:rsidRPr="007D7442" w:rsidRDefault="009C7DF6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B283A9" wp14:editId="3D25A228">
            <wp:extent cx="6120765" cy="239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hAnsi="Times New Roman" w:cs="Times New Roman"/>
          <w:noProof/>
          <w:color w:val="000000" w:themeColor="text1"/>
        </w:rPr>
        <w:t xml:space="preserve">    </w:t>
      </w:r>
    </w:p>
    <w:p w14:paraId="069B36DF" w14:textId="33CFD873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20 хв</w:t>
      </w:r>
    </w:p>
    <w:p w14:paraId="6D4A9DAC" w14:textId="77777777" w:rsidR="009C7DF6" w:rsidRPr="009C7DF6" w:rsidRDefault="009C7DF6" w:rsidP="009C7DF6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ru-RU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8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Завдання №8 –</w:t>
      </w:r>
      <w:hyperlink r:id="rId32" w:history="1">
        <w:r w:rsidRPr="009C7DF6">
          <w:rPr>
            <w:rStyle w:val="a6"/>
            <w:rFonts w:ascii="Times New Roman" w:hAnsi="Times New Roman" w:cs="Times New Roman"/>
            <w:b/>
            <w:bCs/>
            <w:noProof/>
            <w:color w:val="000000" w:themeColor="text1"/>
            <w:kern w:val="0"/>
            <w:sz w:val="32"/>
            <w:szCs w:val="32"/>
            <w:lang w:val="ru-RU" w:eastAsia="uk-UA"/>
          </w:rPr>
          <w:t>Робот</w:t>
        </w:r>
      </w:hyperlink>
    </w:p>
    <w:p w14:paraId="62216F53" w14:textId="30D1E1E3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  </w:t>
      </w:r>
      <w:r w:rsidR="009C7DF6"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ED39010" wp14:editId="4D144A2D">
            <wp:extent cx="6120765" cy="2832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ED3" w14:textId="426DC670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20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 xml:space="preserve">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хв</w:t>
      </w:r>
    </w:p>
    <w:p w14:paraId="4317AF2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7EA7C847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05BB4CD3" w14:textId="1FE01FF5" w:rsidR="00C545FB" w:rsidRPr="007D7442" w:rsidRDefault="00C545FB" w:rsidP="00C545F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highlight w:val="white"/>
          <w:lang w:eastAsia="uk-UA"/>
          <w14:ligatures w14:val="none"/>
        </w:rPr>
        <w:t>Висновок: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Під час виконання саги 1 я 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закріпи</w:t>
      </w:r>
      <w:r w:rsidR="009C7DF6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ла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практичні навички в розробці і дослідженні алгоритмів розв’язання задач.</w:t>
      </w:r>
    </w:p>
    <w:p w14:paraId="47B9C000" w14:textId="77777777" w:rsidR="00A4611F" w:rsidRPr="007D7442" w:rsidRDefault="00A4611F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A4611F" w:rsidRPr="007D7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436"/>
    <w:multiLevelType w:val="hybridMultilevel"/>
    <w:tmpl w:val="93D85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75DD8"/>
    <w:multiLevelType w:val="multilevel"/>
    <w:tmpl w:val="E4E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37"/>
    <w:rsid w:val="00070D37"/>
    <w:rsid w:val="000E284B"/>
    <w:rsid w:val="002456EE"/>
    <w:rsid w:val="00736EB6"/>
    <w:rsid w:val="007D7442"/>
    <w:rsid w:val="007E2673"/>
    <w:rsid w:val="00927132"/>
    <w:rsid w:val="009574BD"/>
    <w:rsid w:val="00973DCA"/>
    <w:rsid w:val="009B428E"/>
    <w:rsid w:val="009C7DF6"/>
    <w:rsid w:val="009F0C83"/>
    <w:rsid w:val="00A4611F"/>
    <w:rsid w:val="00AB644C"/>
    <w:rsid w:val="00B96D46"/>
    <w:rsid w:val="00C222FA"/>
    <w:rsid w:val="00C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7F7"/>
  <w15:chartTrackingRefBased/>
  <w15:docId w15:val="{AEEE791B-2104-4A2C-9D08-A8DCF87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DF6"/>
    <w:rPr>
      <w:kern w:val="2"/>
      <w:lang w:val="uk-UA"/>
    </w:rPr>
  </w:style>
  <w:style w:type="paragraph" w:styleId="1">
    <w:name w:val="heading 1"/>
    <w:basedOn w:val="a"/>
    <w:link w:val="10"/>
    <w:uiPriority w:val="9"/>
    <w:qFormat/>
    <w:rsid w:val="00245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5F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a0"/>
    <w:rsid w:val="00C545FB"/>
  </w:style>
  <w:style w:type="character" w:customStyle="1" w:styleId="mjxassistivemathml">
    <w:name w:val="mjx_assistive_mathml"/>
    <w:basedOn w:val="a0"/>
    <w:rsid w:val="00C545FB"/>
  </w:style>
  <w:style w:type="character" w:styleId="a5">
    <w:name w:val="Strong"/>
    <w:basedOn w:val="a0"/>
    <w:uiPriority w:val="22"/>
    <w:qFormat/>
    <w:rsid w:val="00C545F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456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a6">
    <w:name w:val="Hyperlink"/>
    <w:basedOn w:val="a0"/>
    <w:uiPriority w:val="99"/>
    <w:unhideWhenUsed/>
    <w:rsid w:val="007E26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267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2713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7D7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algotester.com/uk/ArchiveProblem/DisplayWithEditor/4023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algotester.com/uk/ArchiveProblem/DisplayWithEditor/40233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11" Type="http://schemas.openxmlformats.org/officeDocument/2006/relationships/hyperlink" Target="https://algotester.com/uk/ArchiveProblem/DisplayWithEditor/20075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algotester.com/uk/ArchiveProblem/DisplayWithEditor/40233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algotester.com/uk/ArchiveProblem/DisplayWithEditor/20075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algotester.com/uk/ArchiveProblem/DisplayWithEditor/20075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Костак</dc:creator>
  <cp:keywords/>
  <dc:description/>
  <cp:lastModifiedBy>Олеся Костак</cp:lastModifiedBy>
  <cp:revision>9</cp:revision>
  <cp:lastPrinted>2024-11-27T14:16:00Z</cp:lastPrinted>
  <dcterms:created xsi:type="dcterms:W3CDTF">2024-11-15T18:22:00Z</dcterms:created>
  <dcterms:modified xsi:type="dcterms:W3CDTF">2024-11-27T14:28:00Z</dcterms:modified>
</cp:coreProperties>
</file>