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BD838" w14:textId="77777777" w:rsidR="00D77F08" w:rsidRDefault="00603E8E" w:rsidP="00D77F08">
      <w:pPr>
        <w:keepNext/>
        <w:jc w:val="center"/>
      </w:pPr>
      <w:r>
        <w:rPr>
          <w:noProof/>
          <w:color w:val="000000"/>
          <w:lang w:val="en-US"/>
        </w:rPr>
        <w:drawing>
          <wp:inline distT="0" distB="0" distL="0" distR="0" wp14:anchorId="4595753D" wp14:editId="6D175266">
            <wp:extent cx="4546858" cy="5888182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509" cy="5934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093A3" w14:textId="62468958" w:rsidR="000E178B" w:rsidRPr="00D77F08" w:rsidRDefault="00D77F08" w:rsidP="00D77F08">
      <w:pPr>
        <w:pStyle w:val="a3"/>
        <w:jc w:val="center"/>
        <w:rPr>
          <w:lang w:val="ru-RU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Pr="00D77F08">
        <w:rPr>
          <w:lang w:val="ru-RU"/>
        </w:rPr>
        <w:t xml:space="preserve"> Обчислення в двійковій системі числення</w:t>
      </w:r>
    </w:p>
    <w:sectPr w:rsidR="000E178B" w:rsidRPr="00D77F0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02"/>
    <w:rsid w:val="000E178B"/>
    <w:rsid w:val="00603E8E"/>
    <w:rsid w:val="00BC6802"/>
    <w:rsid w:val="00CD2C42"/>
    <w:rsid w:val="00D7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E57DD"/>
  <w15:chartTrackingRefBased/>
  <w15:docId w15:val="{56841071-985F-4A4A-B7ED-6857527F0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77F0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7CCE5-CC78-4FEF-8894-6D0CF0030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29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Пелешко</dc:creator>
  <cp:keywords/>
  <dc:description/>
  <cp:lastModifiedBy>Виталий Пелешко</cp:lastModifiedBy>
  <cp:revision>4</cp:revision>
  <dcterms:created xsi:type="dcterms:W3CDTF">2025-10-08T07:34:00Z</dcterms:created>
  <dcterms:modified xsi:type="dcterms:W3CDTF">2025-10-08T07:37:00Z</dcterms:modified>
</cp:coreProperties>
</file>