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78ECC" w14:textId="77777777" w:rsidR="007F6A88" w:rsidRDefault="003F776C" w:rsidP="007F6A88">
      <w:pPr>
        <w:keepNext/>
      </w:pPr>
      <w:r w:rsidRPr="003F776C">
        <w:rPr>
          <w:noProof/>
        </w:rPr>
        <w:drawing>
          <wp:inline distT="0" distB="0" distL="0" distR="0" wp14:anchorId="67419235" wp14:editId="44FBCC56">
            <wp:extent cx="6050908" cy="6818023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733" cy="68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8B8" w14:textId="41E84F5C" w:rsidR="00783A1D" w:rsidRPr="007F6A88" w:rsidRDefault="007F6A88" w:rsidP="007F6A8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F6A88">
        <w:rPr>
          <w:rFonts w:ascii="Times New Roman" w:hAnsi="Times New Roman" w:cs="Times New Roman"/>
          <w:sz w:val="28"/>
          <w:szCs w:val="28"/>
        </w:rPr>
        <w:t xml:space="preserve">Рис </w:t>
      </w:r>
      <w:r w:rsidRPr="007F6A88">
        <w:rPr>
          <w:rFonts w:ascii="Times New Roman" w:hAnsi="Times New Roman" w:cs="Times New Roman"/>
          <w:sz w:val="28"/>
          <w:szCs w:val="28"/>
        </w:rPr>
        <w:fldChar w:fldCharType="begin"/>
      </w:r>
      <w:r w:rsidRPr="007F6A88">
        <w:rPr>
          <w:rFonts w:ascii="Times New Roman" w:hAnsi="Times New Roman" w:cs="Times New Roman"/>
          <w:sz w:val="28"/>
          <w:szCs w:val="28"/>
        </w:rPr>
        <w:instrText xml:space="preserve"> SEQ Рис \* ARABIC </w:instrText>
      </w:r>
      <w:r w:rsidRPr="007F6A88">
        <w:rPr>
          <w:rFonts w:ascii="Times New Roman" w:hAnsi="Times New Roman" w:cs="Times New Roman"/>
          <w:sz w:val="28"/>
          <w:szCs w:val="28"/>
        </w:rPr>
        <w:fldChar w:fldCharType="separate"/>
      </w:r>
      <w:r w:rsidRPr="007F6A88">
        <w:rPr>
          <w:rFonts w:ascii="Times New Roman" w:hAnsi="Times New Roman" w:cs="Times New Roman"/>
          <w:noProof/>
          <w:sz w:val="28"/>
          <w:szCs w:val="28"/>
        </w:rPr>
        <w:t>1</w:t>
      </w:r>
      <w:r w:rsidRPr="007F6A88">
        <w:rPr>
          <w:rFonts w:ascii="Times New Roman" w:hAnsi="Times New Roman" w:cs="Times New Roman"/>
          <w:sz w:val="28"/>
          <w:szCs w:val="28"/>
        </w:rPr>
        <w:fldChar w:fldCharType="end"/>
      </w:r>
      <w:r w:rsidRPr="007F6A8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F6A88">
        <w:rPr>
          <w:rFonts w:ascii="Times New Roman" w:hAnsi="Times New Roman" w:cs="Times New Roman"/>
          <w:sz w:val="28"/>
          <w:szCs w:val="28"/>
        </w:rPr>
        <w:t>Обчислення в двійковій системі числення</w:t>
      </w:r>
    </w:p>
    <w:sectPr w:rsidR="00783A1D" w:rsidRPr="007F6A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C97"/>
    <w:rsid w:val="003F776C"/>
    <w:rsid w:val="00783A1D"/>
    <w:rsid w:val="007F6A88"/>
    <w:rsid w:val="0081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6DF205-3569-4CA2-B29A-54922CC4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F6A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9B6B3-45B2-498D-82FE-7B5CB62BD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44</Words>
  <Characters>26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Pik</dc:creator>
  <cp:keywords/>
  <dc:description/>
  <cp:lastModifiedBy>Nika Pik</cp:lastModifiedBy>
  <cp:revision>3</cp:revision>
  <dcterms:created xsi:type="dcterms:W3CDTF">2025-10-01T19:18:00Z</dcterms:created>
  <dcterms:modified xsi:type="dcterms:W3CDTF">2025-10-03T17:34:00Z</dcterms:modified>
</cp:coreProperties>
</file>