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1508287</wp:posOffset>
            </wp:positionH>
            <wp:positionV relativeFrom="paragraph">
              <wp:posOffset>95250</wp:posOffset>
            </wp:positionV>
            <wp:extent cx="2710845" cy="2571750"/>
            <wp:effectExtent b="0" l="0" r="0" t="0"/>
            <wp:wrapNone/>
            <wp:docPr descr="A blue and white logo&#10;&#10;Description automatically generated" id="23" name="image26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Сукач Андрій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lcf74iqgsd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навичок у виборі й використанні операторів С; знайомство з ітераційними процесами. Навчитися користуватися циклами for, while, do while та операторами break і continue. Навчитися зберігати дані в одновимірному масиві й обробляти їх циклами. Навчитися розбивати програму на функції, зокрема рекурсивні.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Цикли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Одновимірні масиви.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Алгоритми пошуку та сортування елементів одновимірних масивів.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 в 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Рекурсія. Принципи роботи рекурсивних функцій та умови завершення рекурсії.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та стандартні математичні бібліотеки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C++ для початківців / #6 - Цикли та оператори в них (For, While, Do While)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Принципи роботи циклів while, for, do while у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Умови виконання та завершення.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Розгляд базових прикладів використання циклів для багаторазового виконання команд.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Одновимірні масиви.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C++ для початківців / #7 – Масиви даних (одновимірні та багатовимірні)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Створення, ініціалізація, індексація масивів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операції з їхніми елементами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Обхід масивів за допомогою циклів.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Алгоритми пошуку та сортування елементів одновимірних масивів.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ЯК ВІДСОРТУВАТИ МАСИВ ЧИСЕЛ? | Bubble Sort | Приклад мовою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основними принципами сортування елементів масивів через buble sort, використанням циклів і умовних операторів для їх обробки.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Сортування вибором, бульбашкою.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Функції в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Уроки C++ для початківців / #10 – Створення функцій у мові 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оголошенням  і викликом функцій.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Передачею параметрів за значенням і посиланням, параметрами за замовчуванням.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14.10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Рекурсія. Принципи роботи рекурсивних функцій та умови завершення рекурсії.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Як НАВЧИТИСЬ писати рекурсивні функції? Порівняння з циклом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Лекції Пшеничного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Ознайомлено з принципами роботи рекурсивних функцій, їх викликами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Умовами завершення рекурсії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Прикладами застосування.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теми:14.10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Вбудовані функції та стандартні математичні бібліотеки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 з використанням стандартних математичних функцій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9.10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Lab# programming: Lab 2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12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Використовуючи оператор циклу, потрібно знайти суму елементів, які зазначені у вашому конкретному варіанті.Після цього результат потрібно надрукувати, виконавши відповідну дію. заголовком. Важливі деталі, які потрібно врахувати під час впровадження програми: при визначенні величини кожного члена ряду слід застосовувати рекурентну формулу, щоб отримати наступний член ряду.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Lab# programming: Lab 3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для x, що змінюється від a до b із кроком (b-a)/k (де k=10), обчислити значення функції f(x), використовуючи її розклад у степеневий ряд у двох випадках: а) для заданого n; б) для заданої точності ε (ε=0.0001). Для порівняння також обчислити точне значення функції. Технічні вимоги до реалізації: алгоритм розв’язання має базуватися на трьох циклах, де два з них є вкладеними в основний. Внутрішні цикли відповідають за підсумовування доданків ряду при фіксованому x: один — арифметичний (для заданого n), інший — ітераційний (для заданої точності ε). Під час написання коду важливо правильно визначити формулу обчислення поточного елемента ряду a(n) та коректно ініціалізувати змінні циклів. Зовнішній цикл має керувати зміною параметра x.</w:t>
      </w:r>
    </w:p>
    <w:p w:rsidR="00000000" w:rsidDel="00000000" w:rsidP="00000000" w:rsidRDefault="00000000" w:rsidRPr="00000000" w14:paraId="0000007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Practice# programming: Class Practice Task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Розв’язати і реалізувати задачу Аналізатор місячного бюджету:</w:t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«Існує дві дороги: Одна пряма, а інша …» на Algotester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«Перехід дороги» на Algotester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Practice# programming:  Self Practice Task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«Хелловін» на Algotester</w:t>
      </w:r>
    </w:p>
    <w:p w:rsidR="00000000" w:rsidDel="00000000" w:rsidP="00000000" w:rsidRDefault="00000000" w:rsidRPr="00000000" w14:paraId="0000008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Result Documentation Report and Outcomes List Placement Activities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Word та створенням звітів на практичні та лабораторні. Оформити звіт до лабораторної.</w:t>
      </w:r>
    </w:p>
    <w:p w:rsidR="00000000" w:rsidDel="00000000" w:rsidP="00000000" w:rsidRDefault="00000000" w:rsidRPr="00000000" w14:paraId="0000008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Results Evaluation and Release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PR зі своєї гілки на main, запросити мінімум двох учасників команди провести Code Review та отримати approve від них.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Аналізатор місячного бюджету (Практика)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43389" cy="608171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89" cy="608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089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90963" cy="345791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457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05812" cy="4443413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812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00413" cy="5974542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5974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057880" cy="47386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880" cy="473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19713" cy="285934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859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70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3571" cy="6777038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571" cy="677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2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14925" cy="75057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76800" cy="7496175"/>
            <wp:effectExtent b="0" l="0" r="0" t="0"/>
            <wp:docPr id="1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4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91150" cy="75342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53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 #1. Блок-схема до задачі Аналізатор місячного бюджету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Lab# programming: Lab 2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0"/>
          <w:szCs w:val="20"/>
          <w:rtl w:val="0"/>
        </w:rPr>
        <w:t xml:space="preserve">Задача: Lab 2 task 1 (variant - 12)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0"/>
          <w:szCs w:val="20"/>
          <w:rtl w:val="0"/>
        </w:rPr>
        <w:t xml:space="preserve">Виконав: Андрій Сукач (ШІ-14)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&lt;iostream&gt;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&lt;cmath&gt;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a;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)n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(n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),n);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       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"Сума Послідовності: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 (точність: epsilon =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0"/>
          <w:szCs w:val="20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0"/>
          <w:szCs w:val="20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  <w:t xml:space="preserve">Code #1. Код до завдання лабораторної 2 (Варіант-12)</w:t>
        <w:br w:type="textWrapping"/>
        <w:t xml:space="preserve">Посилання на файл коду в пул реквест</w:t>
        <w:br w:type="textWrapping"/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іhttps://github.com/artificial-intelligence-department/ai_programming_playground_2026/pull/436/changes#diff-96658b0536513e9da0f71610aa060775f7e88e6108a50b9ad4c96f04cd7e7088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Завдання №2 Lab# programming: Lab 3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Задача: Lab 3 task 1 (variant - 3)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Виконав: Сукач Андрій (ШІ-14)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sum_n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sum_e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step;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A) Обчислення SN (сума для заданої кількості n)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Перший доданок дорівнює x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sum_n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a_n;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Б) Обчислення SE (сума з точністю e)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Перший доданок дорівнює x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(a_e)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e) {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sum_e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a_e;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a_e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SN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sum_n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SE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sum_e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Y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sum_n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sum_e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#2. Код до другого завдання лабораторної 3 (Варіант-3)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br w:type="textWrapping"/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https://github.com/artificial-intelligence-department/ai_programming_playground_2026/pull/436/changes#diff-f8749d5e28fd0c0e9a97191fbebbf47d5e059bc0f56430e8d6a06770b580d2a3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Аналізатор місячного бюджету (Практичне завдання)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Задача: Аналізатор місячного бюджету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Виконав: Сукач Андрій (ШІ-14)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Фунції(прототипи)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daySpent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spentSum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avgSpent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overLim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dayLim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topThreeSpending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Виведення у форматі 2 цифр після коми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//введення базових данних і перевірка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ваш бюджет: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"Помилка! Введіть додатнє число"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ваш бюджет: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Кількість днів обліку(ціле число 1-31):"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"Помилка! Введіть ціле число(1-31)"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Кількість днів обліку(ціле число 1-31):"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витрати по днях(грн):"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spending[i]))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"Помилка! Введіть число"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витрати по днях(грн):"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дані для деяких функцій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точка куда піде goto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//цикл вибору пунктів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ваш вибір"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"Помилка! Введіть ціле число(0-4)"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ваш вибір"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(choice)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daySpent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dayMin, dayMax, valueMin, valueMax, spending);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"Сумарні витрати: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spentSum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(budget, n, spending);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avgSpent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lastDay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budget, spending);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dayLim;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денний ліміт(якщо 0, то за замовчуванням 1000 грн.):"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dayLim)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dayLim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cin.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"Помилка! Введіть додатнє число"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денний ліміт(якщо 0, то за замовчуванням 1000 грн.):"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(dayLim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overLim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overLim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spending, dayLim);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        }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topThreeSpending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(n, spending);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 з програми"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"Невідомий вибір"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яка виводить меню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"Меню"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"1 - Показати витрати по днях"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"2 - Статистика витрат"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"3 - Дні з перевищенням денного ліміту"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"4 - Три найдорожчі дні"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"0 - Вийти"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яка рахує витрати по днях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daySpent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"Витрати по днях:"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 Витрати: 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//функція яка рахує мінімальні/максимальні витрати за день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день з максимальними витратами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день з мінімальними витратами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максимальна витрата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мінімальна витрата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Найбільші витрати за день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Найменші витрати за день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рекурсивна функція яка рахує суму витрат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spentSum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якщо 0 днів то сума 0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//Повертаю витрату за поточний день (n-1) ПЛЮС суму всіх попередніх днів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spentSum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Залишок або перевитрати бюджету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spentSum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сума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"Залишок бюджету: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"перевитрати бюджету: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//середнє значення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avgSpent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сума днів з покупками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пропуск днів в яких 0 витрат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daySum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"Днів з покупками: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spentSum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daySum);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 витрати =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"Середні витрати = 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день на якому вичерпався бюджет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lastDay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кастомна сума для провірки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daysLeft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[daysLeft];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(sum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budget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"Бюджет було вичерпано на дні 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(daysLeft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накопичено суму: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daysLeft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кількість днів з перевищенням ліміту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overLim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dayLim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"Дні з перевищенням ліміту ("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dayLim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overLimDaySum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//сума таких днів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dayLim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"День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грн"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overLimDaySum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"Загалом днів які перевищили ліміт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overLimDaySum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topThreeSpending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[]){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"Топ 3 витрат: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перезапис в новий масив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spending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//якщо днів менше 3, + змінна ліміта на n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   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maxVal) {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maxVal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maxDay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maxVal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";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A[maxDay]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стираю цей елемент і повторюю цикл щоб знайти другий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#3. Код до задачі Аналізатор місячного бюджету (Практична робота)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https://github.com/artificial-intelligence-department/ai_programming_playground_2026/pull/436/changes#diff-df349c670e08c83b13938b5d01a11dd53585fd314c3296b6325cdf7f6859eb55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Існує дві дороги: Одна  пряма, а інша …(алготестер)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/*Задача:Існує дві дороги: Одна пряма, а інша …(алготестер)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виконав: Сукач Андрій*/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//цикл для всіх n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x1, y1, x2, y2;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x2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y2;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Знаходжу різницю координат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//формула з геометрії (теорема Піфагора)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round() гарантує точне ціле число без похибок дробових обчислень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total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dy));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#4. Код до задачі: існують дві дороги одна пряма а інша..(алготестер)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br w:type="textWrapping"/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https://github.com/artificial-intelligence-department/ai_programming_playground_2026/pull/436/changes#diff-e45064f9e5bac4ca4051fa4c7ae548cb7f6477a071215415f925270437fe5480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Перехід дороги(Алготестер)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/*Задача: Перехід дороги(Алготестер)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Виконав:Сукач Андрій*/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a[i];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crossings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Кількість переходів дороги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Якщо парність поточного будинку не дорівнює парності попереднього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crossings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Перехід дороги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crossings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#5. Код до задачі Перехід дороги(Алготестер)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  <w:br w:type="textWrapping"/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https://github.com/artificial-intelligence-department/ai_programming_playground_2026/pull/436/changes#diff-3c9f4715b33f40d126f315f6aaa020d61ef9ac566316add722f027c9f8968a18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№6 задача: Хелловін(алготестер)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/*задача: Хелловін(алготестер)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Виконавець Сукач Андрій*/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b[j];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(aMin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a[j]) aMin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a[j];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(bMin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b[j]) bMin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b[j];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#6. Код до задачі Хелловін(алготестер)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https://github.com/artificial-intelligence-department/ai_programming_playground_2026/pull/436/changes#diff-d12d70bee1b1fa9a546f54953591dc7ccc6859839a3284e9e8740d1f34f9e6ed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Lab# programming: Lab 2 Task 1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668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Рекурентна формула: 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38"/>
            <w:szCs w:val="3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38"/>
            <w:szCs w:val="38"/>
          </w:rPr>
          <m:t xml:space="preserve">*2</m:t>
        </m:r>
        <m:sSup>
          <m:sSup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(</m:t>
            </m:r>
            <m:f>
              <m:fPr>
                <m:ctrlP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</m:ctrlPr>
              </m:fPr>
              <m:num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n</m:t>
                </m:r>
              </m:num>
              <m:den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n+1</m:t>
                </m:r>
              </m:den>
            </m:f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</m:t>
            </m:r>
          </m:sup>
        </m:sSup>
        <m:r>
          <w:rPr>
            <w:rFonts w:ascii="Times New Roman" w:cs="Times New Roman" w:eastAsia="Times New Roman" w:hAnsi="Times New Roman"/>
            <w:sz w:val="38"/>
            <w:szCs w:val="38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102870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jc w:val="center"/>
        <w:rPr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2 Результат програми Lab2Task1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45 хв.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Lab# programming: Lab 3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61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Отримана рекурентна формула: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38"/>
          <w:szCs w:val="3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n+1</m:t>
            </m:r>
          </m:sub>
        </m:sSub>
        <m:r>
          <w:rPr>
            <w:rFonts w:ascii="Times New Roman" w:cs="Times New Roman" w:eastAsia="Times New Roman" w:hAnsi="Times New Roman"/>
            <w:sz w:val="38"/>
            <w:szCs w:val="38"/>
          </w:rPr>
          <m:t xml:space="preserve">=</m:t>
        </m:r>
        <m:sSub>
          <m:sSub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a</m:t>
            </m:r>
          </m:e>
          <m:sub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n</m:t>
            </m:r>
          </m:sub>
        </m:sSub>
        <m:f>
          <m:fPr>
            <m:ctrlPr>
              <w:rPr>
                <w:rFonts w:ascii="Times New Roman" w:cs="Times New Roman" w:eastAsia="Times New Roman" w:hAnsi="Times New Roman"/>
                <w:sz w:val="38"/>
                <w:szCs w:val="3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-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38"/>
                    <w:szCs w:val="38"/>
                  </w:rPr>
                  <m:t xml:space="preserve">2</m:t>
                </m:r>
              </m:sup>
            </m:sSup>
          </m:num>
          <m:den>
            <m:r>
              <w:rPr>
                <w:rFonts w:ascii="Times New Roman" w:cs="Times New Roman" w:eastAsia="Times New Roman" w:hAnsi="Times New Roman"/>
                <w:sz w:val="38"/>
                <w:szCs w:val="38"/>
              </w:rPr>
              <m:t xml:space="preserve">2n(2n+1)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3 Результат програми Lab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Task1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Аналізатор місячного бюджету (Практичне завдання)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92275" cy="3764038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2275" cy="376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Тест-кейс з коректним заданням значень, пункт 1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72125" cy="38766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Пункт 2 меню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00675" cy="3857625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Пункт 3 меню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3905250" cy="24003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7 Пункт 4 меню</w:t>
      </w:r>
    </w:p>
    <w:p w:rsidR="00000000" w:rsidDel="00000000" w:rsidP="00000000" w:rsidRDefault="00000000" w:rsidRPr="00000000" w14:paraId="00000273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4552950" cy="13525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8 Неправильне введення масиву</w:t>
      </w:r>
    </w:p>
    <w:p w:rsidR="00000000" w:rsidDel="00000000" w:rsidP="00000000" w:rsidRDefault="00000000" w:rsidRPr="00000000" w14:paraId="00000275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3971925" cy="25717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9 Неправильне введення операції</w:t>
      </w:r>
    </w:p>
    <w:p w:rsidR="00000000" w:rsidDel="00000000" w:rsidP="00000000" w:rsidRDefault="00000000" w:rsidRPr="00000000" w14:paraId="0000027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 год.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Practice# programming:  Self Practice Task () - Існує дві дороги: Одна пряма, а інша …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1"/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5731200" cy="14732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Результат роботи програми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хв.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Practice# programming:  Self Practice Task () -Перехід дороги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spacing w:line="240" w:lineRule="auto"/>
        <w:jc w:val="left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4986338" cy="1366687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366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Результат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хв.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 Self Practice Task () -Хелловін(алготестер)</w:t>
      </w:r>
    </w:p>
    <w:p w:rsidR="00000000" w:rsidDel="00000000" w:rsidP="00000000" w:rsidRDefault="00000000" w:rsidRPr="00000000" w14:paraId="00000286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Результат роботи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xt7mn5btsv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13 Перша зустріч з командою (Обговорення задач лабораторної) </w:t>
      </w:r>
    </w:p>
    <w:p w:rsidR="00000000" w:rsidDel="00000000" w:rsidP="00000000" w:rsidRDefault="00000000" w:rsidRPr="00000000" w14:paraId="0000028D">
      <w:pPr>
        <w:keepNext w:val="1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14 Друга зустріч з командою  (Створено дошку Trello)</w:t>
      </w:r>
    </w:p>
    <w:p w:rsidR="00000000" w:rsidDel="00000000" w:rsidP="00000000" w:rsidRDefault="00000000" w:rsidRPr="00000000" w14:paraId="0000028F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15 Коментар у рев’ю до PR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Висновки: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Епіку 3 було опановано побудову циклічних алгоритмів, а також поняття функцій, процедур та рекурсії. Вивчено роботу з масивами: способи їх оголошення, введення даних, копіювання та реалізацію алгоритмів сортування. Теоретичні знання було закріплено в ході лабораторних, практичних та індивідуальних робіт. Зокрема, реалізовано обчислення числових рядів із заданою точністю (ЛР2 та ЛР3) і створено прикладну програму «Аналізатор місячного бюджету».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  Цикли: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типи циклів (`for`, `while`, `do while`), оператори переходу (`break`, `continue`) та вибір оптимального типу циклу для конкретної задачі.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  Одновимірні масиви: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оголошення, введення значень та алгоритми сортування.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  Функції та процедури: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та використання функцій, повернення кількох значень через параметри посилання, використання параметрів за замовчуванням та рекурсивні виклики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   Валідація даних.</w:t>
      </w:r>
    </w:p>
    <w:p w:rsidR="00000000" w:rsidDel="00000000" w:rsidP="00000000" w:rsidRDefault="00000000" w:rsidRPr="00000000" w14:paraId="000002A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9" w:type="first"/>
      <w:footerReference r:id="rId50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Arial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15.png"/><Relationship Id="rId41" Type="http://schemas.openxmlformats.org/officeDocument/2006/relationships/image" Target="media/image12.png"/><Relationship Id="rId44" Type="http://schemas.openxmlformats.org/officeDocument/2006/relationships/image" Target="media/image24.png"/><Relationship Id="rId43" Type="http://schemas.openxmlformats.org/officeDocument/2006/relationships/image" Target="media/image14.png"/><Relationship Id="rId46" Type="http://schemas.openxmlformats.org/officeDocument/2006/relationships/image" Target="media/image30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iNJzhZ2ex38" TargetMode="External"/><Relationship Id="rId48" Type="http://schemas.openxmlformats.org/officeDocument/2006/relationships/image" Target="media/image27.png"/><Relationship Id="rId47" Type="http://schemas.openxmlformats.org/officeDocument/2006/relationships/image" Target="media/image31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6.jpg"/><Relationship Id="rId7" Type="http://schemas.openxmlformats.org/officeDocument/2006/relationships/hyperlink" Target="https://www.youtube.com/watch?v=LYIPTmN37SU&amp;list=PL7vq4D0vOpQa9WaLe7btV01eixBUZ6-Ve&amp;index=6" TargetMode="External"/><Relationship Id="rId8" Type="http://schemas.openxmlformats.org/officeDocument/2006/relationships/hyperlink" Target="https://www.youtube.com/watch?v=LXsUHdsDWW4&amp;list=PL7vq4D0vOpQa9WaLe7btV01eixBUZ6-Ve&amp;index=7" TargetMode="External"/><Relationship Id="rId31" Type="http://schemas.openxmlformats.org/officeDocument/2006/relationships/hyperlink" Target="https://github.com/artificial-intelligence-department/ai_programming_playground_2026/pull/436/changes#diff-d12d70bee1b1fa9a546f54953591dc7ccc6859839a3284e9e8740d1f34f9e6ed" TargetMode="External"/><Relationship Id="rId30" Type="http://schemas.openxmlformats.org/officeDocument/2006/relationships/hyperlink" Target="https://github.com/artificial-intelligence-department/ai_programming_playground_2026/pull/436/changes#diff-3c9f4715b33f40d126f315f6aaa020d61ef9ac566316add722f027c9f8968a18" TargetMode="External"/><Relationship Id="rId33" Type="http://schemas.openxmlformats.org/officeDocument/2006/relationships/image" Target="media/image19.png"/><Relationship Id="rId32" Type="http://schemas.openxmlformats.org/officeDocument/2006/relationships/image" Target="media/image8.png"/><Relationship Id="rId35" Type="http://schemas.openxmlformats.org/officeDocument/2006/relationships/image" Target="media/image5.png"/><Relationship Id="rId34" Type="http://schemas.openxmlformats.org/officeDocument/2006/relationships/image" Target="media/image28.png"/><Relationship Id="rId37" Type="http://schemas.openxmlformats.org/officeDocument/2006/relationships/image" Target="media/image4.png"/><Relationship Id="rId36" Type="http://schemas.openxmlformats.org/officeDocument/2006/relationships/image" Target="media/image2.png"/><Relationship Id="rId39" Type="http://schemas.openxmlformats.org/officeDocument/2006/relationships/image" Target="media/image22.png"/><Relationship Id="rId38" Type="http://schemas.openxmlformats.org/officeDocument/2006/relationships/image" Target="media/image13.png"/><Relationship Id="rId20" Type="http://schemas.openxmlformats.org/officeDocument/2006/relationships/image" Target="media/image17.png"/><Relationship Id="rId22" Type="http://schemas.openxmlformats.org/officeDocument/2006/relationships/image" Target="media/image25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29.png"/><Relationship Id="rId26" Type="http://schemas.openxmlformats.org/officeDocument/2006/relationships/hyperlink" Target="https://github.com/artificial-intelligence-department/ai_programming_playground_2026/pull/436/changes#diff-96658b0536513e9da0f71610aa060775f7e88e6108a50b9ad4c96f04cd7e7088" TargetMode="External"/><Relationship Id="rId25" Type="http://schemas.openxmlformats.org/officeDocument/2006/relationships/hyperlink" Target="https://github.com/artificial-intelligence-department/ai_programming_playground_2026/pull/436/changes#diff-96658b0536513e9da0f71610aa060775f7e88e6108a50b9ad4c96f04cd7e7088" TargetMode="External"/><Relationship Id="rId28" Type="http://schemas.openxmlformats.org/officeDocument/2006/relationships/hyperlink" Target="https://github.com/artificial-intelligence-department/ai_programming_playground_2026/pull/436/changes#diff-df349c670e08c83b13938b5d01a11dd53585fd314c3296b6325cdf7f6859eb55" TargetMode="External"/><Relationship Id="rId27" Type="http://schemas.openxmlformats.org/officeDocument/2006/relationships/hyperlink" Target="https://github.com/artificial-intelligence-department/ai_programming_playground_2026/pull/436/changes#diff-f8749d5e28fd0c0e9a97191fbebbf47d5e059bc0f56430e8d6a06770b580d2a3" TargetMode="External"/><Relationship Id="rId29" Type="http://schemas.openxmlformats.org/officeDocument/2006/relationships/hyperlink" Target="https://github.com/artificial-intelligence-department/ai_programming_playground_2026/pull/436/changes#diff-e45064f9e5bac4ca4051fa4c7ae548cb7f6477a071215415f925270437fe5480" TargetMode="External"/><Relationship Id="rId50" Type="http://schemas.openxmlformats.org/officeDocument/2006/relationships/footer" Target="footer1.xml"/><Relationship Id="rId11" Type="http://schemas.openxmlformats.org/officeDocument/2006/relationships/hyperlink" Target="https://www.youtube.com/watch?v=HAvl88MaN-M" TargetMode="External"/><Relationship Id="rId10" Type="http://schemas.openxmlformats.org/officeDocument/2006/relationships/hyperlink" Target="https://www.youtube.com/watch?v=VKQ242d-Rag&amp;list=PL7vq4D0vOpQa9WaLe7btV01eixBUZ6-Ve&amp;index=10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5" Type="http://schemas.openxmlformats.org/officeDocument/2006/relationships/image" Target="media/image2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6.png"/><Relationship Id="rId19" Type="http://schemas.openxmlformats.org/officeDocument/2006/relationships/image" Target="media/image11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