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media/image3.png" ContentType="image/png"/>
  <Override PartName="/word/media/image2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jpeg" ContentType="image/jpeg"/>
  <Override PartName="/word/media/image20.png" ContentType="image/png"/>
  <Override PartName="/word/media/image21.png" ContentType="image/pn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2.odttf" ContentType="application/vnd.openxmlformats-officedocument.obfuscatedFont"/>
  <Override PartName="/word/fonts/font23.odttf" ContentType="application/vnd.openxmlformats-officedocument.obfuscatedFont"/>
  <Override PartName="/word/fonts/font24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Міністерство освіти і науки України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Національний університет «Львівська політехніка»</w:t>
      </w:r>
    </w:p>
    <w:p>
      <w:pPr>
        <w:pStyle w:val="normal1"/>
        <w:spacing w:lineRule="auto" w:line="36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Кафедра систем штучного інтелекту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16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960" cy="2571750"/>
            <wp:effectExtent l="0" t="0" r="0" b="0"/>
            <wp:wrapNone/>
            <wp:docPr id="1" name="image2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Звіт</w:t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ab/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Звіт </w:t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 w:cs="Times New Roman" w:ascii="Times New Roman" w:hAnsi="Times New Roman"/>
          <w:sz w:val="28"/>
          <w:szCs w:val="28"/>
        </w:rPr>
        <w:t>«Основи програмування»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до: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Практичних Робіт до блоку № 1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b/>
          <w:bCs/>
          <w:smallCap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mallCaps/>
          <w:sz w:val="28"/>
          <w:szCs w:val="28"/>
        </w:rPr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Виконав:</w:t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b/>
          <w:bCs/>
          <w:i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</w:rPr>
        <w:t>Студент групи ШІ-13</w:t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Ткач Артем Ігорович</w:t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 </w:t>
      </w:r>
      <w:r>
        <w:br w:type="page"/>
      </w:r>
    </w:p>
    <w:p>
      <w:pPr>
        <w:pStyle w:val="Heading1"/>
        <w:spacing w:lineRule="auto" w:line="276" w:before="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Тема роботи:  </w:t>
      </w:r>
    </w:p>
    <w:p>
      <w:pPr>
        <w:pStyle w:val="Normal"/>
        <w:spacing w:lineRule="auto" w:line="276" w:before="0" w:after="200"/>
        <w:jc w:val="both"/>
        <w:rPr>
          <w:rFonts w:ascii="Times New Roman" w:hAnsi="Times New Roman" w:eastAsia="Times New Roman" w:cs="Times New Roman"/>
          <w:color w:val="FFFFFF"/>
          <w:sz w:val="28"/>
          <w:szCs w:val="28"/>
          <w:highlight w:val="none"/>
          <w:shd w:fill="auto" w:val="clear"/>
        </w:rPr>
      </w:pPr>
      <w:bookmarkStart w:id="0" w:name="docs-internal-guid-35352a8b-7fff-26ce-ee"/>
      <w:bookmarkEnd w:id="0"/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FFFFFF"/>
          <w:sz w:val="28"/>
          <w:szCs w:val="28"/>
          <w:u w:val="none"/>
          <w:effect w:val="none"/>
          <w:shd w:fill="auto" w:val="clear"/>
        </w:rPr>
        <w:t>Розробка та середовище розробки. Програмування: алгоритм, програма, код.</w:t>
      </w:r>
      <w:r>
        <w:rPr>
          <w:rFonts w:eastAsia="Times New Roman" w:cs="Times New Roman" w:ascii="Times New Roman" w:hAnsi="Times New Roman"/>
          <w:color w:val="FFFFFF"/>
          <w:sz w:val="28"/>
          <w:szCs w:val="28"/>
          <w:shd w:fill="auto" w:val="clear"/>
        </w:rPr>
        <w:t xml:space="preserve"> 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spacing w:lineRule="auto" w:line="276" w:before="400" w:after="2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1" w:name="_heading=h.j2v9n1zi5dx9"/>
      <w:bookmarkEnd w:id="1"/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Мета роботи: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Завантажити Visual Studio Code, розширення для C++ ознайомитись з дебагером та лінтером для C++, ознайомитися </w:t>
      </w: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з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поняттями мови c/c++ Встановити та ознайомитись з Git та командами, Зареєструватись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на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GitHub, ознайомитись з GitHub пул реквестами та </w:t>
      </w:r>
      <w:r>
        <w:rPr>
          <w:rFonts w:eastAsia="Times New Roman" w:cs="Times New Roman" w:ascii="Times New Roman" w:hAnsi="Times New Roman"/>
          <w:sz w:val="28"/>
          <w:szCs w:val="28"/>
        </w:rPr>
        <w:t>к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од рев’ю, зареєструватись та ознайомитись з Trello, зареєструватись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на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Algotester </w:t>
      </w:r>
      <w:r>
        <w:rPr>
          <w:rFonts w:eastAsia="Times New Roman" w:cs="Times New Roman" w:ascii="Times New Roman" w:hAnsi="Times New Roman"/>
          <w:sz w:val="28"/>
          <w:szCs w:val="28"/>
        </w:rPr>
        <w:t>і виконати практичні завдання</w:t>
      </w:r>
      <w:r>
        <w:rPr>
          <w:rFonts w:eastAsia="Times New Roman" w:cs="Times New Roman" w:ascii="Times New Roman" w:hAnsi="Times New Roman"/>
          <w:sz w:val="28"/>
          <w:szCs w:val="28"/>
        </w:rPr>
        <w:t>, ознайомитись з Draw.io, запустити програмний код C++ в робочому середовищі та оформити звіт.</w:t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Теоретичні відомості:</w:t>
      </w:r>
    </w:p>
    <w:p>
      <w:pPr>
        <w:pStyle w:val="normal1"/>
        <w:numPr>
          <w:ilvl w:val="0"/>
          <w:numId w:val="16"/>
        </w:numPr>
        <w:spacing w:lineRule="auto" w:line="276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Теоретичні відомості з переліком важливих тем: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Тема №1: Основні поняття мови с/c++. 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№2: Середовище розробки Visual Studio Code.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Тема №3: FlowCharts </w:t>
      </w:r>
      <w:r>
        <w:rPr>
          <w:rFonts w:eastAsia="Times New Roman" w:cs="Times New Roman" w:ascii="Times New Roman" w:hAnsi="Times New Roman"/>
          <w:sz w:val="28"/>
          <w:szCs w:val="28"/>
        </w:rPr>
        <w:t>у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Draw.io.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№4: Git та Github.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№5: Algotester.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№6: Trello.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№7: Linux Console Commands.</w:t>
      </w:r>
    </w:p>
    <w:p>
      <w:pPr>
        <w:pStyle w:val="normal1"/>
        <w:spacing w:lineRule="auto" w:line="240"/>
        <w:ind w:hanging="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numPr>
          <w:ilvl w:val="0"/>
          <w:numId w:val="16"/>
        </w:numPr>
        <w:spacing w:lineRule="auto" w:line="276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Індивідуальний план опрацювання теорії: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Тема №1</w:t>
      </w:r>
      <w:r>
        <w:rPr>
          <w:rFonts w:eastAsia="Times New Roman" w:cs="Times New Roman" w:ascii="Times New Roman" w:hAnsi="Times New Roman"/>
          <w:sz w:val="28"/>
          <w:szCs w:val="28"/>
        </w:rPr>
        <w:t>: Основні поняття мови C/C++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</w:t>
      </w:r>
    </w:p>
    <w:p>
      <w:pPr>
        <w:pStyle w:val="normal1"/>
        <w:numPr>
          <w:ilvl w:val="2"/>
          <w:numId w:val="13"/>
        </w:numPr>
        <w:spacing w:lineRule="auto" w:line="276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C++ Lessons - </w:t>
      </w:r>
      <w:hyperlink r:id="rId3">
        <w:r>
          <w:rPr>
            <w:rStyle w:val="Style3"/>
            <w:rFonts w:eastAsia="Times New Roman" w:cs="Times New Roman" w:ascii="Times New Roman" w:hAnsi="Times New Roman"/>
            <w:color w:val="1155CC"/>
            <w:sz w:val="28"/>
            <w:szCs w:val="28"/>
            <w:u w:val="single"/>
          </w:rPr>
          <w:t>https://acode.com.ua/uroki-po-cpp/</w:t>
        </w:r>
      </w:hyperlink>
    </w:p>
    <w:p>
      <w:pPr>
        <w:pStyle w:val="normal1"/>
        <w:numPr>
          <w:ilvl w:val="2"/>
          <w:numId w:val="13"/>
        </w:numPr>
        <w:spacing w:lineRule="auto" w:line="276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C++ Programming Language - www.geeksforgeeks.org/cpp/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3"/>
        </w:numPr>
        <w:spacing w:lineRule="auto" w:line="276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Ознайомлений з структурою коду програми в мові C++, з основними типами даних, з використанням змінних, бібліотекою iostream, iomanip, з поняттям алгоритму, циклами for, while, умовними операторами if, else 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11.09.26  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15.09.26 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Тема №2</w:t>
      </w:r>
      <w:r>
        <w:rPr>
          <w:rFonts w:eastAsia="Times New Roman" w:cs="Times New Roman" w:ascii="Times New Roman" w:hAnsi="Times New Roman"/>
          <w:sz w:val="28"/>
          <w:szCs w:val="28"/>
        </w:rPr>
        <w:t>: Середовище розробки Visual Studio Code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Відео-туторіал на Ютуб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інстальовано VS Code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встановлено розширення для C++ на систему та Visual Studio Code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ознайомлений з лінтером і дебагером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11.09.26   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13.09.26 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Тема №3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FlowCharts та Draw.io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Практичні заняття. 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hyperlink r:id="rId4">
        <w:r>
          <w:rPr>
            <w:rStyle w:val="Style3"/>
            <w:rFonts w:eastAsia="Times New Roman" w:cs="Times New Roman" w:ascii="Times New Roman" w:hAnsi="Times New Roman"/>
            <w:color w:val="0563C1"/>
            <w:sz w:val="28"/>
            <w:szCs w:val="28"/>
            <w:u w:val="single"/>
          </w:rPr>
          <w:t>Flowcharts</w:t>
        </w:r>
      </w:hyperlink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ознайомлений з поняттям FlowChart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навчився створювати FlowChart у draw.io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13.09.2026  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15.09.2026 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Тема №4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Git та Github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Офіційна документація - https://git-scm.com/docs/gittutorial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завантажено Git 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вивчив базові git команди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зареєстровано на Github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навчився створювати репозиторії, гілки, додавати, комітити та пушити зміни, робити пул реквест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12.09.2026  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13.09.2026 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Тема №5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Algotester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spacing w:lineRule="auto" w:line="240"/>
        <w:ind w:hanging="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зареєстровано на Algotester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виконано кілька завдань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11.09.2026  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11.09.2026   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Тема №6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Trello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color w:val="0563C1"/>
          <w:sz w:val="28"/>
          <w:szCs w:val="28"/>
        </w:rPr>
        <w:t>trello.com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створено board на Trello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створено список моїх завдань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приєднався до дошки і вніс туди всі свої завдання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11.09.2026    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14.09.2026 </w:t>
      </w:r>
    </w:p>
    <w:p>
      <w:pPr>
        <w:pStyle w:val="normal1"/>
        <w:numPr>
          <w:ilvl w:val="0"/>
          <w:numId w:val="1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Тема №7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Linux Console Commands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hyperlink r:id="rId5">
        <w:r>
          <w:rPr>
            <w:rStyle w:val="Style3"/>
            <w:rFonts w:eastAsia="Times New Roman" w:cs="Times New Roman" w:ascii="Times New Roman" w:hAnsi="Times New Roman"/>
            <w:color w:val="0563C1"/>
            <w:sz w:val="28"/>
            <w:szCs w:val="28"/>
            <w:u w:val="single"/>
          </w:rPr>
          <w:t>Ubuntu.com</w:t>
        </w:r>
      </w:hyperlink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запустив WSL на дистрибутиві Ubuntu </w:t>
      </w:r>
    </w:p>
    <w:p>
      <w:pPr>
        <w:pStyle w:val="normal1"/>
        <w:numPr>
          <w:ilvl w:val="2"/>
          <w:numId w:val="13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освоїв базові команди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Початок опрацювання теми: 13.09.2026  </w:t>
      </w:r>
    </w:p>
    <w:p>
      <w:pPr>
        <w:pStyle w:val="normal1"/>
        <w:numPr>
          <w:ilvl w:val="1"/>
          <w:numId w:val="13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Звершення опрацювання теми: 14.09.2026 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Виконання роботи: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1. </w:t>
        <w:tab/>
        <w:t xml:space="preserve">Опрацювання завдання та вимог до програм та середовища: </w:t>
      </w:r>
    </w:p>
    <w:p>
      <w:pPr>
        <w:pStyle w:val="normal1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№1</w:t>
      </w:r>
      <w:bookmarkStart w:id="2" w:name="docs-internal-guid-84e92c32-7fff-9917-9c"/>
      <w:bookmarkEnd w:id="2"/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FFFFFF"/>
          <w:sz w:val="28"/>
          <w:szCs w:val="28"/>
          <w:u w:val="none"/>
          <w:effect w:val="none"/>
          <w:shd w:fill="auto" w:val="clear"/>
        </w:rPr>
        <w:t>Theory Education Activities</w:t>
      </w:r>
      <w:r>
        <w:rPr>
          <w:rFonts w:ascii="Times New Roman" w:hAnsi="Times New Roman"/>
          <w:color w:val="FFFFFF"/>
          <w:sz w:val="28"/>
          <w:szCs w:val="28"/>
        </w:rPr>
        <w:t xml:space="preserve"> 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ind w:hanging="0" w:left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/>
        </w:rPr>
        <w:t>2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Requirements management and design activities with  Draw.io  and Google Docs</w:t>
      </w:r>
    </w:p>
    <w:p>
      <w:pPr>
        <w:pStyle w:val="normal1"/>
        <w:numPr>
          <w:ilvl w:val="0"/>
          <w:numId w:val="5"/>
        </w:numPr>
        <w:spacing w:lineRule="auto" w:line="259"/>
        <w:ind w:hanging="360" w:left="720"/>
        <w:jc w:val="both"/>
        <w:rPr>
          <w:rFonts w:ascii="Calibri" w:hAnsi="Calibri" w:eastAsia="Calibri" w:cs="Calibri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Навчитись створювати блок схеми в </w:t>
      </w:r>
      <w:hyperlink r:id="rId6">
        <w:r>
          <w:rPr>
            <w:rStyle w:val="Style3"/>
            <w:rFonts w:eastAsia="Times New Roman" w:cs="Times New Roman" w:ascii="Times New Roman" w:hAnsi="Times New Roman"/>
            <w:color w:val="1155CC"/>
            <w:sz w:val="28"/>
            <w:szCs w:val="28"/>
            <w:u w:val="single"/>
          </w:rPr>
          <w:t>Draw.io</w:t>
        </w:r>
      </w:hyperlink>
      <w:r>
        <w:rPr>
          <w:rFonts w:eastAsia="Times New Roman" w:cs="Times New Roman" w:ascii="Times New Roman" w:hAnsi="Times New Roman"/>
          <w:sz w:val="28"/>
          <w:szCs w:val="28"/>
        </w:rPr>
        <w:t xml:space="preserve"> і працювати з Word doc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ind w:hanging="0" w:left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/>
        </w:rPr>
        <w:t>3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Configuration: Trellо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/>
        </w:rPr>
        <w:t xml:space="preserve">4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Configuration: Linux Console Commands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Налаштувати WSL. Навчитись користуватись базовими консольними командами.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/>
        </w:rPr>
        <w:t xml:space="preserve">5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Configuration: Visual Studio Code, VSC C/C++ Extensions, IntelliSense, Code Runner, debugger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Завантажити та н</w:t>
      </w:r>
      <w:r>
        <w:rPr>
          <w:rFonts w:eastAsia="Times New Roman" w:cs="Times New Roman" w:ascii="Times New Roman" w:hAnsi="Times New Roman"/>
          <w:sz w:val="28"/>
          <w:szCs w:val="28"/>
        </w:rPr>
        <w:t>алаштувати Visual Studio Code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№6 VSC C/C++ Extensions, IntelliSense, Code Runner, debugger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  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- Встановити розширення для мови C/C++. Налаштувати конфігураційні файли tests.json та launch.json. Запустити свою першу програму. Навчитись запускати та користуватись дебаггером.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7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Configuration: Git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Налаштувати Git на комп’ютері. Вивчити базові git команди та навчитись ними користуватись.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8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Configuration: GitHub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Створити GitHub аккаунт. Приєднати Git та GitHub. Навчитись створювати репозиторії, пулреквести, пушати та пулати код.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 xml:space="preserve">9 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Configuration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: Algotester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Створити Algotester аккаунт. Приєднатись до контесту.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10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Configuration: Create Own Git Repo and Exchange Files with Teammate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Створити свій репозиторій. Створити спільний репозиторій з командою та пушнути код.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/>
        </w:rPr>
        <w:t>1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1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Experimental Exercises Activities - Run First Program</w:t>
      </w:r>
    </w:p>
    <w:p>
      <w:pPr>
        <w:pStyle w:val="normal1"/>
        <w:numPr>
          <w:ilvl w:val="0"/>
          <w:numId w:val="1"/>
        </w:numPr>
        <w:spacing w:lineRule="auto" w:line="276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Запустити і перевірити написаний код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Завдання №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1</w:t>
      </w:r>
      <w:r>
        <w:rPr>
          <w:rFonts w:ascii="Times New Roman" w:hAnsi="Times New Roman"/>
          <w:b/>
          <w:bCs/>
          <w:sz w:val="28"/>
          <w:szCs w:val="28"/>
          <w:lang w:val="uk-UA"/>
        </w:rPr>
        <w:t xml:space="preserve">2 </w:t>
      </w:r>
      <w:bookmarkStart w:id="3" w:name="docs-internal-guid-aca47932-7fff-dd6b-a6"/>
      <w:bookmarkEnd w:id="3"/>
      <w:r>
        <w:rPr>
          <w:rFonts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color w:val="FFFFFF"/>
          <w:sz w:val="28"/>
          <w:szCs w:val="28"/>
          <w:u w:val="none"/>
          <w:effect w:val="none"/>
          <w:shd w:fill="auto" w:val="clear"/>
        </w:rPr>
        <w:t>Result Documentation Report and Outcomes List Placement Activities</w:t>
      </w:r>
    </w:p>
    <w:p>
      <w:pPr>
        <w:pStyle w:val="normal1"/>
        <w:spacing w:lineRule="auto" w:line="276"/>
        <w:jc w:val="both"/>
        <w:rPr>
          <w:rFonts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color w:val="FFFFFF"/>
          <w:sz w:val="28"/>
          <w:szCs w:val="28"/>
          <w:u w:val="none"/>
          <w:effect w:val="none"/>
          <w:shd w:fill="auto" w:val="clear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color w:val="FFFFFF"/>
          <w:sz w:val="28"/>
          <w:szCs w:val="28"/>
          <w:u w:val="none"/>
          <w:effect w:val="none"/>
          <w:shd w:fill="auto" w:val="clear"/>
        </w:rPr>
        <w:t xml:space="preserve">     </w:t>
      </w:r>
      <w:r>
        <w:rPr>
          <w:rFonts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color w:val="FFFFFF"/>
          <w:sz w:val="28"/>
          <w:szCs w:val="28"/>
          <w:u w:val="none"/>
          <w:effect w:val="none"/>
          <w:shd w:fill="auto" w:val="clear"/>
        </w:rPr>
        <w:t xml:space="preserve">- 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strike w:val="false"/>
          <w:dstrike w:val="false"/>
          <w:color w:val="FFFFFF"/>
          <w:sz w:val="28"/>
          <w:szCs w:val="28"/>
          <w:u w:val="none"/>
          <w:effect w:val="none"/>
          <w:shd w:fill="auto" w:val="clear"/>
        </w:rPr>
        <w:t>Створити звіт</w:t>
      </w:r>
    </w:p>
    <w:p>
      <w:pPr>
        <w:pStyle w:val="normal1"/>
        <w:spacing w:lineRule="auto" w:line="276"/>
        <w:jc w:val="both"/>
        <w:rPr>
          <w:b/>
          <w:bCs/>
          <w:lang w:val="uk-UA"/>
        </w:rPr>
      </w:pPr>
      <w:r>
        <w:rPr>
          <w:b/>
          <w:bCs/>
          <w:lang w:val="uk-UA"/>
        </w:rPr>
      </w:r>
    </w:p>
    <w:p>
      <w:pPr>
        <w:pStyle w:val="normal1"/>
        <w:spacing w:lineRule="auto" w:line="276"/>
        <w:jc w:val="both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en-US"/>
        </w:rPr>
        <w:t>1</w:t>
      </w:r>
      <w:r>
        <w:rPr>
          <w:rFonts w:eastAsia="Times New Roman" w:cs="Times New Roman" w:ascii="Times New Roman" w:hAnsi="Times New Roman"/>
          <w:b/>
          <w:bCs/>
          <w:sz w:val="28"/>
          <w:szCs w:val="28"/>
          <w:lang w:val="uk-UA"/>
        </w:rPr>
        <w:t>3</w:t>
      </w:r>
      <w:r>
        <w:rPr>
          <w:rFonts w:eastAsia="Times New Roman" w:cs="Times New Roman" w:ascii="Times New Roman" w:hAnsi="Times New Roman"/>
          <w:b/>
          <w:bCs/>
          <w:color w:val="FFFFFF"/>
          <w:sz w:val="28"/>
          <w:szCs w:val="28"/>
          <w:lang w:val="uk-UA"/>
        </w:rPr>
        <w:t xml:space="preserve"> </w:t>
      </w:r>
      <w:bookmarkStart w:id="4" w:name="docs-internal-guid-a88a5ed7-7fff-fde9-1c"/>
      <w:bookmarkEnd w:id="4"/>
      <w:r>
        <w:rPr>
          <w:rFonts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color w:val="FFFFFF"/>
          <w:sz w:val="28"/>
          <w:szCs w:val="28"/>
          <w:u w:val="none"/>
          <w:effect w:val="none"/>
          <w:shd w:fill="auto" w:val="clear"/>
        </w:rPr>
        <w:t>Results Evaluation and Release</w:t>
      </w:r>
      <w:r>
        <w:rPr>
          <w:rFonts w:ascii="Times New Roman" w:hAnsi="Times New Roman"/>
          <w:b/>
          <w:bCs/>
          <w:color w:val="FFFFFF"/>
          <w:sz w:val="28"/>
          <w:szCs w:val="28"/>
        </w:rPr>
        <w:t xml:space="preserve"> </w:t>
      </w:r>
    </w:p>
    <w:p>
      <w:pPr>
        <w:pStyle w:val="normal1"/>
        <w:spacing w:lineRule="auto" w:line="276"/>
        <w:jc w:val="both"/>
        <w:rPr>
          <w:rFonts w:ascii="Times New Roman" w:hAnsi="Times New Roman"/>
          <w:b/>
          <w:bCs/>
          <w:color w:val="FFFFFF"/>
          <w:sz w:val="28"/>
          <w:szCs w:val="28"/>
        </w:rPr>
      </w:pPr>
      <w:r>
        <w:rPr>
          <w:rFonts w:ascii="Times New Roman" w:hAnsi="Times New Roman"/>
          <w:b/>
          <w:bCs/>
          <w:color w:val="FFFFFF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/>
          <w:b/>
          <w:bCs/>
          <w:color w:val="FFFFFF"/>
          <w:sz w:val="28"/>
          <w:szCs w:val="28"/>
        </w:rPr>
      </w:pPr>
      <w:r>
        <w:rPr>
          <w:rFonts w:ascii="Times New Roman" w:hAnsi="Times New Roman"/>
          <w:b/>
          <w:bCs/>
          <w:color w:val="FFFFFF"/>
          <w:sz w:val="28"/>
          <w:szCs w:val="28"/>
        </w:rPr>
        <w:t xml:space="preserve">Завдання №14-15 </w:t>
      </w:r>
      <w:r>
        <w:rPr>
          <w:rFonts w:ascii="Times New Roman" w:hAnsi="Times New Roman"/>
          <w:b/>
          <w:bCs/>
          <w:color w:val="FFFFFF"/>
          <w:sz w:val="28"/>
          <w:szCs w:val="28"/>
          <w:lang w:val="en-US"/>
        </w:rPr>
        <w:t>Algotester self practice tasks</w:t>
      </w:r>
    </w:p>
    <w:p>
      <w:pPr>
        <w:pStyle w:val="normal1"/>
        <w:spacing w:lineRule="auto" w:line="276"/>
        <w:jc w:val="both"/>
        <w:rPr>
          <w:rFonts w:ascii="Times New Roman" w:hAnsi="Times New Roman"/>
          <w:b/>
          <w:bCs/>
          <w:color w:val="FFFFFF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color w:val="FFFFFF"/>
          <w:sz w:val="28"/>
          <w:szCs w:val="28"/>
          <w:lang w:val="en-US"/>
        </w:rPr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2.</w:t>
        <w:tab/>
        <w:t xml:space="preserve">Дизайн та планована оцінка часу виконання завдань: 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№9 Run First Program - задача про генератор</w:t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Блок-схема </w:t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5092700"/>
            <wp:effectExtent l="0" t="0" r="0" b="0"/>
            <wp:docPr id="2" name="image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9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5384800"/>
            <wp:effectExtent l="0" t="0" r="0" b="0"/>
            <wp:docPr id="3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38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5829300"/>
            <wp:effectExtent l="0" t="0" r="0" b="0"/>
            <wp:docPr id="4" name="image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7.png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29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1, 2, 3. Блок-схема до задачі про генератор</w:t>
      </w:r>
    </w:p>
    <w:p>
      <w:pPr>
        <w:pStyle w:val="normal1"/>
        <w:spacing w:lineRule="auto" w:line="240"/>
        <w:ind w:hanging="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numPr>
          <w:ilvl w:val="0"/>
          <w:numId w:val="6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Запланований час на реалізацію: 60 хв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3.</w:t>
        <w:tab/>
        <w:t>Конфігурація середовища до виконання завдань: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№1 Requirements management and design activities with  Draw.io  and Google Docs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numPr>
          <w:ilvl w:val="0"/>
          <w:numId w:val="12"/>
        </w:numPr>
        <w:spacing w:lineRule="auto" w:line="257" w:before="0" w:after="16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Зайшов на app.diagrams.net. Навчився створювати блоксхеми:</w:t>
      </w:r>
    </w:p>
    <w:p>
      <w:pPr>
        <w:pStyle w:val="normal1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731510" cy="2857500"/>
            <wp:effectExtent l="0" t="0" r="0" b="0"/>
            <wp:docPr id="5" name="image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5.pn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5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2. Створення блоксхеми в Draw.io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№2 Configuration: Trellо</w:t>
      </w:r>
    </w:p>
    <w:p>
      <w:pPr>
        <w:pStyle w:val="normal1"/>
        <w:numPr>
          <w:ilvl w:val="0"/>
          <w:numId w:val="3"/>
        </w:numPr>
        <w:spacing w:lineRule="auto" w:line="276" w:before="0" w:after="20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Приєднався до борду в Trello, переніс завдання: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2844800"/>
            <wp:effectExtent l="0" t="0" r="0" b="0"/>
            <wp:docPr id="6" name="image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1.png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3. Створена дошка в Trello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Завдання №3  </w:t>
      </w:r>
      <w:r>
        <w:rPr>
          <w:rFonts w:eastAsia="Times New Roman" w:cs="Times New Roman" w:ascii="Times New Roman" w:hAnsi="Times New Roman"/>
          <w:sz w:val="28"/>
          <w:szCs w:val="28"/>
        </w:rPr>
        <w:t>Configuration: Linux Console Commands</w:t>
        <w:br/>
        <w:t xml:space="preserve">     -    Встановив і налаштував WSL на дистрибутиві Ubuntu</w:t>
      </w:r>
    </w:p>
    <w:p>
      <w:pPr>
        <w:pStyle w:val="normal1"/>
        <w:numPr>
          <w:ilvl w:val="0"/>
          <w:numId w:val="15"/>
        </w:numPr>
        <w:spacing w:lineRule="auto" w:line="276" w:before="0" w:after="20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Попрактикував використання лінукс команд.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2019300"/>
            <wp:effectExtent l="0" t="0" r="0" b="0"/>
            <wp:docPr id="7" name="image1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2.png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19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</w:t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5. Виконання лінукс команд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№4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 Configuration: Visual Studio Code, VSC C/C++ Extensions, IntelliSense, Code Runner, debugger</w:t>
      </w:r>
    </w:p>
    <w:p>
      <w:pPr>
        <w:pStyle w:val="normal1"/>
        <w:numPr>
          <w:ilvl w:val="0"/>
          <w:numId w:val="2"/>
        </w:numPr>
        <w:spacing w:lineRule="auto" w:line="257" w:before="0" w:after="16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Встановив розширення для C/С++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2959100"/>
            <wp:effectExtent l="0" t="0" r="0" b="0"/>
            <wp:docPr id="8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 xml:space="preserve">Рис 6. Встановлені розширення у Visual Studio Code </w:t>
      </w:r>
    </w:p>
    <w:p>
      <w:pPr>
        <w:pStyle w:val="normal1"/>
        <w:spacing w:lineRule="auto" w:line="197" w:before="40" w:after="0"/>
        <w:ind w:hanging="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№5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Configuration: Git</w:t>
      </w:r>
    </w:p>
    <w:p>
      <w:pPr>
        <w:pStyle w:val="normal1"/>
        <w:numPr>
          <w:ilvl w:val="0"/>
          <w:numId w:val="9"/>
        </w:numPr>
        <w:spacing w:lineRule="auto" w:line="257" w:before="0" w:after="16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приєднав Git до свого Github. На фото показана історія роботи з гітом.</w:t>
      </w:r>
    </w:p>
    <w:p>
      <w:pPr>
        <w:pStyle w:val="normal1"/>
        <w:spacing w:lineRule="auto" w:line="276" w:before="0" w:after="200"/>
        <w:ind w:hanging="0" w:left="0"/>
        <w:jc w:val="center"/>
        <w:pPrChange w:id="0" w:author="Дмитро Проскурня" w:date="2026-09-17T14:21:29Z">
          <w:pPr>
            <w:jc w:val="center"/>
            <w:spacing w:lineRule="auto" w:line="276" w:before="0" w:after="200"/>
          </w:pPr>
        </w:pPrChange>
        <w:rPr/>
      </w:pPr>
      <w:r>
        <w:rPr/>
        <w:drawing>
          <wp:inline distT="0" distB="0" distL="0" distR="0">
            <wp:extent cx="5731510" cy="4737100"/>
            <wp:effectExtent l="0" t="0" r="0" b="0"/>
            <wp:docPr id="9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37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sdt>
        <w:sdtPr>
          <w:tag w:val="goog_rdk_0"/>
          <w:id w:val="1757247121"/>
          <w:text/>
        </w:sdtPr>
        <w:sdtContent>
          <w:r>
            <w:rPr>
              <w:rFonts w:eastAsia="Times New Roman" w:cs="Times New Roman" w:ascii="Times New Roman" w:hAnsi="Times New Roman"/>
              <w:i/>
              <w:iCs/>
              <w:color w:val="3D85C6"/>
              <w:sz w:val="28"/>
              <w:szCs w:val="28"/>
            </w:rPr>
          </w:r>
          <w:r>
            <w:rPr>
              <w:rFonts w:eastAsia="Times New Roman" w:cs="Times New Roman" w:ascii="Times New Roman" w:hAnsi="Times New Roman"/>
              <w:i/>
              <w:iCs/>
              <w:color w:val="3D85C6"/>
              <w:sz w:val="28"/>
              <w:szCs w:val="28"/>
            </w:rPr>
            <w:t>Рис 8. Історія виконаних команд Git</w:t>
          </w:r>
        </w:sdtContent>
      </w:sdt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№6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 Configuration: GitHub</w:t>
      </w:r>
    </w:p>
    <w:p>
      <w:pPr>
        <w:pStyle w:val="normal1"/>
        <w:numPr>
          <w:ilvl w:val="0"/>
          <w:numId w:val="4"/>
        </w:numPr>
        <w:spacing w:lineRule="auto" w:line="276" w:before="0" w:after="20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Зареєструвався на GitHub: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2882900"/>
            <wp:effectExtent l="0" t="0" r="0" b="0"/>
            <wp:docPr id="10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9. Створений GitHub аккаунт</w:t>
      </w:r>
    </w:p>
    <w:p>
      <w:pPr>
        <w:pStyle w:val="normal1"/>
        <w:numPr>
          <w:ilvl w:val="0"/>
          <w:numId w:val="7"/>
        </w:numPr>
        <w:spacing w:lineRule="auto" w:line="276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Створила ssh ключ</w:t>
      </w:r>
    </w:p>
    <w:p>
      <w:pPr>
        <w:pStyle w:val="normal1"/>
        <w:spacing w:lineRule="auto" w:line="276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1016000"/>
            <wp:effectExtent l="0" t="0" r="0" b="0"/>
            <wp:docPr id="11" name="image1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4.png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1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i/>
          <w:i/>
          <w:iCs/>
          <w:color w:val="3D85C6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10. Створений ssh ключ</w:t>
      </w:r>
    </w:p>
    <w:p>
      <w:pPr>
        <w:pStyle w:val="normal1"/>
        <w:spacing w:lineRule="auto" w:line="276"/>
        <w:ind w:hanging="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№7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Configuration: Algotester</w:t>
      </w:r>
    </w:p>
    <w:p>
      <w:pPr>
        <w:pStyle w:val="normal1"/>
        <w:numPr>
          <w:ilvl w:val="0"/>
          <w:numId w:val="14"/>
        </w:numPr>
        <w:spacing w:lineRule="auto" w:line="257" w:before="0" w:after="16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Зареєструвався на алготестері та виконав кілька завдань: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2870200"/>
            <wp:effectExtent l="0" t="0" r="0" b="0"/>
            <wp:docPr id="12" name="image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11. Створений Algotester акаунт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№8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Configuration: Create Own Git Repo and Exchange Files with Teammate</w:t>
      </w:r>
    </w:p>
    <w:p>
      <w:pPr>
        <w:pStyle w:val="normal1"/>
        <w:numPr>
          <w:ilvl w:val="0"/>
          <w:numId w:val="8"/>
        </w:numPr>
        <w:spacing w:lineRule="auto" w:line="257" w:before="0" w:after="16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Приєднався до створеного тімейтом репозиторію, обмінялись файлами</w:t>
      </w:r>
    </w:p>
    <w:p>
      <w:pPr>
        <w:pStyle w:val="normal1"/>
        <w:spacing w:lineRule="auto" w:line="257" w:before="0" w:after="16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2870200"/>
            <wp:effectExtent l="0" t="0" r="0" b="0"/>
            <wp:docPr id="13" name="image1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.png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12. Створений приватний репозиторій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4. </w:t>
        <w:tab/>
        <w:t>Код програм з посиланням на зовнішні ресурси: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Завдання №10 Run First Program - задача про депозит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026"/>
      </w:tblGrid>
      <w:tr>
        <w:trPr>
          <w:trHeight w:val="10393" w:hRule="atLeast"/>
        </w:trPr>
        <w:tc>
          <w:tcPr>
            <w:tcW w:w="9026" w:type="dxa"/>
            <w:tcBorders/>
            <w:shd w:fill="111111" w:val="clear"/>
          </w:tcPr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8B949E"/>
                <w:sz w:val="21"/>
                <w:highlight w:val="none"/>
                <w:shd w:fill="auto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auto" w:val="clear"/>
              </w:rPr>
              <w:t>/*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8B949E"/>
                <w:highlight w:val="none"/>
                <w:shd w:fill="auto" w:val="clear"/>
              </w:rPr>
            </w:pPr>
            <w:r>
              <w:rPr>
                <w:color w:val="8B949E"/>
                <w:shd w:fill="auto" w:val="clear"/>
              </w:rPr>
              <w:t> 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auto" w:val="clear"/>
              </w:rPr>
              <w:t>* Автономність портативної зарядної станції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8B949E"/>
                <w:highlight w:val="none"/>
                <w:shd w:fill="auto" w:val="clear"/>
              </w:rPr>
            </w:pPr>
            <w:r>
              <w:rPr>
                <w:color w:val="8B949E"/>
                <w:shd w:fill="auto" w:val="clear"/>
              </w:rPr>
              <w:t> 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auto" w:val="clear"/>
              </w:rPr>
              <w:t>* Ткач Артем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8B949E"/>
                <w:highlight w:val="none"/>
                <w:shd w:fill="auto" w:val="clear"/>
              </w:rPr>
            </w:pPr>
            <w:r>
              <w:rPr>
                <w:color w:val="8B949E"/>
                <w:shd w:fill="auto" w:val="clear"/>
              </w:rPr>
              <w:t> 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auto" w:val="clear"/>
              </w:rPr>
              <w:t>* ШІ-13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8B949E"/>
                <w:highlight w:val="none"/>
                <w:shd w:fill="auto" w:val="clear"/>
              </w:rPr>
            </w:pPr>
            <w:r>
              <w:rPr>
                <w:color w:val="8B949E"/>
                <w:shd w:fill="auto" w:val="clear"/>
              </w:rPr>
              <w:t> 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auto" w:val="clear"/>
              </w:rPr>
              <w:t>*/</w:t>
            </w:r>
          </w:p>
          <w:p>
            <w:pPr>
              <w:pStyle w:val="Normal"/>
              <w:spacing w:lineRule="atLeast" w:line="285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BBBEBF"/>
                <w:sz w:val="21"/>
                <w:highlight w:val="none"/>
                <w:shd w:fill="auto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auto" w:val="clear"/>
              </w:rPr>
              <w:t>#include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&lt;iostream&gt;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BBBEBF"/>
                <w:sz w:val="21"/>
                <w:highlight w:val="none"/>
                <w:shd w:fill="auto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auto" w:val="clear"/>
              </w:rPr>
              <w:t>#include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&lt;string&gt;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BBBEBF"/>
                <w:sz w:val="21"/>
                <w:highlight w:val="none"/>
                <w:shd w:fill="auto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auto" w:val="clear"/>
              </w:rPr>
              <w:t>#include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&lt;cmath&gt;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BBBEBF"/>
                <w:sz w:val="21"/>
                <w:highlight w:val="none"/>
                <w:shd w:fill="auto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auto" w:val="clear"/>
              </w:rPr>
              <w:t>#include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&lt;iomanip&gt;</w:t>
            </w:r>
          </w:p>
          <w:p>
            <w:pPr>
              <w:pStyle w:val="Normal"/>
              <w:spacing w:lineRule="atLeast" w:line="285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BBBEBF"/>
                <w:sz w:val="21"/>
                <w:highlight w:val="none"/>
                <w:shd w:fill="auto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auto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main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() {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8B949E"/>
                <w:highlight w:val="none"/>
                <w:shd w:fill="auto" w:val="clear"/>
              </w:rPr>
            </w:pPr>
            <w:r>
              <w:rPr>
                <w:color w:val="8B949E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auto" w:val="clear"/>
              </w:rPr>
              <w:t>// Відсоток деградації ємності акумулятора за один рік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auto" w:val="clear"/>
              </w:rPr>
              <w:t>const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auto" w:val="clear"/>
              </w:rPr>
              <w:t>double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DEGRADATION_RATE_PER_YEAR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2.0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string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model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auto" w:val="clear"/>
              </w:rPr>
              <w:t xml:space="preserve"> // Назва моделі акумулятора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auto" w:val="clear"/>
              </w:rPr>
              <w:t>double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capacity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auto" w:val="clear"/>
              </w:rPr>
              <w:t xml:space="preserve">   // Заявлена ємність акумулятора (Вт*год)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auto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years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auto" w:val="clear"/>
              </w:rPr>
              <w:t xml:space="preserve">         // Вік акумулятора у роках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auto" w:val="clear"/>
              </w:rPr>
              <w:t>double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charge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auto" w:val="clear"/>
              </w:rPr>
              <w:t xml:space="preserve">     // Заряд (%)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auto" w:val="clear"/>
              </w:rPr>
              <w:t>double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efficiency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auto" w:val="clear"/>
              </w:rPr>
              <w:t xml:space="preserve"> // ККД інвертора (%)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auto" w:val="clear"/>
              </w:rPr>
              <w:t>double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power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auto" w:val="clear"/>
              </w:rPr>
              <w:t xml:space="preserve">      // Потужність (Вт)</w:t>
            </w:r>
          </w:p>
          <w:p>
            <w:pPr>
              <w:pStyle w:val="Normal"/>
              <w:spacing w:lineRule="atLeast" w:line="285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8B949E"/>
                <w:highlight w:val="none"/>
                <w:shd w:fill="auto" w:val="clear"/>
              </w:rPr>
            </w:pPr>
            <w:r>
              <w:rPr>
                <w:color w:val="8B949E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auto" w:val="clear"/>
              </w:rPr>
              <w:t>// Введення та валідація даних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"Модель станції: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auto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(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!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cin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&gt;&gt;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model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||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model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.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length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()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31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{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C9D1D9"/>
                <w:shd w:fill="auto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 xml:space="preserve">::cout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"Помилка: некоректна модель станції.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auto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C9D1D9"/>
                <w:shd w:fill="auto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auto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9D1D9"/>
                <w:highlight w:val="none"/>
                <w:shd w:fill="auto" w:val="clear"/>
              </w:rPr>
            </w:pPr>
            <w:r>
              <w:rPr>
                <w:color w:val="C9D1D9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}</w:t>
            </w:r>
          </w:p>
          <w:p>
            <w:pPr>
              <w:pStyle w:val="Normal"/>
              <w:spacing w:lineRule="atLeast" w:line="285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"Паспортна ємність (Вт·год):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auto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(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!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cin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&gt;&gt;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capacity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||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capacity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&lt;=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{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C9D1D9"/>
                <w:shd w:fill="auto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 xml:space="preserve">::cout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"Помилка: паспортна ємність мусить бути більше 0.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auto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C9D1D9"/>
                <w:shd w:fill="auto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auto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9D1D9"/>
                <w:highlight w:val="none"/>
                <w:shd w:fill="auto" w:val="clear"/>
              </w:rPr>
            </w:pPr>
            <w:r>
              <w:rPr>
                <w:color w:val="C9D1D9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}</w:t>
            </w:r>
          </w:p>
          <w:p>
            <w:pPr>
              <w:pStyle w:val="Normal"/>
              <w:spacing w:lineRule="atLeast" w:line="285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"Вік станції (років):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auto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(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!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cin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&gt;&gt;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years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||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years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||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years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20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{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C9D1D9"/>
                <w:shd w:fill="auto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 xml:space="preserve">::cout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"Помилка: вік станції мусить бути від 0 до 20.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auto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C9D1D9"/>
                <w:shd w:fill="auto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auto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9D1D9"/>
                <w:highlight w:val="none"/>
                <w:shd w:fill="auto" w:val="clear"/>
              </w:rPr>
            </w:pPr>
            <w:r>
              <w:rPr>
                <w:color w:val="C9D1D9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}</w:t>
            </w:r>
          </w:p>
          <w:p>
            <w:pPr>
              <w:pStyle w:val="Normal"/>
              <w:spacing w:lineRule="atLeast" w:line="285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"Рівень заряду (%):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auto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(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!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cin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&gt;&gt;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charge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||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charge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||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charge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100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{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C9D1D9"/>
                <w:shd w:fill="auto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 xml:space="preserve">::cout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"Помилка: рівень заряду мусить бути від 0 до 100.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auto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C9D1D9"/>
                <w:shd w:fill="auto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auto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9D1D9"/>
                <w:highlight w:val="none"/>
                <w:shd w:fill="auto" w:val="clear"/>
              </w:rPr>
            </w:pPr>
            <w:r>
              <w:rPr>
                <w:color w:val="C9D1D9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}</w:t>
            </w:r>
          </w:p>
          <w:p>
            <w:pPr>
              <w:pStyle w:val="Normal"/>
              <w:spacing w:lineRule="atLeast" w:line="285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"ККД інвертора (%):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auto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(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!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cin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&gt;&gt;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efficiency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||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efficiency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&lt;=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||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efficiency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100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{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C9D1D9"/>
                <w:shd w:fill="auto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 xml:space="preserve">::cout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"Помилка: ККД інвертора мусить бути від 0 до 100.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auto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C9D1D9"/>
                <w:shd w:fill="auto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auto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9D1D9"/>
                <w:highlight w:val="none"/>
                <w:shd w:fill="auto" w:val="clear"/>
              </w:rPr>
            </w:pPr>
            <w:r>
              <w:rPr>
                <w:color w:val="C9D1D9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}</w:t>
            </w:r>
          </w:p>
          <w:p>
            <w:pPr>
              <w:pStyle w:val="Normal"/>
              <w:spacing w:lineRule="atLeast" w:line="285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"Потужність приладу (Вт):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auto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(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!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cin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&gt;&gt;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power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||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power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&lt;=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{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C9D1D9"/>
                <w:shd w:fill="auto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 xml:space="preserve">::cout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"Помилка: потужність приладу мусить бути більше 0.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auto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C9D1D9"/>
                <w:shd w:fill="auto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auto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9D1D9"/>
                <w:highlight w:val="none"/>
                <w:shd w:fill="auto" w:val="clear"/>
              </w:rPr>
            </w:pPr>
            <w:r>
              <w:rPr>
                <w:color w:val="C9D1D9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}</w:t>
            </w:r>
          </w:p>
          <w:p>
            <w:pPr>
              <w:pStyle w:val="Normal"/>
              <w:spacing w:lineRule="atLeast" w:line="285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8B949E"/>
                <w:highlight w:val="none"/>
                <w:shd w:fill="auto" w:val="clear"/>
              </w:rPr>
            </w:pPr>
            <w:r>
              <w:rPr>
                <w:color w:val="8B949E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auto" w:val="clear"/>
              </w:rPr>
              <w:t>// Обчислення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auto" w:val="clear"/>
              </w:rPr>
              <w:t>double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c_eff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capacity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auto" w:val="clear"/>
              </w:rPr>
              <w:t>*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pow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1.0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-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DEGRADATION_RATE_PER_YEAR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/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100.0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,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years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);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auto" w:val="clear"/>
              </w:rPr>
              <w:t>double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e_stored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c_eff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*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charge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/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100.0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auto" w:val="clear"/>
              </w:rPr>
              <w:t>double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e_useful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e_stored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*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efficiency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/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100.0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auto" w:val="clear"/>
              </w:rPr>
              <w:t>double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e_loss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e_stored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-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e_useful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auto" w:val="clear"/>
              </w:rPr>
              <w:t>double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t_hours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e_useful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/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power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auto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hours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auto" w:val="clear"/>
              </w:rPr>
              <w:t>static_cast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&lt;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auto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t_hours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);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auto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minutes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569CD6"/>
                <w:sz w:val="21"/>
                <w:shd w:fill="auto" w:val="clear"/>
              </w:rPr>
              <w:t>static_cast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&lt;</w:t>
            </w:r>
            <w:r>
              <w:rPr>
                <w:rFonts w:ascii="Consolas;Courier New;monospace" w:hAnsi="Consolas;Courier New;monospace"/>
                <w:b w:val="false"/>
                <w:color w:val="FF7B72"/>
                <w:sz w:val="21"/>
                <w:shd w:fill="auto" w:val="clear"/>
              </w:rPr>
              <w:t>int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&gt;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round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((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t_hours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-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hours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*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60.0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));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auto" w:val="clear"/>
              </w:rPr>
              <w:t>if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(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minutes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==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60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{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C9D1D9"/>
                <w:shd w:fill="auto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 xml:space="preserve">hours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+=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C9D1D9"/>
                <w:shd w:fill="auto" w:val="clear"/>
              </w:rPr>
              <w:t xml:space="preserve">       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 xml:space="preserve">minutes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=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C9D1D9"/>
                <w:highlight w:val="none"/>
                <w:shd w:fill="auto" w:val="clear"/>
              </w:rPr>
            </w:pPr>
            <w:r>
              <w:rPr>
                <w:color w:val="C9D1D9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}</w:t>
            </w:r>
          </w:p>
          <w:p>
            <w:pPr>
              <w:pStyle w:val="Normal"/>
              <w:spacing w:lineRule="atLeast" w:line="285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8B949E"/>
                <w:highlight w:val="none"/>
                <w:shd w:fill="auto" w:val="clear"/>
              </w:rPr>
            </w:pPr>
            <w:r>
              <w:rPr>
                <w:color w:val="8B949E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8B949E"/>
                <w:sz w:val="21"/>
                <w:shd w:fill="auto" w:val="clear"/>
              </w:rPr>
              <w:t>// Вивід результатів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auto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"Модель:                  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model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auto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"Паспортна ємність:      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fixed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setprecision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capacity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 Вт·год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auto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"Вік станції:            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years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 р.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auto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"Фактична ємність:        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fixed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setprecision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c_eff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 Вт·год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auto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"Рівень заряду:          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fixed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setprecision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charge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 %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auto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"ККД інвертора:          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fixed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setprecision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2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efficiency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 %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auto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"Запас енергії:          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fixed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setprecision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e_stored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 Вт·год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auto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"Корисна енергія:        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fixed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setprecision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e_useful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 Вт·год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auto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"Втрати на перетворенні:  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fixed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setprecision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1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e_loss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 Вт·год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auto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cout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"Час роботи:              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fixed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4EC9B0"/>
                <w:sz w:val="21"/>
                <w:shd w:fill="auto" w:val="clear"/>
              </w:rPr>
              <w:t>std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::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setprecision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(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2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t_hours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 год  =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         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hours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 год 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(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minutes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10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?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"0"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4D4D4"/>
                <w:sz w:val="21"/>
                <w:shd w:fill="auto" w:val="clear"/>
              </w:rPr>
              <w:t>: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)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C9D1D9"/>
                <w:sz w:val="21"/>
                <w:shd w:fill="auto" w:val="clear"/>
              </w:rPr>
              <w:t>minutes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D2A8FF"/>
                <w:sz w:val="21"/>
                <w:shd w:fill="auto" w:val="clear"/>
              </w:rPr>
              <w:t>&lt;&lt;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 хв</w:t>
            </w:r>
            <w:r>
              <w:rPr>
                <w:rFonts w:ascii="Consolas;Courier New;monospace" w:hAnsi="Consolas;Courier New;monospace"/>
                <w:b w:val="false"/>
                <w:color w:val="D7BA7D"/>
                <w:sz w:val="21"/>
                <w:shd w:fill="auto" w:val="clear"/>
              </w:rPr>
              <w:t>\n</w:t>
            </w:r>
            <w:r>
              <w:rPr>
                <w:rFonts w:ascii="Consolas;Courier New;monospace" w:hAnsi="Consolas;Courier New;monospace"/>
                <w:b w:val="false"/>
                <w:color w:val="A5D6FF"/>
                <w:sz w:val="21"/>
                <w:shd w:fill="auto" w:val="clear"/>
              </w:rPr>
              <w:t>"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</w:r>
          </w:p>
          <w:p>
            <w:pPr>
              <w:pStyle w:val="Normal"/>
              <w:spacing w:lineRule="atLeast" w:line="285"/>
              <w:ind w:hanging="0" w:left="0" w:right="0"/>
              <w:rPr>
                <w:color w:val="BBBEBF"/>
                <w:highlight w:val="none"/>
                <w:shd w:fill="auto" w:val="clear"/>
              </w:rPr>
            </w:pPr>
            <w:r>
              <w:rPr>
                <w:color w:val="BBBEBF"/>
                <w:shd w:fill="auto" w:val="clear"/>
              </w:rPr>
              <w:t xml:space="preserve">    </w:t>
            </w:r>
            <w:r>
              <w:rPr>
                <w:rFonts w:ascii="Consolas;Courier New;monospace" w:hAnsi="Consolas;Courier New;monospace"/>
                <w:b w:val="false"/>
                <w:color w:val="C586C0"/>
                <w:sz w:val="21"/>
                <w:shd w:fill="auto" w:val="clear"/>
              </w:rPr>
              <w:t>return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 xml:space="preserve"> </w:t>
            </w:r>
            <w:r>
              <w:rPr>
                <w:rFonts w:ascii="Consolas;Courier New;monospace" w:hAnsi="Consolas;Courier New;monospace"/>
                <w:b w:val="false"/>
                <w:color w:val="B5CEA8"/>
                <w:sz w:val="21"/>
                <w:shd w:fill="auto" w:val="clear"/>
              </w:rPr>
              <w:t>0</w:t>
            </w: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;</w:t>
            </w:r>
          </w:p>
          <w:p>
            <w:pPr>
              <w:pStyle w:val="Normal"/>
              <w:spacing w:lineRule="atLeast" w:line="285"/>
              <w:ind w:hanging="0" w:left="0" w:right="0"/>
              <w:rPr>
                <w:rFonts w:ascii="Consolas;Courier New;monospace" w:hAnsi="Consolas;Courier New;monospace"/>
                <w:b w:val="false"/>
                <w:color w:val="BBBEBF"/>
                <w:sz w:val="21"/>
                <w:highlight w:val="none"/>
                <w:shd w:fill="auto" w:val="clear"/>
              </w:rPr>
            </w:pPr>
            <w:r>
              <w:rPr>
                <w:rFonts w:ascii="Consolas;Courier New;monospace" w:hAnsi="Consolas;Courier New;monospace"/>
                <w:b w:val="false"/>
                <w:color w:val="BBBEBF"/>
                <w:sz w:val="21"/>
                <w:shd w:fill="auto" w:val="clear"/>
              </w:rPr>
              <w:t>}</w:t>
            </w:r>
          </w:p>
          <w:p>
            <w:pPr>
              <w:pStyle w:val="TableContents"/>
              <w:rPr/>
            </w:pPr>
            <w:r>
              <w:rPr/>
            </w:r>
          </w:p>
        </w:tc>
      </w:tr>
    </w:tbl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ab/>
        <w:tab/>
      </w: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 xml:space="preserve">Code #1. Код до задачі про генератор  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color w:val="3D85C6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/>
          <w:b/>
          <w:bCs/>
          <w:color w:val="FFFFFF"/>
          <w:sz w:val="28"/>
          <w:szCs w:val="28"/>
        </w:rPr>
      </w:pPr>
      <w:r>
        <w:rPr>
          <w:rFonts w:ascii="Times New Roman" w:hAnsi="Times New Roman"/>
          <w:b/>
          <w:bCs/>
          <w:color w:val="FFFFFF"/>
          <w:sz w:val="28"/>
          <w:szCs w:val="28"/>
        </w:rPr>
        <w:t>Завдання №14-15 Algotester self practice tasks</w:t>
      </w:r>
    </w:p>
    <w:p>
      <w:pPr>
        <w:pStyle w:val="normal1"/>
        <w:spacing w:lineRule="auto" w:line="276"/>
        <w:jc w:val="both"/>
        <w:rPr>
          <w:rFonts w:ascii="Times New Roman" w:hAnsi="Times New Roman"/>
          <w:b/>
          <w:bCs/>
          <w:color w:val="FFFFFF"/>
          <w:sz w:val="28"/>
          <w:szCs w:val="28"/>
        </w:rPr>
      </w:pPr>
      <w:r>
        <w:rPr>
          <w:rFonts w:ascii="Times New Roman" w:hAnsi="Times New Roman"/>
          <w:b/>
          <w:bCs/>
          <w:color w:val="FFFFFF"/>
          <w:sz w:val="28"/>
          <w:szCs w:val="28"/>
        </w:rPr>
        <w:t>https://algotester.com/uk/ArchiveProblem/DisplayWithEditor/40261</w:t>
      </w:r>
    </w:p>
    <w:p>
      <w:pPr>
        <w:pStyle w:val="normal1"/>
        <w:spacing w:lineRule="auto" w:line="276"/>
        <w:jc w:val="both"/>
        <w:rPr>
          <w:rFonts w:ascii="Times New Roman" w:hAnsi="Times New Roman"/>
          <w:b/>
          <w:bCs/>
          <w:color w:val="FFFFFF"/>
          <w:sz w:val="28"/>
          <w:szCs w:val="28"/>
        </w:rPr>
      </w:pPr>
      <w:r>
        <w:rPr>
          <w:rFonts w:ascii="Times New Roman" w:hAnsi="Times New Roman"/>
          <w:b/>
          <w:bCs/>
          <w:color w:val="FFFFFF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/>
          <w:b/>
          <w:bCs/>
          <w:color w:val="FFFFFF"/>
          <w:sz w:val="28"/>
          <w:szCs w:val="28"/>
        </w:rPr>
      </w:pPr>
      <w:r>
        <w:rPr>
          <w:rFonts w:ascii="Times New Roman" w:hAnsi="Times New Roman"/>
          <w:b/>
          <w:bCs/>
          <w:color w:val="FFFFFF"/>
          <w:sz w:val="28"/>
          <w:szCs w:val="28"/>
        </w:rPr>
        <w:t>https://algotester.com/uk/ArchiveProblem/DisplayWithEditor/20089</w:t>
      </w:r>
      <w:r>
        <w:rPr>
          <w:rFonts w:ascii="Times New Roman" w:hAnsi="Times New Roman"/>
          <w:b/>
          <w:bCs/>
          <w:color w:val="FFFFFF"/>
          <w:sz w:val="28"/>
          <w:szCs w:val="28"/>
          <w:lang w:val="en-US"/>
        </w:rPr>
        <w:t>d</w:t>
      </w:r>
    </w:p>
    <w:p>
      <w:pPr>
        <w:pStyle w:val="normal1"/>
        <w:spacing w:lineRule="auto" w:line="276"/>
        <w:jc w:val="both"/>
        <w:rPr>
          <w:rFonts w:ascii="Times New Roman" w:hAnsi="Times New Roman"/>
          <w:b/>
          <w:bCs/>
          <w:color w:val="FFFFFF"/>
          <w:sz w:val="28"/>
          <w:szCs w:val="28"/>
        </w:rPr>
      </w:pPr>
      <w:r>
        <w:rPr>
          <w:rFonts w:ascii="Times New Roman" w:hAnsi="Times New Roman"/>
          <w:b/>
          <w:bCs/>
          <w:color w:val="FFFFFF"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/>
          <w:b/>
          <w:bCs/>
          <w:color w:val="FFFFFF"/>
          <w:sz w:val="28"/>
          <w:szCs w:val="28"/>
        </w:rPr>
      </w:pPr>
      <w:r>
        <w:rPr>
          <w:rFonts w:ascii="Times New Roman" w:hAnsi="Times New Roman"/>
          <w:b/>
          <w:bCs/>
          <w:color w:val="FFFFFF"/>
          <w:sz w:val="28"/>
          <w:szCs w:val="28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329180"/>
            <wp:effectExtent l="0" t="0" r="0" b="0"/>
            <wp:wrapSquare wrapText="largest"/>
            <wp:docPr id="14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9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500380</wp:posOffset>
            </wp:positionH>
            <wp:positionV relativeFrom="paragraph">
              <wp:posOffset>904240</wp:posOffset>
            </wp:positionV>
            <wp:extent cx="3769360" cy="3098165"/>
            <wp:effectExtent l="0" t="0" r="0" b="0"/>
            <wp:wrapTopAndBottom/>
            <wp:docPr id="15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9360" cy="3098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-187960</wp:posOffset>
            </wp:positionH>
            <wp:positionV relativeFrom="paragraph">
              <wp:posOffset>4634230</wp:posOffset>
            </wp:positionV>
            <wp:extent cx="5731510" cy="429895"/>
            <wp:effectExtent l="0" t="0" r="0" b="0"/>
            <wp:wrapSquare wrapText="largest"/>
            <wp:docPr id="16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-81915</wp:posOffset>
            </wp:positionH>
            <wp:positionV relativeFrom="paragraph">
              <wp:posOffset>249555</wp:posOffset>
            </wp:positionV>
            <wp:extent cx="5731510" cy="374015"/>
            <wp:effectExtent l="0" t="0" r="0" b="0"/>
            <wp:wrapSquare wrapText="largest"/>
            <wp:docPr id="17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4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5.</w:t>
        <w:tab/>
        <w:t xml:space="preserve">Результати виконання завдань, тестування та фактично затрачений час: 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№10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Run First Program - задача про генератор - виконання програми</w:t>
      </w:r>
    </w:p>
    <w:p>
      <w:pPr>
        <w:pStyle w:val="normal1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731510" cy="1587500"/>
            <wp:effectExtent l="0" t="0" r="0" b="0"/>
            <wp:docPr id="18" name="image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0.png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8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ind w:hanging="0" w:left="7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14. Виконання програми про генератор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Час затрачений на виконання завдання: 180 хвилин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5" w:name="_heading=h.zfnj8lsy0kef"/>
      <w:bookmarkEnd w:id="5"/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6.</w:t>
        <w:tab/>
        <w:t>Кооперація з командою:</w:t>
      </w:r>
    </w:p>
    <w:p>
      <w:pPr>
        <w:pStyle w:val="normal1"/>
        <w:numPr>
          <w:ilvl w:val="0"/>
          <w:numId w:val="11"/>
        </w:numPr>
        <w:spacing w:lineRule="auto" w:line="276"/>
        <w:ind w:hanging="360" w:left="720"/>
        <w:jc w:val="both"/>
        <w:rPr>
          <w:rFonts w:ascii="Calibri" w:hAnsi="Calibri" w:eastAsia="Calibri" w:cs="Calibri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Перша зустріч 17.09. Обговорюємо епік, з’ясовуємо як будемо виконувати ті чи інші таски, створюємо борди:</w:t>
      </w:r>
    </w:p>
    <w:p>
      <w:pPr>
        <w:pStyle w:val="normal1"/>
        <w:jc w:val="center"/>
        <w:rPr>
          <w:rFonts w:ascii="Calibri" w:hAnsi="Calibri" w:eastAsia="Calibri" w:cs="Calibri"/>
          <w:sz w:val="28"/>
          <w:szCs w:val="28"/>
        </w:rPr>
      </w:pPr>
      <w:r>
        <w:rPr/>
        <w:drawing>
          <wp:inline distT="0" distB="0" distL="0" distR="0">
            <wp:extent cx="3586480" cy="2388870"/>
            <wp:effectExtent l="0" t="0" r="0" b="0"/>
            <wp:docPr id="19" name="image9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9.jpg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6480" cy="2388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  <w:tab/>
        <w:tab/>
      </w: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15. Скрін першої зустрічі в зум</w:t>
      </w:r>
    </w:p>
    <w:p>
      <w:pPr>
        <w:pStyle w:val="normal1"/>
        <w:spacing w:lineRule="auto" w:line="276"/>
        <w:jc w:val="both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</w:r>
    </w:p>
    <w:p>
      <w:pPr>
        <w:pStyle w:val="normal1"/>
        <w:spacing w:lineRule="auto" w:line="276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</w:r>
    </w:p>
    <w:p>
      <w:pPr>
        <w:pStyle w:val="normal1"/>
        <w:numPr>
          <w:ilvl w:val="0"/>
          <w:numId w:val="11"/>
        </w:numPr>
        <w:spacing w:lineRule="auto" w:line="276" w:before="0" w:after="200"/>
        <w:ind w:hanging="360" w:left="720"/>
        <w:jc w:val="both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  <w:t>Код ревю пулреквестів учасників команди:</w:t>
      </w:r>
    </w:p>
    <w:p>
      <w:pPr>
        <w:pStyle w:val="normal1"/>
        <w:spacing w:lineRule="auto" w:line="276"/>
        <w:ind w:hanging="0" w:left="720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</w:r>
    </w:p>
    <w:p>
      <w:pPr>
        <w:pStyle w:val="normal1"/>
        <w:spacing w:lineRule="auto" w:line="276"/>
        <w:ind w:hanging="0" w:left="720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</w:r>
    </w:p>
    <w:p>
      <w:pPr>
        <w:pStyle w:val="normal1"/>
        <w:spacing w:lineRule="auto" w:line="276"/>
        <w:ind w:hanging="0" w:left="720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74310" cy="1674495"/>
            <wp:effectExtent l="0" t="0" r="0" b="0"/>
            <wp:wrapSquare wrapText="largest"/>
            <wp:docPr id="20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74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76"/>
        <w:ind w:hanging="0" w:left="720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</w:r>
    </w:p>
    <w:p>
      <w:pPr>
        <w:pStyle w:val="normal1"/>
        <w:spacing w:lineRule="auto" w:line="276"/>
        <w:ind w:hanging="0" w:left="720"/>
        <w:jc w:val="center"/>
        <w:rPr>
          <w:rFonts w:ascii="Calibri" w:hAnsi="Calibri" w:eastAsia="Calibri" w:cs="Calibri"/>
          <w:sz w:val="28"/>
          <w:szCs w:val="28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231140</wp:posOffset>
            </wp:positionH>
            <wp:positionV relativeFrom="paragraph">
              <wp:posOffset>29845</wp:posOffset>
            </wp:positionV>
            <wp:extent cx="5502910" cy="2274570"/>
            <wp:effectExtent l="0" t="0" r="0" b="0"/>
            <wp:wrapSquare wrapText="largest"/>
            <wp:docPr id="2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910" cy="2274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16. Скрін коментарів в пулреквесті</w:t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Висновки: </w:t>
      </w:r>
    </w:p>
    <w:p>
      <w:pPr>
        <w:pStyle w:val="normal1"/>
        <w:spacing w:lineRule="auto" w:line="276"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Під час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виконання поставлених завдань </w:t>
      </w:r>
      <w:r>
        <w:rPr>
          <w:rFonts w:eastAsia="Times New Roman" w:cs="Times New Roman" w:ascii="Times New Roman" w:hAnsi="Times New Roman"/>
          <w:sz w:val="28"/>
          <w:szCs w:val="28"/>
        </w:rPr>
        <w:t>я ознайомився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з інструментарієм, необхідним для ефективної розробки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програм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на мові C++. </w:t>
      </w:r>
      <w:r>
        <w:rPr>
          <w:rFonts w:eastAsia="Times New Roman" w:cs="Times New Roman" w:ascii="Times New Roman" w:hAnsi="Times New Roman"/>
          <w:sz w:val="28"/>
          <w:szCs w:val="28"/>
        </w:rPr>
        <w:t>З цими знаннями я можу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перейти до більш складних проектів та глибшого вивчення мови програмування.</w:t>
      </w:r>
    </w:p>
    <w:p>
      <w:pPr>
        <w:pStyle w:val="normal1"/>
        <w:spacing w:lineRule="auto" w:line="276"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Здобуті навчики:</w:t>
      </w:r>
    </w:p>
    <w:p>
      <w:pPr>
        <w:pStyle w:val="normal1"/>
        <w:numPr>
          <w:ilvl w:val="0"/>
          <w:numId w:val="10"/>
        </w:numPr>
        <w:spacing w:lineRule="auto" w:line="276" w:before="240" w:after="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Робота в терміналі: </w:t>
      </w:r>
      <w:r>
        <w:rPr>
          <w:rFonts w:eastAsia="Times New Roman" w:cs="Times New Roman" w:ascii="Times New Roman" w:hAnsi="Times New Roman"/>
          <w:sz w:val="28"/>
          <w:szCs w:val="28"/>
        </w:rPr>
        <w:t>Осво</w:t>
      </w:r>
      <w:r>
        <w:rPr>
          <w:rFonts w:eastAsia="Times New Roman" w:cs="Times New Roman" w:ascii="Times New Roman" w:hAnsi="Times New Roman"/>
          <w:sz w:val="28"/>
          <w:szCs w:val="28"/>
        </w:rPr>
        <w:t>їв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основні команди Linux-подібного терміналу, що дозволяє ефективно взаємодіяти з операційною системою.</w:t>
      </w:r>
    </w:p>
    <w:p>
      <w:pPr>
        <w:pStyle w:val="normal1"/>
        <w:numPr>
          <w:ilvl w:val="0"/>
          <w:numId w:val="10"/>
        </w:numPr>
        <w:spacing w:lineRule="auto" w:line="276" w:before="0" w:after="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Середовище розробки: </w:t>
      </w:r>
      <w:r>
        <w:rPr>
          <w:rFonts w:eastAsia="Times New Roman" w:cs="Times New Roman" w:ascii="Times New Roman" w:hAnsi="Times New Roman"/>
          <w:sz w:val="28"/>
          <w:szCs w:val="28"/>
        </w:rPr>
        <w:t>Встанов</w:t>
      </w:r>
      <w:r>
        <w:rPr>
          <w:rFonts w:eastAsia="Times New Roman" w:cs="Times New Roman" w:ascii="Times New Roman" w:hAnsi="Times New Roman"/>
          <w:sz w:val="28"/>
          <w:szCs w:val="28"/>
        </w:rPr>
        <w:t>ив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та налашт</w:t>
      </w:r>
      <w:r>
        <w:rPr>
          <w:rFonts w:eastAsia="Times New Roman" w:cs="Times New Roman" w:ascii="Times New Roman" w:hAnsi="Times New Roman"/>
          <w:sz w:val="28"/>
          <w:szCs w:val="28"/>
        </w:rPr>
        <w:t>ував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Visual Studio Code, а також необхідні розширення для розробки на C++.</w:t>
      </w:r>
    </w:p>
    <w:p>
      <w:pPr>
        <w:pStyle w:val="normal1"/>
        <w:numPr>
          <w:ilvl w:val="0"/>
          <w:numId w:val="10"/>
        </w:numPr>
        <w:spacing w:lineRule="auto" w:line="276" w:before="0" w:after="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Система контролю версій: </w:t>
      </w:r>
      <w:r>
        <w:rPr>
          <w:rFonts w:eastAsia="Times New Roman" w:cs="Times New Roman" w:ascii="Times New Roman" w:hAnsi="Times New Roman"/>
          <w:sz w:val="28"/>
          <w:szCs w:val="28"/>
        </w:rPr>
        <w:t>Отрима</w:t>
      </w:r>
      <w:r>
        <w:rPr>
          <w:rFonts w:eastAsia="Times New Roman" w:cs="Times New Roman" w:ascii="Times New Roman" w:hAnsi="Times New Roman"/>
          <w:sz w:val="28"/>
          <w:szCs w:val="28"/>
        </w:rPr>
        <w:t>в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базові знання про Git та GitHub, що дозволяють ефективно працювати з кодом у команді та відстежувати зміни.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</w:rPr>
        <w:t>Склоновано репозиторій з GitHub та зроблено перші коміти</w:t>
      </w:r>
    </w:p>
    <w:p>
      <w:pPr>
        <w:pStyle w:val="normal1"/>
        <w:numPr>
          <w:ilvl w:val="0"/>
          <w:numId w:val="10"/>
        </w:numPr>
        <w:spacing w:lineRule="auto" w:line="276" w:before="0" w:after="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Організація проектів: </w:t>
      </w:r>
      <w:r>
        <w:rPr>
          <w:rFonts w:eastAsia="Times New Roman" w:cs="Times New Roman" w:ascii="Times New Roman" w:hAnsi="Times New Roman"/>
          <w:sz w:val="28"/>
          <w:szCs w:val="28"/>
        </w:rPr>
        <w:t>Ознайомився з Trello для планування та організації завдань.</w:t>
      </w:r>
    </w:p>
    <w:p>
      <w:pPr>
        <w:pStyle w:val="normal1"/>
        <w:numPr>
          <w:ilvl w:val="0"/>
          <w:numId w:val="10"/>
        </w:numPr>
        <w:spacing w:lineRule="auto" w:line="276" w:before="0" w:after="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Тестування алгоритмів: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Зареєструвався на Algotester для перевірки ефективності розроблених алгоритмів </w:t>
      </w:r>
    </w:p>
    <w:p>
      <w:pPr>
        <w:pStyle w:val="normal1"/>
        <w:numPr>
          <w:ilvl w:val="0"/>
          <w:numId w:val="10"/>
        </w:numPr>
        <w:spacing w:lineRule="auto" w:line="276" w:before="0" w:after="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Візуалізація: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Освоєно Draw.io для створення блок-схем та інших діаграм.</w:t>
      </w:r>
    </w:p>
    <w:p>
      <w:pPr>
        <w:pStyle w:val="normal1"/>
        <w:numPr>
          <w:ilvl w:val="0"/>
          <w:numId w:val="10"/>
        </w:numPr>
        <w:spacing w:lineRule="auto" w:line="276" w:before="0" w:after="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Мова C++: </w:t>
      </w:r>
      <w:r>
        <w:rPr>
          <w:rFonts w:eastAsia="Times New Roman" w:cs="Times New Roman" w:ascii="Times New Roman" w:hAnsi="Times New Roman"/>
          <w:sz w:val="28"/>
          <w:szCs w:val="28"/>
        </w:rPr>
        <w:t>Отрима</w:t>
      </w:r>
      <w:r>
        <w:rPr>
          <w:rFonts w:eastAsia="Times New Roman" w:cs="Times New Roman" w:ascii="Times New Roman" w:hAnsi="Times New Roman"/>
          <w:sz w:val="28"/>
          <w:szCs w:val="28"/>
        </w:rPr>
        <w:t>в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базові знання про мову C++ та функції введення/виведення даних. Написано та запущено програмний код на C++.</w:t>
      </w:r>
    </w:p>
    <w:p>
      <w:pPr>
        <w:pStyle w:val="normal1"/>
        <w:numPr>
          <w:ilvl w:val="0"/>
          <w:numId w:val="10"/>
        </w:numPr>
        <w:spacing w:lineRule="auto" w:line="276" w:before="0" w:after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Робота у Word: </w:t>
      </w:r>
      <w:r>
        <w:rPr>
          <w:rFonts w:eastAsia="Times New Roman" w:cs="Times New Roman" w:ascii="Times New Roman" w:hAnsi="Times New Roman"/>
          <w:sz w:val="28"/>
          <w:szCs w:val="28"/>
        </w:rPr>
        <w:t>Створено звіт про виконану роботу.</w:t>
      </w:r>
    </w:p>
    <w:p>
      <w:pPr>
        <w:pStyle w:val="normal1"/>
        <w:rPr>
          <w:sz w:val="28"/>
          <w:szCs w:val="28"/>
        </w:rPr>
      </w:pPr>
      <w:r>
        <w:rPr>
          <w:sz w:val="28"/>
          <w:szCs w:val="28"/>
        </w:rPr>
      </w:r>
    </w:p>
    <w:sectPr>
      <w:headerReference w:type="even" r:id="rId27"/>
      <w:headerReference w:type="default" r:id="rId28"/>
      <w:headerReference w:type="first" r:id="rId29"/>
      <w:footerReference w:type="even" r:id="rId30"/>
      <w:footerReference w:type="default" r:id="rId31"/>
      <w:footerReference w:type="first" r:id="rId32"/>
      <w:type w:val="nextPage"/>
      <w:pgSz w:w="11906" w:h="16838"/>
      <w:pgMar w:left="1440" w:right="1440" w:gutter="0" w:header="720" w:top="1440" w:footer="720" w:bottom="1440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cc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rial">
    <w:charset w:val="cc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OpenSymbol">
    <w:altName w:val="Arial Unicode MS"/>
    <w:charset w:val="02"/>
    <w:family w:val="auto"/>
    <w:pitch w:val="default"/>
    <w:embedRegular r:id="rId14" w:fontKey="{0E014A78-CABC-4EF0-12AC-5CD89AEFDE0E}"/>
  </w:font>
  <w:font w:name="Liberation Sans">
    <w:altName w:val="Arial"/>
    <w:charset w:val="cc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Times New Roman">
    <w:charset w:val="cc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cc"/>
    <w:family w:val="roman"/>
    <w:pitch w:val="variable"/>
  </w:font>
  <w:font w:name="Consolas">
    <w:altName w:val="Courier New"/>
    <w:charset w:val="cc"/>
    <w:family w:val="auto"/>
    <w:pitch w:val="default"/>
    <w:embedRegular r:id="rId19" w:fontKey="{13014A78-CABC-4EF0-12AC-5CD89AEFDE13}"/>
    <w:embedBold r:id="rId20" w:fontKey="{14014A78-CABC-4EF0-12AC-5CD89AEFDE14}"/>
    <w:embedItalic r:id="rId21" w:fontKey="{15014A78-CABC-4EF0-12AC-5CD89AEFDE15}"/>
    <w:embedBoldItalic r:id="rId22" w:fontKey="{16014A78-CABC-4EF0-12AC-5CD89AEFDE16}"/>
  </w:font>
  <w:font w:name="OpenSymbol">
    <w:altName w:val="Arial Unicode MS"/>
    <w:charset w:val="01"/>
    <w:family w:val="auto"/>
    <w:pitch w:val="variable"/>
    <w:embedRegular r:id="rId23" w:fontKey="{17014A78-CABC-4EF0-12AC-5CD89AEFDE17}"/>
  </w:font>
  <w:font w:name="Wingdings">
    <w:charset w:val="02"/>
    <w:family w:val="auto"/>
    <w:pitch w:val="variable"/>
    <w:embedRegular r:id="rId24" w:fontKey="{18014A78-CABC-4EF0-12AC-5CD89AEFDE18}"/>
  </w:font>
  <w:font w:name="Wingdings 2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/>
    </w:pPr>
    <w:r>
      <w:rPr/>
      <w:t>Львів 2026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6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percent="65"/>
  <w:embedTrueTypeFonts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LineNumber">
    <w:name w:val="line number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s://acode.com.ua/uroki-po-cpp/" TargetMode="External"/><Relationship Id="rId4" Type="http://schemas.openxmlformats.org/officeDocument/2006/relationships/hyperlink" Target="https://youtu.be/kUt0nS0yMtM?si=3SXGZIhxiHZVomAB" TargetMode="External"/><Relationship Id="rId5" Type="http://schemas.openxmlformats.org/officeDocument/2006/relationships/hyperlink" Target="https://ubuntu.com/" TargetMode="External"/><Relationship Id="rId6" Type="http://schemas.openxmlformats.org/officeDocument/2006/relationships/hyperlink" Target="http://draw.io/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8.png"/><Relationship Id="rId24" Type="http://schemas.openxmlformats.org/officeDocument/2006/relationships/image" Target="media/image19.jpeg"/><Relationship Id="rId25" Type="http://schemas.openxmlformats.org/officeDocument/2006/relationships/image" Target="media/image20.png"/><Relationship Id="rId26" Type="http://schemas.openxmlformats.org/officeDocument/2006/relationships/image" Target="media/image21.png"/><Relationship Id="rId27" Type="http://schemas.openxmlformats.org/officeDocument/2006/relationships/header" Target="header1.xml"/><Relationship Id="rId28" Type="http://schemas.openxmlformats.org/officeDocument/2006/relationships/header" Target="header2.xml"/><Relationship Id="rId29" Type="http://schemas.openxmlformats.org/officeDocument/2006/relationships/header" Target="header3.xml"/><Relationship Id="rId30" Type="http://schemas.openxmlformats.org/officeDocument/2006/relationships/footer" Target="footer1.xml"/><Relationship Id="rId31" Type="http://schemas.openxmlformats.org/officeDocument/2006/relationships/footer" Target="footer2.xml"/><Relationship Id="rId32" Type="http://schemas.openxmlformats.org/officeDocument/2006/relationships/footer" Target="footer3.xml"/><Relationship Id="rId33" Type="http://schemas.openxmlformats.org/officeDocument/2006/relationships/numbering" Target="numbering.xml"/><Relationship Id="rId34" Type="http://schemas.openxmlformats.org/officeDocument/2006/relationships/fontTable" Target="fontTable.xml"/><Relationship Id="rId35" Type="http://schemas.openxmlformats.org/officeDocument/2006/relationships/settings" Target="settings.xml"/><Relationship Id="rId36" Type="http://schemas.openxmlformats.org/officeDocument/2006/relationships/theme" Target="theme/theme1.xml"/><Relationship Id="rId37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E+Dzhku+mdYxMASxb0qxatDKVKQ==">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39</TotalTime>
  <Application>LibreOffice/25.2.7.2$Windows_X86_64 LibreOffice_project/5cbfd1ab6520636bb5f7b99185aa69bd7456825d</Application>
  <AppVersion>15.0000</AppVersion>
  <Pages>19</Pages>
  <Words>1715</Words>
  <Characters>10084</Characters>
  <CharactersWithSpaces>11966</CharactersWithSpaces>
  <Paragraphs>272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2026-09-18T12:49:26Z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