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D1640" w:rsidRDefault="002F39E6">
      <w:pPr>
        <w:ind w:leftChars="279" w:left="816" w:hangingChars="129" w:hanging="258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noProof/>
          <w:lang w:eastAsia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-110490</wp:posOffset>
            </wp:positionH>
            <wp:positionV relativeFrom="paragraph">
              <wp:posOffset>66675</wp:posOffset>
            </wp:positionV>
            <wp:extent cx="1266825" cy="1258490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6825" cy="125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                                                            </w:t>
      </w:r>
      <w:r>
        <w:rPr>
          <w:rFonts w:ascii="Arial MT Extra Bold" w:hAnsi="Arial MT Extra Bold" w:cs="Arial MT Extra Bold"/>
          <w:color w:val="538135" w:themeColor="accent6" w:themeShade="BF"/>
          <w:sz w:val="60"/>
          <w:szCs w:val="60"/>
        </w:rPr>
        <w:t>TENDER CARE</w:t>
      </w: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</w:t>
      </w:r>
    </w:p>
    <w:p w:rsidR="00AD1640" w:rsidRDefault="008C02C8">
      <w:pPr>
        <w:spacing w:before="0"/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</w:pPr>
      <w:r>
        <w:rPr>
          <w:rFonts w:ascii="Arial MT Extra Bold" w:hAnsi="Arial MT Extra Bold" w:cs="Arial MT Extra Bold"/>
          <w:color w:val="538135" w:themeColor="accent6" w:themeShade="BF"/>
          <w:sz w:val="52"/>
          <w:szCs w:val="52"/>
        </w:rPr>
        <w:t xml:space="preserve">                  </w:t>
      </w:r>
      <w:r>
        <w:rPr>
          <w:rFonts w:ascii="Arial MT Extra Bold" w:hAnsi="Arial MT Extra Bold" w:cs="Arial MT Extra Bold"/>
          <w:color w:val="538135" w:themeColor="accent6" w:themeShade="BF"/>
          <w:sz w:val="32"/>
          <w:szCs w:val="32"/>
        </w:rPr>
        <w:t>COMPREHENSIVE COLLEGE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      Kamalo Labori Sagamu Road, Gbaga, Ogun State.</w:t>
      </w:r>
    </w:p>
    <w:p w:rsidR="00AD1640" w:rsidRDefault="008C02C8">
      <w:pPr>
        <w:spacing w:before="0"/>
        <w:jc w:val="center"/>
        <w:rPr>
          <w:b/>
          <w:bCs/>
          <w:color w:val="000000" w:themeColor="text1"/>
          <w:sz w:val="21"/>
          <w:szCs w:val="21"/>
        </w:rPr>
      </w:pPr>
      <w:r>
        <w:rPr>
          <w:b/>
          <w:bCs/>
          <w:color w:val="000000" w:themeColor="text1"/>
          <w:sz w:val="21"/>
          <w:szCs w:val="21"/>
        </w:rPr>
        <w:t xml:space="preserve">                 Tel: 08149135960; 08085042982</w:t>
      </w:r>
    </w:p>
    <w:p w:rsidR="00AD1640" w:rsidRDefault="008C02C8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40640</wp:posOffset>
                </wp:positionV>
                <wp:extent cx="5200650" cy="9525"/>
                <wp:effectExtent l="0" t="17145" r="0" b="3048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99310" y="1249045"/>
                          <a:ext cx="5200650" cy="9525"/>
                        </a:xfrm>
                        <a:prstGeom prst="line">
                          <a:avLst/>
                        </a:prstGeom>
                        <a:ln w="349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EB705E6" id="Straight Connector 2" o:spid="_x0000_s1026" style="position:absolute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3.2pt" to="509.1pt,3.9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de6bb6wEAABYEAAAOAAAAZHJzL2Uyb0RvYy54bWysU02P2yAQvVfqf0DcGzvepGqsOHvIKr1U bdTd/gCCIUbiSwONnX/fATvO9uNQVfUBM/DmMe8xbB8Ho8lFQFDONnS5KCkRlrtW2XNDv70c3n2g JERmW6adFQ29ikAfd2/fbHtfi8p1TrcCCJLYUPe+oV2Mvi6KwDthWFg4LyxuSgeGRQzhXLTAemQ3 uqjK8n3RO2g9OC5CwNWncZPuMr+UgscvUgYRiW4o1hbzCHk8pbHYbVl9BuY7xacy2D9UYZiyeOhM 9cQiI99B/UZlFAcXnIwL7kzhpFRcZA2oZln+oua5Y15kLWhO8LNN4f/R8s+XIxDVNrSixDKDV/Qc galzF8neWYsGOiBV8qn3oUb43h5hioI/QhI9SDDpj3LIgEzlZvOwRLev2BHValOu1qPPYoiEI2Cd bm6NAI6IzbrK28Wdx0OIH4UzJE0aqpVNLrCaXT6FiGcj9AZJy9qSvqEPqw0SpTg4rdqD0joHqZPE XgO5MOyBOCxTLcjwCoWRtriYFI6a8ixetRj5vwqJHiVp4wE/czLOhY03Xm0RndIkVjAnlmMinE9z KYf8TdVM4JQnctv+deYMz2c6G+dMo6yDPxV8N0GO+Jv2UXESf3LtNd9zNgWbL3s2PZTU3a/jnH5/ zrsfAAAA//8DAFBLAwQUAAYACAAAACEArZk34N8AAAAIAQAADwAAAGRycy9kb3ducmV2LnhtbEyP zU7DMBCE70i8g7VI3KiTAm0T4lQFhFpx6R8S4ubGSxIRr0PspuHt2Z7gODuj2W+y+WAb0WPna0cK 4lEEAqlwpqZSwdv+5WYGwgdNRjeOUMEPepjnlxeZTo070Rb7XSgFl5BPtYIqhDaV0hcVWu1HrkVi 79N1VgeWXSlNp09cbhs5jqKJtLom/lDpFp8qLL52R6tgfZ9804dc9++vz4/T1Wa7XMaLW6Wur4bF A4iAQ/gLwxmf0SFnpoM7kvGiYZ0kY44qmNyBOPtRPOPDQcE0AZln8v+A/BcAAP//AwBQSwECLQAU AAYACAAAACEAtoM4kv4AAADhAQAAEwAAAAAAAAAAAAAAAAAAAAAAW0NvbnRlbnRfVHlwZXNdLnht bFBLAQItABQABgAIAAAAIQA4/SH/1gAAAJQBAAALAAAAAAAAAAAAAAAAAC8BAABfcmVscy8ucmVs c1BLAQItABQABgAIAAAAIQCde6bb6wEAABYEAAAOAAAAAAAAAAAAAAAAAC4CAABkcnMvZTJvRG9j LnhtbFBLAQItABQABgAIAAAAIQCtmTfg3wAAAAgBAAAPAAAAAAAAAAAAAAAAAEUEAABkcnMvZG93 bnJldi54bWxQSwUGAAAAAAQABADzAAAAUQUAAAAA " strokecolor="black [3213]" strokeweight="2.75pt">
                <v:stroke joinstyle="miter"/>
              </v:lin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1264920</wp:posOffset>
                </wp:positionH>
                <wp:positionV relativeFrom="paragraph">
                  <wp:posOffset>135890</wp:posOffset>
                </wp:positionV>
                <wp:extent cx="5200650" cy="9525"/>
                <wp:effectExtent l="0" t="31750" r="0" b="3492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00650" cy="9525"/>
                        </a:xfrm>
                        <a:prstGeom prst="line">
                          <a:avLst/>
                        </a:prstGeom>
                        <a:ln w="63500">
                          <a:solidFill>
                            <a:schemeClr val="accent6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939FE0C" id="Straight Connector 3" o:spid="_x0000_s1026" style="position:absolute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6pt,10.7pt" to="509.1pt,11.4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UImb8AEAADIEAAAOAAAAZHJzL2Uyb0RvYy54bWysU8tu2zAQvBfoPxC815JtyG0Fyzk4cC99 GE3zATRFSgT4wpKx7L/vkpKVIO0hKKoDJe7uLGeGq+3dxWhyFhCUsw1dLkpKhOWuVbZr6OOvw4dP lITIbMu0s6KhVxHo3e79u+3ga7FyvdOtAIJNbKgH39A+Rl8XReC9MCwsnBcWk9KBYRG30BUtsAG7 G12synJTDA5aD46LEDB6PybpLveXUvD4Q8ogItENRW4xr5DXU1qL3ZbVHTDfKz7RYP/AwjBl8dC5 1T2LjDyB+qOVURxccDIuuDOFk1JxkTWgmmX5Ss1Dz7zIWtCc4Gebwv9ry7+fj0BU29A1JZYZvKKH CEx1fSR7Zy0a6ICsk0+DDzWW7+0Rpl3wR0iiLxJMeqMccsneXmdvxSUSjsEq3VaFV8Ax97laVall 8Yz1EOIX4QxJHw3VyiblrGbnryGOpbeSFNaWDA3drKuyzGXBadUelNYpmadH7DWQM8N7Z5wLGze5 Tj+Zb64d4x8RnCcAacyQTOpFN8xpi8GkftSbv+JVi5HHTyHRP1S4GomkyX199nISqy1WJ5hEpjNw UgDdaaZ8yM+EmooTTuSRfjNyLs9nOhtnpFHWwd8Ix8uNrBzrb9pHxUn8ybXXPAPZFBzM7Nn0E6XJ f7nP8OdfffcbAAD//wMAUEsDBBQABgAIAAAAIQA5ba4p4AAAAAoBAAAPAAAAZHJzL2Rvd25yZXYu eG1sTI/NTsMwEITvSLyDtUjcqPNTShPiVAiEQEJCoiBxdeNtHIjXUey2KU/P9gTHmf00O1OtJteL PY6h86QgnSUgkBpvOmoVfLw/Xi1BhKjJ6N4TKjhigFV9flbp0vgDveF+HVvBIRRKrcDGOJRShsai 02HmByS+bf3odGQ5ttKM+sDhrpdZkiyk0x3xB6sHvLfYfK93TsH159fx5WZu+ue8eX14ynP7s9hO Sl1eTHe3ICJO8Q+GU32uDjV32vgdmSB61kWRMaogS+cgTkCSLtnZsJMVIOtK/p9Q/wIAAP//AwBQ SwECLQAUAAYACAAAACEAtoM4kv4AAADhAQAAEwAAAAAAAAAAAAAAAAAAAAAAW0NvbnRlbnRfVHlw ZXNdLnhtbFBLAQItABQABgAIAAAAIQA4/SH/1gAAAJQBAAALAAAAAAAAAAAAAAAAAC8BAABfcmVs cy8ucmVsc1BLAQItABQABgAIAAAAIQAuUImb8AEAADIEAAAOAAAAAAAAAAAAAAAAAC4CAABkcnMv ZTJvRG9jLnhtbFBLAQItABQABgAIAAAAIQA5ba4p4AAAAAoBAAAPAAAAAAAAAAAAAAAAAEoEAABk cnMvZG93bnJldi54bWxQSwUGAAAAAAQABADzAAAAVwUAAAAA " strokecolor="#538135 [2409]" strokeweight="5pt">
                <v:stroke joinstyle="miter"/>
              </v:line>
            </w:pict>
          </mc:Fallback>
        </mc:AlternateContent>
      </w:r>
    </w:p>
    <w:p w:rsidR="00AD1640" w:rsidRPr="002F39E6" w:rsidRDefault="002F39E6">
      <w:pPr>
        <w:spacing w:before="0"/>
        <w:jc w:val="center"/>
        <w:rPr>
          <w:b/>
          <w:sz w:val="28"/>
          <w:szCs w:val="24"/>
        </w:rPr>
      </w:pPr>
      <w:r>
        <w:rPr>
          <w:b/>
          <w:sz w:val="28"/>
          <w:szCs w:val="24"/>
        </w:rPr>
        <w:t xml:space="preserve">SECOND TERM EXAMINATION </w:t>
      </w:r>
    </w:p>
    <w:p w:rsidR="00AD1640" w:rsidRPr="002F39E6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>SUBJECT</w:t>
      </w:r>
      <w:r>
        <w:rPr>
          <w:rFonts w:ascii="Calibri" w:hAnsi="Calibri" w:cs="Calibri"/>
          <w:sz w:val="36"/>
          <w:szCs w:val="28"/>
        </w:rPr>
        <w:t xml:space="preserve"> </w:t>
      </w:r>
    </w:p>
    <w:p w:rsidR="00AD1640" w:rsidRDefault="008C02C8">
      <w:pPr>
        <w:jc w:val="left"/>
        <w:rPr>
          <w:b/>
          <w:sz w:val="24"/>
          <w:szCs w:val="21"/>
        </w:rPr>
      </w:pPr>
      <w:r>
        <w:rPr>
          <w:b/>
          <w:sz w:val="24"/>
          <w:szCs w:val="21"/>
        </w:rPr>
        <w:t xml:space="preserve">DURATION:  2 HOURS                                                                                                     CLASS: </w:t>
      </w:r>
    </w:p>
    <w:p w:rsidR="00C30CD8" w:rsidRPr="00C30CD8" w:rsidRDefault="00C30CD8" w:rsidP="00C30CD8">
      <w:pPr>
        <w:spacing w:before="0"/>
        <w:ind w:left="0"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Q1. The reaction of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steam (H₂O) in the presence of an acid catalyst produces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diethyl ether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ethanol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ethane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ethyl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Q2. Balance the equation: N₂ + H₂ → NH₃. The coefficient of NH₃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1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4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3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Q3. The process of breaking down long‑chain alkanes into shorter, more useful molecules is called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reforming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cracking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Q4. Which of the following is an unsaturated hydrocarbon?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Methane (CH₄)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Ethane (C₂H₆)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Propane (C₃H₈)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(C₂H₄)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Q5. Two glucose molecules can join together with the loss of a water molecule to form a disaccharide. The disaccharide formed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lactose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sucrose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C. fructose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maltose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Q6. The term ‘caustic’ means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able to burn or corrode organic tissue by chemical action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slippery to touch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turns red litmus blue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produces heat when dissolved in water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Q7. The product of complete combustion of a hydrocarbon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CO₂ and 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 and 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CO₂ and CO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 and 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Q8. Alum (used in water purification) is a double salt of potassium and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the formula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K₂SO₄·</w:t>
      </w:r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SO₄)₃·24H₂O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SO₄)₃·18H₂O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KAl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SO₄)₂·12H₂O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NaAl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SO₄)₂·12H₂O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Q9. The common name ‘soda ash’ refers to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Sodium chloride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Sodium carbonate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Sodium hydroxide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Sodium bicarbonate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NaHCO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Q10. The catalyst used in the hydrogenation of vegetable oil is often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vanadium(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V) oxide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iron (Fe)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nickel (Ni)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platinum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Pt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Q11. The reaction: Zn +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CuSO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₄ →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ZnSO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₄ + Cu is a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combination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double displacement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decomposition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D. single displacement reaction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Q12. Methylated spirit is ethanol made unfit for drinking by adding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methanol (a denaturant)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ethylene glycol only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glycerol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acetone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Q13. The IUPAC name of CH₃CH₂COOH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methanoic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propanoic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butanoic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Q14. The reaction: 2H₂O → 2H₂ + O₂ (electrolysis) is a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combination reaction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double displacement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decomposition reaction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single displacement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Q15. The difference between a ‘base’ and an ‘alkali’ is that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all alkalis are bases that dissolve in water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all bases are alkalis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alkalis are insoluble bases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bases are only metal oxides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Q16. The IUPAC name of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FeCl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ferric chloride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iron(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III) chloride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iron chloride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iron(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II) chloride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Q17. Sugarcane juice yields table sugar (sucrose crystals) mainly by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Hydrogenation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Electrolysis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Crystallisation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after evaporation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Distillation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Q18. Kerosene typically contains hydrocarbons with carbon numbers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C5–C10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C10–C16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C16–C20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C1–C4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Q19. The term ‘corrosive’ describes a substance that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destroys other materials (including metals and skin) by chemical reaction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has a sour taste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turns blue litmus red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is flammable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Q20. Which product of fractional distillation is used as a domestic heating fuel and also as jet fuel?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LPG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Diesel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Gasoline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Kerosene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Q21. The reaction: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AgNO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 +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→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AgCl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NaNO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is a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double displacement (precipitation)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single displacement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decomposition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combination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Q22. The condensed formula of propan‑2‑ol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CH₃CH₂CH₂OH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CH₃CH(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OH)CH₃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CH₃OCH₂CH₃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CH₃CH₂CHO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Q23. Which of the following contains the highest percentage of ethanol?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Table wine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Methylated spirit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Palm wine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Beer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Q24. The reaction: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+ H₂O → </w:t>
      </w:r>
      <w:proofErr w:type="spellStart"/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OH)₂ is a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decomposition reaction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reaction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combination reaction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displacement reaction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Q25. Beer‑grade ethanol is obtained industrially from sugars by which single named process?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Cracking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Esterification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Fermentation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Saponification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Q26. The souring of milk to yoghurt is driven by bacterial conversion of lactose to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lactic acid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ethanol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acetone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glycerol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Q27. The general formula for alkanes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CₙH₂ₙ₋₂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CₙH₂ₙ₊₂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CₙH₂ₙ₊₁OH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CₙH₂ₙ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Q28. Bread dough rises because yeast produces gas bubbles of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methane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carbon dioxide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oxygen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Q29. Vinegar (dilute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acid) is produced from wine/cider by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hydrogenation of ethanol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bacterial (aerobic) oxidation of ethanol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fermentation of glucose by yeast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hydrolysis of an ester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Q30. The common name ‘potash’ refers to which chemical compound?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A. Potassium sulfate (K₂SO₄)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Potassium carbonate (K₂CO₃)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Potassium hydroxide (KOH)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Potassium chloride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Q31. LPG mainly consists of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ethene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propene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methane and ethane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propane and butane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pentane and hexane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Q32. Soap is manufactured from animal fat/vegetable oil and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by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Saponification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Esterification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Fermentation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Q33. The temperature at which gasoline fraction distils is approximately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180–250°C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40–180°C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&gt;350°C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250–350°C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Q34. The concentration of a solution containing 0.1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of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in 0.5 dm³ of water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0.2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0.1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0.05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0.5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dm⁻³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Q35. The IUPAC name of CH₃CH₂CH₃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butane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methane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propane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ethane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Q36. Using the crisscross method, the correct formula for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aluminium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oxide (Al³⁺ and O²⁻)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AlO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 xml:space="preserve">B.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Al₂O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Al₃O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Q37. Balance the equation: Fe +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₂ →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FeCl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₃. The coefficient of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2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3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4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Q38. Which of the following is a balanced equation for the combustion of methane?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CH₄ + 2O₂ → CO₂ + 2H₂O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2CH₄ + 3O₂ → 2CO₂ + 4H₂O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CH₄ + 3O₂ → CO₂ + 2H₂O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CH₄ + O₂ → CO₂ + H₂O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Q39. Glucose can be obtained from starch by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Saponification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Hydrogenation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Fermentation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Hydrolysis (acid or enzyme‑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catalysed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Q40. The first fraction to distil from crude oil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gasoline (petrol)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refinery gases (LPG)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kerosene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diesel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Q41. The condensed structural formula of propane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CH₃CH₃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CH₃CH₂CH₃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CH₂=CHCH₃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C₃H₈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Q42. The reaction: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 + 2HCl → 2NaCl + H₂O + CO₂ is an example of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acid‑carbonate reaction (double displacement)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decomposition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C. combination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single displacement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Q43. The condensed formula of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CH₃CHO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CH₃COOH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C₂H₅OH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CH₃COCH₃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Q44. The residue used for road surfacing (bitumen) has a boiling point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below 40°C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between 180–250°C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above 350°C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between 250–350°C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Q45. Milk is converted to cheese mainly through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Distillation of milk solids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Coagulation of milk protein by enzymes/acid, then curd separation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Hydrogenation of milk fats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Fermentation of lactose to ethanol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Q46. Which fraction of crude oil is used as raw material for making plastics and chemicals?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Naphtha (a part of gasoline range)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Fuel oil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Diesel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Kerosene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Q47. The process of cracking in petroleum refining is used to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separate crude oil into fractions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remove sulfur from fuels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increase the octane number by adding lead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break large hydrocarbon molecules into smaller, more useful ones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Q48. Which of the following is the correct condensed formula for ethanol?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CH₃COOH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CH₃CH₂OH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CH₃OCH₃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D. C₂H₆O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Q49. Which of the following is both caustic and corrosive?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Table salt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Distilled water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Concentrated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solution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Sugar (sucrose)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Q50. The molar mass of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is (Na=23, O=16, H=1)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40 g/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17 g/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56 g/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23 g/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mol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Q51. The reaction of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ethanoic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acid with ethanol in the presence of conc. H₂SO₄ produces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ethane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ethyl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ethanoate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(an ester)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ethanal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diethyl ether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Q52. Which of the following is known as ‘caustic soda’?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OH)₂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KOH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D.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Q53. A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neutralisation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reaction produces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salt and water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carbon dioxide and water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oxygen and hydrogen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acid and base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Q54. Baking soda (used in cooking) is chemically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Sodium hydroxide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NaOH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Sodium chloride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Sodium carbonate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Na₂CO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Sodium bicarbonate (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NaHCO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₃)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Q55. Diesel fuel has a boiling range approximately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&gt;350°C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250–350°C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180–250°C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40–180°C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Q56. When balancing the equation: </w:t>
      </w:r>
      <w:proofErr w:type="spellStart"/>
      <w:proofErr w:type="gram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(</w:t>
      </w:r>
      <w:proofErr w:type="gram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OH)₂ +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HCl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→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₂ + H₂O, the correct coefficients are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1,1,1,1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1,2,2,1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2,1,1,2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1,2,1,2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Q57. Vegetable oil is converted to a margarine‑like solid spread by which process?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Hydrolysis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Dehydration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Polymerisation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Hydrogenation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Q58. Which pair of substances are both mineral salts commonly found in the earth?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A.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Polyethene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PVC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B.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NaCl</w:t>
      </w:r>
      <w:proofErr w:type="spellEnd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</w:t>
      </w:r>
      <w:proofErr w:type="spellStart"/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KCl</w:t>
      </w:r>
      <w:proofErr w:type="spellEnd"/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Ethanol and methanol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Glucose and fructose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Q59. The fraction of crude oil that boils between about 40°C and 180°C and is used as car fuel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diesel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fuel oil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kerosene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gasoline (petrol)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Q60. The functional group of alkenes is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A. C=C (carbon‑carbon double bond)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B. C≡C</w:t>
      </w:r>
    </w:p>
    <w:p w:rsidR="00FB29FC" w:rsidRPr="00FB29FC" w:rsidRDefault="00FB29FC" w:rsidP="00FB29FC">
      <w:pPr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C. -OH</w:t>
      </w:r>
    </w:p>
    <w:p w:rsidR="002F39E6" w:rsidRDefault="00FB29FC" w:rsidP="00FB29FC">
      <w:pPr>
        <w:jc w:val="left"/>
        <w:rPr>
          <w:b/>
          <w:sz w:val="24"/>
          <w:szCs w:val="21"/>
        </w:rPr>
      </w:pPr>
      <w:r w:rsidRPr="00FB29FC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D. -COOH</w:t>
      </w:r>
      <w:bookmarkStart w:id="0" w:name="_GoBack"/>
      <w:bookmarkEnd w:id="0"/>
    </w:p>
    <w:p w:rsidR="002F39E6" w:rsidRDefault="002F39E6">
      <w:pPr>
        <w:jc w:val="left"/>
        <w:rPr>
          <w:b/>
          <w:sz w:val="24"/>
          <w:szCs w:val="21"/>
        </w:rPr>
      </w:pPr>
    </w:p>
    <w:p w:rsidR="002F39E6" w:rsidRPr="002F39E6" w:rsidRDefault="002F39E6">
      <w:pPr>
        <w:jc w:val="left"/>
        <w:rPr>
          <w:b/>
          <w:sz w:val="24"/>
          <w:szCs w:val="21"/>
        </w:rPr>
      </w:pPr>
    </w:p>
    <w:p w:rsidR="00AA0000" w:rsidRDefault="00CD1F4E">
      <w:r>
        <w:br w:type="page"/>
      </w:r>
    </w:p>
    <w:p w:rsidR="00AA0000" w:rsidRDefault="00CD1F4E"/>
    <w:p w:rsidR="00AA0000" w:rsidRDefault="00CD1F4E">
      <w:r>
        <w:br w:type="page"/>
      </w:r>
    </w:p>
    <w:p w:rsidR="00AA0000" w:rsidRDefault="00CD1F4E"/>
    <w:sectPr w:rsidR="00AA0000">
      <w:headerReference w:type="default" r:id="rId10"/>
      <w:pgSz w:w="11906" w:h="16838"/>
      <w:pgMar w:top="432" w:right="936" w:bottom="864" w:left="1224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D1F4E" w:rsidRDefault="00CD1F4E">
      <w:pPr>
        <w:spacing w:before="0"/>
      </w:pPr>
      <w:r>
        <w:separator/>
      </w:r>
    </w:p>
  </w:endnote>
  <w:endnote w:type="continuationSeparator" w:id="0">
    <w:p w:rsidR="00CD1F4E" w:rsidRDefault="00CD1F4E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MS Gothic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 Extra Bold">
    <w:altName w:val="Britannic Bold"/>
    <w:charset w:val="00"/>
    <w:family w:val="swiss"/>
    <w:pitch w:val="variable"/>
    <w:sig w:usb0="00000003" w:usb1="4000204A" w:usb2="00000000" w:usb3="00000000" w:csb0="00000001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D1F4E" w:rsidRDefault="00CD1F4E">
      <w:pPr>
        <w:spacing w:before="0"/>
      </w:pPr>
      <w:r>
        <w:separator/>
      </w:r>
    </w:p>
  </w:footnote>
  <w:footnote w:type="continuationSeparator" w:id="0">
    <w:p w:rsidR="00CD1F4E" w:rsidRDefault="00CD1F4E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0000" w:rsidRDefault="00CD1F4E">
    <w:pPr>
      <w:pStyle w:val="Header"/>
    </w:pPr>
    <w:r>
      <w:rPr>
        <w:noProof/>
      </w:rPr>
      <w:pict>
        <v:shapetype id="_x0000_m2052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f" shapetype="t"/>
        </v:shapetype>
      </w:pict>
    </w:r>
    <w:r>
      <w:rPr>
        <w:noProof/>
      </w:rPr>
      <w:pict>
        <v:shape id="PowerPlusWaterMarkObject1" o:spid="_x0000_s2051" type="#_x0000_m2052" style="position:absolute;left:0;text-align:left;margin-left:0;margin-top:0;width:520pt;height:130pt;rotation:315;z-index:-251658240;mso-position-horizontal:center;mso-position-horizontal-relative:margin;mso-position-vertical:center;mso-position-vertical-relative:margin" o:spt="136" adj="10800" path="m@7,l@8,m@5,21600l@6,21600e" filled="t" fillcolor="#c8c8c8" stroked="f">
          <v:fill type="solid"/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style="font-family:&quot;Arial&quot;;font-size:1pt;font-weight:bold" fitshape="t" trim="t" string="TENDERCARE COMPREHENSIVE COLLEGE"/>
          <v:handles>
            <v:h position="#0,bottomRight" xrange="6629,14971"/>
          </v:handles>
          <o:lock v:ext="edit" text="f" shapetype="t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1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characterSpacingControl w:val="doNotCompress"/>
  <w:hdrShapeDefaults>
    <o:shapedefaults v:ext="edit" spidmax="2053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354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A84"/>
    <w:rsid w:val="00170095"/>
    <w:rsid w:val="00170E4F"/>
    <w:rsid w:val="001743F4"/>
    <w:rsid w:val="00187C33"/>
    <w:rsid w:val="001936B7"/>
    <w:rsid w:val="00196AB1"/>
    <w:rsid w:val="001A1B90"/>
    <w:rsid w:val="00201333"/>
    <w:rsid w:val="00210FA7"/>
    <w:rsid w:val="00216417"/>
    <w:rsid w:val="0026631D"/>
    <w:rsid w:val="002C2F53"/>
    <w:rsid w:val="002F39E6"/>
    <w:rsid w:val="0033518C"/>
    <w:rsid w:val="003437C2"/>
    <w:rsid w:val="00377186"/>
    <w:rsid w:val="003A1C03"/>
    <w:rsid w:val="00414627"/>
    <w:rsid w:val="00425D63"/>
    <w:rsid w:val="004643D8"/>
    <w:rsid w:val="004803A5"/>
    <w:rsid w:val="00497C24"/>
    <w:rsid w:val="004C0321"/>
    <w:rsid w:val="004C7BA5"/>
    <w:rsid w:val="004E7628"/>
    <w:rsid w:val="004F0D53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D2354"/>
    <w:rsid w:val="00801F23"/>
    <w:rsid w:val="00837632"/>
    <w:rsid w:val="00856304"/>
    <w:rsid w:val="0085640F"/>
    <w:rsid w:val="008567AA"/>
    <w:rsid w:val="00892712"/>
    <w:rsid w:val="008A680A"/>
    <w:rsid w:val="008B0BB0"/>
    <w:rsid w:val="008C02C8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60B36"/>
    <w:rsid w:val="00A91424"/>
    <w:rsid w:val="00AA2C77"/>
    <w:rsid w:val="00AC3FB9"/>
    <w:rsid w:val="00AC702A"/>
    <w:rsid w:val="00AD1640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30CD8"/>
    <w:rsid w:val="00C56C7E"/>
    <w:rsid w:val="00C776A4"/>
    <w:rsid w:val="00CA2C6C"/>
    <w:rsid w:val="00CC0600"/>
    <w:rsid w:val="00CC78AC"/>
    <w:rsid w:val="00CD1F4E"/>
    <w:rsid w:val="00CD671B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B29FC"/>
    <w:rsid w:val="07372455"/>
    <w:rsid w:val="246D0F13"/>
    <w:rsid w:val="40A36315"/>
    <w:rsid w:val="58402DF4"/>
    <w:rsid w:val="74373E92"/>
    <w:rsid w:val="7FFC0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 fillcolor="white">
      <v:fill color="white"/>
    </o:shapedefaults>
    <o:shapelayout v:ext="edit">
      <o:idmap v:ext="edit" data="1"/>
    </o:shapelayout>
  </w:shapeDefaults>
  <w:decimalSymbol w:val="."/>
  <w:listSeparator w:val=","/>
  <w15:docId w15:val="{9A9678D1-5F55-4C3F-B337-724F93C7A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3" w:qFormat="0"/>
    <w:lsdException w:name="index 4" w:qFormat="0"/>
    <w:lsdException w:name="index 8" w:qFormat="0"/>
    <w:lsdException w:name="caption" w:semiHidden="1" w:unhideWhenUsed="1"/>
    <w:lsdException w:name="line number" w:qFormat="0"/>
    <w:lsdException w:name="endnote reference" w:qFormat="0"/>
    <w:lsdException w:name="List" w:qFormat="0"/>
    <w:lsdException w:name="Default Paragraph Font" w:semiHidden="1"/>
    <w:lsdException w:name="Block Text" w:qFormat="0"/>
    <w:lsdException w:name="Strong" w:uiPriority="22"/>
    <w:lsdException w:name="Emphasis" w:uiPriority="20"/>
    <w:lsdException w:name="Plain Text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 w:qFormat="0"/>
    <w:lsdException w:name="HTML Address" w:qFormat="0"/>
    <w:lsdException w:name="HTML Code" w:uiPriority="99"/>
    <w:lsdException w:name="HTML Preformatted" w:uiPriority="99"/>
    <w:lsdException w:name="Normal Table" w:semiHidden="1" w:unhideWhenUsed="1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qFormat="0"/>
    <w:lsdException w:name="No Spacing" w:uiPriority="99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 w:qFormat="0"/>
    <w:lsdException w:name="Colorful List" w:uiPriority="72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qFormat="0"/>
    <w:lsdException w:name="List Paragraph" w:uiPriority="99" w:qFormat="0"/>
    <w:lsdException w:name="Quote" w:uiPriority="99" w:qFormat="0"/>
    <w:lsdException w:name="Intense Quote" w:uiPriority="99" w:qFormat="0"/>
    <w:lsdException w:name="Medium List 2 Accent 1" w:uiPriority="66"/>
    <w:lsdException w:name="Medium Grid 1 Accent 1" w:uiPriority="67"/>
    <w:lsdException w:name="Medium Grid 2 Accent 1" w:uiPriority="68" w:qFormat="0"/>
    <w:lsdException w:name="Medium Grid 3 Accent 1" w:uiPriority="69" w:qFormat="0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 w:qFormat="0"/>
    <w:lsdException w:name="Colorful Grid Accent 3" w:uiPriority="73" w:qFormat="0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 w:qFormat="0"/>
    <w:lsdException w:name="Dark List Accent 4" w:uiPriority="70" w:qFormat="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 w:qFormat="0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 w:qFormat="0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pPr>
      <w:spacing w:before="120"/>
      <w:ind w:left="720" w:hanging="360"/>
      <w:jc w:val="both"/>
    </w:pPr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  <w:pPr>
      <w:jc w:val="left"/>
    </w:pPr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qFormat/>
    <w:pPr>
      <w:snapToGrid w:val="0"/>
      <w:jc w:val="left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pPr>
      <w:ind w:leftChars="400" w:left="400"/>
    </w:pPr>
  </w:style>
  <w:style w:type="paragraph" w:styleId="Index4">
    <w:name w:val="index 4"/>
    <w:basedOn w:val="Normal"/>
    <w:next w:val="Normal"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</w:style>
  <w:style w:type="paragraph" w:styleId="List">
    <w:name w:val="List"/>
    <w:basedOn w:val="Normal"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  <w:spacing w:before="120"/>
      <w:ind w:left="720" w:hanging="360"/>
      <w:jc w:val="both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rPr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Ind w:w="0" w:type="dxa"/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Ind w:w="0" w:type="dxa"/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Ind w:w="0" w:type="dxa"/>
      <w:tblBorders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Ind w:w="0" w:type="dxa"/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Ind w:w="0" w:type="dxa"/>
      <w:tblBorders>
        <w:bottom w:val="single" w:sz="12" w:space="0" w:color="8080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bottom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8000"/>
        <w:bottom w:val="single" w:sz="12" w:space="0" w:color="008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Ind w:w="0" w:type="dxa"/>
      <w:tblBorders>
        <w:left w:val="single" w:sz="6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Ind w:w="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Pr>
      <w:rFonts w:ascii="SimSun" w:eastAsia="Courier New" w:hAnsi="SimSun"/>
      <w:color w:val="000000"/>
    </w:rPr>
    <w:tblPr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Ind w:w="0" w:type="dxa"/>
      <w:tblBorders>
        <w:insideH w:val="single" w:sz="4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30CD8"/>
    <w:rPr>
      <w:rFonts w:ascii="Courier New" w:eastAsiaTheme="minorEastAsia" w:hAnsi="Courier New" w:cs="Courier New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6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E14882E-EEB4-4C46-AFC3-BF753BFAAA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S.B.COVENANT</dc:creator>
  <cp:lastModifiedBy>admin</cp:lastModifiedBy>
  <cp:revision>2</cp:revision>
  <dcterms:created xsi:type="dcterms:W3CDTF">2026-06-18T05:36:00Z</dcterms:created>
  <dcterms:modified xsi:type="dcterms:W3CDTF">2026-06-18T05:36:00Z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E99B5F596C374267A90CC7C700C588A4_11</vt:lpwstr>
  </property>
</Properties>
</file>