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w:t>
      </w:r>
      <w:r>
        <w:rPr>
          <w:b/>
          <w:sz w:val="24"/>
          <w:szCs w:val="21"/>
        </w:rPr>
        <w:t xml:space="preserve">:  CHEMISTRY</w:t>
      </w:r>
    </w:p>
    <w:p w:rsidR="00AD1640" w:rsidRDefault="008C02C8">
      <w:pPr>
        <w:jc w:val="left"/>
        <w:rPr>
          <w:b/>
          <w:sz w:val="24"/>
          <w:szCs w:val="21"/>
        </w:rPr>
      </w:pPr>
      <w:r>
        <w:rPr>
          <w:b/>
          <w:sz w:val="24"/>
          <w:szCs w:val="21"/>
        </w:rPr>
        <w:t xml:space="preserve">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Beer‑grade ethanol is obtained industrially from sugars by which single named process?  A. Fermentation  B. Saponification C. Cracking D. Esterification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Vegetable oil is converted to a margarine‑like solid spread by which process? A. Hydrogenation B. Dehydration C. Hydrolysis D. Polymerisation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Milk is converted to cheese mainly through   A. Coagulation by enzymes, then curd separation B. Fermentation of lactose to ethanol C. Hydrogenation of milk fats D. Distillation of milk solids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The souring of milk to yoghurt is driven by bacterial conversion of lactose to  A. lactic acid B. ethanol C. acetone D. glycerol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Sugarcane juice yields table sugar (sucrose crystals) mainly by   A. Crystallisation after evaporation B. Distillation C. Hydrogenation D. Electrolysis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Vinegar (dilute ethanoic acid) is produced from wine/cider by   A. bacterial (aerobic) oxidation of ethanol B. fermentation of glucose by yeast C. hydrogenation of ethanol D. hydrolysis of an ester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Soap is manufactured from animal fat/vegetable oil and NaOH by   A. Saponification B. Esterification C. Hydrogenation D. Fermentation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Glucose can be obtained from starch by   A. Hydrolysis B. Hydrogenation C. Fermentation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Methylated spirit is ethanol made unfit for drinking by adding  A. methanol (a denaturant) B. glycerol C. acetone D. ethylene glycol only</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maltose B. sucrose C. lactose D. fructose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Which of the following contains the highest percentage of ethanol?   A. Methylated spirit B. Beer C. Table wine D. Palm wine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Bread dough rises because yeast produces gas bubbles of   A. carbon dioxide B. hydrogen C. oxygen D. methane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The common name ‘potash’ refers to which chemical compound?   A. Potassium carbonate (K₂CO₃) B. Potassium hydroxide (KOH) C. Potassium chloride (KCl) D. Potassium sulfate (K₂SO₄)</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The common name ‘soda ash’ refers to   A. Sodium carbonate (Na₂CO₃) B. Sodium hydroxide (NaOH) C. Sodium bicarbonate (NaHCO₃) D. Sodium chloride (NaCl)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Alum (used in water purification) is a double salt of potassium and aluminium with the formula   A. KAl(SO₄)₂·12H₂O B. NaAl(SO₄)₂·12H₂O C. K₂SO₄·Al₂(SO₄)₃·24H₂O D. Al₂(SO₄)₃·18H₂O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Which of the following is known as ‘caustic soda’? A. NaOH B. KOH C. Ca(OH)₂ D. Na₂CO₃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The term ‘caustic’ means   A. able to burn organic tissue by chemical action B. slippery to touch C. turns red litmus blue D. produces heat when dissolved in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The term ‘corrosive’ describes a substance that   A. destroys other materials by chemical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Which of the following is both caustic and corrosive?   A. Concentrated NaOH solution B. Table salt (NaCl) C. Sugar (sucrose) D. Distilled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Baking soda (used in cooking) is chemically   A. Sodium bicarbonate (NaHCO₃) B. Sodium carbonate (Na₂CO₃) C. Sodium chloride (NaCl) D. Sodium hydroxide (NaOH)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21.</w:t>
      </w:r>
      <w:r>
        <w:rPr>
          <w:rFonts w:ascii="Times New Roman" w:eastAsia="Times New Roman" w:hAnsi="Times New Roman" w:cs="Times New Roman"/>
          <w:b/>
          <w:sz w:val="24"/>
          <w:szCs w:val="24"/>
          <w:lang w:eastAsia="en-US"/>
        </w:rPr>
        <w:t xml:space="preserve"> Which pair of substances are both mineral salts commonly found in the earth   ?A. NaCl and KCl B. Ethanol and methanol C. Glucose and fructose D. Polyethene and PVC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The difference between a ‘base’ and an ‘alkali’ is that   A. all alkalis are bases that dissolve in water B. all bases are alkalis C. alkalis are insoluble bases D. bases are only metal oxides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When balancing the equation: Ca(OH)₂ + HCl → CaCl₂ + H₂O, the correct coefficients are   A. 1,2,1,2 B. 1,1,1,1 C. 2,1,1,2 D. 1,2,2,1</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reaction: Na₂CO₃ + 2HCl → 2NaCl + H₂O + CO₂ is an example of   A. double displacement B. combination C. decomposition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The reaction: CaO + H₂O → Ca(OH)₂ is a   A. combination reaction B. decomposition reaction C. displacement reaction D. neutralisation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The reaction: 2H₂O → 2H₂ + O₂ (electrolysis) is a   A. decomposition reaction B. combination reaction C. single displacement D. double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The reaction: Zn + CuSO₄ → ZnSO₄ + Cu is a   A. single displacement reaction B. double displacement C. combination D. decomposition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The reaction: AgNO₃ + NaCl → AgCl + NaNO₃ is a   A. double displacement B. single displacement C. combination D. decomposition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A neutralisation reaction produces   A. salt and water B. acid and base C. oxygen and hydrogen D. carbon dioxide and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Which of the following is a balanced equation for the combustion of methane   A. CH₄ + 2O₂ → CO₂ + 2H₂O B. CH₄ + O₂ → CO₂ + H₂O C. 2CH₄ + 3O₂ → 2CO₂ + 4H₂O D. CH₄ + 3O₂ → CO₂ + 2H₂O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Using the crisscross method, the correct formula for aluminium oxide (Al³⁺ and O²⁻) is   A. Al₂O₃ B. AlO C. Al₃O₂ D. AlO₂</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The IUPAC name of FeCl₃ is   A. iron(III) chloride B. iron(II) chloride C. iron chloride D. ferric chloride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The first fraction to distil from crude oil is   A. refinery gases (LPG) B. gasoline C. kerosene D. diesel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The fraction of crude oil that boils between about 40°C and 180°C and is used as car fuel is   A. gasoline B. kerosene C. diesel D. fuel oil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Kerosene typically contains hydrocarbons with carbon numbers   A. C10–C16 B. C5–C10 C. C16–C20 D. C1–C4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Diesel fuel has a boiling range approximately   A. 250–350°C B. 180–250°C C. 40–180°C D. &gt;350°C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The residue used for road surfacing (bitumen) has a boiling point   A. above 350°C B. below 40°C C. between 180–250°C D. between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LPG mainly consists of   A. propane and butane B. methane and ethane C. pentane and hexane D. ethene and propene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The process of cracking in petroleum refining is used to   A. break large hydrocarbon molecules into smaller, more useful ones B. separate crude oil into fractions C. remove sulfur from fuels D. increase the octane number by adding lead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Which fraction of crude oil is used as raw material for making plastics and chemicals?   A. Naphtha B. Diesel C. Kerosene D. Fuel oil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temperature at which gasoline fraction distils is approximately A. 40–180°C B. 180–250°C C. 250–350°C D. above 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Kerosene B. Gasoline C. Diesel D. LPG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general formula for alkanes is   A. CₙH₂ₙ₊₂ B. CₙH₂ₙ C. CₙH₂ₙ₋₂ D. CₙH₂ₙ₊₁OH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The IUPAC name of CH₃CH₂CH₃ is   A. propane B. methane C. ethane D. butane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The functional group of alkenes is   A. C=C B. C≡C C. -OH D. -COOH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The product of complete combustion of a hydrocarbon is   A. CO₂ and H₂O B. CO and H₂O C. C and H₂O D. CO₂ and CO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47.</w:t>
      </w:r>
      <w:r>
        <w:rPr>
          <w:rFonts w:ascii="Times New Roman" w:eastAsia="Times New Roman" w:hAnsi="Times New Roman" w:cs="Times New Roman"/>
          <w:b/>
          <w:sz w:val="24"/>
          <w:szCs w:val="24"/>
          <w:lang w:eastAsia="en-US"/>
        </w:rPr>
        <w:t xml:space="preserve"> Which of the following is an unsaturated hydrocarbon?   A. Ethene (C₂H₄) B. Ethane (C₂H₆) C. Methane (CH₄) D. Propane (C₃H₈)</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The reaction of ethanoic acid with ethanol in the presence of conc. H₂SO₄ produces   A. ethyl ethanoate (an ester) B. diethyl ether C. ethane D. ethanal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The process of breaking down long‑chain alkanes into shorter, more useful molecules is called   A. cracking B. reforming C. polymerisation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The IUPAC name of CH₃CH₂COOH is A. propanoic acid B. ethanoic acid C. butanoic acid D. methanoic acid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The catalyst used in the hydrogenation of vegetable oil is often   A. nickel (Ni) B. iron (Fe) C. platinum (Pt) D. vanadium(V) oxide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The reaction of ethene with steam (H₂O) in the presence of an acid catalyst produces   A. ethanol B. ethane C. ethyl ethanoate D. diethyl ether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The condensed structural formula of propane is   A. CH₃CH₂CH₃ B. C₃H₈ C. CH₂=CHCH₃ D. CH₃CH₃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The condensed formula of ethanoic acid is   A. CH₃COOH B. C₂H₅OH C. CH₃CHO D. CH₃COCH₃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Which of the following is the correct condensed formula for ethanol?   A. CH₃CH₂OH B. C₂H₆O C. CH₃OCH₃ D. CH₃COOH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Balance the equation: Fe + Cl₂ → FeCl₃. The coefficient of Cl₂ is   A. 3 B. 2 C. 1 D. 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Balance the equation: N₂ + H₂ → NH₃. The coefficient of NH₃ is   A. 2 B. 1 C. 3 D. 4</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The condensed formula of propan‑2‑ol is   A. CH₃CH(OH)CH₃ B. CH₃CH₂CH₂OH C. CH₃OCH₂CH₃ D. CH₃CH₂CHO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The molar mass of NaOH is (Na=23, O=16, H=1)  A. 40 g/mol B. 23 g/mol C. 56 g/mol D. 17 g/mol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The concentration of a solution containing 0.1 mol of NaCl in 0.5 dm³ of water is  A. 0.2 mol dm⁻³ B. 0.05 mol dm⁻³ C. 0.5 mol dm⁻³ D. 0.1 mol dm⁻³</w:t>
      </w:r>
    </w:p>
    <w:p w:rsidR="002F39E6" w:rsidRDefault="002F39E6">
      <w:pPr>
        <w:jc w:val="left"/>
        <w:rPr>
          <w:b/>
          <w:sz w:val="24"/>
          <w:szCs w:val="21"/>
        </w:rPr>
      </w:pPr>
    </w:p>
    <w:p w:rsidR="002F39E6" w:rsidRDefault="002F39E6">
      <w:pPr>
        <w:jc w:val="left"/>
        <w:rPr>
          <w:b/>
          <w:sz w:val="24"/>
          <w:szCs w:val="21"/>
        </w:rPr>
      </w:pPr>
    </w:p>
    <w:p w:rsidR="002F39E6" w:rsidRDefault="002F39E6">
      <w:pPr>
        <w:jc w:val="left"/>
        <w:rPr>
          <w:b/>
          <w:sz w:val="24"/>
          <w:szCs w:val="21"/>
        </w:rPr>
      </w:pPr>
    </w:p>
    <w:p w:rsidR="002F39E6" w:rsidRPr="002F39E6" w:rsidRDefault="002F39E6">
      <w:pPr>
        <w:jc w:val="left"/>
        <w:rPr>
          <w:b/>
          <w:sz w:val="24"/>
          <w:szCs w:val="21"/>
        </w:rPr>
      </w:pPr>
    </w:p>
    <w:p w:rsidR="00AA0000" w:rsidRDefault="002125EE">
      <w:r>
        <w:br w:type="page"/>
      </w:r>
      <w:bookmarkStart w:id="0" w:name="_GoBack"/>
      <w:bookmarkEnd w:id="0"/>
    </w:p>
    <w:p w:rsidR="00AA0000" w:rsidRDefault="002125EE"/>
    <w:p w:rsidR="00AA0000" w:rsidRDefault="002125EE">
      <w:r>
        <w:br w:type="page"/>
      </w:r>
    </w:p>
    <w:p w:rsidR="00AA0000" w:rsidRDefault="002125EE"/>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EE" w:rsidRDefault="002125EE">
      <w:pPr>
        <w:spacing w:before="0"/>
      </w:pPr>
      <w:r>
        <w:separator/>
      </w:r>
    </w:p>
  </w:endnote>
  <w:endnote w:type="continuationSeparator" w:id="0">
    <w:p w:rsidR="002125EE" w:rsidRDefault="00212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EE" w:rsidRDefault="002125EE">
      <w:pPr>
        <w:spacing w:before="0"/>
      </w:pPr>
      <w:r>
        <w:separator/>
      </w:r>
    </w:p>
  </w:footnote>
  <w:footnote w:type="continuationSeparator" w:id="0">
    <w:p w:rsidR="002125EE" w:rsidRDefault="002125E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2125EE">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type="solid" opacity="6553f"/>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414627"/>
    <w:rsid w:val="00425D63"/>
    <w:rsid w:val="004643D8"/>
    <w:rsid w:val="00497C24"/>
    <w:rsid w:val="004C7BA5"/>
    <w:rsid w:val="004E7628"/>
    <w:rsid w:val="004F0D53"/>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admin</cp:lastModifiedBy>
  <cp:revision>2</cp:revision>
  <dcterms:created xsi:type="dcterms:W3CDTF">2026-01-26T16:49:00Z</dcterms:created>
  <dcterms:modified xsi:type="dcterms:W3CDTF">2026-06-18T03:03:00Z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ies>
</file>