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D87E0" w14:textId="77777777" w:rsidR="00CF4EC8" w:rsidRDefault="00503299">
      <w:pPr>
        <w:spacing w:before="74"/>
        <w:ind w:left="3865" w:right="3865"/>
        <w:jc w:val="center"/>
        <w:rPr>
          <w:sz w:val="14"/>
        </w:rPr>
      </w:pPr>
      <w:r>
        <w:rPr>
          <w:noProof/>
        </w:rPr>
        <mc:AlternateContent>
          <mc:Choice Requires="wps">
            <w:drawing>
              <wp:anchor distT="0" distB="0" distL="114300" distR="114300" simplePos="0" relativeHeight="15731200" behindDoc="0" locked="0" layoutInCell="1" allowOverlap="1" wp14:anchorId="4B3CCAA6" wp14:editId="7637274E">
                <wp:simplePos x="0" y="0"/>
                <wp:positionH relativeFrom="page">
                  <wp:posOffset>477520</wp:posOffset>
                </wp:positionH>
                <wp:positionV relativeFrom="paragraph">
                  <wp:posOffset>291465</wp:posOffset>
                </wp:positionV>
                <wp:extent cx="5704840" cy="3175"/>
                <wp:effectExtent l="0" t="0" r="0" b="9525"/>
                <wp:wrapNone/>
                <wp:docPr id="52"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04840" cy="3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F56E9" id="docshape1" o:spid="_x0000_s1026" style="position:absolute;margin-left:37.6pt;margin-top:22.95pt;width:449.2pt;height:.2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" fillcolor="black" stroked="f">
                <v:path arrowok="t"/>
                <w10:wrap anchorx="page"/>
              </v:rect>
            </w:pict>
          </mc:Fallback>
        </mc:AlternateContent>
      </w:r>
      <w:r w:rsidR="00000000">
        <w:rPr>
          <w:noProof/>
        </w:rPr>
        <w:drawing>
          <wp:anchor distT="0" distB="0" distL="0" distR="0" simplePos="0" relativeHeight="15732224" behindDoc="0" locked="0" layoutInCell="1" allowOverlap="1" wp14:anchorId="3CEBD5D8" wp14:editId="3E7798B5">
            <wp:simplePos x="0" y="0"/>
            <wp:positionH relativeFrom="page">
              <wp:posOffset>478080</wp:posOffset>
            </wp:positionH>
            <wp:positionV relativeFrom="paragraph">
              <wp:posOffset>369037</wp:posOffset>
            </wp:positionV>
            <wp:extent cx="752744" cy="826007"/>
            <wp:effectExtent l="0" t="0" r="0" b="0"/>
            <wp:wrapNone/>
            <wp:docPr id="1" name="image1.jpeg" descr="Impri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52744" cy="826007"/>
                    </a:xfrm>
                    <a:prstGeom prst="rect">
                      <a:avLst/>
                    </a:prstGeom>
                  </pic:spPr>
                </pic:pic>
              </a:graphicData>
            </a:graphic>
          </wp:anchor>
        </w:drawing>
      </w:r>
      <w:r w:rsidR="00000000">
        <w:rPr>
          <w:noProof/>
        </w:rPr>
        <w:drawing>
          <wp:anchor distT="0" distB="0" distL="0" distR="0" simplePos="0" relativeHeight="15732736" behindDoc="0" locked="0" layoutInCell="1" allowOverlap="1" wp14:anchorId="0D2A3E69" wp14:editId="28A8EFC7">
            <wp:simplePos x="0" y="0"/>
            <wp:positionH relativeFrom="page">
              <wp:posOffset>6364084</wp:posOffset>
            </wp:positionH>
            <wp:positionV relativeFrom="paragraph">
              <wp:posOffset>293435</wp:posOffset>
            </wp:positionV>
            <wp:extent cx="719583" cy="908303"/>
            <wp:effectExtent l="0" t="0" r="0" b="0"/>
            <wp:wrapNone/>
            <wp:docPr id="3" name="image2.jpeg" descr="Journ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719583" cy="908303"/>
                    </a:xfrm>
                    <a:prstGeom prst="rect">
                      <a:avLst/>
                    </a:prstGeom>
                  </pic:spPr>
                </pic:pic>
              </a:graphicData>
            </a:graphic>
          </wp:anchor>
        </w:drawing>
      </w:r>
      <w:r>
        <w:rPr>
          <w:noProof/>
        </w:rPr>
        <mc:AlternateContent>
          <mc:Choice Requires="wps">
            <w:drawing>
              <wp:anchor distT="0" distB="0" distL="114300" distR="114300" simplePos="0" relativeHeight="15733760" behindDoc="0" locked="0" layoutInCell="1" allowOverlap="1" wp14:anchorId="74037085" wp14:editId="4300863E">
                <wp:simplePos x="0" y="0"/>
                <wp:positionH relativeFrom="page">
                  <wp:posOffset>1413510</wp:posOffset>
                </wp:positionH>
                <wp:positionV relativeFrom="paragraph">
                  <wp:posOffset>370840</wp:posOffset>
                </wp:positionV>
                <wp:extent cx="4770120" cy="827405"/>
                <wp:effectExtent l="0" t="0" r="5080" b="0"/>
                <wp:wrapNone/>
                <wp:docPr id="5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70120" cy="82740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5230B6" w14:textId="77777777" w:rsidR="00CF4EC8" w:rsidRDefault="00000000">
                            <w:pPr>
                              <w:spacing w:line="174" w:lineRule="exact"/>
                              <w:ind w:left="1831" w:right="1831"/>
                              <w:jc w:val="center"/>
                              <w:rPr>
                                <w:color w:val="000000"/>
                                <w:sz w:val="16"/>
                              </w:rPr>
                            </w:pPr>
                            <w:r>
                              <w:rPr>
                                <w:color w:val="000000"/>
                                <w:w w:val="110"/>
                                <w:sz w:val="16"/>
                              </w:rPr>
                              <w:t>Contents</w:t>
                            </w:r>
                            <w:r>
                              <w:rPr>
                                <w:color w:val="000000"/>
                                <w:spacing w:val="6"/>
                                <w:w w:val="110"/>
                                <w:sz w:val="16"/>
                              </w:rPr>
                              <w:t xml:space="preserve"> </w:t>
                            </w:r>
                            <w:r>
                              <w:rPr>
                                <w:color w:val="000000"/>
                                <w:w w:val="110"/>
                                <w:sz w:val="16"/>
                              </w:rPr>
                              <w:t>lists</w:t>
                            </w:r>
                            <w:r>
                              <w:rPr>
                                <w:color w:val="000000"/>
                                <w:spacing w:val="5"/>
                                <w:w w:val="110"/>
                                <w:sz w:val="16"/>
                              </w:rPr>
                              <w:t xml:space="preserve"> </w:t>
                            </w:r>
                            <w:r>
                              <w:rPr>
                                <w:color w:val="000000"/>
                                <w:w w:val="110"/>
                                <w:sz w:val="16"/>
                              </w:rPr>
                              <w:t>available</w:t>
                            </w:r>
                            <w:r>
                              <w:rPr>
                                <w:color w:val="000000"/>
                                <w:spacing w:val="6"/>
                                <w:w w:val="110"/>
                                <w:sz w:val="16"/>
                              </w:rPr>
                              <w:t xml:space="preserve"> </w:t>
                            </w:r>
                            <w:r>
                              <w:rPr>
                                <w:color w:val="000000"/>
                                <w:w w:val="110"/>
                                <w:sz w:val="16"/>
                              </w:rPr>
                              <w:t>at</w:t>
                            </w:r>
                            <w:r>
                              <w:rPr>
                                <w:color w:val="000000"/>
                                <w:spacing w:val="6"/>
                                <w:w w:val="110"/>
                                <w:sz w:val="16"/>
                              </w:rPr>
                              <w:t xml:space="preserve"> </w:t>
                            </w:r>
                            <w:hyperlink r:id="rId9">
                              <w:r>
                                <w:rPr>
                                  <w:color w:val="2196D1"/>
                                  <w:spacing w:val="-2"/>
                                  <w:w w:val="110"/>
                                  <w:sz w:val="16"/>
                                </w:rPr>
                                <w:t>ScienceDirect</w:t>
                              </w:r>
                            </w:hyperlink>
                          </w:p>
                          <w:p w14:paraId="1E23AED4" w14:textId="77777777" w:rsidR="00CF4EC8" w:rsidRDefault="00CF4EC8">
                            <w:pPr>
                              <w:pStyle w:val="BodyText"/>
                              <w:spacing w:before="3"/>
                              <w:rPr>
                                <w:color w:val="000000"/>
                                <w:sz w:val="26"/>
                              </w:rPr>
                            </w:pPr>
                          </w:p>
                          <w:p w14:paraId="59F6C664" w14:textId="77777777" w:rsidR="00CF4EC8" w:rsidRDefault="00000000">
                            <w:pPr>
                              <w:ind w:left="1831" w:right="1831"/>
                              <w:jc w:val="center"/>
                              <w:rPr>
                                <w:color w:val="000000"/>
                                <w:sz w:val="28"/>
                              </w:rPr>
                            </w:pPr>
                            <w:r>
                              <w:rPr>
                                <w:color w:val="000000"/>
                                <w:w w:val="105"/>
                                <w:sz w:val="28"/>
                              </w:rPr>
                              <w:t>Magnetic</w:t>
                            </w:r>
                            <w:r>
                              <w:rPr>
                                <w:color w:val="000000"/>
                                <w:spacing w:val="42"/>
                                <w:w w:val="105"/>
                                <w:sz w:val="28"/>
                              </w:rPr>
                              <w:t xml:space="preserve"> </w:t>
                            </w:r>
                            <w:r>
                              <w:rPr>
                                <w:color w:val="000000"/>
                                <w:w w:val="105"/>
                                <w:sz w:val="28"/>
                              </w:rPr>
                              <w:t>Resonance</w:t>
                            </w:r>
                            <w:r>
                              <w:rPr>
                                <w:color w:val="000000"/>
                                <w:spacing w:val="41"/>
                                <w:w w:val="105"/>
                                <w:sz w:val="28"/>
                              </w:rPr>
                              <w:t xml:space="preserve"> </w:t>
                            </w:r>
                            <w:r>
                              <w:rPr>
                                <w:color w:val="000000"/>
                                <w:spacing w:val="-2"/>
                                <w:w w:val="105"/>
                                <w:sz w:val="28"/>
                              </w:rPr>
                              <w:t>Imaging</w:t>
                            </w:r>
                          </w:p>
                          <w:p w14:paraId="6B25E030" w14:textId="77777777" w:rsidR="00CF4EC8" w:rsidRDefault="00CF4EC8">
                            <w:pPr>
                              <w:pStyle w:val="BodyText"/>
                              <w:spacing w:before="9"/>
                              <w:rPr>
                                <w:color w:val="000000"/>
                                <w:sz w:val="26"/>
                              </w:rPr>
                            </w:pPr>
                          </w:p>
                          <w:p w14:paraId="271686ED" w14:textId="77777777" w:rsidR="00CF4EC8" w:rsidRDefault="00000000">
                            <w:pPr>
                              <w:ind w:left="1839" w:right="1831"/>
                              <w:jc w:val="center"/>
                              <w:rPr>
                                <w:rFonts w:ascii="Arial"/>
                                <w:color w:val="000000"/>
                                <w:sz w:val="16"/>
                              </w:rPr>
                            </w:pPr>
                            <w:r>
                              <w:rPr>
                                <w:rFonts w:ascii="Arial"/>
                                <w:color w:val="000000"/>
                                <w:w w:val="110"/>
                                <w:sz w:val="16"/>
                              </w:rPr>
                              <w:t>journal</w:t>
                            </w:r>
                            <w:r>
                              <w:rPr>
                                <w:rFonts w:ascii="Arial"/>
                                <w:color w:val="000000"/>
                                <w:spacing w:val="58"/>
                                <w:w w:val="110"/>
                                <w:sz w:val="16"/>
                              </w:rPr>
                              <w:t xml:space="preserve"> </w:t>
                            </w:r>
                            <w:r>
                              <w:rPr>
                                <w:rFonts w:ascii="Arial"/>
                                <w:color w:val="000000"/>
                                <w:w w:val="110"/>
                                <w:sz w:val="16"/>
                              </w:rPr>
                              <w:t>homepage:</w:t>
                            </w:r>
                            <w:r>
                              <w:rPr>
                                <w:rFonts w:ascii="Arial"/>
                                <w:color w:val="000000"/>
                                <w:spacing w:val="60"/>
                                <w:w w:val="110"/>
                                <w:sz w:val="16"/>
                              </w:rPr>
                              <w:t xml:space="preserve"> </w:t>
                            </w:r>
                            <w:hyperlink r:id="rId10">
                              <w:r>
                                <w:rPr>
                                  <w:rFonts w:ascii="Arial"/>
                                  <w:color w:val="2196D1"/>
                                  <w:spacing w:val="-2"/>
                                  <w:w w:val="110"/>
                                  <w:sz w:val="16"/>
                                </w:rPr>
                                <w:t>www.elsevier.com/locate/mri</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037085" id="_x0000_t202" coordsize="21600,21600" o:spt="202" path="m,l,21600r21600,l21600,xe">
                <v:stroke joinstyle="miter"/>
                <v:path gradientshapeok="t" o:connecttype="rect"/>
              </v:shapetype>
              <v:shape id="docshape2" o:spid="_x0000_s1026" type="#_x0000_t202" style="position:absolute;left:0;text-align:left;margin-left:111.3pt;margin-top:29.2pt;width:375.6pt;height:65.1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" fillcolor="#e5e5e5" stroked="f">
                <v:path arrowok="t"/>
                <v:textbox inset="0,0,0,0">
                  <w:txbxContent>
                    <w:p w14:paraId="5A5230B6" w14:textId="77777777" w:rsidR="00CF4EC8" w:rsidRDefault="00000000">
                      <w:pPr>
                        <w:spacing w:line="174" w:lineRule="exact"/>
                        <w:ind w:left="1831" w:right="1831"/>
                        <w:jc w:val="center"/>
                        <w:rPr>
                          <w:color w:val="000000"/>
                          <w:sz w:val="16"/>
                        </w:rPr>
                      </w:pPr>
                      <w:r>
                        <w:rPr>
                          <w:color w:val="000000"/>
                          <w:w w:val="110"/>
                          <w:sz w:val="16"/>
                        </w:rPr>
                        <w:t>Contents</w:t>
                      </w:r>
                      <w:r>
                        <w:rPr>
                          <w:color w:val="000000"/>
                          <w:spacing w:val="6"/>
                          <w:w w:val="110"/>
                          <w:sz w:val="16"/>
                        </w:rPr>
                        <w:t xml:space="preserve"> </w:t>
                      </w:r>
                      <w:r>
                        <w:rPr>
                          <w:color w:val="000000"/>
                          <w:w w:val="110"/>
                          <w:sz w:val="16"/>
                        </w:rPr>
                        <w:t>lists</w:t>
                      </w:r>
                      <w:r>
                        <w:rPr>
                          <w:color w:val="000000"/>
                          <w:spacing w:val="5"/>
                          <w:w w:val="110"/>
                          <w:sz w:val="16"/>
                        </w:rPr>
                        <w:t xml:space="preserve"> </w:t>
                      </w:r>
                      <w:r>
                        <w:rPr>
                          <w:color w:val="000000"/>
                          <w:w w:val="110"/>
                          <w:sz w:val="16"/>
                        </w:rPr>
                        <w:t>available</w:t>
                      </w:r>
                      <w:r>
                        <w:rPr>
                          <w:color w:val="000000"/>
                          <w:spacing w:val="6"/>
                          <w:w w:val="110"/>
                          <w:sz w:val="16"/>
                        </w:rPr>
                        <w:t xml:space="preserve"> </w:t>
                      </w:r>
                      <w:r>
                        <w:rPr>
                          <w:color w:val="000000"/>
                          <w:w w:val="110"/>
                          <w:sz w:val="16"/>
                        </w:rPr>
                        <w:t>at</w:t>
                      </w:r>
                      <w:r>
                        <w:rPr>
                          <w:color w:val="000000"/>
                          <w:spacing w:val="6"/>
                          <w:w w:val="110"/>
                          <w:sz w:val="16"/>
                        </w:rPr>
                        <w:t xml:space="preserve"> </w:t>
                      </w:r>
                      <w:hyperlink r:id="rId11">
                        <w:r>
                          <w:rPr>
                            <w:color w:val="2196D1"/>
                            <w:spacing w:val="-2"/>
                            <w:w w:val="110"/>
                            <w:sz w:val="16"/>
                          </w:rPr>
                          <w:t>ScienceDirect</w:t>
                        </w:r>
                      </w:hyperlink>
                    </w:p>
                    <w:p w14:paraId="1E23AED4" w14:textId="77777777" w:rsidR="00CF4EC8" w:rsidRDefault="00CF4EC8">
                      <w:pPr>
                        <w:pStyle w:val="BodyText"/>
                        <w:spacing w:before="3"/>
                        <w:rPr>
                          <w:color w:val="000000"/>
                          <w:sz w:val="26"/>
                        </w:rPr>
                      </w:pPr>
                    </w:p>
                    <w:p w14:paraId="59F6C664" w14:textId="77777777" w:rsidR="00CF4EC8" w:rsidRDefault="00000000">
                      <w:pPr>
                        <w:ind w:left="1831" w:right="1831"/>
                        <w:jc w:val="center"/>
                        <w:rPr>
                          <w:color w:val="000000"/>
                          <w:sz w:val="28"/>
                        </w:rPr>
                      </w:pPr>
                      <w:r>
                        <w:rPr>
                          <w:color w:val="000000"/>
                          <w:w w:val="105"/>
                          <w:sz w:val="28"/>
                        </w:rPr>
                        <w:t>Magnetic</w:t>
                      </w:r>
                      <w:r>
                        <w:rPr>
                          <w:color w:val="000000"/>
                          <w:spacing w:val="42"/>
                          <w:w w:val="105"/>
                          <w:sz w:val="28"/>
                        </w:rPr>
                        <w:t xml:space="preserve"> </w:t>
                      </w:r>
                      <w:r>
                        <w:rPr>
                          <w:color w:val="000000"/>
                          <w:w w:val="105"/>
                          <w:sz w:val="28"/>
                        </w:rPr>
                        <w:t>Resonance</w:t>
                      </w:r>
                      <w:r>
                        <w:rPr>
                          <w:color w:val="000000"/>
                          <w:spacing w:val="41"/>
                          <w:w w:val="105"/>
                          <w:sz w:val="28"/>
                        </w:rPr>
                        <w:t xml:space="preserve"> </w:t>
                      </w:r>
                      <w:r>
                        <w:rPr>
                          <w:color w:val="000000"/>
                          <w:spacing w:val="-2"/>
                          <w:w w:val="105"/>
                          <w:sz w:val="28"/>
                        </w:rPr>
                        <w:t>Imaging</w:t>
                      </w:r>
                    </w:p>
                    <w:p w14:paraId="6B25E030" w14:textId="77777777" w:rsidR="00CF4EC8" w:rsidRDefault="00CF4EC8">
                      <w:pPr>
                        <w:pStyle w:val="BodyText"/>
                        <w:spacing w:before="9"/>
                        <w:rPr>
                          <w:color w:val="000000"/>
                          <w:sz w:val="26"/>
                        </w:rPr>
                      </w:pPr>
                    </w:p>
                    <w:p w14:paraId="271686ED" w14:textId="77777777" w:rsidR="00CF4EC8" w:rsidRDefault="00000000">
                      <w:pPr>
                        <w:ind w:left="1839" w:right="1831"/>
                        <w:jc w:val="center"/>
                        <w:rPr>
                          <w:rFonts w:ascii="Arial"/>
                          <w:color w:val="000000"/>
                          <w:sz w:val="16"/>
                        </w:rPr>
                      </w:pPr>
                      <w:r>
                        <w:rPr>
                          <w:rFonts w:ascii="Arial"/>
                          <w:color w:val="000000"/>
                          <w:w w:val="110"/>
                          <w:sz w:val="16"/>
                        </w:rPr>
                        <w:t>journal</w:t>
                      </w:r>
                      <w:r>
                        <w:rPr>
                          <w:rFonts w:ascii="Arial"/>
                          <w:color w:val="000000"/>
                          <w:spacing w:val="58"/>
                          <w:w w:val="110"/>
                          <w:sz w:val="16"/>
                        </w:rPr>
                        <w:t xml:space="preserve"> </w:t>
                      </w:r>
                      <w:r>
                        <w:rPr>
                          <w:rFonts w:ascii="Arial"/>
                          <w:color w:val="000000"/>
                          <w:w w:val="110"/>
                          <w:sz w:val="16"/>
                        </w:rPr>
                        <w:t>homepage:</w:t>
                      </w:r>
                      <w:r>
                        <w:rPr>
                          <w:rFonts w:ascii="Arial"/>
                          <w:color w:val="000000"/>
                          <w:spacing w:val="60"/>
                          <w:w w:val="110"/>
                          <w:sz w:val="16"/>
                        </w:rPr>
                        <w:t xml:space="preserve"> </w:t>
                      </w:r>
                      <w:hyperlink r:id="rId12">
                        <w:r>
                          <w:rPr>
                            <w:rFonts w:ascii="Arial"/>
                            <w:color w:val="2196D1"/>
                            <w:spacing w:val="-2"/>
                            <w:w w:val="110"/>
                            <w:sz w:val="16"/>
                          </w:rPr>
                          <w:t>www.elsevier.com/locate/mri</w:t>
                        </w:r>
                      </w:hyperlink>
                    </w:p>
                  </w:txbxContent>
                </v:textbox>
                <w10:wrap anchorx="page"/>
              </v:shape>
            </w:pict>
          </mc:Fallback>
        </mc:AlternateContent>
      </w:r>
      <w:hyperlink r:id="rId13">
        <w:r w:rsidR="00000000">
          <w:rPr>
            <w:color w:val="007FAA"/>
            <w:spacing w:val="-135"/>
            <w:w w:val="206"/>
            <w:sz w:val="14"/>
          </w:rPr>
          <w:t>M</w:t>
        </w:r>
        <w:r w:rsidR="00000000">
          <w:rPr>
            <w:color w:val="007FAA"/>
            <w:spacing w:val="-79"/>
            <w:w w:val="240"/>
            <w:sz w:val="14"/>
          </w:rPr>
          <w:t>a</w:t>
        </w:r>
        <w:r w:rsidR="00000000">
          <w:rPr>
            <w:color w:val="007FAA"/>
            <w:spacing w:val="-82"/>
            <w:w w:val="220"/>
            <w:sz w:val="14"/>
          </w:rPr>
          <w:t>g</w:t>
        </w:r>
        <w:r w:rsidR="00000000">
          <w:rPr>
            <w:color w:val="007FAA"/>
            <w:spacing w:val="-88"/>
            <w:w w:val="237"/>
            <w:sz w:val="14"/>
          </w:rPr>
          <w:t>n</w:t>
        </w:r>
        <w:r w:rsidR="00000000">
          <w:rPr>
            <w:color w:val="007FAA"/>
            <w:spacing w:val="-77"/>
            <w:w w:val="231"/>
            <w:sz w:val="14"/>
          </w:rPr>
          <w:t>e</w:t>
        </w:r>
        <w:r w:rsidR="00000000">
          <w:rPr>
            <w:color w:val="007FAA"/>
            <w:spacing w:val="-54"/>
            <w:w w:val="256"/>
            <w:sz w:val="14"/>
          </w:rPr>
          <w:t>t</w:t>
        </w:r>
        <w:r w:rsidR="00000000">
          <w:rPr>
            <w:color w:val="007FAA"/>
            <w:spacing w:val="-48"/>
            <w:w w:val="228"/>
            <w:sz w:val="14"/>
          </w:rPr>
          <w:t>i</w:t>
        </w:r>
        <w:r w:rsidR="00000000">
          <w:rPr>
            <w:color w:val="007FAA"/>
            <w:spacing w:val="-31"/>
            <w:w w:val="220"/>
            <w:sz w:val="14"/>
          </w:rPr>
          <w:t>c</w:t>
        </w:r>
        <w:r w:rsidR="00000000">
          <w:rPr>
            <w:color w:val="007FAA"/>
            <w:spacing w:val="-100"/>
            <w:w w:val="203"/>
            <w:sz w:val="14"/>
          </w:rPr>
          <w:t>R</w:t>
        </w:r>
        <w:r w:rsidR="00000000">
          <w:rPr>
            <w:color w:val="007FAA"/>
            <w:spacing w:val="-77"/>
            <w:w w:val="231"/>
            <w:sz w:val="14"/>
          </w:rPr>
          <w:t>e</w:t>
        </w:r>
        <w:r w:rsidR="00000000">
          <w:rPr>
            <w:color w:val="007FAA"/>
            <w:spacing w:val="-63"/>
            <w:w w:val="214"/>
            <w:sz w:val="14"/>
          </w:rPr>
          <w:t>s</w:t>
        </w:r>
        <w:r w:rsidR="00000000">
          <w:rPr>
            <w:color w:val="007FAA"/>
            <w:spacing w:val="-85"/>
            <w:w w:val="228"/>
            <w:sz w:val="14"/>
          </w:rPr>
          <w:t>o</w:t>
        </w:r>
        <w:r w:rsidR="00000000">
          <w:rPr>
            <w:color w:val="007FAA"/>
            <w:spacing w:val="-88"/>
            <w:w w:val="237"/>
            <w:sz w:val="14"/>
          </w:rPr>
          <w:t>n</w:t>
        </w:r>
        <w:r w:rsidR="00000000">
          <w:rPr>
            <w:color w:val="007FAA"/>
            <w:spacing w:val="-79"/>
            <w:w w:val="240"/>
            <w:sz w:val="14"/>
          </w:rPr>
          <w:t>a</w:t>
        </w:r>
        <w:r w:rsidR="00000000">
          <w:rPr>
            <w:color w:val="007FAA"/>
            <w:spacing w:val="-88"/>
            <w:w w:val="237"/>
            <w:sz w:val="14"/>
          </w:rPr>
          <w:t>n</w:t>
        </w:r>
        <w:r w:rsidR="00000000">
          <w:rPr>
            <w:color w:val="007FAA"/>
            <w:spacing w:val="-73"/>
            <w:w w:val="220"/>
            <w:sz w:val="14"/>
          </w:rPr>
          <w:t>c</w:t>
        </w:r>
        <w:r w:rsidR="00000000">
          <w:rPr>
            <w:color w:val="007FAA"/>
            <w:spacing w:val="-34"/>
            <w:w w:val="231"/>
            <w:sz w:val="14"/>
          </w:rPr>
          <w:t>e</w:t>
        </w:r>
        <w:r w:rsidR="00000000">
          <w:rPr>
            <w:color w:val="007FAA"/>
            <w:spacing w:val="-52"/>
            <w:w w:val="207"/>
            <w:sz w:val="14"/>
          </w:rPr>
          <w:t>I</w:t>
        </w:r>
        <w:r w:rsidR="00000000">
          <w:rPr>
            <w:color w:val="007FAA"/>
            <w:spacing w:val="-131"/>
            <w:w w:val="229"/>
            <w:sz w:val="14"/>
          </w:rPr>
          <w:t>m</w:t>
        </w:r>
        <w:r w:rsidR="00000000">
          <w:rPr>
            <w:color w:val="007FAA"/>
            <w:spacing w:val="-79"/>
            <w:w w:val="240"/>
            <w:sz w:val="14"/>
          </w:rPr>
          <w:t>a</w:t>
        </w:r>
        <w:r w:rsidR="00000000">
          <w:rPr>
            <w:color w:val="007FAA"/>
            <w:spacing w:val="-82"/>
            <w:w w:val="220"/>
            <w:sz w:val="14"/>
          </w:rPr>
          <w:t>g</w:t>
        </w:r>
        <w:r w:rsidR="00000000">
          <w:rPr>
            <w:color w:val="007FAA"/>
            <w:spacing w:val="-48"/>
            <w:w w:val="228"/>
            <w:sz w:val="14"/>
          </w:rPr>
          <w:t>i</w:t>
        </w:r>
        <w:r w:rsidR="00000000">
          <w:rPr>
            <w:color w:val="007FAA"/>
            <w:spacing w:val="-88"/>
            <w:w w:val="237"/>
            <w:sz w:val="14"/>
          </w:rPr>
          <w:t>n</w:t>
        </w:r>
        <w:r w:rsidR="00000000">
          <w:rPr>
            <w:color w:val="007FAA"/>
            <w:spacing w:val="-39"/>
            <w:w w:val="220"/>
            <w:sz w:val="14"/>
          </w:rPr>
          <w:t>g</w:t>
        </w:r>
        <w:r w:rsidR="00000000">
          <w:rPr>
            <w:color w:val="007FAA"/>
            <w:spacing w:val="-87"/>
            <w:w w:val="236"/>
            <w:sz w:val="14"/>
          </w:rPr>
          <w:t>7</w:t>
        </w:r>
        <w:r w:rsidR="00000000">
          <w:rPr>
            <w:color w:val="007FAA"/>
            <w:spacing w:val="-45"/>
            <w:w w:val="236"/>
            <w:sz w:val="14"/>
          </w:rPr>
          <w:t>3</w:t>
        </w:r>
        <w:r w:rsidR="00000000">
          <w:rPr>
            <w:color w:val="007FAA"/>
            <w:spacing w:val="-59"/>
            <w:w w:val="236"/>
            <w:sz w:val="14"/>
          </w:rPr>
          <w:t>(</w:t>
        </w:r>
        <w:r w:rsidR="00000000">
          <w:rPr>
            <w:color w:val="007FAA"/>
            <w:spacing w:val="-87"/>
            <w:w w:val="236"/>
            <w:sz w:val="14"/>
          </w:rPr>
          <w:t>2020</w:t>
        </w:r>
        <w:r w:rsidR="00000000">
          <w:rPr>
            <w:color w:val="007FAA"/>
            <w:spacing w:val="-17"/>
            <w:w w:val="236"/>
            <w:sz w:val="14"/>
          </w:rPr>
          <w:t>)</w:t>
        </w:r>
        <w:r w:rsidR="00000000">
          <w:rPr>
            <w:color w:val="007FAA"/>
            <w:spacing w:val="-87"/>
            <w:w w:val="236"/>
            <w:sz w:val="14"/>
          </w:rPr>
          <w:t>45</w:t>
        </w:r>
        <w:r w:rsidR="00000000">
          <w:rPr>
            <w:color w:val="007FAA"/>
            <w:spacing w:val="-78"/>
            <w:w w:val="209"/>
            <w:sz w:val="14"/>
          </w:rPr>
          <w:t>–</w:t>
        </w:r>
        <w:r w:rsidR="00000000">
          <w:rPr>
            <w:color w:val="007FAA"/>
            <w:spacing w:val="-87"/>
            <w:w w:val="236"/>
            <w:sz w:val="14"/>
          </w:rPr>
          <w:t>54</w:t>
        </w:r>
      </w:hyperlink>
    </w:p>
    <w:p w14:paraId="65827144" w14:textId="77777777" w:rsidR="00CF4EC8" w:rsidRDefault="00CF4EC8">
      <w:pPr>
        <w:pStyle w:val="BodyText"/>
        <w:rPr>
          <w:sz w:val="20"/>
        </w:rPr>
      </w:pPr>
    </w:p>
    <w:p w14:paraId="58403630" w14:textId="77777777" w:rsidR="00CF4EC8" w:rsidRDefault="00CF4EC8">
      <w:pPr>
        <w:pStyle w:val="BodyText"/>
        <w:rPr>
          <w:sz w:val="20"/>
        </w:rPr>
      </w:pPr>
    </w:p>
    <w:p w14:paraId="326BAC46" w14:textId="77777777" w:rsidR="00CF4EC8" w:rsidRDefault="00CF4EC8">
      <w:pPr>
        <w:pStyle w:val="BodyText"/>
        <w:rPr>
          <w:sz w:val="20"/>
        </w:rPr>
      </w:pPr>
    </w:p>
    <w:p w14:paraId="67BCD54A" w14:textId="77777777" w:rsidR="00CF4EC8" w:rsidRDefault="00CF4EC8">
      <w:pPr>
        <w:pStyle w:val="BodyText"/>
        <w:rPr>
          <w:sz w:val="20"/>
        </w:rPr>
      </w:pPr>
    </w:p>
    <w:p w14:paraId="524F6C3F" w14:textId="77777777" w:rsidR="00CF4EC8" w:rsidRDefault="00CF4EC8">
      <w:pPr>
        <w:pStyle w:val="BodyText"/>
        <w:rPr>
          <w:sz w:val="20"/>
        </w:rPr>
      </w:pPr>
    </w:p>
    <w:p w14:paraId="4BF88A19" w14:textId="77777777" w:rsidR="00CF4EC8" w:rsidRDefault="00CF4EC8">
      <w:pPr>
        <w:pStyle w:val="BodyText"/>
        <w:rPr>
          <w:sz w:val="20"/>
        </w:rPr>
      </w:pPr>
    </w:p>
    <w:p w14:paraId="18D6B96D" w14:textId="77777777" w:rsidR="00CF4EC8" w:rsidRDefault="00CF4EC8">
      <w:pPr>
        <w:pStyle w:val="BodyText"/>
        <w:rPr>
          <w:sz w:val="20"/>
        </w:rPr>
      </w:pPr>
    </w:p>
    <w:p w14:paraId="009443FF" w14:textId="77777777" w:rsidR="00CF4EC8" w:rsidRDefault="00503299">
      <w:pPr>
        <w:pStyle w:val="BodyText"/>
        <w:spacing w:before="8"/>
        <w:rPr>
          <w:sz w:val="11"/>
        </w:rPr>
      </w:pPr>
      <w:r>
        <w:rPr>
          <w:noProof/>
        </w:rPr>
        <mc:AlternateContent>
          <mc:Choice Requires="wps">
            <w:drawing>
              <wp:anchor distT="0" distB="0" distL="0" distR="0" simplePos="0" relativeHeight="487587840" behindDoc="1" locked="0" layoutInCell="1" allowOverlap="1" wp14:anchorId="062ACFF8" wp14:editId="33790F99">
                <wp:simplePos x="0" y="0"/>
                <wp:positionH relativeFrom="page">
                  <wp:posOffset>477520</wp:posOffset>
                </wp:positionH>
                <wp:positionV relativeFrom="paragraph">
                  <wp:posOffset>100965</wp:posOffset>
                </wp:positionV>
                <wp:extent cx="6604635" cy="38100"/>
                <wp:effectExtent l="0" t="0" r="0" b="0"/>
                <wp:wrapTopAndBottom/>
                <wp:docPr id="50"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63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242E7" id="docshape3" o:spid="_x0000_s1026" style="position:absolute;margin-left:37.6pt;margin-top:7.95pt;width:520.05pt;height:3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" fillcolor="black" stroked="f">
                <v:path arrowok="t"/>
                <w10:wrap type="topAndBottom" anchorx="page"/>
              </v:rect>
            </w:pict>
          </mc:Fallback>
        </mc:AlternateContent>
      </w:r>
    </w:p>
    <w:p w14:paraId="5301465B" w14:textId="77777777" w:rsidR="00CF4EC8" w:rsidRDefault="00CF4EC8">
      <w:pPr>
        <w:pStyle w:val="BodyText"/>
        <w:spacing w:before="6"/>
        <w:rPr>
          <w:sz w:val="17"/>
        </w:rPr>
      </w:pPr>
    </w:p>
    <w:p w14:paraId="72F4FE27" w14:textId="77777777" w:rsidR="00CF4EC8" w:rsidRDefault="00000000">
      <w:pPr>
        <w:ind w:left="111"/>
        <w:rPr>
          <w:sz w:val="19"/>
        </w:rPr>
      </w:pPr>
      <w:r>
        <w:rPr>
          <w:w w:val="110"/>
          <w:sz w:val="19"/>
        </w:rPr>
        <w:t>Original</w:t>
      </w:r>
      <w:r>
        <w:rPr>
          <w:spacing w:val="4"/>
          <w:w w:val="110"/>
          <w:sz w:val="19"/>
        </w:rPr>
        <w:t xml:space="preserve"> </w:t>
      </w:r>
      <w:r>
        <w:rPr>
          <w:spacing w:val="-2"/>
          <w:w w:val="110"/>
          <w:sz w:val="19"/>
        </w:rPr>
        <w:t>Contribution</w:t>
      </w:r>
    </w:p>
    <w:p w14:paraId="3BC71574" w14:textId="77777777" w:rsidR="00CF4EC8" w:rsidRDefault="00000000">
      <w:pPr>
        <w:spacing w:before="146" w:line="266" w:lineRule="auto"/>
        <w:ind w:left="111" w:right="625"/>
        <w:rPr>
          <w:sz w:val="27"/>
        </w:rPr>
      </w:pPr>
      <w:r>
        <w:rPr>
          <w:noProof/>
        </w:rPr>
        <w:drawing>
          <wp:anchor distT="0" distB="0" distL="0" distR="0" simplePos="0" relativeHeight="15733248" behindDoc="0" locked="0" layoutInCell="1" allowOverlap="1" wp14:anchorId="46582464" wp14:editId="3E78F8EE">
            <wp:simplePos x="0" y="0"/>
            <wp:positionH relativeFrom="page">
              <wp:posOffset>6360160</wp:posOffset>
            </wp:positionH>
            <wp:positionV relativeFrom="paragraph">
              <wp:posOffset>122406</wp:posOffset>
            </wp:positionV>
            <wp:extent cx="355602" cy="355602"/>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355602" cy="355602"/>
                    </a:xfrm>
                    <a:prstGeom prst="rect">
                      <a:avLst/>
                    </a:prstGeom>
                  </pic:spPr>
                </pic:pic>
              </a:graphicData>
            </a:graphic>
          </wp:anchor>
        </w:drawing>
      </w:r>
      <w:bookmarkStart w:id="0" w:name="Automated_thalamic_nuclei_segmentation_u"/>
      <w:bookmarkEnd w:id="0"/>
      <w:r>
        <w:rPr>
          <w:w w:val="110"/>
          <w:sz w:val="27"/>
        </w:rPr>
        <w:t xml:space="preserve">Automated thalamic nuclei segmentation using multi-planar cascaded convolutional neural </w:t>
      </w:r>
      <w:proofErr w:type="gramStart"/>
      <w:r>
        <w:rPr>
          <w:w w:val="110"/>
          <w:sz w:val="27"/>
        </w:rPr>
        <w:t>networks</w:t>
      </w:r>
      <w:proofErr w:type="gramEnd"/>
    </w:p>
    <w:p w14:paraId="5F8EE392" w14:textId="77777777" w:rsidR="00CF4EC8" w:rsidRDefault="00000000">
      <w:pPr>
        <w:spacing w:before="150" w:line="241" w:lineRule="exact"/>
        <w:ind w:left="111"/>
        <w:rPr>
          <w:sz w:val="21"/>
        </w:rPr>
      </w:pPr>
      <w:r>
        <w:rPr>
          <w:w w:val="110"/>
          <w:sz w:val="21"/>
        </w:rPr>
        <w:t>Mohammad</w:t>
      </w:r>
      <w:r>
        <w:rPr>
          <w:spacing w:val="3"/>
          <w:w w:val="110"/>
          <w:sz w:val="21"/>
        </w:rPr>
        <w:t xml:space="preserve"> </w:t>
      </w:r>
      <w:r>
        <w:rPr>
          <w:w w:val="110"/>
          <w:sz w:val="21"/>
        </w:rPr>
        <w:t>S.</w:t>
      </w:r>
      <w:r>
        <w:rPr>
          <w:spacing w:val="3"/>
          <w:w w:val="110"/>
          <w:sz w:val="21"/>
        </w:rPr>
        <w:t xml:space="preserve"> </w:t>
      </w:r>
      <w:r>
        <w:rPr>
          <w:w w:val="110"/>
          <w:sz w:val="21"/>
        </w:rPr>
        <w:t>Majdi</w:t>
      </w:r>
      <w:hyperlink w:anchor="_bookmark0" w:history="1">
        <w:r>
          <w:rPr>
            <w:color w:val="2196D1"/>
            <w:w w:val="110"/>
            <w:sz w:val="21"/>
            <w:vertAlign w:val="superscript"/>
          </w:rPr>
          <w:t>a</w:t>
        </w:r>
      </w:hyperlink>
      <w:r>
        <w:rPr>
          <w:w w:val="110"/>
          <w:sz w:val="21"/>
          <w:vertAlign w:val="superscript"/>
        </w:rPr>
        <w:t>,</w:t>
      </w:r>
      <w:hyperlink w:anchor="_bookmark6" w:history="1">
        <w:r>
          <w:rPr>
            <w:color w:val="2196D1"/>
            <w:w w:val="110"/>
            <w:sz w:val="21"/>
            <w:vertAlign w:val="superscript"/>
          </w:rPr>
          <w:t>1</w:t>
        </w:r>
      </w:hyperlink>
      <w:r>
        <w:rPr>
          <w:w w:val="110"/>
          <w:sz w:val="21"/>
        </w:rPr>
        <w:t>,</w:t>
      </w:r>
      <w:r>
        <w:rPr>
          <w:spacing w:val="4"/>
          <w:w w:val="110"/>
          <w:sz w:val="21"/>
        </w:rPr>
        <w:t xml:space="preserve"> </w:t>
      </w:r>
      <w:r>
        <w:rPr>
          <w:w w:val="110"/>
          <w:sz w:val="21"/>
        </w:rPr>
        <w:t>Mahesh</w:t>
      </w:r>
      <w:r>
        <w:rPr>
          <w:spacing w:val="3"/>
          <w:w w:val="110"/>
          <w:sz w:val="21"/>
        </w:rPr>
        <w:t xml:space="preserve"> </w:t>
      </w:r>
      <w:r>
        <w:rPr>
          <w:w w:val="110"/>
          <w:sz w:val="21"/>
        </w:rPr>
        <w:t>B.</w:t>
      </w:r>
      <w:r>
        <w:rPr>
          <w:spacing w:val="3"/>
          <w:w w:val="110"/>
          <w:sz w:val="21"/>
        </w:rPr>
        <w:t xml:space="preserve"> </w:t>
      </w:r>
      <w:r>
        <w:rPr>
          <w:w w:val="110"/>
          <w:sz w:val="21"/>
        </w:rPr>
        <w:t>Keerthivasan</w:t>
      </w:r>
      <w:hyperlink w:anchor="_bookmark1" w:history="1">
        <w:r>
          <w:rPr>
            <w:color w:val="2196D1"/>
            <w:w w:val="110"/>
            <w:sz w:val="21"/>
            <w:vertAlign w:val="superscript"/>
          </w:rPr>
          <w:t>b</w:t>
        </w:r>
      </w:hyperlink>
      <w:r>
        <w:rPr>
          <w:w w:val="110"/>
          <w:sz w:val="21"/>
          <w:vertAlign w:val="superscript"/>
        </w:rPr>
        <w:t>,</w:t>
      </w:r>
      <w:hyperlink w:anchor="_bookmark4" w:history="1">
        <w:r>
          <w:rPr>
            <w:color w:val="2196D1"/>
            <w:w w:val="110"/>
            <w:sz w:val="21"/>
            <w:vertAlign w:val="superscript"/>
          </w:rPr>
          <w:t>e</w:t>
        </w:r>
      </w:hyperlink>
      <w:r>
        <w:rPr>
          <w:w w:val="110"/>
          <w:sz w:val="21"/>
          <w:vertAlign w:val="superscript"/>
        </w:rPr>
        <w:t>,</w:t>
      </w:r>
      <w:hyperlink w:anchor="_bookmark6" w:history="1">
        <w:r>
          <w:rPr>
            <w:color w:val="2196D1"/>
            <w:w w:val="110"/>
            <w:sz w:val="21"/>
            <w:vertAlign w:val="superscript"/>
          </w:rPr>
          <w:t>1</w:t>
        </w:r>
      </w:hyperlink>
      <w:r>
        <w:rPr>
          <w:w w:val="110"/>
          <w:sz w:val="21"/>
        </w:rPr>
        <w:t>,</w:t>
      </w:r>
      <w:r>
        <w:rPr>
          <w:spacing w:val="4"/>
          <w:w w:val="110"/>
          <w:sz w:val="21"/>
        </w:rPr>
        <w:t xml:space="preserve"> </w:t>
      </w:r>
      <w:r>
        <w:rPr>
          <w:w w:val="110"/>
          <w:sz w:val="21"/>
        </w:rPr>
        <w:t>Brian</w:t>
      </w:r>
      <w:r>
        <w:rPr>
          <w:spacing w:val="3"/>
          <w:w w:val="110"/>
          <w:sz w:val="21"/>
        </w:rPr>
        <w:t xml:space="preserve"> </w:t>
      </w:r>
      <w:r>
        <w:rPr>
          <w:w w:val="110"/>
          <w:sz w:val="21"/>
        </w:rPr>
        <w:t>K.</w:t>
      </w:r>
      <w:r>
        <w:rPr>
          <w:spacing w:val="3"/>
          <w:w w:val="110"/>
          <w:sz w:val="21"/>
        </w:rPr>
        <w:t xml:space="preserve"> </w:t>
      </w:r>
      <w:proofErr w:type="spellStart"/>
      <w:r>
        <w:rPr>
          <w:w w:val="110"/>
          <w:sz w:val="21"/>
        </w:rPr>
        <w:t>Rutt</w:t>
      </w:r>
      <w:hyperlink w:anchor="_bookmark2" w:history="1">
        <w:r>
          <w:rPr>
            <w:color w:val="2196D1"/>
            <w:w w:val="110"/>
            <w:sz w:val="21"/>
            <w:vertAlign w:val="superscript"/>
          </w:rPr>
          <w:t>c</w:t>
        </w:r>
        <w:proofErr w:type="spellEnd"/>
      </w:hyperlink>
      <w:r>
        <w:rPr>
          <w:w w:val="110"/>
          <w:sz w:val="21"/>
        </w:rPr>
        <w:t>,</w:t>
      </w:r>
      <w:r>
        <w:rPr>
          <w:spacing w:val="4"/>
          <w:w w:val="110"/>
          <w:sz w:val="21"/>
        </w:rPr>
        <w:t xml:space="preserve"> </w:t>
      </w:r>
      <w:r>
        <w:rPr>
          <w:w w:val="110"/>
          <w:sz w:val="21"/>
        </w:rPr>
        <w:t>Natalie</w:t>
      </w:r>
      <w:r>
        <w:rPr>
          <w:spacing w:val="3"/>
          <w:w w:val="110"/>
          <w:sz w:val="21"/>
        </w:rPr>
        <w:t xml:space="preserve"> </w:t>
      </w:r>
      <w:r>
        <w:rPr>
          <w:w w:val="110"/>
          <w:sz w:val="21"/>
        </w:rPr>
        <w:t>M.</w:t>
      </w:r>
      <w:r>
        <w:rPr>
          <w:spacing w:val="3"/>
          <w:w w:val="110"/>
          <w:sz w:val="21"/>
        </w:rPr>
        <w:t xml:space="preserve"> </w:t>
      </w:r>
      <w:proofErr w:type="spellStart"/>
      <w:r>
        <w:rPr>
          <w:spacing w:val="-2"/>
          <w:w w:val="110"/>
          <w:sz w:val="21"/>
        </w:rPr>
        <w:t>Zahr</w:t>
      </w:r>
      <w:hyperlink w:anchor="_bookmark3" w:history="1">
        <w:r>
          <w:rPr>
            <w:color w:val="2196D1"/>
            <w:spacing w:val="-2"/>
            <w:w w:val="110"/>
            <w:sz w:val="21"/>
            <w:vertAlign w:val="superscript"/>
          </w:rPr>
          <w:t>d</w:t>
        </w:r>
        <w:proofErr w:type="spellEnd"/>
      </w:hyperlink>
      <w:r>
        <w:rPr>
          <w:spacing w:val="-2"/>
          <w:w w:val="110"/>
          <w:sz w:val="21"/>
        </w:rPr>
        <w:t>,</w:t>
      </w:r>
    </w:p>
    <w:p w14:paraId="07BD4F7B" w14:textId="77777777" w:rsidR="00CF4EC8" w:rsidRDefault="00000000">
      <w:pPr>
        <w:spacing w:line="263" w:lineRule="exact"/>
        <w:ind w:left="111"/>
        <w:rPr>
          <w:rFonts w:ascii="Geneva" w:hAnsi="Geneva"/>
          <w:sz w:val="21"/>
        </w:rPr>
      </w:pPr>
      <w:r>
        <w:rPr>
          <w:w w:val="110"/>
          <w:sz w:val="21"/>
        </w:rPr>
        <w:t>Jeffrey</w:t>
      </w:r>
      <w:r>
        <w:rPr>
          <w:spacing w:val="10"/>
          <w:w w:val="110"/>
          <w:sz w:val="21"/>
        </w:rPr>
        <w:t xml:space="preserve"> </w:t>
      </w:r>
      <w:r>
        <w:rPr>
          <w:w w:val="110"/>
          <w:sz w:val="21"/>
        </w:rPr>
        <w:t>J.</w:t>
      </w:r>
      <w:r>
        <w:rPr>
          <w:spacing w:val="12"/>
          <w:w w:val="110"/>
          <w:sz w:val="21"/>
        </w:rPr>
        <w:t xml:space="preserve"> </w:t>
      </w:r>
      <w:proofErr w:type="spellStart"/>
      <w:r>
        <w:rPr>
          <w:w w:val="110"/>
          <w:sz w:val="21"/>
        </w:rPr>
        <w:t>Rodriguez</w:t>
      </w:r>
      <w:hyperlink w:anchor="_bookmark0" w:history="1">
        <w:r>
          <w:rPr>
            <w:color w:val="2196D1"/>
            <w:w w:val="110"/>
            <w:sz w:val="21"/>
            <w:vertAlign w:val="superscript"/>
          </w:rPr>
          <w:t>a</w:t>
        </w:r>
        <w:proofErr w:type="spellEnd"/>
      </w:hyperlink>
      <w:r>
        <w:rPr>
          <w:w w:val="110"/>
          <w:sz w:val="21"/>
        </w:rPr>
        <w:t>,</w:t>
      </w:r>
      <w:r>
        <w:rPr>
          <w:spacing w:val="11"/>
          <w:w w:val="110"/>
          <w:sz w:val="21"/>
        </w:rPr>
        <w:t xml:space="preserve"> </w:t>
      </w:r>
      <w:proofErr w:type="spellStart"/>
      <w:r>
        <w:rPr>
          <w:w w:val="110"/>
          <w:sz w:val="21"/>
        </w:rPr>
        <w:t>Manojkumar</w:t>
      </w:r>
      <w:proofErr w:type="spellEnd"/>
      <w:r>
        <w:rPr>
          <w:spacing w:val="12"/>
          <w:w w:val="110"/>
          <w:sz w:val="21"/>
        </w:rPr>
        <w:t xml:space="preserve"> </w:t>
      </w:r>
      <w:proofErr w:type="spellStart"/>
      <w:r>
        <w:rPr>
          <w:spacing w:val="-2"/>
          <w:w w:val="110"/>
          <w:sz w:val="21"/>
        </w:rPr>
        <w:t>Saranathan</w:t>
      </w:r>
      <w:hyperlink w:anchor="_bookmark0" w:history="1">
        <w:r>
          <w:rPr>
            <w:color w:val="2196D1"/>
            <w:spacing w:val="-2"/>
            <w:w w:val="110"/>
            <w:sz w:val="21"/>
            <w:vertAlign w:val="superscript"/>
          </w:rPr>
          <w:t>a</w:t>
        </w:r>
      </w:hyperlink>
      <w:r>
        <w:rPr>
          <w:spacing w:val="-2"/>
          <w:w w:val="110"/>
          <w:sz w:val="21"/>
          <w:vertAlign w:val="superscript"/>
        </w:rPr>
        <w:t>,</w:t>
      </w:r>
      <w:hyperlink w:anchor="_bookmark1" w:history="1">
        <w:r>
          <w:rPr>
            <w:color w:val="2196D1"/>
            <w:spacing w:val="-2"/>
            <w:w w:val="110"/>
            <w:sz w:val="21"/>
            <w:vertAlign w:val="superscript"/>
          </w:rPr>
          <w:t>b</w:t>
        </w:r>
        <w:proofErr w:type="spellEnd"/>
      </w:hyperlink>
      <w:r>
        <w:rPr>
          <w:spacing w:val="-2"/>
          <w:w w:val="110"/>
          <w:sz w:val="21"/>
          <w:vertAlign w:val="superscript"/>
        </w:rPr>
        <w:t>,</w:t>
      </w:r>
      <w:hyperlink w:anchor="_bookmark5" w:history="1">
        <w:r>
          <w:rPr>
            <w:rFonts w:ascii="Geneva" w:hAnsi="Geneva"/>
            <w:color w:val="2196D1"/>
            <w:spacing w:val="-2"/>
            <w:w w:val="110"/>
            <w:sz w:val="21"/>
            <w:vertAlign w:val="superscript"/>
          </w:rPr>
          <w:t>⁎</w:t>
        </w:r>
      </w:hyperlink>
    </w:p>
    <w:p w14:paraId="049EC355" w14:textId="77777777" w:rsidR="00CF4EC8" w:rsidRDefault="00000000">
      <w:pPr>
        <w:spacing w:before="138"/>
        <w:ind w:left="111"/>
        <w:rPr>
          <w:i/>
          <w:sz w:val="12"/>
        </w:rPr>
      </w:pPr>
      <w:bookmarkStart w:id="1" w:name="_bookmark0"/>
      <w:bookmarkEnd w:id="1"/>
      <w:r>
        <w:rPr>
          <w:w w:val="110"/>
          <w:sz w:val="12"/>
          <w:vertAlign w:val="superscript"/>
        </w:rPr>
        <w:t>a</w:t>
      </w:r>
      <w:r>
        <w:rPr>
          <w:spacing w:val="-9"/>
          <w:w w:val="110"/>
          <w:sz w:val="12"/>
        </w:rPr>
        <w:t xml:space="preserve"> </w:t>
      </w:r>
      <w:bookmarkStart w:id="2" w:name="_bookmark1"/>
      <w:bookmarkEnd w:id="2"/>
      <w:r>
        <w:rPr>
          <w:i/>
          <w:w w:val="110"/>
          <w:sz w:val="12"/>
        </w:rPr>
        <w:t>Department</w:t>
      </w:r>
      <w:r>
        <w:rPr>
          <w:i/>
          <w:spacing w:val="-4"/>
          <w:w w:val="110"/>
          <w:sz w:val="12"/>
        </w:rPr>
        <w:t xml:space="preserve"> </w:t>
      </w:r>
      <w:r>
        <w:rPr>
          <w:i/>
          <w:w w:val="110"/>
          <w:sz w:val="12"/>
        </w:rPr>
        <w:t>of</w:t>
      </w:r>
      <w:r>
        <w:rPr>
          <w:i/>
          <w:spacing w:val="-1"/>
          <w:w w:val="110"/>
          <w:sz w:val="12"/>
        </w:rPr>
        <w:t xml:space="preserve"> </w:t>
      </w:r>
      <w:r>
        <w:rPr>
          <w:i/>
          <w:w w:val="110"/>
          <w:sz w:val="12"/>
        </w:rPr>
        <w:t xml:space="preserve">Electrical and Computer Engineering, University of Arizona, Tucson, AZ, United States of </w:t>
      </w:r>
      <w:r>
        <w:rPr>
          <w:i/>
          <w:spacing w:val="-2"/>
          <w:w w:val="110"/>
          <w:sz w:val="12"/>
        </w:rPr>
        <w:t>America</w:t>
      </w:r>
    </w:p>
    <w:p w14:paraId="59B83658" w14:textId="77777777" w:rsidR="00CF4EC8" w:rsidRDefault="00000000">
      <w:pPr>
        <w:spacing w:before="33"/>
        <w:ind w:left="111"/>
        <w:rPr>
          <w:i/>
          <w:sz w:val="12"/>
        </w:rPr>
      </w:pPr>
      <w:r>
        <w:rPr>
          <w:w w:val="110"/>
          <w:sz w:val="12"/>
          <w:vertAlign w:val="superscript"/>
        </w:rPr>
        <w:t>b</w:t>
      </w:r>
      <w:r>
        <w:rPr>
          <w:spacing w:val="-9"/>
          <w:w w:val="110"/>
          <w:sz w:val="12"/>
        </w:rPr>
        <w:t xml:space="preserve"> </w:t>
      </w:r>
      <w:bookmarkStart w:id="3" w:name="_bookmark2"/>
      <w:bookmarkEnd w:id="3"/>
      <w:r>
        <w:rPr>
          <w:i/>
          <w:w w:val="110"/>
          <w:sz w:val="12"/>
        </w:rPr>
        <w:t>Department</w:t>
      </w:r>
      <w:r>
        <w:rPr>
          <w:i/>
          <w:spacing w:val="3"/>
          <w:w w:val="110"/>
          <w:sz w:val="12"/>
        </w:rPr>
        <w:t xml:space="preserve"> </w:t>
      </w:r>
      <w:r>
        <w:rPr>
          <w:i/>
          <w:w w:val="110"/>
          <w:sz w:val="12"/>
        </w:rPr>
        <w:t>of</w:t>
      </w:r>
      <w:r>
        <w:rPr>
          <w:i/>
          <w:spacing w:val="4"/>
          <w:w w:val="110"/>
          <w:sz w:val="12"/>
        </w:rPr>
        <w:t xml:space="preserve"> </w:t>
      </w:r>
      <w:r>
        <w:rPr>
          <w:i/>
          <w:w w:val="110"/>
          <w:sz w:val="12"/>
        </w:rPr>
        <w:t>Medical</w:t>
      </w:r>
      <w:r>
        <w:rPr>
          <w:i/>
          <w:spacing w:val="5"/>
          <w:w w:val="110"/>
          <w:sz w:val="12"/>
        </w:rPr>
        <w:t xml:space="preserve"> </w:t>
      </w:r>
      <w:r>
        <w:rPr>
          <w:i/>
          <w:w w:val="110"/>
          <w:sz w:val="12"/>
        </w:rPr>
        <w:t>Imaging,</w:t>
      </w:r>
      <w:r>
        <w:rPr>
          <w:i/>
          <w:spacing w:val="4"/>
          <w:w w:val="110"/>
          <w:sz w:val="12"/>
        </w:rPr>
        <w:t xml:space="preserve"> </w:t>
      </w:r>
      <w:r>
        <w:rPr>
          <w:i/>
          <w:w w:val="110"/>
          <w:sz w:val="12"/>
        </w:rPr>
        <w:t>University</w:t>
      </w:r>
      <w:r>
        <w:rPr>
          <w:i/>
          <w:spacing w:val="5"/>
          <w:w w:val="110"/>
          <w:sz w:val="12"/>
        </w:rPr>
        <w:t xml:space="preserve"> </w:t>
      </w:r>
      <w:r>
        <w:rPr>
          <w:i/>
          <w:w w:val="110"/>
          <w:sz w:val="12"/>
        </w:rPr>
        <w:t>of</w:t>
      </w:r>
      <w:r>
        <w:rPr>
          <w:i/>
          <w:spacing w:val="4"/>
          <w:w w:val="110"/>
          <w:sz w:val="12"/>
        </w:rPr>
        <w:t xml:space="preserve"> </w:t>
      </w:r>
      <w:r>
        <w:rPr>
          <w:i/>
          <w:w w:val="110"/>
          <w:sz w:val="12"/>
        </w:rPr>
        <w:t>Arizona,</w:t>
      </w:r>
      <w:r>
        <w:rPr>
          <w:i/>
          <w:spacing w:val="4"/>
          <w:w w:val="110"/>
          <w:sz w:val="12"/>
        </w:rPr>
        <w:t xml:space="preserve"> </w:t>
      </w:r>
      <w:r>
        <w:rPr>
          <w:i/>
          <w:w w:val="110"/>
          <w:sz w:val="12"/>
        </w:rPr>
        <w:t>Tucson,</w:t>
      </w:r>
      <w:r>
        <w:rPr>
          <w:i/>
          <w:spacing w:val="5"/>
          <w:w w:val="110"/>
          <w:sz w:val="12"/>
        </w:rPr>
        <w:t xml:space="preserve"> </w:t>
      </w:r>
      <w:r>
        <w:rPr>
          <w:i/>
          <w:w w:val="110"/>
          <w:sz w:val="12"/>
        </w:rPr>
        <w:t>AZ,</w:t>
      </w:r>
      <w:r>
        <w:rPr>
          <w:i/>
          <w:spacing w:val="5"/>
          <w:w w:val="110"/>
          <w:sz w:val="12"/>
        </w:rPr>
        <w:t xml:space="preserve"> </w:t>
      </w:r>
      <w:r>
        <w:rPr>
          <w:i/>
          <w:w w:val="110"/>
          <w:sz w:val="12"/>
        </w:rPr>
        <w:t>United</w:t>
      </w:r>
      <w:r>
        <w:rPr>
          <w:i/>
          <w:spacing w:val="4"/>
          <w:w w:val="110"/>
          <w:sz w:val="12"/>
        </w:rPr>
        <w:t xml:space="preserve"> </w:t>
      </w:r>
      <w:r>
        <w:rPr>
          <w:i/>
          <w:w w:val="110"/>
          <w:sz w:val="12"/>
        </w:rPr>
        <w:t>States</w:t>
      </w:r>
      <w:r>
        <w:rPr>
          <w:i/>
          <w:spacing w:val="5"/>
          <w:w w:val="110"/>
          <w:sz w:val="12"/>
        </w:rPr>
        <w:t xml:space="preserve"> </w:t>
      </w:r>
      <w:r>
        <w:rPr>
          <w:i/>
          <w:w w:val="110"/>
          <w:sz w:val="12"/>
        </w:rPr>
        <w:t>of</w:t>
      </w:r>
      <w:r>
        <w:rPr>
          <w:i/>
          <w:spacing w:val="4"/>
          <w:w w:val="110"/>
          <w:sz w:val="12"/>
        </w:rPr>
        <w:t xml:space="preserve"> </w:t>
      </w:r>
      <w:r>
        <w:rPr>
          <w:i/>
          <w:spacing w:val="-2"/>
          <w:w w:val="110"/>
          <w:sz w:val="12"/>
        </w:rPr>
        <w:t>America</w:t>
      </w:r>
    </w:p>
    <w:p w14:paraId="0B09BD17" w14:textId="77777777" w:rsidR="00CF4EC8" w:rsidRDefault="00000000">
      <w:pPr>
        <w:spacing w:before="34"/>
        <w:ind w:left="111"/>
        <w:rPr>
          <w:i/>
          <w:sz w:val="12"/>
        </w:rPr>
      </w:pPr>
      <w:r>
        <w:rPr>
          <w:w w:val="110"/>
          <w:sz w:val="12"/>
          <w:vertAlign w:val="superscript"/>
        </w:rPr>
        <w:t>c</w:t>
      </w:r>
      <w:r>
        <w:rPr>
          <w:spacing w:val="-9"/>
          <w:w w:val="110"/>
          <w:sz w:val="12"/>
        </w:rPr>
        <w:t xml:space="preserve"> </w:t>
      </w:r>
      <w:bookmarkStart w:id="4" w:name="_bookmark3"/>
      <w:bookmarkEnd w:id="4"/>
      <w:r>
        <w:rPr>
          <w:i/>
          <w:w w:val="110"/>
          <w:sz w:val="12"/>
        </w:rPr>
        <w:t>Department</w:t>
      </w:r>
      <w:r>
        <w:rPr>
          <w:i/>
          <w:spacing w:val="3"/>
          <w:w w:val="110"/>
          <w:sz w:val="12"/>
        </w:rPr>
        <w:t xml:space="preserve"> </w:t>
      </w:r>
      <w:r>
        <w:rPr>
          <w:i/>
          <w:w w:val="110"/>
          <w:sz w:val="12"/>
        </w:rPr>
        <w:t>of</w:t>
      </w:r>
      <w:r>
        <w:rPr>
          <w:i/>
          <w:spacing w:val="4"/>
          <w:w w:val="110"/>
          <w:sz w:val="12"/>
        </w:rPr>
        <w:t xml:space="preserve"> </w:t>
      </w:r>
      <w:r>
        <w:rPr>
          <w:i/>
          <w:w w:val="110"/>
          <w:sz w:val="12"/>
        </w:rPr>
        <w:t>Radiology,</w:t>
      </w:r>
      <w:r>
        <w:rPr>
          <w:i/>
          <w:spacing w:val="4"/>
          <w:w w:val="110"/>
          <w:sz w:val="12"/>
        </w:rPr>
        <w:t xml:space="preserve"> </w:t>
      </w:r>
      <w:r>
        <w:rPr>
          <w:i/>
          <w:w w:val="110"/>
          <w:sz w:val="12"/>
        </w:rPr>
        <w:t>Stanford</w:t>
      </w:r>
      <w:r>
        <w:rPr>
          <w:i/>
          <w:spacing w:val="6"/>
          <w:w w:val="110"/>
          <w:sz w:val="12"/>
        </w:rPr>
        <w:t xml:space="preserve"> </w:t>
      </w:r>
      <w:r>
        <w:rPr>
          <w:i/>
          <w:w w:val="110"/>
          <w:sz w:val="12"/>
        </w:rPr>
        <w:t>University,</w:t>
      </w:r>
      <w:r>
        <w:rPr>
          <w:i/>
          <w:spacing w:val="4"/>
          <w:w w:val="110"/>
          <w:sz w:val="12"/>
        </w:rPr>
        <w:t xml:space="preserve"> </w:t>
      </w:r>
      <w:r>
        <w:rPr>
          <w:i/>
          <w:w w:val="110"/>
          <w:sz w:val="12"/>
        </w:rPr>
        <w:t>Stanford,</w:t>
      </w:r>
      <w:r>
        <w:rPr>
          <w:i/>
          <w:spacing w:val="4"/>
          <w:w w:val="110"/>
          <w:sz w:val="12"/>
        </w:rPr>
        <w:t xml:space="preserve"> </w:t>
      </w:r>
      <w:r>
        <w:rPr>
          <w:i/>
          <w:w w:val="110"/>
          <w:sz w:val="12"/>
        </w:rPr>
        <w:t>CA,</w:t>
      </w:r>
      <w:r>
        <w:rPr>
          <w:i/>
          <w:spacing w:val="6"/>
          <w:w w:val="110"/>
          <w:sz w:val="12"/>
        </w:rPr>
        <w:t xml:space="preserve"> </w:t>
      </w:r>
      <w:r>
        <w:rPr>
          <w:i/>
          <w:w w:val="110"/>
          <w:sz w:val="12"/>
        </w:rPr>
        <w:t>United</w:t>
      </w:r>
      <w:r>
        <w:rPr>
          <w:i/>
          <w:spacing w:val="4"/>
          <w:w w:val="110"/>
          <w:sz w:val="12"/>
        </w:rPr>
        <w:t xml:space="preserve"> </w:t>
      </w:r>
      <w:r>
        <w:rPr>
          <w:i/>
          <w:w w:val="110"/>
          <w:sz w:val="12"/>
        </w:rPr>
        <w:t>States</w:t>
      </w:r>
      <w:r>
        <w:rPr>
          <w:i/>
          <w:spacing w:val="4"/>
          <w:w w:val="110"/>
          <w:sz w:val="12"/>
        </w:rPr>
        <w:t xml:space="preserve"> </w:t>
      </w:r>
      <w:r>
        <w:rPr>
          <w:i/>
          <w:w w:val="110"/>
          <w:sz w:val="12"/>
        </w:rPr>
        <w:t>of</w:t>
      </w:r>
      <w:r>
        <w:rPr>
          <w:i/>
          <w:spacing w:val="5"/>
          <w:w w:val="110"/>
          <w:sz w:val="12"/>
        </w:rPr>
        <w:t xml:space="preserve"> </w:t>
      </w:r>
      <w:r>
        <w:rPr>
          <w:i/>
          <w:spacing w:val="-2"/>
          <w:w w:val="110"/>
          <w:sz w:val="12"/>
        </w:rPr>
        <w:t>America</w:t>
      </w:r>
    </w:p>
    <w:p w14:paraId="0FA7DD25" w14:textId="77777777" w:rsidR="00CF4EC8" w:rsidRDefault="00000000">
      <w:pPr>
        <w:spacing w:before="33"/>
        <w:ind w:left="111"/>
        <w:rPr>
          <w:i/>
          <w:sz w:val="12"/>
        </w:rPr>
      </w:pPr>
      <w:r>
        <w:rPr>
          <w:w w:val="110"/>
          <w:sz w:val="12"/>
          <w:vertAlign w:val="superscript"/>
        </w:rPr>
        <w:t>d</w:t>
      </w:r>
      <w:r>
        <w:rPr>
          <w:spacing w:val="-9"/>
          <w:w w:val="110"/>
          <w:sz w:val="12"/>
        </w:rPr>
        <w:t xml:space="preserve"> </w:t>
      </w:r>
      <w:bookmarkStart w:id="5" w:name="_bookmark4"/>
      <w:bookmarkEnd w:id="5"/>
      <w:r>
        <w:rPr>
          <w:i/>
          <w:w w:val="110"/>
          <w:sz w:val="12"/>
        </w:rPr>
        <w:t>Department</w:t>
      </w:r>
      <w:r>
        <w:rPr>
          <w:i/>
          <w:spacing w:val="2"/>
          <w:w w:val="110"/>
          <w:sz w:val="12"/>
        </w:rPr>
        <w:t xml:space="preserve"> </w:t>
      </w:r>
      <w:r>
        <w:rPr>
          <w:i/>
          <w:w w:val="110"/>
          <w:sz w:val="12"/>
        </w:rPr>
        <w:t>of</w:t>
      </w:r>
      <w:r>
        <w:rPr>
          <w:i/>
          <w:spacing w:val="4"/>
          <w:w w:val="110"/>
          <w:sz w:val="12"/>
        </w:rPr>
        <w:t xml:space="preserve"> </w:t>
      </w:r>
      <w:r>
        <w:rPr>
          <w:i/>
          <w:w w:val="110"/>
          <w:sz w:val="12"/>
        </w:rPr>
        <w:t>Psychiatry</w:t>
      </w:r>
      <w:r>
        <w:rPr>
          <w:i/>
          <w:spacing w:val="5"/>
          <w:w w:val="110"/>
          <w:sz w:val="12"/>
        </w:rPr>
        <w:t xml:space="preserve"> </w:t>
      </w:r>
      <w:r>
        <w:rPr>
          <w:i/>
          <w:w w:val="110"/>
          <w:sz w:val="12"/>
        </w:rPr>
        <w:t>and</w:t>
      </w:r>
      <w:r>
        <w:rPr>
          <w:i/>
          <w:spacing w:val="3"/>
          <w:w w:val="110"/>
          <w:sz w:val="12"/>
        </w:rPr>
        <w:t xml:space="preserve"> </w:t>
      </w:r>
      <w:r>
        <w:rPr>
          <w:i/>
          <w:w w:val="110"/>
          <w:sz w:val="12"/>
        </w:rPr>
        <w:t>Behavioral</w:t>
      </w:r>
      <w:r>
        <w:rPr>
          <w:i/>
          <w:spacing w:val="5"/>
          <w:w w:val="110"/>
          <w:sz w:val="12"/>
        </w:rPr>
        <w:t xml:space="preserve"> </w:t>
      </w:r>
      <w:r>
        <w:rPr>
          <w:i/>
          <w:w w:val="110"/>
          <w:sz w:val="12"/>
        </w:rPr>
        <w:t>Sciences,</w:t>
      </w:r>
      <w:r>
        <w:rPr>
          <w:i/>
          <w:spacing w:val="5"/>
          <w:w w:val="110"/>
          <w:sz w:val="12"/>
        </w:rPr>
        <w:t xml:space="preserve"> </w:t>
      </w:r>
      <w:r>
        <w:rPr>
          <w:i/>
          <w:w w:val="110"/>
          <w:sz w:val="12"/>
        </w:rPr>
        <w:t>Stanford</w:t>
      </w:r>
      <w:r>
        <w:rPr>
          <w:i/>
          <w:spacing w:val="4"/>
          <w:w w:val="110"/>
          <w:sz w:val="12"/>
        </w:rPr>
        <w:t xml:space="preserve"> </w:t>
      </w:r>
      <w:r>
        <w:rPr>
          <w:i/>
          <w:w w:val="110"/>
          <w:sz w:val="12"/>
        </w:rPr>
        <w:t>University,</w:t>
      </w:r>
      <w:r>
        <w:rPr>
          <w:i/>
          <w:spacing w:val="4"/>
          <w:w w:val="110"/>
          <w:sz w:val="12"/>
        </w:rPr>
        <w:t xml:space="preserve"> </w:t>
      </w:r>
      <w:r>
        <w:rPr>
          <w:i/>
          <w:w w:val="110"/>
          <w:sz w:val="12"/>
        </w:rPr>
        <w:t>Stanford,</w:t>
      </w:r>
      <w:r>
        <w:rPr>
          <w:i/>
          <w:spacing w:val="5"/>
          <w:w w:val="110"/>
          <w:sz w:val="12"/>
        </w:rPr>
        <w:t xml:space="preserve"> </w:t>
      </w:r>
      <w:r>
        <w:rPr>
          <w:i/>
          <w:w w:val="110"/>
          <w:sz w:val="12"/>
        </w:rPr>
        <w:t>CA,</w:t>
      </w:r>
      <w:r>
        <w:rPr>
          <w:i/>
          <w:spacing w:val="3"/>
          <w:w w:val="110"/>
          <w:sz w:val="12"/>
        </w:rPr>
        <w:t xml:space="preserve"> </w:t>
      </w:r>
      <w:r>
        <w:rPr>
          <w:i/>
          <w:w w:val="110"/>
          <w:sz w:val="12"/>
        </w:rPr>
        <w:t>United</w:t>
      </w:r>
      <w:r>
        <w:rPr>
          <w:i/>
          <w:spacing w:val="5"/>
          <w:w w:val="110"/>
          <w:sz w:val="12"/>
        </w:rPr>
        <w:t xml:space="preserve"> </w:t>
      </w:r>
      <w:r>
        <w:rPr>
          <w:i/>
          <w:w w:val="110"/>
          <w:sz w:val="12"/>
        </w:rPr>
        <w:t>States</w:t>
      </w:r>
      <w:r>
        <w:rPr>
          <w:i/>
          <w:spacing w:val="4"/>
          <w:w w:val="110"/>
          <w:sz w:val="12"/>
        </w:rPr>
        <w:t xml:space="preserve"> </w:t>
      </w:r>
      <w:r>
        <w:rPr>
          <w:i/>
          <w:w w:val="110"/>
          <w:sz w:val="12"/>
        </w:rPr>
        <w:t>of</w:t>
      </w:r>
      <w:r>
        <w:rPr>
          <w:i/>
          <w:spacing w:val="4"/>
          <w:w w:val="110"/>
          <w:sz w:val="12"/>
        </w:rPr>
        <w:t xml:space="preserve"> </w:t>
      </w:r>
      <w:r>
        <w:rPr>
          <w:i/>
          <w:spacing w:val="-2"/>
          <w:w w:val="110"/>
          <w:sz w:val="12"/>
        </w:rPr>
        <w:t>America</w:t>
      </w:r>
    </w:p>
    <w:p w14:paraId="35DB9A5A" w14:textId="77777777" w:rsidR="00CF4EC8" w:rsidRDefault="00000000">
      <w:pPr>
        <w:spacing w:before="33"/>
        <w:ind w:left="111"/>
        <w:rPr>
          <w:i/>
          <w:sz w:val="12"/>
        </w:rPr>
      </w:pPr>
      <w:r>
        <w:rPr>
          <w:w w:val="110"/>
          <w:sz w:val="12"/>
          <w:vertAlign w:val="superscript"/>
        </w:rPr>
        <w:t>e</w:t>
      </w:r>
      <w:r>
        <w:rPr>
          <w:spacing w:val="-9"/>
          <w:w w:val="110"/>
          <w:sz w:val="12"/>
        </w:rPr>
        <w:t xml:space="preserve"> </w:t>
      </w:r>
      <w:r>
        <w:rPr>
          <w:i/>
          <w:w w:val="110"/>
          <w:sz w:val="12"/>
        </w:rPr>
        <w:t>Siemens</w:t>
      </w:r>
      <w:r>
        <w:rPr>
          <w:i/>
          <w:spacing w:val="2"/>
          <w:w w:val="110"/>
          <w:sz w:val="12"/>
        </w:rPr>
        <w:t xml:space="preserve"> </w:t>
      </w:r>
      <w:r>
        <w:rPr>
          <w:i/>
          <w:w w:val="110"/>
          <w:sz w:val="12"/>
        </w:rPr>
        <w:t>Healthcare,</w:t>
      </w:r>
      <w:r>
        <w:rPr>
          <w:i/>
          <w:spacing w:val="4"/>
          <w:w w:val="110"/>
          <w:sz w:val="12"/>
        </w:rPr>
        <w:t xml:space="preserve"> </w:t>
      </w:r>
      <w:r>
        <w:rPr>
          <w:i/>
          <w:w w:val="110"/>
          <w:sz w:val="12"/>
        </w:rPr>
        <w:t>Tucson,</w:t>
      </w:r>
      <w:r>
        <w:rPr>
          <w:i/>
          <w:spacing w:val="4"/>
          <w:w w:val="110"/>
          <w:sz w:val="12"/>
        </w:rPr>
        <w:t xml:space="preserve"> </w:t>
      </w:r>
      <w:r>
        <w:rPr>
          <w:i/>
          <w:w w:val="110"/>
          <w:sz w:val="12"/>
        </w:rPr>
        <w:t>AZ,</w:t>
      </w:r>
      <w:r>
        <w:rPr>
          <w:i/>
          <w:spacing w:val="4"/>
          <w:w w:val="110"/>
          <w:sz w:val="12"/>
        </w:rPr>
        <w:t xml:space="preserve"> </w:t>
      </w:r>
      <w:r>
        <w:rPr>
          <w:i/>
          <w:spacing w:val="-5"/>
          <w:w w:val="110"/>
          <w:sz w:val="12"/>
        </w:rPr>
        <w:t>USA</w:t>
      </w:r>
    </w:p>
    <w:p w14:paraId="44BD343B" w14:textId="77777777" w:rsidR="00CF4EC8" w:rsidRDefault="00503299">
      <w:pPr>
        <w:pStyle w:val="BodyText"/>
        <w:spacing w:before="3"/>
        <w:rPr>
          <w:i/>
          <w:sz w:val="14"/>
        </w:rPr>
      </w:pPr>
      <w:r>
        <w:rPr>
          <w:noProof/>
        </w:rPr>
        <mc:AlternateContent>
          <mc:Choice Requires="wps">
            <w:drawing>
              <wp:anchor distT="0" distB="0" distL="0" distR="0" simplePos="0" relativeHeight="487588352" behindDoc="1" locked="0" layoutInCell="1" allowOverlap="1" wp14:anchorId="41F28BD1" wp14:editId="10EAA419">
                <wp:simplePos x="0" y="0"/>
                <wp:positionH relativeFrom="page">
                  <wp:posOffset>477520</wp:posOffset>
                </wp:positionH>
                <wp:positionV relativeFrom="paragraph">
                  <wp:posOffset>120015</wp:posOffset>
                </wp:positionV>
                <wp:extent cx="6604635" cy="3175"/>
                <wp:effectExtent l="0" t="0" r="0" b="9525"/>
                <wp:wrapTopAndBottom/>
                <wp:docPr id="49"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635" cy="3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CC8D0C" id="docshape4" o:spid="_x0000_s1026" style="position:absolute;margin-left:37.6pt;margin-top:9.45pt;width:520.05pt;height:.2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" fillcolor="black" stroked="f">
                <v:path arrowok="t"/>
                <w10:wrap type="topAndBottom" anchorx="page"/>
              </v:rect>
            </w:pict>
          </mc:Fallback>
        </mc:AlternateContent>
      </w:r>
    </w:p>
    <w:p w14:paraId="2989847E" w14:textId="77777777" w:rsidR="00CF4EC8" w:rsidRDefault="00CF4EC8">
      <w:pPr>
        <w:pStyle w:val="BodyText"/>
        <w:spacing w:before="8"/>
        <w:rPr>
          <w:i/>
          <w:sz w:val="18"/>
        </w:rPr>
      </w:pPr>
    </w:p>
    <w:p w14:paraId="1BAC8D13" w14:textId="77777777" w:rsidR="00CF4EC8" w:rsidRDefault="00CF4EC8">
      <w:pPr>
        <w:rPr>
          <w:sz w:val="18"/>
        </w:rPr>
        <w:sectPr w:rsidR="00CF4EC8">
          <w:type w:val="continuous"/>
          <w:pgSz w:w="11910" w:h="15880"/>
          <w:pgMar w:top="620" w:right="640" w:bottom="280" w:left="640" w:header="720" w:footer="720" w:gutter="0"/>
          <w:cols w:space="720"/>
        </w:sectPr>
      </w:pPr>
    </w:p>
    <w:p w14:paraId="45ACC754" w14:textId="77777777" w:rsidR="00CF4EC8" w:rsidRDefault="00000000">
      <w:pPr>
        <w:spacing w:before="92"/>
        <w:ind w:left="111"/>
        <w:rPr>
          <w:sz w:val="14"/>
        </w:rPr>
      </w:pPr>
      <w:r>
        <w:rPr>
          <w:spacing w:val="20"/>
          <w:sz w:val="14"/>
        </w:rPr>
        <w:t>A</w:t>
      </w:r>
      <w:r>
        <w:rPr>
          <w:spacing w:val="-4"/>
          <w:sz w:val="14"/>
        </w:rPr>
        <w:t xml:space="preserve"> </w:t>
      </w:r>
      <w:r>
        <w:rPr>
          <w:spacing w:val="20"/>
          <w:sz w:val="14"/>
        </w:rPr>
        <w:t>R</w:t>
      </w:r>
      <w:r>
        <w:rPr>
          <w:spacing w:val="-3"/>
          <w:sz w:val="14"/>
        </w:rPr>
        <w:t xml:space="preserve"> </w:t>
      </w:r>
      <w:r>
        <w:rPr>
          <w:spacing w:val="20"/>
          <w:sz w:val="14"/>
        </w:rPr>
        <w:t>T</w:t>
      </w:r>
      <w:r>
        <w:rPr>
          <w:spacing w:val="-3"/>
          <w:sz w:val="14"/>
        </w:rPr>
        <w:t xml:space="preserve"> </w:t>
      </w:r>
      <w:r>
        <w:rPr>
          <w:spacing w:val="20"/>
          <w:sz w:val="14"/>
        </w:rPr>
        <w:t>I</w:t>
      </w:r>
      <w:r>
        <w:rPr>
          <w:spacing w:val="-3"/>
          <w:sz w:val="14"/>
        </w:rPr>
        <w:t xml:space="preserve"> </w:t>
      </w:r>
      <w:r>
        <w:rPr>
          <w:spacing w:val="20"/>
          <w:sz w:val="14"/>
        </w:rPr>
        <w:t>C</w:t>
      </w:r>
      <w:r>
        <w:rPr>
          <w:spacing w:val="-3"/>
          <w:sz w:val="14"/>
        </w:rPr>
        <w:t xml:space="preserve"> </w:t>
      </w:r>
      <w:r>
        <w:rPr>
          <w:spacing w:val="20"/>
          <w:sz w:val="14"/>
        </w:rPr>
        <w:t>L</w:t>
      </w:r>
      <w:r>
        <w:rPr>
          <w:spacing w:val="-3"/>
          <w:sz w:val="14"/>
        </w:rPr>
        <w:t xml:space="preserve"> </w:t>
      </w:r>
      <w:r>
        <w:rPr>
          <w:sz w:val="14"/>
        </w:rPr>
        <w:t>E</w:t>
      </w:r>
      <w:r>
        <w:rPr>
          <w:spacing w:val="57"/>
          <w:sz w:val="14"/>
        </w:rPr>
        <w:t xml:space="preserve"> </w:t>
      </w:r>
      <w:r>
        <w:rPr>
          <w:spacing w:val="20"/>
          <w:sz w:val="14"/>
        </w:rPr>
        <w:t>I</w:t>
      </w:r>
      <w:r>
        <w:rPr>
          <w:spacing w:val="-3"/>
          <w:sz w:val="14"/>
        </w:rPr>
        <w:t xml:space="preserve"> </w:t>
      </w:r>
      <w:r>
        <w:rPr>
          <w:spacing w:val="20"/>
          <w:sz w:val="14"/>
        </w:rPr>
        <w:t>N</w:t>
      </w:r>
      <w:r>
        <w:rPr>
          <w:spacing w:val="-3"/>
          <w:sz w:val="14"/>
        </w:rPr>
        <w:t xml:space="preserve"> </w:t>
      </w:r>
      <w:r>
        <w:rPr>
          <w:spacing w:val="20"/>
          <w:sz w:val="14"/>
        </w:rPr>
        <w:t>F</w:t>
      </w:r>
      <w:r>
        <w:rPr>
          <w:spacing w:val="-3"/>
          <w:sz w:val="14"/>
        </w:rPr>
        <w:t xml:space="preserve"> </w:t>
      </w:r>
      <w:r>
        <w:rPr>
          <w:spacing w:val="-10"/>
          <w:sz w:val="14"/>
        </w:rPr>
        <w:t>O</w:t>
      </w:r>
      <w:r>
        <w:rPr>
          <w:spacing w:val="40"/>
          <w:sz w:val="14"/>
        </w:rPr>
        <w:t xml:space="preserve"> </w:t>
      </w:r>
    </w:p>
    <w:p w14:paraId="1067A88D" w14:textId="77777777" w:rsidR="00CF4EC8" w:rsidRDefault="00CF4EC8">
      <w:pPr>
        <w:pStyle w:val="BodyText"/>
        <w:rPr>
          <w:sz w:val="14"/>
        </w:rPr>
      </w:pPr>
    </w:p>
    <w:p w14:paraId="73B9E430" w14:textId="77777777" w:rsidR="00CF4EC8" w:rsidRDefault="00503299">
      <w:pPr>
        <w:spacing w:before="100"/>
        <w:ind w:left="111"/>
        <w:rPr>
          <w:i/>
          <w:sz w:val="12"/>
        </w:rPr>
      </w:pPr>
      <w:r>
        <w:rPr>
          <w:noProof/>
        </w:rPr>
        <mc:AlternateContent>
          <mc:Choice Requires="wps">
            <w:drawing>
              <wp:anchor distT="0" distB="0" distL="114300" distR="114300" simplePos="0" relativeHeight="15731712" behindDoc="0" locked="0" layoutInCell="1" allowOverlap="1" wp14:anchorId="14A61E63" wp14:editId="43E8847F">
                <wp:simplePos x="0" y="0"/>
                <wp:positionH relativeFrom="page">
                  <wp:posOffset>477520</wp:posOffset>
                </wp:positionH>
                <wp:positionV relativeFrom="paragraph">
                  <wp:posOffset>3810</wp:posOffset>
                </wp:positionV>
                <wp:extent cx="1692275" cy="3175"/>
                <wp:effectExtent l="0" t="0" r="0" b="9525"/>
                <wp:wrapNone/>
                <wp:docPr id="48"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92275" cy="3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3D1DF" id="docshape5" o:spid="_x0000_s1026" style="position:absolute;margin-left:37.6pt;margin-top:.3pt;width:133.25pt;height:.2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" fillcolor="black" stroked="f">
                <v:path arrowok="t"/>
                <w10:wrap anchorx="page"/>
              </v:rect>
            </w:pict>
          </mc:Fallback>
        </mc:AlternateContent>
      </w:r>
      <w:r w:rsidR="00000000">
        <w:rPr>
          <w:i/>
          <w:spacing w:val="-2"/>
          <w:w w:val="105"/>
          <w:sz w:val="12"/>
        </w:rPr>
        <w:t>Keywords:</w:t>
      </w:r>
    </w:p>
    <w:p w14:paraId="3D7403C4" w14:textId="77777777" w:rsidR="00CF4EC8" w:rsidRDefault="00000000">
      <w:pPr>
        <w:spacing w:before="33" w:line="297" w:lineRule="auto"/>
        <w:ind w:left="111" w:right="38"/>
        <w:jc w:val="both"/>
        <w:rPr>
          <w:sz w:val="12"/>
        </w:rPr>
      </w:pPr>
      <w:r>
        <w:rPr>
          <w:w w:val="115"/>
          <w:sz w:val="12"/>
        </w:rPr>
        <w:t>Convolutional neural network</w:t>
      </w:r>
      <w:r>
        <w:rPr>
          <w:spacing w:val="40"/>
          <w:w w:val="115"/>
          <w:sz w:val="12"/>
        </w:rPr>
        <w:t xml:space="preserve"> </w:t>
      </w:r>
      <w:r>
        <w:rPr>
          <w:w w:val="115"/>
          <w:sz w:val="12"/>
        </w:rPr>
        <w:t>Thalamic nuclei segmentation</w:t>
      </w:r>
      <w:r>
        <w:rPr>
          <w:spacing w:val="40"/>
          <w:w w:val="115"/>
          <w:sz w:val="12"/>
        </w:rPr>
        <w:t xml:space="preserve"> </w:t>
      </w:r>
      <w:r>
        <w:rPr>
          <w:w w:val="115"/>
          <w:sz w:val="12"/>
        </w:rPr>
        <w:t>Clinical analysis</w:t>
      </w:r>
    </w:p>
    <w:p w14:paraId="26C159A3" w14:textId="77777777" w:rsidR="00CF4EC8" w:rsidRDefault="00000000">
      <w:pPr>
        <w:ind w:left="111"/>
        <w:jc w:val="both"/>
        <w:rPr>
          <w:sz w:val="12"/>
        </w:rPr>
      </w:pPr>
      <w:r>
        <w:rPr>
          <w:w w:val="115"/>
          <w:sz w:val="12"/>
        </w:rPr>
        <w:t>White-matter-nulled</w:t>
      </w:r>
      <w:r>
        <w:rPr>
          <w:spacing w:val="-1"/>
          <w:w w:val="115"/>
          <w:sz w:val="12"/>
        </w:rPr>
        <w:t xml:space="preserve"> </w:t>
      </w:r>
      <w:r>
        <w:rPr>
          <w:spacing w:val="-2"/>
          <w:w w:val="115"/>
          <w:sz w:val="12"/>
        </w:rPr>
        <w:t>MPRAGE</w:t>
      </w:r>
    </w:p>
    <w:p w14:paraId="6298771D" w14:textId="77777777" w:rsidR="00CF4EC8" w:rsidRDefault="00000000">
      <w:pPr>
        <w:spacing w:before="92"/>
        <w:ind w:left="111"/>
        <w:rPr>
          <w:sz w:val="14"/>
        </w:rPr>
      </w:pPr>
      <w:r>
        <w:br w:type="column"/>
      </w:r>
      <w:r>
        <w:rPr>
          <w:spacing w:val="20"/>
          <w:sz w:val="14"/>
        </w:rPr>
        <w:t>A</w:t>
      </w:r>
      <w:r>
        <w:rPr>
          <w:spacing w:val="-6"/>
          <w:sz w:val="14"/>
        </w:rPr>
        <w:t xml:space="preserve"> </w:t>
      </w:r>
      <w:r>
        <w:rPr>
          <w:spacing w:val="20"/>
          <w:sz w:val="14"/>
        </w:rPr>
        <w:t>B</w:t>
      </w:r>
      <w:r>
        <w:rPr>
          <w:spacing w:val="-6"/>
          <w:sz w:val="14"/>
        </w:rPr>
        <w:t xml:space="preserve"> </w:t>
      </w:r>
      <w:r>
        <w:rPr>
          <w:spacing w:val="20"/>
          <w:sz w:val="14"/>
        </w:rPr>
        <w:t>S</w:t>
      </w:r>
      <w:r>
        <w:rPr>
          <w:spacing w:val="-5"/>
          <w:sz w:val="14"/>
        </w:rPr>
        <w:t xml:space="preserve"> </w:t>
      </w:r>
      <w:r>
        <w:rPr>
          <w:spacing w:val="20"/>
          <w:sz w:val="14"/>
        </w:rPr>
        <w:t>T</w:t>
      </w:r>
      <w:r>
        <w:rPr>
          <w:spacing w:val="-6"/>
          <w:sz w:val="14"/>
        </w:rPr>
        <w:t xml:space="preserve"> </w:t>
      </w:r>
      <w:r>
        <w:rPr>
          <w:spacing w:val="20"/>
          <w:sz w:val="14"/>
        </w:rPr>
        <w:t>R</w:t>
      </w:r>
      <w:r>
        <w:rPr>
          <w:spacing w:val="-5"/>
          <w:sz w:val="14"/>
        </w:rPr>
        <w:t xml:space="preserve"> </w:t>
      </w:r>
      <w:r>
        <w:rPr>
          <w:spacing w:val="20"/>
          <w:sz w:val="14"/>
        </w:rPr>
        <w:t>A</w:t>
      </w:r>
      <w:r>
        <w:rPr>
          <w:spacing w:val="-6"/>
          <w:sz w:val="14"/>
        </w:rPr>
        <w:t xml:space="preserve"> </w:t>
      </w:r>
      <w:r>
        <w:rPr>
          <w:spacing w:val="20"/>
          <w:sz w:val="14"/>
        </w:rPr>
        <w:t>C</w:t>
      </w:r>
      <w:r>
        <w:rPr>
          <w:spacing w:val="-5"/>
          <w:sz w:val="14"/>
        </w:rPr>
        <w:t xml:space="preserve"> </w:t>
      </w:r>
      <w:r>
        <w:rPr>
          <w:spacing w:val="-10"/>
          <w:sz w:val="14"/>
        </w:rPr>
        <w:t>T</w:t>
      </w:r>
      <w:r>
        <w:rPr>
          <w:spacing w:val="40"/>
          <w:sz w:val="14"/>
        </w:rPr>
        <w:t xml:space="preserve"> </w:t>
      </w:r>
    </w:p>
    <w:p w14:paraId="0E1E7685" w14:textId="77777777" w:rsidR="00CF4EC8" w:rsidRDefault="00503299">
      <w:pPr>
        <w:pStyle w:val="BodyText"/>
        <w:spacing w:before="4"/>
        <w:rPr>
          <w:sz w:val="12"/>
        </w:rPr>
      </w:pPr>
      <w:r>
        <w:rPr>
          <w:noProof/>
        </w:rPr>
        <mc:AlternateContent>
          <mc:Choice Requires="wps">
            <w:drawing>
              <wp:anchor distT="0" distB="0" distL="0" distR="0" simplePos="0" relativeHeight="487588864" behindDoc="1" locked="0" layoutInCell="1" allowOverlap="1" wp14:anchorId="4A2FCF62" wp14:editId="2733B4E0">
                <wp:simplePos x="0" y="0"/>
                <wp:positionH relativeFrom="page">
                  <wp:posOffset>2580005</wp:posOffset>
                </wp:positionH>
                <wp:positionV relativeFrom="paragraph">
                  <wp:posOffset>106045</wp:posOffset>
                </wp:positionV>
                <wp:extent cx="4500245" cy="3175"/>
                <wp:effectExtent l="0" t="0" r="0" b="9525"/>
                <wp:wrapTopAndBottom/>
                <wp:docPr id="47"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0245" cy="3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802BD" id="docshape6" o:spid="_x0000_s1026" style="position:absolute;margin-left:203.15pt;margin-top:8.35pt;width:354.35pt;height:.2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" fillcolor="black" stroked="f">
                <v:path arrowok="t"/>
                <w10:wrap type="topAndBottom" anchorx="page"/>
              </v:rect>
            </w:pict>
          </mc:Fallback>
        </mc:AlternateContent>
      </w:r>
    </w:p>
    <w:p w14:paraId="41B57DC5" w14:textId="77777777" w:rsidR="00CF4EC8" w:rsidRDefault="00000000">
      <w:pPr>
        <w:spacing w:before="70" w:line="283" w:lineRule="auto"/>
        <w:ind w:left="111" w:right="113"/>
        <w:jc w:val="both"/>
        <w:rPr>
          <w:sz w:val="14"/>
        </w:rPr>
      </w:pPr>
      <w:r>
        <w:rPr>
          <w:i/>
          <w:w w:val="115"/>
          <w:sz w:val="14"/>
        </w:rPr>
        <w:t>Purpose:</w:t>
      </w:r>
      <w:r>
        <w:rPr>
          <w:i/>
          <w:spacing w:val="15"/>
          <w:w w:val="115"/>
          <w:sz w:val="14"/>
        </w:rPr>
        <w:t xml:space="preserve"> </w:t>
      </w:r>
      <w:r>
        <w:rPr>
          <w:w w:val="115"/>
          <w:sz w:val="14"/>
        </w:rPr>
        <w:t>To</w:t>
      </w:r>
      <w:r>
        <w:rPr>
          <w:spacing w:val="-1"/>
          <w:w w:val="115"/>
          <w:sz w:val="14"/>
        </w:rPr>
        <w:t xml:space="preserve"> </w:t>
      </w:r>
      <w:r>
        <w:rPr>
          <w:w w:val="115"/>
          <w:sz w:val="14"/>
        </w:rPr>
        <w:t>develop</w:t>
      </w:r>
      <w:r>
        <w:rPr>
          <w:spacing w:val="-1"/>
          <w:w w:val="115"/>
          <w:sz w:val="14"/>
        </w:rPr>
        <w:t xml:space="preserve"> </w:t>
      </w:r>
      <w:r>
        <w:rPr>
          <w:w w:val="115"/>
          <w:sz w:val="14"/>
        </w:rPr>
        <w:t>a</w:t>
      </w:r>
      <w:r>
        <w:rPr>
          <w:spacing w:val="-1"/>
          <w:w w:val="115"/>
          <w:sz w:val="14"/>
        </w:rPr>
        <w:t xml:space="preserve"> </w:t>
      </w:r>
      <w:r>
        <w:rPr>
          <w:w w:val="115"/>
          <w:sz w:val="14"/>
        </w:rPr>
        <w:t>fast</w:t>
      </w:r>
      <w:r>
        <w:rPr>
          <w:spacing w:val="-1"/>
          <w:w w:val="115"/>
          <w:sz w:val="14"/>
        </w:rPr>
        <w:t xml:space="preserve"> </w:t>
      </w:r>
      <w:r>
        <w:rPr>
          <w:w w:val="115"/>
          <w:sz w:val="14"/>
        </w:rPr>
        <w:t>and</w:t>
      </w:r>
      <w:r>
        <w:rPr>
          <w:spacing w:val="-1"/>
          <w:w w:val="115"/>
          <w:sz w:val="14"/>
        </w:rPr>
        <w:t xml:space="preserve"> </w:t>
      </w:r>
      <w:r>
        <w:rPr>
          <w:w w:val="115"/>
          <w:sz w:val="14"/>
        </w:rPr>
        <w:t>accurate</w:t>
      </w:r>
      <w:r>
        <w:rPr>
          <w:spacing w:val="-1"/>
          <w:w w:val="115"/>
          <w:sz w:val="14"/>
        </w:rPr>
        <w:t xml:space="preserve"> </w:t>
      </w:r>
      <w:r>
        <w:rPr>
          <w:w w:val="115"/>
          <w:sz w:val="14"/>
        </w:rPr>
        <w:t>convolutional</w:t>
      </w:r>
      <w:r>
        <w:rPr>
          <w:spacing w:val="-1"/>
          <w:w w:val="115"/>
          <w:sz w:val="14"/>
        </w:rPr>
        <w:t xml:space="preserve"> </w:t>
      </w:r>
      <w:r>
        <w:rPr>
          <w:w w:val="115"/>
          <w:sz w:val="14"/>
        </w:rPr>
        <w:t>neural</w:t>
      </w:r>
      <w:r>
        <w:rPr>
          <w:spacing w:val="-1"/>
          <w:w w:val="115"/>
          <w:sz w:val="14"/>
        </w:rPr>
        <w:t xml:space="preserve"> </w:t>
      </w:r>
      <w:proofErr w:type="gramStart"/>
      <w:r>
        <w:rPr>
          <w:w w:val="115"/>
          <w:sz w:val="14"/>
        </w:rPr>
        <w:t>network</w:t>
      </w:r>
      <w:r>
        <w:rPr>
          <w:spacing w:val="-1"/>
          <w:w w:val="115"/>
          <w:sz w:val="14"/>
        </w:rPr>
        <w:t xml:space="preserve"> </w:t>
      </w:r>
      <w:r>
        <w:rPr>
          <w:w w:val="115"/>
          <w:sz w:val="14"/>
        </w:rPr>
        <w:t>based</w:t>
      </w:r>
      <w:proofErr w:type="gramEnd"/>
      <w:r>
        <w:rPr>
          <w:spacing w:val="-1"/>
          <w:w w:val="115"/>
          <w:sz w:val="14"/>
        </w:rPr>
        <w:t xml:space="preserve"> </w:t>
      </w:r>
      <w:r>
        <w:rPr>
          <w:w w:val="115"/>
          <w:sz w:val="14"/>
        </w:rPr>
        <w:t>method</w:t>
      </w:r>
      <w:r>
        <w:rPr>
          <w:spacing w:val="-1"/>
          <w:w w:val="115"/>
          <w:sz w:val="14"/>
        </w:rPr>
        <w:t xml:space="preserve"> </w:t>
      </w:r>
      <w:r>
        <w:rPr>
          <w:w w:val="115"/>
          <w:sz w:val="14"/>
        </w:rPr>
        <w:t>for</w:t>
      </w:r>
      <w:r>
        <w:rPr>
          <w:spacing w:val="-1"/>
          <w:w w:val="115"/>
          <w:sz w:val="14"/>
        </w:rPr>
        <w:t xml:space="preserve"> </w:t>
      </w:r>
      <w:r>
        <w:rPr>
          <w:w w:val="115"/>
          <w:sz w:val="14"/>
        </w:rPr>
        <w:t>segmentation</w:t>
      </w:r>
      <w:r>
        <w:rPr>
          <w:spacing w:val="-1"/>
          <w:w w:val="115"/>
          <w:sz w:val="14"/>
        </w:rPr>
        <w:t xml:space="preserve"> </w:t>
      </w:r>
      <w:r>
        <w:rPr>
          <w:w w:val="115"/>
          <w:sz w:val="14"/>
        </w:rPr>
        <w:t>of</w:t>
      </w:r>
      <w:r>
        <w:rPr>
          <w:spacing w:val="-1"/>
          <w:w w:val="115"/>
          <w:sz w:val="14"/>
        </w:rPr>
        <w:t xml:space="preserve"> </w:t>
      </w:r>
      <w:proofErr w:type="spellStart"/>
      <w:r>
        <w:rPr>
          <w:w w:val="115"/>
          <w:sz w:val="14"/>
        </w:rPr>
        <w:t>tha</w:t>
      </w:r>
      <w:proofErr w:type="spellEnd"/>
      <w:r>
        <w:rPr>
          <w:w w:val="115"/>
          <w:sz w:val="14"/>
        </w:rPr>
        <w:t xml:space="preserve">- </w:t>
      </w:r>
      <w:proofErr w:type="spellStart"/>
      <w:r>
        <w:rPr>
          <w:w w:val="115"/>
          <w:sz w:val="14"/>
        </w:rPr>
        <w:t>lamic</w:t>
      </w:r>
      <w:proofErr w:type="spellEnd"/>
      <w:r>
        <w:rPr>
          <w:w w:val="115"/>
          <w:sz w:val="14"/>
        </w:rPr>
        <w:t xml:space="preserve"> nuclei.</w:t>
      </w:r>
    </w:p>
    <w:p w14:paraId="6AA6C3E8" w14:textId="77777777" w:rsidR="00CF4EC8" w:rsidRDefault="00000000">
      <w:pPr>
        <w:spacing w:before="2" w:line="285" w:lineRule="auto"/>
        <w:ind w:left="111" w:right="110"/>
        <w:jc w:val="both"/>
        <w:rPr>
          <w:sz w:val="14"/>
        </w:rPr>
      </w:pPr>
      <w:r>
        <w:rPr>
          <w:i/>
          <w:spacing w:val="-4"/>
          <w:w w:val="115"/>
          <w:sz w:val="14"/>
        </w:rPr>
        <w:t>Methods:</w:t>
      </w:r>
      <w:r>
        <w:rPr>
          <w:i/>
          <w:spacing w:val="-7"/>
          <w:w w:val="115"/>
          <w:sz w:val="14"/>
        </w:rPr>
        <w:t xml:space="preserve"> </w:t>
      </w:r>
      <w:r>
        <w:rPr>
          <w:spacing w:val="-4"/>
          <w:w w:val="115"/>
          <w:sz w:val="14"/>
        </w:rPr>
        <w:t>A</w:t>
      </w:r>
      <w:r>
        <w:rPr>
          <w:spacing w:val="-6"/>
          <w:w w:val="115"/>
          <w:sz w:val="14"/>
        </w:rPr>
        <w:t xml:space="preserve"> </w:t>
      </w:r>
      <w:r>
        <w:rPr>
          <w:spacing w:val="-4"/>
          <w:w w:val="115"/>
          <w:sz w:val="14"/>
        </w:rPr>
        <w:t>cascaded</w:t>
      </w:r>
      <w:r>
        <w:rPr>
          <w:spacing w:val="-6"/>
          <w:w w:val="115"/>
          <w:sz w:val="14"/>
        </w:rPr>
        <w:t xml:space="preserve"> </w:t>
      </w:r>
      <w:r>
        <w:rPr>
          <w:spacing w:val="-4"/>
          <w:w w:val="115"/>
          <w:sz w:val="14"/>
        </w:rPr>
        <w:t>multi-planar</w:t>
      </w:r>
      <w:r>
        <w:rPr>
          <w:spacing w:val="-6"/>
          <w:w w:val="115"/>
          <w:sz w:val="14"/>
        </w:rPr>
        <w:t xml:space="preserve"> </w:t>
      </w:r>
      <w:r>
        <w:rPr>
          <w:spacing w:val="-4"/>
          <w:w w:val="115"/>
          <w:sz w:val="14"/>
        </w:rPr>
        <w:t>scheme</w:t>
      </w:r>
      <w:r>
        <w:rPr>
          <w:spacing w:val="-6"/>
          <w:w w:val="115"/>
          <w:sz w:val="14"/>
        </w:rPr>
        <w:t xml:space="preserve"> </w:t>
      </w:r>
      <w:r>
        <w:rPr>
          <w:spacing w:val="-4"/>
          <w:w w:val="115"/>
          <w:sz w:val="14"/>
        </w:rPr>
        <w:t>with</w:t>
      </w:r>
      <w:r>
        <w:rPr>
          <w:spacing w:val="-6"/>
          <w:w w:val="115"/>
          <w:sz w:val="14"/>
        </w:rPr>
        <w:t xml:space="preserve"> </w:t>
      </w:r>
      <w:r>
        <w:rPr>
          <w:spacing w:val="-4"/>
          <w:w w:val="115"/>
          <w:sz w:val="14"/>
        </w:rPr>
        <w:t>a</w:t>
      </w:r>
      <w:r>
        <w:rPr>
          <w:spacing w:val="-6"/>
          <w:w w:val="115"/>
          <w:sz w:val="14"/>
        </w:rPr>
        <w:t xml:space="preserve"> </w:t>
      </w:r>
      <w:r>
        <w:rPr>
          <w:spacing w:val="-4"/>
          <w:w w:val="115"/>
          <w:sz w:val="14"/>
        </w:rPr>
        <w:t>modified</w:t>
      </w:r>
      <w:r>
        <w:rPr>
          <w:spacing w:val="-6"/>
          <w:w w:val="115"/>
          <w:sz w:val="14"/>
        </w:rPr>
        <w:t xml:space="preserve"> </w:t>
      </w:r>
      <w:r>
        <w:rPr>
          <w:spacing w:val="-4"/>
          <w:w w:val="115"/>
          <w:sz w:val="14"/>
        </w:rPr>
        <w:t>residual</w:t>
      </w:r>
      <w:r>
        <w:rPr>
          <w:spacing w:val="-6"/>
          <w:w w:val="115"/>
          <w:sz w:val="14"/>
        </w:rPr>
        <w:t xml:space="preserve"> </w:t>
      </w:r>
      <w:r>
        <w:rPr>
          <w:spacing w:val="-4"/>
          <w:w w:val="115"/>
          <w:sz w:val="14"/>
        </w:rPr>
        <w:t>U-Net</w:t>
      </w:r>
      <w:r>
        <w:rPr>
          <w:spacing w:val="-6"/>
          <w:w w:val="115"/>
          <w:sz w:val="14"/>
        </w:rPr>
        <w:t xml:space="preserve"> </w:t>
      </w:r>
      <w:r>
        <w:rPr>
          <w:spacing w:val="-4"/>
          <w:w w:val="115"/>
          <w:sz w:val="14"/>
        </w:rPr>
        <w:t>architecture</w:t>
      </w:r>
      <w:r>
        <w:rPr>
          <w:spacing w:val="-6"/>
          <w:w w:val="115"/>
          <w:sz w:val="14"/>
        </w:rPr>
        <w:t xml:space="preserve"> </w:t>
      </w:r>
      <w:r>
        <w:rPr>
          <w:spacing w:val="-4"/>
          <w:w w:val="115"/>
          <w:sz w:val="14"/>
        </w:rPr>
        <w:t>was</w:t>
      </w:r>
      <w:r>
        <w:rPr>
          <w:spacing w:val="-6"/>
          <w:w w:val="115"/>
          <w:sz w:val="14"/>
        </w:rPr>
        <w:t xml:space="preserve"> </w:t>
      </w:r>
      <w:r>
        <w:rPr>
          <w:spacing w:val="-4"/>
          <w:w w:val="115"/>
          <w:sz w:val="14"/>
        </w:rPr>
        <w:t>used</w:t>
      </w:r>
      <w:r>
        <w:rPr>
          <w:spacing w:val="-6"/>
          <w:w w:val="115"/>
          <w:sz w:val="14"/>
        </w:rPr>
        <w:t xml:space="preserve"> </w:t>
      </w:r>
      <w:r>
        <w:rPr>
          <w:spacing w:val="-4"/>
          <w:w w:val="115"/>
          <w:sz w:val="14"/>
        </w:rPr>
        <w:t>to</w:t>
      </w:r>
      <w:r>
        <w:rPr>
          <w:spacing w:val="-6"/>
          <w:w w:val="115"/>
          <w:sz w:val="14"/>
        </w:rPr>
        <w:t xml:space="preserve"> </w:t>
      </w:r>
      <w:r>
        <w:rPr>
          <w:spacing w:val="-4"/>
          <w:w w:val="115"/>
          <w:sz w:val="14"/>
        </w:rPr>
        <w:t>segment</w:t>
      </w:r>
      <w:r>
        <w:rPr>
          <w:spacing w:val="-6"/>
          <w:w w:val="115"/>
          <w:sz w:val="14"/>
        </w:rPr>
        <w:t xml:space="preserve"> </w:t>
      </w:r>
      <w:r>
        <w:rPr>
          <w:spacing w:val="-4"/>
          <w:w w:val="115"/>
          <w:sz w:val="14"/>
        </w:rPr>
        <w:t>thalamic</w:t>
      </w:r>
      <w:r>
        <w:rPr>
          <w:spacing w:val="40"/>
          <w:w w:val="115"/>
          <w:sz w:val="14"/>
        </w:rPr>
        <w:t xml:space="preserve"> </w:t>
      </w:r>
      <w:r>
        <w:rPr>
          <w:spacing w:val="-4"/>
          <w:w w:val="110"/>
          <w:sz w:val="14"/>
        </w:rPr>
        <w:t>nuclei on conventional and white-matter-nulled (</w:t>
      </w:r>
      <w:proofErr w:type="spellStart"/>
      <w:r>
        <w:rPr>
          <w:spacing w:val="-4"/>
          <w:w w:val="110"/>
          <w:sz w:val="14"/>
        </w:rPr>
        <w:t>WMn</w:t>
      </w:r>
      <w:proofErr w:type="spellEnd"/>
      <w:r>
        <w:rPr>
          <w:spacing w:val="-4"/>
          <w:w w:val="110"/>
          <w:sz w:val="14"/>
        </w:rPr>
        <w:t>) magnetization prepared rapid gradient echo (MPRAGE) data. A</w:t>
      </w:r>
      <w:r>
        <w:rPr>
          <w:spacing w:val="40"/>
          <w:w w:val="110"/>
          <w:sz w:val="14"/>
        </w:rPr>
        <w:t xml:space="preserve"> </w:t>
      </w:r>
      <w:r>
        <w:rPr>
          <w:spacing w:val="-2"/>
          <w:w w:val="110"/>
          <w:sz w:val="14"/>
        </w:rPr>
        <w:t>single</w:t>
      </w:r>
      <w:r>
        <w:rPr>
          <w:spacing w:val="-5"/>
          <w:w w:val="110"/>
          <w:sz w:val="14"/>
        </w:rPr>
        <w:t xml:space="preserve"> </w:t>
      </w:r>
      <w:r>
        <w:rPr>
          <w:spacing w:val="-2"/>
          <w:w w:val="110"/>
          <w:sz w:val="14"/>
        </w:rPr>
        <w:t>network</w:t>
      </w:r>
      <w:r>
        <w:rPr>
          <w:spacing w:val="-5"/>
          <w:w w:val="110"/>
          <w:sz w:val="14"/>
        </w:rPr>
        <w:t xml:space="preserve"> </w:t>
      </w:r>
      <w:r>
        <w:rPr>
          <w:spacing w:val="-2"/>
          <w:w w:val="110"/>
          <w:sz w:val="14"/>
        </w:rPr>
        <w:t>was</w:t>
      </w:r>
      <w:r>
        <w:rPr>
          <w:spacing w:val="-6"/>
          <w:w w:val="110"/>
          <w:sz w:val="14"/>
        </w:rPr>
        <w:t xml:space="preserve"> </w:t>
      </w:r>
      <w:r>
        <w:rPr>
          <w:spacing w:val="-2"/>
          <w:w w:val="110"/>
          <w:sz w:val="14"/>
        </w:rPr>
        <w:t>optimized</w:t>
      </w:r>
      <w:r>
        <w:rPr>
          <w:spacing w:val="-5"/>
          <w:w w:val="110"/>
          <w:sz w:val="14"/>
        </w:rPr>
        <w:t xml:space="preserve"> </w:t>
      </w:r>
      <w:r>
        <w:rPr>
          <w:spacing w:val="-2"/>
          <w:w w:val="110"/>
          <w:sz w:val="14"/>
        </w:rPr>
        <w:t>to</w:t>
      </w:r>
      <w:r>
        <w:rPr>
          <w:spacing w:val="-6"/>
          <w:w w:val="110"/>
          <w:sz w:val="14"/>
        </w:rPr>
        <w:t xml:space="preserve"> </w:t>
      </w:r>
      <w:r>
        <w:rPr>
          <w:spacing w:val="-2"/>
          <w:w w:val="110"/>
          <w:sz w:val="14"/>
        </w:rPr>
        <w:t>work</w:t>
      </w:r>
      <w:r>
        <w:rPr>
          <w:spacing w:val="-4"/>
          <w:w w:val="110"/>
          <w:sz w:val="14"/>
        </w:rPr>
        <w:t xml:space="preserve"> </w:t>
      </w:r>
      <w:r>
        <w:rPr>
          <w:spacing w:val="-2"/>
          <w:w w:val="110"/>
          <w:sz w:val="14"/>
        </w:rPr>
        <w:t>with</w:t>
      </w:r>
      <w:r>
        <w:rPr>
          <w:spacing w:val="-6"/>
          <w:w w:val="110"/>
          <w:sz w:val="14"/>
        </w:rPr>
        <w:t xml:space="preserve"> </w:t>
      </w:r>
      <w:r>
        <w:rPr>
          <w:spacing w:val="-2"/>
          <w:w w:val="110"/>
          <w:sz w:val="14"/>
        </w:rPr>
        <w:t>images</w:t>
      </w:r>
      <w:r>
        <w:rPr>
          <w:spacing w:val="-5"/>
          <w:w w:val="110"/>
          <w:sz w:val="14"/>
        </w:rPr>
        <w:t xml:space="preserve"> </w:t>
      </w:r>
      <w:r>
        <w:rPr>
          <w:spacing w:val="-2"/>
          <w:w w:val="110"/>
          <w:sz w:val="14"/>
        </w:rPr>
        <w:t>from</w:t>
      </w:r>
      <w:r>
        <w:rPr>
          <w:spacing w:val="-6"/>
          <w:w w:val="110"/>
          <w:sz w:val="14"/>
        </w:rPr>
        <w:t xml:space="preserve"> </w:t>
      </w:r>
      <w:r>
        <w:rPr>
          <w:spacing w:val="-2"/>
          <w:w w:val="110"/>
          <w:sz w:val="14"/>
        </w:rPr>
        <w:t>healthy</w:t>
      </w:r>
      <w:r>
        <w:rPr>
          <w:spacing w:val="-5"/>
          <w:w w:val="110"/>
          <w:sz w:val="14"/>
        </w:rPr>
        <w:t xml:space="preserve"> </w:t>
      </w:r>
      <w:r>
        <w:rPr>
          <w:spacing w:val="-2"/>
          <w:w w:val="110"/>
          <w:sz w:val="14"/>
        </w:rPr>
        <w:t>controls</w:t>
      </w:r>
      <w:r>
        <w:rPr>
          <w:spacing w:val="-6"/>
          <w:w w:val="110"/>
          <w:sz w:val="14"/>
        </w:rPr>
        <w:t xml:space="preserve"> </w:t>
      </w:r>
      <w:r>
        <w:rPr>
          <w:spacing w:val="-2"/>
          <w:w w:val="110"/>
          <w:sz w:val="14"/>
        </w:rPr>
        <w:t>and</w:t>
      </w:r>
      <w:r>
        <w:rPr>
          <w:spacing w:val="-6"/>
          <w:w w:val="110"/>
          <w:sz w:val="14"/>
        </w:rPr>
        <w:t xml:space="preserve"> </w:t>
      </w:r>
      <w:r>
        <w:rPr>
          <w:spacing w:val="-2"/>
          <w:w w:val="110"/>
          <w:sz w:val="14"/>
        </w:rPr>
        <w:t>patients</w:t>
      </w:r>
      <w:r>
        <w:rPr>
          <w:spacing w:val="-6"/>
          <w:w w:val="110"/>
          <w:sz w:val="14"/>
        </w:rPr>
        <w:t xml:space="preserve"> </w:t>
      </w:r>
      <w:r>
        <w:rPr>
          <w:spacing w:val="-2"/>
          <w:w w:val="110"/>
          <w:sz w:val="14"/>
        </w:rPr>
        <w:t>with</w:t>
      </w:r>
      <w:r>
        <w:rPr>
          <w:spacing w:val="-5"/>
          <w:w w:val="110"/>
          <w:sz w:val="14"/>
        </w:rPr>
        <w:t xml:space="preserve"> </w:t>
      </w:r>
      <w:r>
        <w:rPr>
          <w:spacing w:val="-2"/>
          <w:w w:val="110"/>
          <w:sz w:val="14"/>
        </w:rPr>
        <w:t>multiple</w:t>
      </w:r>
      <w:r>
        <w:rPr>
          <w:spacing w:val="-6"/>
          <w:w w:val="110"/>
          <w:sz w:val="14"/>
        </w:rPr>
        <w:t xml:space="preserve"> </w:t>
      </w:r>
      <w:r>
        <w:rPr>
          <w:spacing w:val="-2"/>
          <w:w w:val="110"/>
          <w:sz w:val="14"/>
        </w:rPr>
        <w:t>sclerosis</w:t>
      </w:r>
      <w:r>
        <w:rPr>
          <w:spacing w:val="-5"/>
          <w:w w:val="110"/>
          <w:sz w:val="14"/>
        </w:rPr>
        <w:t xml:space="preserve"> </w:t>
      </w:r>
      <w:r>
        <w:rPr>
          <w:spacing w:val="-2"/>
          <w:w w:val="110"/>
          <w:sz w:val="14"/>
        </w:rPr>
        <w:t>(MS)</w:t>
      </w:r>
      <w:r>
        <w:rPr>
          <w:spacing w:val="-5"/>
          <w:w w:val="110"/>
          <w:sz w:val="14"/>
        </w:rPr>
        <w:t xml:space="preserve"> </w:t>
      </w:r>
      <w:r>
        <w:rPr>
          <w:spacing w:val="-2"/>
          <w:w w:val="110"/>
          <w:sz w:val="14"/>
        </w:rPr>
        <w:t>and</w:t>
      </w:r>
      <w:r>
        <w:rPr>
          <w:spacing w:val="40"/>
          <w:w w:val="110"/>
          <w:sz w:val="14"/>
        </w:rPr>
        <w:t xml:space="preserve"> </w:t>
      </w:r>
      <w:r>
        <w:rPr>
          <w:spacing w:val="-4"/>
          <w:w w:val="110"/>
          <w:sz w:val="14"/>
        </w:rPr>
        <w:t xml:space="preserve">essential tremor (ET), acquired at both 3 T and 7 T field strengths. </w:t>
      </w:r>
      <w:proofErr w:type="spellStart"/>
      <w:r>
        <w:rPr>
          <w:spacing w:val="-4"/>
          <w:w w:val="110"/>
          <w:sz w:val="14"/>
        </w:rPr>
        <w:t>WMn</w:t>
      </w:r>
      <w:proofErr w:type="spellEnd"/>
      <w:r>
        <w:rPr>
          <w:spacing w:val="-4"/>
          <w:w w:val="110"/>
          <w:sz w:val="14"/>
        </w:rPr>
        <w:t>-MPRAGE images were manually delineated by</w:t>
      </w:r>
      <w:r>
        <w:rPr>
          <w:spacing w:val="40"/>
          <w:w w:val="115"/>
          <w:sz w:val="14"/>
        </w:rPr>
        <w:t xml:space="preserve"> </w:t>
      </w:r>
      <w:r>
        <w:rPr>
          <w:spacing w:val="-4"/>
          <w:w w:val="115"/>
          <w:sz w:val="14"/>
        </w:rPr>
        <w:t>a</w:t>
      </w:r>
      <w:r>
        <w:rPr>
          <w:spacing w:val="-5"/>
          <w:w w:val="115"/>
          <w:sz w:val="14"/>
        </w:rPr>
        <w:t xml:space="preserve"> </w:t>
      </w:r>
      <w:r>
        <w:rPr>
          <w:spacing w:val="-4"/>
          <w:w w:val="115"/>
          <w:sz w:val="14"/>
        </w:rPr>
        <w:t>trained</w:t>
      </w:r>
      <w:r>
        <w:rPr>
          <w:spacing w:val="-5"/>
          <w:w w:val="115"/>
          <w:sz w:val="14"/>
        </w:rPr>
        <w:t xml:space="preserve"> </w:t>
      </w:r>
      <w:r>
        <w:rPr>
          <w:spacing w:val="-4"/>
          <w:w w:val="115"/>
          <w:sz w:val="14"/>
        </w:rPr>
        <w:t>neuroradiologist</w:t>
      </w:r>
      <w:r>
        <w:rPr>
          <w:spacing w:val="-6"/>
          <w:w w:val="115"/>
          <w:sz w:val="14"/>
        </w:rPr>
        <w:t xml:space="preserve"> </w:t>
      </w:r>
      <w:r>
        <w:rPr>
          <w:spacing w:val="-4"/>
          <w:w w:val="115"/>
          <w:sz w:val="14"/>
        </w:rPr>
        <w:t>using</w:t>
      </w:r>
      <w:r>
        <w:rPr>
          <w:spacing w:val="-6"/>
          <w:w w:val="115"/>
          <w:sz w:val="14"/>
        </w:rPr>
        <w:t xml:space="preserve"> </w:t>
      </w:r>
      <w:r>
        <w:rPr>
          <w:spacing w:val="-4"/>
          <w:w w:val="115"/>
          <w:sz w:val="14"/>
        </w:rPr>
        <w:t>the</w:t>
      </w:r>
      <w:r>
        <w:rPr>
          <w:spacing w:val="-5"/>
          <w:w w:val="115"/>
          <w:sz w:val="14"/>
        </w:rPr>
        <w:t xml:space="preserve"> </w:t>
      </w:r>
      <w:r>
        <w:rPr>
          <w:spacing w:val="-4"/>
          <w:w w:val="115"/>
          <w:sz w:val="14"/>
        </w:rPr>
        <w:t>Morel</w:t>
      </w:r>
      <w:r>
        <w:rPr>
          <w:spacing w:val="-6"/>
          <w:w w:val="115"/>
          <w:sz w:val="14"/>
        </w:rPr>
        <w:t xml:space="preserve"> </w:t>
      </w:r>
      <w:r>
        <w:rPr>
          <w:spacing w:val="-4"/>
          <w:w w:val="115"/>
          <w:sz w:val="14"/>
        </w:rPr>
        <w:t>histological</w:t>
      </w:r>
      <w:r>
        <w:rPr>
          <w:spacing w:val="-5"/>
          <w:w w:val="115"/>
          <w:sz w:val="14"/>
        </w:rPr>
        <w:t xml:space="preserve"> </w:t>
      </w:r>
      <w:r>
        <w:rPr>
          <w:spacing w:val="-4"/>
          <w:w w:val="115"/>
          <w:sz w:val="14"/>
        </w:rPr>
        <w:t>atlas</w:t>
      </w:r>
      <w:r>
        <w:rPr>
          <w:spacing w:val="-6"/>
          <w:w w:val="115"/>
          <w:sz w:val="14"/>
        </w:rPr>
        <w:t xml:space="preserve"> </w:t>
      </w:r>
      <w:r>
        <w:rPr>
          <w:spacing w:val="-4"/>
          <w:w w:val="115"/>
          <w:sz w:val="14"/>
        </w:rPr>
        <w:t>as</w:t>
      </w:r>
      <w:r>
        <w:rPr>
          <w:spacing w:val="-6"/>
          <w:w w:val="115"/>
          <w:sz w:val="14"/>
        </w:rPr>
        <w:t xml:space="preserve"> </w:t>
      </w:r>
      <w:r>
        <w:rPr>
          <w:spacing w:val="-4"/>
          <w:w w:val="115"/>
          <w:sz w:val="14"/>
        </w:rPr>
        <w:t>a</w:t>
      </w:r>
      <w:r>
        <w:rPr>
          <w:spacing w:val="-5"/>
          <w:w w:val="115"/>
          <w:sz w:val="14"/>
        </w:rPr>
        <w:t xml:space="preserve"> </w:t>
      </w:r>
      <w:r>
        <w:rPr>
          <w:spacing w:val="-4"/>
          <w:w w:val="115"/>
          <w:sz w:val="14"/>
        </w:rPr>
        <w:t>guide</w:t>
      </w:r>
      <w:r>
        <w:rPr>
          <w:spacing w:val="-5"/>
          <w:w w:val="115"/>
          <w:sz w:val="14"/>
        </w:rPr>
        <w:t xml:space="preserve"> </w:t>
      </w:r>
      <w:r>
        <w:rPr>
          <w:spacing w:val="-4"/>
          <w:w w:val="115"/>
          <w:sz w:val="14"/>
        </w:rPr>
        <w:t>to</w:t>
      </w:r>
      <w:r>
        <w:rPr>
          <w:spacing w:val="-6"/>
          <w:w w:val="115"/>
          <w:sz w:val="14"/>
        </w:rPr>
        <w:t xml:space="preserve"> </w:t>
      </w:r>
      <w:r>
        <w:rPr>
          <w:spacing w:val="-4"/>
          <w:w w:val="115"/>
          <w:sz w:val="14"/>
        </w:rPr>
        <w:t>generate</w:t>
      </w:r>
      <w:r>
        <w:rPr>
          <w:spacing w:val="-5"/>
          <w:w w:val="115"/>
          <w:sz w:val="14"/>
        </w:rPr>
        <w:t xml:space="preserve"> </w:t>
      </w:r>
      <w:r>
        <w:rPr>
          <w:spacing w:val="-4"/>
          <w:w w:val="115"/>
          <w:sz w:val="14"/>
        </w:rPr>
        <w:t>reference</w:t>
      </w:r>
      <w:r>
        <w:rPr>
          <w:spacing w:val="-5"/>
          <w:w w:val="115"/>
          <w:sz w:val="14"/>
        </w:rPr>
        <w:t xml:space="preserve"> </w:t>
      </w:r>
      <w:r>
        <w:rPr>
          <w:spacing w:val="-4"/>
          <w:w w:val="115"/>
          <w:sz w:val="14"/>
        </w:rPr>
        <w:t>ground</w:t>
      </w:r>
      <w:r>
        <w:rPr>
          <w:spacing w:val="-5"/>
          <w:w w:val="115"/>
          <w:sz w:val="14"/>
        </w:rPr>
        <w:t xml:space="preserve"> </w:t>
      </w:r>
      <w:r>
        <w:rPr>
          <w:spacing w:val="-4"/>
          <w:w w:val="115"/>
          <w:sz w:val="14"/>
        </w:rPr>
        <w:t>truth</w:t>
      </w:r>
      <w:r>
        <w:rPr>
          <w:spacing w:val="-6"/>
          <w:w w:val="115"/>
          <w:sz w:val="14"/>
        </w:rPr>
        <w:t xml:space="preserve"> </w:t>
      </w:r>
      <w:r>
        <w:rPr>
          <w:spacing w:val="-4"/>
          <w:w w:val="115"/>
          <w:sz w:val="14"/>
        </w:rPr>
        <w:t>labels.</w:t>
      </w:r>
      <w:r>
        <w:rPr>
          <w:spacing w:val="-5"/>
          <w:w w:val="115"/>
          <w:sz w:val="14"/>
        </w:rPr>
        <w:t xml:space="preserve"> </w:t>
      </w:r>
      <w:r>
        <w:rPr>
          <w:spacing w:val="-4"/>
          <w:w w:val="115"/>
          <w:sz w:val="14"/>
        </w:rPr>
        <w:t>Dice</w:t>
      </w:r>
      <w:r>
        <w:rPr>
          <w:spacing w:val="40"/>
          <w:w w:val="115"/>
          <w:sz w:val="14"/>
        </w:rPr>
        <w:t xml:space="preserve"> </w:t>
      </w:r>
      <w:r>
        <w:rPr>
          <w:spacing w:val="-4"/>
          <w:w w:val="115"/>
          <w:sz w:val="14"/>
        </w:rPr>
        <w:t>similarity coefficient and volume similarity index (VSI) were used to evaluate performance. Clinical utility was de-</w:t>
      </w:r>
      <w:r>
        <w:rPr>
          <w:spacing w:val="40"/>
          <w:w w:val="115"/>
          <w:sz w:val="14"/>
        </w:rPr>
        <w:t xml:space="preserve"> </w:t>
      </w:r>
      <w:proofErr w:type="spellStart"/>
      <w:r>
        <w:rPr>
          <w:spacing w:val="-2"/>
          <w:w w:val="115"/>
          <w:sz w:val="14"/>
        </w:rPr>
        <w:t>monstrated</w:t>
      </w:r>
      <w:proofErr w:type="spellEnd"/>
      <w:r>
        <w:rPr>
          <w:spacing w:val="-5"/>
          <w:w w:val="115"/>
          <w:sz w:val="14"/>
        </w:rPr>
        <w:t xml:space="preserve"> </w:t>
      </w:r>
      <w:r>
        <w:rPr>
          <w:spacing w:val="-2"/>
          <w:w w:val="115"/>
          <w:sz w:val="14"/>
        </w:rPr>
        <w:t>by</w:t>
      </w:r>
      <w:r>
        <w:rPr>
          <w:spacing w:val="-6"/>
          <w:w w:val="115"/>
          <w:sz w:val="14"/>
        </w:rPr>
        <w:t xml:space="preserve"> </w:t>
      </w:r>
      <w:r>
        <w:rPr>
          <w:spacing w:val="-2"/>
          <w:w w:val="115"/>
          <w:sz w:val="14"/>
        </w:rPr>
        <w:t>applying</w:t>
      </w:r>
      <w:r>
        <w:rPr>
          <w:spacing w:val="-6"/>
          <w:w w:val="115"/>
          <w:sz w:val="14"/>
        </w:rPr>
        <w:t xml:space="preserve"> </w:t>
      </w:r>
      <w:r>
        <w:rPr>
          <w:spacing w:val="-2"/>
          <w:w w:val="115"/>
          <w:sz w:val="14"/>
        </w:rPr>
        <w:t>this</w:t>
      </w:r>
      <w:r>
        <w:rPr>
          <w:spacing w:val="-6"/>
          <w:w w:val="115"/>
          <w:sz w:val="14"/>
        </w:rPr>
        <w:t xml:space="preserve"> </w:t>
      </w:r>
      <w:r>
        <w:rPr>
          <w:spacing w:val="-2"/>
          <w:w w:val="115"/>
          <w:sz w:val="14"/>
        </w:rPr>
        <w:t>method</w:t>
      </w:r>
      <w:r>
        <w:rPr>
          <w:spacing w:val="-5"/>
          <w:w w:val="115"/>
          <w:sz w:val="14"/>
        </w:rPr>
        <w:t xml:space="preserve"> </w:t>
      </w:r>
      <w:r>
        <w:rPr>
          <w:spacing w:val="-2"/>
          <w:w w:val="115"/>
          <w:sz w:val="14"/>
        </w:rPr>
        <w:t>to</w:t>
      </w:r>
      <w:r>
        <w:rPr>
          <w:spacing w:val="-5"/>
          <w:w w:val="115"/>
          <w:sz w:val="14"/>
        </w:rPr>
        <w:t xml:space="preserve"> </w:t>
      </w:r>
      <w:r>
        <w:rPr>
          <w:spacing w:val="-2"/>
          <w:w w:val="115"/>
          <w:sz w:val="14"/>
        </w:rPr>
        <w:t>study</w:t>
      </w:r>
      <w:r>
        <w:rPr>
          <w:spacing w:val="-6"/>
          <w:w w:val="115"/>
          <w:sz w:val="14"/>
        </w:rPr>
        <w:t xml:space="preserve"> </w:t>
      </w:r>
      <w:r>
        <w:rPr>
          <w:spacing w:val="-2"/>
          <w:w w:val="115"/>
          <w:sz w:val="14"/>
        </w:rPr>
        <w:t>the</w:t>
      </w:r>
      <w:r>
        <w:rPr>
          <w:spacing w:val="-6"/>
          <w:w w:val="115"/>
          <w:sz w:val="14"/>
        </w:rPr>
        <w:t xml:space="preserve"> </w:t>
      </w:r>
      <w:r>
        <w:rPr>
          <w:spacing w:val="-2"/>
          <w:w w:val="115"/>
          <w:sz w:val="14"/>
        </w:rPr>
        <w:t>effect</w:t>
      </w:r>
      <w:r>
        <w:rPr>
          <w:spacing w:val="-6"/>
          <w:w w:val="115"/>
          <w:sz w:val="14"/>
        </w:rPr>
        <w:t xml:space="preserve"> </w:t>
      </w:r>
      <w:r>
        <w:rPr>
          <w:spacing w:val="-2"/>
          <w:w w:val="115"/>
          <w:sz w:val="14"/>
        </w:rPr>
        <w:t>of</w:t>
      </w:r>
      <w:r>
        <w:rPr>
          <w:spacing w:val="-6"/>
          <w:w w:val="115"/>
          <w:sz w:val="14"/>
        </w:rPr>
        <w:t xml:space="preserve"> </w:t>
      </w:r>
      <w:r>
        <w:rPr>
          <w:spacing w:val="-2"/>
          <w:w w:val="115"/>
          <w:sz w:val="14"/>
        </w:rPr>
        <w:t>MS</w:t>
      </w:r>
      <w:r>
        <w:rPr>
          <w:spacing w:val="-5"/>
          <w:w w:val="115"/>
          <w:sz w:val="14"/>
        </w:rPr>
        <w:t xml:space="preserve"> </w:t>
      </w:r>
      <w:r>
        <w:rPr>
          <w:spacing w:val="-2"/>
          <w:w w:val="115"/>
          <w:sz w:val="14"/>
        </w:rPr>
        <w:t>on</w:t>
      </w:r>
      <w:r>
        <w:rPr>
          <w:spacing w:val="-6"/>
          <w:w w:val="115"/>
          <w:sz w:val="14"/>
        </w:rPr>
        <w:t xml:space="preserve"> </w:t>
      </w:r>
      <w:r>
        <w:rPr>
          <w:spacing w:val="-2"/>
          <w:w w:val="115"/>
          <w:sz w:val="14"/>
        </w:rPr>
        <w:t>thalamic</w:t>
      </w:r>
      <w:r>
        <w:rPr>
          <w:spacing w:val="-5"/>
          <w:w w:val="115"/>
          <w:sz w:val="14"/>
        </w:rPr>
        <w:t xml:space="preserve"> </w:t>
      </w:r>
      <w:r>
        <w:rPr>
          <w:spacing w:val="-2"/>
          <w:w w:val="115"/>
          <w:sz w:val="14"/>
        </w:rPr>
        <w:t>nuclei</w:t>
      </w:r>
      <w:r>
        <w:rPr>
          <w:spacing w:val="-6"/>
          <w:w w:val="115"/>
          <w:sz w:val="14"/>
        </w:rPr>
        <w:t xml:space="preserve"> </w:t>
      </w:r>
      <w:r>
        <w:rPr>
          <w:spacing w:val="-2"/>
          <w:w w:val="115"/>
          <w:sz w:val="14"/>
        </w:rPr>
        <w:t>atrophy.</w:t>
      </w:r>
    </w:p>
    <w:p w14:paraId="1AB69737" w14:textId="77777777" w:rsidR="00CF4EC8" w:rsidRDefault="00000000">
      <w:pPr>
        <w:spacing w:line="285" w:lineRule="auto"/>
        <w:ind w:left="111" w:right="109"/>
        <w:jc w:val="both"/>
        <w:rPr>
          <w:sz w:val="14"/>
        </w:rPr>
      </w:pPr>
      <w:r>
        <w:rPr>
          <w:i/>
          <w:spacing w:val="-2"/>
          <w:w w:val="110"/>
          <w:sz w:val="14"/>
        </w:rPr>
        <w:t>Results:</w:t>
      </w:r>
      <w:r>
        <w:rPr>
          <w:i/>
          <w:spacing w:val="24"/>
          <w:w w:val="110"/>
          <w:sz w:val="14"/>
        </w:rPr>
        <w:t xml:space="preserve"> </w:t>
      </w:r>
      <w:r>
        <w:rPr>
          <w:spacing w:val="-2"/>
          <w:w w:val="110"/>
          <w:sz w:val="14"/>
        </w:rPr>
        <w:t>Segmentation</w:t>
      </w:r>
      <w:r>
        <w:rPr>
          <w:spacing w:val="-3"/>
          <w:w w:val="110"/>
          <w:sz w:val="14"/>
        </w:rPr>
        <w:t xml:space="preserve"> </w:t>
      </w:r>
      <w:r>
        <w:rPr>
          <w:spacing w:val="-2"/>
          <w:w w:val="110"/>
          <w:sz w:val="14"/>
        </w:rPr>
        <w:t>of each</w:t>
      </w:r>
      <w:r>
        <w:rPr>
          <w:spacing w:val="-4"/>
          <w:w w:val="110"/>
          <w:sz w:val="14"/>
        </w:rPr>
        <w:t xml:space="preserve"> </w:t>
      </w:r>
      <w:r>
        <w:rPr>
          <w:spacing w:val="-2"/>
          <w:w w:val="110"/>
          <w:sz w:val="14"/>
        </w:rPr>
        <w:t>thalamus into</w:t>
      </w:r>
      <w:r>
        <w:rPr>
          <w:spacing w:val="-4"/>
          <w:w w:val="110"/>
          <w:sz w:val="14"/>
        </w:rPr>
        <w:t xml:space="preserve"> </w:t>
      </w:r>
      <w:r>
        <w:rPr>
          <w:spacing w:val="-2"/>
          <w:w w:val="110"/>
          <w:sz w:val="14"/>
        </w:rPr>
        <w:t>twelve</w:t>
      </w:r>
      <w:r>
        <w:rPr>
          <w:spacing w:val="-3"/>
          <w:w w:val="110"/>
          <w:sz w:val="14"/>
        </w:rPr>
        <w:t xml:space="preserve"> </w:t>
      </w:r>
      <w:r>
        <w:rPr>
          <w:spacing w:val="-2"/>
          <w:w w:val="110"/>
          <w:sz w:val="14"/>
        </w:rPr>
        <w:t>nuclei was</w:t>
      </w:r>
      <w:r>
        <w:rPr>
          <w:spacing w:val="-3"/>
          <w:w w:val="110"/>
          <w:sz w:val="14"/>
        </w:rPr>
        <w:t xml:space="preserve"> </w:t>
      </w:r>
      <w:r>
        <w:rPr>
          <w:spacing w:val="-2"/>
          <w:w w:val="110"/>
          <w:sz w:val="14"/>
        </w:rPr>
        <w:t>achieved in</w:t>
      </w:r>
      <w:r>
        <w:rPr>
          <w:spacing w:val="-3"/>
          <w:w w:val="110"/>
          <w:sz w:val="14"/>
        </w:rPr>
        <w:t xml:space="preserve"> </w:t>
      </w:r>
      <w:r>
        <w:rPr>
          <w:spacing w:val="-2"/>
          <w:w w:val="110"/>
          <w:sz w:val="14"/>
        </w:rPr>
        <w:t>under a</w:t>
      </w:r>
      <w:r>
        <w:rPr>
          <w:spacing w:val="-3"/>
          <w:w w:val="110"/>
          <w:sz w:val="14"/>
        </w:rPr>
        <w:t xml:space="preserve"> </w:t>
      </w:r>
      <w:r>
        <w:rPr>
          <w:spacing w:val="-2"/>
          <w:w w:val="110"/>
          <w:sz w:val="14"/>
        </w:rPr>
        <w:t>minute.</w:t>
      </w:r>
      <w:r>
        <w:rPr>
          <w:spacing w:val="-3"/>
          <w:w w:val="110"/>
          <w:sz w:val="14"/>
        </w:rPr>
        <w:t xml:space="preserve"> </w:t>
      </w:r>
      <w:r>
        <w:rPr>
          <w:spacing w:val="-2"/>
          <w:w w:val="110"/>
          <w:sz w:val="14"/>
        </w:rPr>
        <w:t>For</w:t>
      </w:r>
      <w:r>
        <w:rPr>
          <w:spacing w:val="-3"/>
          <w:w w:val="110"/>
          <w:sz w:val="14"/>
        </w:rPr>
        <w:t xml:space="preserve"> </w:t>
      </w:r>
      <w:r>
        <w:rPr>
          <w:spacing w:val="-2"/>
          <w:w w:val="110"/>
          <w:sz w:val="14"/>
        </w:rPr>
        <w:t>7</w:t>
      </w:r>
      <w:r>
        <w:rPr>
          <w:spacing w:val="-3"/>
          <w:w w:val="110"/>
          <w:sz w:val="14"/>
        </w:rPr>
        <w:t xml:space="preserve"> </w:t>
      </w:r>
      <w:r>
        <w:rPr>
          <w:spacing w:val="-2"/>
          <w:w w:val="110"/>
          <w:sz w:val="14"/>
        </w:rPr>
        <w:t xml:space="preserve">T </w:t>
      </w:r>
      <w:proofErr w:type="spellStart"/>
      <w:r>
        <w:rPr>
          <w:spacing w:val="-2"/>
          <w:w w:val="110"/>
          <w:sz w:val="14"/>
        </w:rPr>
        <w:t>WMn</w:t>
      </w:r>
      <w:proofErr w:type="spellEnd"/>
      <w:r>
        <w:rPr>
          <w:spacing w:val="-2"/>
          <w:w w:val="110"/>
          <w:sz w:val="14"/>
        </w:rPr>
        <w:t>-MPRAGE,</w:t>
      </w:r>
      <w:r>
        <w:rPr>
          <w:spacing w:val="40"/>
          <w:w w:val="110"/>
          <w:sz w:val="14"/>
        </w:rPr>
        <w:t xml:space="preserve"> </w:t>
      </w:r>
      <w:r>
        <w:rPr>
          <w:w w:val="110"/>
          <w:sz w:val="14"/>
        </w:rPr>
        <w:t>the</w:t>
      </w:r>
      <w:r>
        <w:rPr>
          <w:spacing w:val="-4"/>
          <w:w w:val="110"/>
          <w:sz w:val="14"/>
        </w:rPr>
        <w:t xml:space="preserve"> </w:t>
      </w:r>
      <w:r>
        <w:rPr>
          <w:w w:val="110"/>
          <w:sz w:val="14"/>
        </w:rPr>
        <w:t>proposed</w:t>
      </w:r>
      <w:r>
        <w:rPr>
          <w:spacing w:val="-4"/>
          <w:w w:val="110"/>
          <w:sz w:val="14"/>
        </w:rPr>
        <w:t xml:space="preserve"> </w:t>
      </w:r>
      <w:r>
        <w:rPr>
          <w:w w:val="110"/>
          <w:sz w:val="14"/>
        </w:rPr>
        <w:t>method</w:t>
      </w:r>
      <w:r>
        <w:rPr>
          <w:spacing w:val="-4"/>
          <w:w w:val="110"/>
          <w:sz w:val="14"/>
        </w:rPr>
        <w:t xml:space="preserve"> </w:t>
      </w:r>
      <w:r>
        <w:rPr>
          <w:w w:val="110"/>
          <w:sz w:val="14"/>
        </w:rPr>
        <w:t>outperforms</w:t>
      </w:r>
      <w:r>
        <w:rPr>
          <w:spacing w:val="-4"/>
          <w:w w:val="110"/>
          <w:sz w:val="14"/>
        </w:rPr>
        <w:t xml:space="preserve"> </w:t>
      </w:r>
      <w:r>
        <w:rPr>
          <w:w w:val="110"/>
          <w:sz w:val="14"/>
        </w:rPr>
        <w:t>current</w:t>
      </w:r>
      <w:r>
        <w:rPr>
          <w:spacing w:val="-4"/>
          <w:w w:val="110"/>
          <w:sz w:val="14"/>
        </w:rPr>
        <w:t xml:space="preserve"> </w:t>
      </w:r>
      <w:r>
        <w:rPr>
          <w:w w:val="110"/>
          <w:sz w:val="14"/>
        </w:rPr>
        <w:t>state-of-the-art</w:t>
      </w:r>
      <w:r>
        <w:rPr>
          <w:spacing w:val="-3"/>
          <w:w w:val="110"/>
          <w:sz w:val="14"/>
        </w:rPr>
        <w:t xml:space="preserve"> </w:t>
      </w:r>
      <w:r>
        <w:rPr>
          <w:w w:val="110"/>
          <w:sz w:val="14"/>
        </w:rPr>
        <w:t>on</w:t>
      </w:r>
      <w:r>
        <w:rPr>
          <w:spacing w:val="-4"/>
          <w:w w:val="110"/>
          <w:sz w:val="14"/>
        </w:rPr>
        <w:t xml:space="preserve"> </w:t>
      </w:r>
      <w:r>
        <w:rPr>
          <w:w w:val="110"/>
          <w:sz w:val="14"/>
        </w:rPr>
        <w:t>patients</w:t>
      </w:r>
      <w:r>
        <w:rPr>
          <w:spacing w:val="-5"/>
          <w:w w:val="110"/>
          <w:sz w:val="14"/>
        </w:rPr>
        <w:t xml:space="preserve"> </w:t>
      </w:r>
      <w:r>
        <w:rPr>
          <w:w w:val="110"/>
          <w:sz w:val="14"/>
        </w:rPr>
        <w:t>with</w:t>
      </w:r>
      <w:r>
        <w:rPr>
          <w:spacing w:val="-4"/>
          <w:w w:val="110"/>
          <w:sz w:val="14"/>
        </w:rPr>
        <w:t xml:space="preserve"> </w:t>
      </w:r>
      <w:r>
        <w:rPr>
          <w:w w:val="110"/>
          <w:sz w:val="14"/>
        </w:rPr>
        <w:t>ET</w:t>
      </w:r>
      <w:r>
        <w:rPr>
          <w:spacing w:val="-4"/>
          <w:w w:val="110"/>
          <w:sz w:val="14"/>
        </w:rPr>
        <w:t xml:space="preserve"> </w:t>
      </w:r>
      <w:r>
        <w:rPr>
          <w:w w:val="110"/>
          <w:sz w:val="14"/>
        </w:rPr>
        <w:t>with</w:t>
      </w:r>
      <w:r>
        <w:rPr>
          <w:spacing w:val="-4"/>
          <w:w w:val="110"/>
          <w:sz w:val="14"/>
        </w:rPr>
        <w:t xml:space="preserve"> </w:t>
      </w:r>
      <w:r>
        <w:rPr>
          <w:w w:val="110"/>
          <w:sz w:val="14"/>
        </w:rPr>
        <w:t>statistically</w:t>
      </w:r>
      <w:r>
        <w:rPr>
          <w:spacing w:val="-5"/>
          <w:w w:val="110"/>
          <w:sz w:val="14"/>
        </w:rPr>
        <w:t xml:space="preserve"> </w:t>
      </w:r>
      <w:proofErr w:type="gramStart"/>
      <w:r>
        <w:rPr>
          <w:w w:val="110"/>
          <w:sz w:val="14"/>
        </w:rPr>
        <w:t>significant</w:t>
      </w:r>
      <w:proofErr w:type="gramEnd"/>
      <w:r>
        <w:rPr>
          <w:spacing w:val="-3"/>
          <w:w w:val="110"/>
          <w:sz w:val="14"/>
        </w:rPr>
        <w:t xml:space="preserve"> </w:t>
      </w:r>
      <w:r>
        <w:rPr>
          <w:w w:val="110"/>
          <w:sz w:val="14"/>
        </w:rPr>
        <w:t>improve-</w:t>
      </w:r>
      <w:r>
        <w:rPr>
          <w:spacing w:val="40"/>
          <w:w w:val="110"/>
          <w:sz w:val="14"/>
        </w:rPr>
        <w:t xml:space="preserve"> </w:t>
      </w:r>
      <w:proofErr w:type="spellStart"/>
      <w:r>
        <w:rPr>
          <w:w w:val="110"/>
          <w:sz w:val="14"/>
        </w:rPr>
        <w:t>ments</w:t>
      </w:r>
      <w:proofErr w:type="spellEnd"/>
      <w:r>
        <w:rPr>
          <w:w w:val="110"/>
          <w:sz w:val="14"/>
        </w:rPr>
        <w:t xml:space="preserve"> in Dice for five nuclei (increase in the range of 0.05–0.18) and VSI for four nuclei (increase in the range of</w:t>
      </w:r>
      <w:r>
        <w:rPr>
          <w:spacing w:val="40"/>
          <w:w w:val="110"/>
          <w:sz w:val="14"/>
        </w:rPr>
        <w:t xml:space="preserve"> </w:t>
      </w:r>
      <w:r>
        <w:rPr>
          <w:spacing w:val="-6"/>
          <w:w w:val="110"/>
          <w:sz w:val="14"/>
        </w:rPr>
        <w:t>0.05–0.19),</w:t>
      </w:r>
      <w:r>
        <w:rPr>
          <w:sz w:val="14"/>
        </w:rPr>
        <w:t xml:space="preserve"> </w:t>
      </w:r>
      <w:r>
        <w:rPr>
          <w:spacing w:val="-6"/>
          <w:w w:val="110"/>
          <w:sz w:val="14"/>
        </w:rPr>
        <w:t>while</w:t>
      </w:r>
      <w:r>
        <w:rPr>
          <w:sz w:val="14"/>
        </w:rPr>
        <w:t xml:space="preserve"> </w:t>
      </w:r>
      <w:r>
        <w:rPr>
          <w:spacing w:val="-6"/>
          <w:w w:val="110"/>
          <w:sz w:val="14"/>
        </w:rPr>
        <w:t>performing</w:t>
      </w:r>
      <w:r>
        <w:rPr>
          <w:sz w:val="14"/>
        </w:rPr>
        <w:t xml:space="preserve"> </w:t>
      </w:r>
      <w:r>
        <w:rPr>
          <w:spacing w:val="-6"/>
          <w:w w:val="110"/>
          <w:sz w:val="14"/>
        </w:rPr>
        <w:t>comparably</w:t>
      </w:r>
      <w:r>
        <w:rPr>
          <w:sz w:val="14"/>
        </w:rPr>
        <w:t xml:space="preserve"> </w:t>
      </w:r>
      <w:r>
        <w:rPr>
          <w:spacing w:val="-6"/>
          <w:w w:val="110"/>
          <w:sz w:val="14"/>
        </w:rPr>
        <w:t>for</w:t>
      </w:r>
      <w:r>
        <w:rPr>
          <w:sz w:val="14"/>
        </w:rPr>
        <w:t xml:space="preserve"> </w:t>
      </w:r>
      <w:r>
        <w:rPr>
          <w:spacing w:val="-6"/>
          <w:w w:val="110"/>
          <w:sz w:val="14"/>
        </w:rPr>
        <w:t>healthy</w:t>
      </w:r>
      <w:r>
        <w:rPr>
          <w:sz w:val="14"/>
        </w:rPr>
        <w:t xml:space="preserve"> </w:t>
      </w:r>
      <w:r>
        <w:rPr>
          <w:spacing w:val="-6"/>
          <w:w w:val="110"/>
          <w:sz w:val="14"/>
        </w:rPr>
        <w:t>and</w:t>
      </w:r>
      <w:r>
        <w:rPr>
          <w:sz w:val="14"/>
        </w:rPr>
        <w:t xml:space="preserve"> </w:t>
      </w:r>
      <w:r>
        <w:rPr>
          <w:spacing w:val="-6"/>
          <w:w w:val="110"/>
          <w:sz w:val="14"/>
        </w:rPr>
        <w:t>MS</w:t>
      </w:r>
      <w:r>
        <w:rPr>
          <w:sz w:val="14"/>
        </w:rPr>
        <w:t xml:space="preserve"> </w:t>
      </w:r>
      <w:r>
        <w:rPr>
          <w:spacing w:val="-6"/>
          <w:w w:val="110"/>
          <w:sz w:val="14"/>
        </w:rPr>
        <w:t>subjects.</w:t>
      </w:r>
      <w:r>
        <w:rPr>
          <w:sz w:val="14"/>
        </w:rPr>
        <w:t xml:space="preserve"> </w:t>
      </w:r>
      <w:r>
        <w:rPr>
          <w:spacing w:val="-6"/>
          <w:w w:val="110"/>
          <w:sz w:val="14"/>
        </w:rPr>
        <w:t>Dice</w:t>
      </w:r>
      <w:r>
        <w:rPr>
          <w:sz w:val="14"/>
        </w:rPr>
        <w:t xml:space="preserve"> </w:t>
      </w:r>
      <w:r>
        <w:rPr>
          <w:spacing w:val="-6"/>
          <w:w w:val="110"/>
          <w:sz w:val="14"/>
        </w:rPr>
        <w:t>and</w:t>
      </w:r>
      <w:r>
        <w:rPr>
          <w:sz w:val="14"/>
        </w:rPr>
        <w:t xml:space="preserve"> </w:t>
      </w:r>
      <w:r>
        <w:rPr>
          <w:spacing w:val="-6"/>
          <w:w w:val="110"/>
          <w:sz w:val="14"/>
        </w:rPr>
        <w:t>VSI</w:t>
      </w:r>
      <w:r>
        <w:rPr>
          <w:sz w:val="14"/>
        </w:rPr>
        <w:t xml:space="preserve"> </w:t>
      </w:r>
      <w:r>
        <w:rPr>
          <w:spacing w:val="-6"/>
          <w:w w:val="110"/>
          <w:sz w:val="14"/>
        </w:rPr>
        <w:t>achieved</w:t>
      </w:r>
      <w:r>
        <w:rPr>
          <w:sz w:val="14"/>
        </w:rPr>
        <w:t xml:space="preserve"> </w:t>
      </w:r>
      <w:r>
        <w:rPr>
          <w:spacing w:val="-6"/>
          <w:w w:val="110"/>
          <w:sz w:val="14"/>
        </w:rPr>
        <w:t>using</w:t>
      </w:r>
      <w:r>
        <w:rPr>
          <w:sz w:val="14"/>
        </w:rPr>
        <w:t xml:space="preserve"> </w:t>
      </w:r>
      <w:r>
        <w:rPr>
          <w:spacing w:val="-6"/>
          <w:w w:val="110"/>
          <w:sz w:val="14"/>
        </w:rPr>
        <w:t>7</w:t>
      </w:r>
      <w:r>
        <w:rPr>
          <w:sz w:val="14"/>
        </w:rPr>
        <w:t xml:space="preserve"> </w:t>
      </w:r>
      <w:r>
        <w:rPr>
          <w:spacing w:val="-6"/>
          <w:w w:val="110"/>
          <w:sz w:val="14"/>
        </w:rPr>
        <w:t>T</w:t>
      </w:r>
      <w:r>
        <w:rPr>
          <w:sz w:val="14"/>
        </w:rPr>
        <w:t xml:space="preserve"> </w:t>
      </w:r>
      <w:proofErr w:type="spellStart"/>
      <w:r>
        <w:rPr>
          <w:spacing w:val="-6"/>
          <w:w w:val="110"/>
          <w:sz w:val="14"/>
        </w:rPr>
        <w:t>WMn</w:t>
      </w:r>
      <w:proofErr w:type="spellEnd"/>
      <w:r>
        <w:rPr>
          <w:spacing w:val="-6"/>
          <w:w w:val="110"/>
          <w:sz w:val="14"/>
        </w:rPr>
        <w:t>-MPRAGE</w:t>
      </w:r>
      <w:r>
        <w:rPr>
          <w:spacing w:val="40"/>
          <w:w w:val="110"/>
          <w:sz w:val="14"/>
        </w:rPr>
        <w:t xml:space="preserve"> </w:t>
      </w:r>
      <w:r>
        <w:rPr>
          <w:spacing w:val="-4"/>
          <w:w w:val="110"/>
          <w:sz w:val="14"/>
        </w:rPr>
        <w:t xml:space="preserve">data are comparable to those using 3 T </w:t>
      </w:r>
      <w:proofErr w:type="spellStart"/>
      <w:r>
        <w:rPr>
          <w:spacing w:val="-4"/>
          <w:w w:val="110"/>
          <w:sz w:val="14"/>
        </w:rPr>
        <w:t>WMn</w:t>
      </w:r>
      <w:proofErr w:type="spellEnd"/>
      <w:r>
        <w:rPr>
          <w:spacing w:val="-4"/>
          <w:w w:val="110"/>
          <w:sz w:val="14"/>
        </w:rPr>
        <w:t>-MPRAGE data. For conventional MPRAGE, the proposed method shows a</w:t>
      </w:r>
      <w:r>
        <w:rPr>
          <w:spacing w:val="40"/>
          <w:w w:val="110"/>
          <w:sz w:val="14"/>
        </w:rPr>
        <w:t xml:space="preserve"> </w:t>
      </w:r>
      <w:r>
        <w:rPr>
          <w:w w:val="110"/>
          <w:sz w:val="14"/>
        </w:rPr>
        <w:t>statistically</w:t>
      </w:r>
      <w:r>
        <w:rPr>
          <w:spacing w:val="-6"/>
          <w:w w:val="110"/>
          <w:sz w:val="14"/>
        </w:rPr>
        <w:t xml:space="preserve"> </w:t>
      </w:r>
      <w:r>
        <w:rPr>
          <w:w w:val="110"/>
          <w:sz w:val="14"/>
        </w:rPr>
        <w:t>significant</w:t>
      </w:r>
      <w:r>
        <w:rPr>
          <w:spacing w:val="-6"/>
          <w:w w:val="110"/>
          <w:sz w:val="14"/>
        </w:rPr>
        <w:t xml:space="preserve"> </w:t>
      </w:r>
      <w:r>
        <w:rPr>
          <w:w w:val="110"/>
          <w:sz w:val="14"/>
        </w:rPr>
        <w:t>Dice</w:t>
      </w:r>
      <w:r>
        <w:rPr>
          <w:spacing w:val="-6"/>
          <w:w w:val="110"/>
          <w:sz w:val="14"/>
        </w:rPr>
        <w:t xml:space="preserve"> </w:t>
      </w:r>
      <w:r>
        <w:rPr>
          <w:w w:val="110"/>
          <w:sz w:val="14"/>
        </w:rPr>
        <w:t>improvement</w:t>
      </w:r>
      <w:r>
        <w:rPr>
          <w:spacing w:val="-5"/>
          <w:w w:val="110"/>
          <w:sz w:val="14"/>
        </w:rPr>
        <w:t xml:space="preserve"> </w:t>
      </w:r>
      <w:r>
        <w:rPr>
          <w:w w:val="110"/>
          <w:sz w:val="14"/>
        </w:rPr>
        <w:t>in</w:t>
      </w:r>
      <w:r>
        <w:rPr>
          <w:spacing w:val="-6"/>
          <w:w w:val="110"/>
          <w:sz w:val="14"/>
        </w:rPr>
        <w:t xml:space="preserve"> </w:t>
      </w:r>
      <w:r>
        <w:rPr>
          <w:w w:val="110"/>
          <w:sz w:val="14"/>
        </w:rPr>
        <w:t>the</w:t>
      </w:r>
      <w:r>
        <w:rPr>
          <w:spacing w:val="-6"/>
          <w:w w:val="110"/>
          <w:sz w:val="14"/>
        </w:rPr>
        <w:t xml:space="preserve"> </w:t>
      </w:r>
      <w:r>
        <w:rPr>
          <w:w w:val="110"/>
          <w:sz w:val="14"/>
        </w:rPr>
        <w:t>range</w:t>
      </w:r>
      <w:r>
        <w:rPr>
          <w:spacing w:val="-6"/>
          <w:w w:val="110"/>
          <w:sz w:val="14"/>
        </w:rPr>
        <w:t xml:space="preserve"> </w:t>
      </w:r>
      <w:r>
        <w:rPr>
          <w:w w:val="110"/>
          <w:sz w:val="14"/>
        </w:rPr>
        <w:t>of</w:t>
      </w:r>
      <w:r>
        <w:rPr>
          <w:spacing w:val="-5"/>
          <w:w w:val="110"/>
          <w:sz w:val="14"/>
        </w:rPr>
        <w:t xml:space="preserve"> </w:t>
      </w:r>
      <w:r>
        <w:rPr>
          <w:w w:val="110"/>
          <w:sz w:val="14"/>
        </w:rPr>
        <w:t>0.14–0.63</w:t>
      </w:r>
      <w:r>
        <w:rPr>
          <w:spacing w:val="-7"/>
          <w:w w:val="110"/>
          <w:sz w:val="14"/>
        </w:rPr>
        <w:t xml:space="preserve"> </w:t>
      </w:r>
      <w:r>
        <w:rPr>
          <w:w w:val="110"/>
          <w:sz w:val="14"/>
        </w:rPr>
        <w:t>over</w:t>
      </w:r>
      <w:r>
        <w:rPr>
          <w:spacing w:val="-5"/>
          <w:w w:val="110"/>
          <w:sz w:val="14"/>
        </w:rPr>
        <w:t xml:space="preserve"> </w:t>
      </w:r>
      <w:r>
        <w:rPr>
          <w:w w:val="110"/>
          <w:sz w:val="14"/>
        </w:rPr>
        <w:t>FreeSurfer</w:t>
      </w:r>
      <w:r>
        <w:rPr>
          <w:spacing w:val="-7"/>
          <w:w w:val="110"/>
          <w:sz w:val="14"/>
        </w:rPr>
        <w:t xml:space="preserve"> </w:t>
      </w:r>
      <w:r>
        <w:rPr>
          <w:w w:val="110"/>
          <w:sz w:val="14"/>
        </w:rPr>
        <w:t>for</w:t>
      </w:r>
      <w:r>
        <w:rPr>
          <w:spacing w:val="-5"/>
          <w:w w:val="110"/>
          <w:sz w:val="14"/>
        </w:rPr>
        <w:t xml:space="preserve"> </w:t>
      </w:r>
      <w:r>
        <w:rPr>
          <w:w w:val="110"/>
          <w:sz w:val="14"/>
        </w:rPr>
        <w:t>all</w:t>
      </w:r>
      <w:r>
        <w:rPr>
          <w:spacing w:val="-6"/>
          <w:w w:val="110"/>
          <w:sz w:val="14"/>
        </w:rPr>
        <w:t xml:space="preserve"> </w:t>
      </w:r>
      <w:r>
        <w:rPr>
          <w:w w:val="110"/>
          <w:sz w:val="14"/>
        </w:rPr>
        <w:t>nuclei</w:t>
      </w:r>
      <w:r>
        <w:rPr>
          <w:spacing w:val="-6"/>
          <w:w w:val="110"/>
          <w:sz w:val="14"/>
        </w:rPr>
        <w:t xml:space="preserve"> </w:t>
      </w:r>
      <w:r>
        <w:rPr>
          <w:w w:val="110"/>
          <w:sz w:val="14"/>
        </w:rPr>
        <w:t>and</w:t>
      </w:r>
      <w:r>
        <w:rPr>
          <w:spacing w:val="-6"/>
          <w:w w:val="110"/>
          <w:sz w:val="14"/>
        </w:rPr>
        <w:t xml:space="preserve"> </w:t>
      </w:r>
      <w:r>
        <w:rPr>
          <w:w w:val="110"/>
          <w:sz w:val="14"/>
        </w:rPr>
        <w:t>disease</w:t>
      </w:r>
      <w:r>
        <w:rPr>
          <w:spacing w:val="-7"/>
          <w:w w:val="110"/>
          <w:sz w:val="14"/>
        </w:rPr>
        <w:t xml:space="preserve"> </w:t>
      </w:r>
      <w:r>
        <w:rPr>
          <w:w w:val="110"/>
          <w:sz w:val="14"/>
        </w:rPr>
        <w:t>types.</w:t>
      </w:r>
      <w:r>
        <w:rPr>
          <w:spacing w:val="40"/>
          <w:w w:val="110"/>
          <w:sz w:val="14"/>
        </w:rPr>
        <w:t xml:space="preserve"> </w:t>
      </w:r>
      <w:r>
        <w:rPr>
          <w:spacing w:val="-4"/>
          <w:w w:val="110"/>
          <w:sz w:val="14"/>
        </w:rPr>
        <w:t>Effect of noise on network performance shows robustness to images with SNR as low as half the baseline SNR. Atrophy</w:t>
      </w:r>
      <w:r>
        <w:rPr>
          <w:spacing w:val="40"/>
          <w:w w:val="110"/>
          <w:sz w:val="14"/>
        </w:rPr>
        <w:t xml:space="preserve"> </w:t>
      </w:r>
      <w:r>
        <w:rPr>
          <w:w w:val="110"/>
          <w:sz w:val="14"/>
        </w:rPr>
        <w:t>of</w:t>
      </w:r>
      <w:r>
        <w:rPr>
          <w:spacing w:val="-9"/>
          <w:w w:val="110"/>
          <w:sz w:val="14"/>
        </w:rPr>
        <w:t xml:space="preserve"> </w:t>
      </w:r>
      <w:r>
        <w:rPr>
          <w:w w:val="110"/>
          <w:sz w:val="14"/>
        </w:rPr>
        <w:t>four</w:t>
      </w:r>
      <w:r>
        <w:rPr>
          <w:spacing w:val="-9"/>
          <w:w w:val="110"/>
          <w:sz w:val="14"/>
        </w:rPr>
        <w:t xml:space="preserve"> </w:t>
      </w:r>
      <w:r>
        <w:rPr>
          <w:w w:val="110"/>
          <w:sz w:val="14"/>
        </w:rPr>
        <w:t>thalamic</w:t>
      </w:r>
      <w:r>
        <w:rPr>
          <w:spacing w:val="-9"/>
          <w:w w:val="110"/>
          <w:sz w:val="14"/>
        </w:rPr>
        <w:t xml:space="preserve"> </w:t>
      </w:r>
      <w:r>
        <w:rPr>
          <w:w w:val="110"/>
          <w:sz w:val="14"/>
        </w:rPr>
        <w:t>nuclei</w:t>
      </w:r>
      <w:r>
        <w:rPr>
          <w:spacing w:val="-10"/>
          <w:w w:val="110"/>
          <w:sz w:val="14"/>
        </w:rPr>
        <w:t xml:space="preserve"> </w:t>
      </w:r>
      <w:r>
        <w:rPr>
          <w:w w:val="110"/>
          <w:sz w:val="14"/>
        </w:rPr>
        <w:t>and</w:t>
      </w:r>
      <w:r>
        <w:rPr>
          <w:spacing w:val="-9"/>
          <w:w w:val="110"/>
          <w:sz w:val="14"/>
        </w:rPr>
        <w:t xml:space="preserve"> </w:t>
      </w:r>
      <w:r>
        <w:rPr>
          <w:w w:val="110"/>
          <w:sz w:val="14"/>
        </w:rPr>
        <w:t>whole</w:t>
      </w:r>
      <w:r>
        <w:rPr>
          <w:spacing w:val="-10"/>
          <w:w w:val="110"/>
          <w:sz w:val="14"/>
        </w:rPr>
        <w:t xml:space="preserve"> </w:t>
      </w:r>
      <w:r>
        <w:rPr>
          <w:w w:val="110"/>
          <w:sz w:val="14"/>
        </w:rPr>
        <w:t>thalamus</w:t>
      </w:r>
      <w:r>
        <w:rPr>
          <w:spacing w:val="-9"/>
          <w:w w:val="110"/>
          <w:sz w:val="14"/>
        </w:rPr>
        <w:t xml:space="preserve"> </w:t>
      </w:r>
      <w:r>
        <w:rPr>
          <w:w w:val="110"/>
          <w:sz w:val="14"/>
        </w:rPr>
        <w:t>was</w:t>
      </w:r>
      <w:r>
        <w:rPr>
          <w:spacing w:val="-9"/>
          <w:w w:val="110"/>
          <w:sz w:val="14"/>
        </w:rPr>
        <w:t xml:space="preserve"> </w:t>
      </w:r>
      <w:r>
        <w:rPr>
          <w:w w:val="110"/>
          <w:sz w:val="14"/>
        </w:rPr>
        <w:t>observed</w:t>
      </w:r>
      <w:r>
        <w:rPr>
          <w:spacing w:val="-9"/>
          <w:w w:val="110"/>
          <w:sz w:val="14"/>
        </w:rPr>
        <w:t xml:space="preserve"> </w:t>
      </w:r>
      <w:r>
        <w:rPr>
          <w:w w:val="110"/>
          <w:sz w:val="14"/>
        </w:rPr>
        <w:t>for</w:t>
      </w:r>
      <w:r>
        <w:rPr>
          <w:spacing w:val="-10"/>
          <w:w w:val="110"/>
          <w:sz w:val="14"/>
        </w:rPr>
        <w:t xml:space="preserve"> </w:t>
      </w:r>
      <w:r>
        <w:rPr>
          <w:w w:val="110"/>
          <w:sz w:val="14"/>
        </w:rPr>
        <w:t>MS</w:t>
      </w:r>
      <w:r>
        <w:rPr>
          <w:spacing w:val="-9"/>
          <w:w w:val="110"/>
          <w:sz w:val="14"/>
        </w:rPr>
        <w:t xml:space="preserve"> </w:t>
      </w:r>
      <w:r>
        <w:rPr>
          <w:w w:val="110"/>
          <w:sz w:val="14"/>
        </w:rPr>
        <w:t>patients</w:t>
      </w:r>
      <w:r>
        <w:rPr>
          <w:spacing w:val="-10"/>
          <w:w w:val="110"/>
          <w:sz w:val="14"/>
        </w:rPr>
        <w:t xml:space="preserve"> </w:t>
      </w:r>
      <w:r>
        <w:rPr>
          <w:w w:val="110"/>
          <w:sz w:val="14"/>
        </w:rPr>
        <w:t>compared</w:t>
      </w:r>
      <w:r>
        <w:rPr>
          <w:spacing w:val="-9"/>
          <w:w w:val="110"/>
          <w:sz w:val="14"/>
        </w:rPr>
        <w:t xml:space="preserve"> </w:t>
      </w:r>
      <w:r>
        <w:rPr>
          <w:w w:val="110"/>
          <w:sz w:val="14"/>
        </w:rPr>
        <w:t>to</w:t>
      </w:r>
      <w:r>
        <w:rPr>
          <w:spacing w:val="-10"/>
          <w:w w:val="110"/>
          <w:sz w:val="14"/>
        </w:rPr>
        <w:t xml:space="preserve"> </w:t>
      </w:r>
      <w:r>
        <w:rPr>
          <w:w w:val="110"/>
          <w:sz w:val="14"/>
        </w:rPr>
        <w:t>healthy</w:t>
      </w:r>
      <w:r>
        <w:rPr>
          <w:spacing w:val="-9"/>
          <w:w w:val="110"/>
          <w:sz w:val="14"/>
        </w:rPr>
        <w:t xml:space="preserve"> </w:t>
      </w:r>
      <w:r>
        <w:rPr>
          <w:w w:val="110"/>
          <w:sz w:val="14"/>
        </w:rPr>
        <w:t>control</w:t>
      </w:r>
      <w:r>
        <w:rPr>
          <w:spacing w:val="-9"/>
          <w:w w:val="110"/>
          <w:sz w:val="14"/>
        </w:rPr>
        <w:t xml:space="preserve"> </w:t>
      </w:r>
      <w:r>
        <w:rPr>
          <w:w w:val="110"/>
          <w:sz w:val="14"/>
        </w:rPr>
        <w:t>subjects,</w:t>
      </w:r>
      <w:r>
        <w:rPr>
          <w:spacing w:val="-10"/>
          <w:w w:val="110"/>
          <w:sz w:val="14"/>
        </w:rPr>
        <w:t xml:space="preserve"> </w:t>
      </w:r>
      <w:r>
        <w:rPr>
          <w:w w:val="110"/>
          <w:sz w:val="14"/>
        </w:rPr>
        <w:t>after</w:t>
      </w:r>
      <w:r>
        <w:rPr>
          <w:spacing w:val="40"/>
          <w:w w:val="110"/>
          <w:sz w:val="14"/>
        </w:rPr>
        <w:t xml:space="preserve"> </w:t>
      </w:r>
      <w:r>
        <w:rPr>
          <w:w w:val="110"/>
          <w:sz w:val="14"/>
        </w:rPr>
        <w:t>controlling for the effect of parallel imaging, intracranial volume, gender, and age (</w:t>
      </w:r>
      <w:r>
        <w:rPr>
          <w:i/>
          <w:w w:val="110"/>
          <w:sz w:val="14"/>
        </w:rPr>
        <w:t>p</w:t>
      </w:r>
      <w:r>
        <w:rPr>
          <w:i/>
          <w:w w:val="150"/>
          <w:sz w:val="14"/>
        </w:rPr>
        <w:t xml:space="preserve"> </w:t>
      </w:r>
      <w:r>
        <w:rPr>
          <w:w w:val="150"/>
          <w:sz w:val="14"/>
        </w:rPr>
        <w:t xml:space="preserve">&lt; </w:t>
      </w:r>
      <w:r>
        <w:rPr>
          <w:w w:val="110"/>
          <w:sz w:val="14"/>
        </w:rPr>
        <w:t>0.004).</w:t>
      </w:r>
    </w:p>
    <w:p w14:paraId="69D3DD17" w14:textId="77777777" w:rsidR="00CF4EC8" w:rsidRDefault="00000000">
      <w:pPr>
        <w:spacing w:line="285" w:lineRule="auto"/>
        <w:ind w:left="111" w:right="115"/>
        <w:jc w:val="both"/>
        <w:rPr>
          <w:sz w:val="14"/>
        </w:rPr>
      </w:pPr>
      <w:r>
        <w:rPr>
          <w:i/>
          <w:spacing w:val="-4"/>
          <w:w w:val="110"/>
          <w:sz w:val="14"/>
        </w:rPr>
        <w:t>Conclusion:</w:t>
      </w:r>
      <w:r>
        <w:rPr>
          <w:i/>
          <w:spacing w:val="40"/>
          <w:w w:val="110"/>
          <w:sz w:val="14"/>
        </w:rPr>
        <w:t xml:space="preserve"> </w:t>
      </w:r>
      <w:r>
        <w:rPr>
          <w:spacing w:val="-4"/>
          <w:w w:val="110"/>
          <w:sz w:val="14"/>
        </w:rPr>
        <w:t>The proposed segmentation method is fast, accurate, performs well across disease types and field strengths,</w:t>
      </w:r>
      <w:r>
        <w:rPr>
          <w:spacing w:val="40"/>
          <w:w w:val="115"/>
          <w:sz w:val="14"/>
        </w:rPr>
        <w:t xml:space="preserve"> </w:t>
      </w:r>
      <w:r>
        <w:rPr>
          <w:spacing w:val="-4"/>
          <w:w w:val="115"/>
          <w:sz w:val="14"/>
        </w:rPr>
        <w:t>and</w:t>
      </w:r>
      <w:r>
        <w:rPr>
          <w:spacing w:val="-5"/>
          <w:w w:val="115"/>
          <w:sz w:val="14"/>
        </w:rPr>
        <w:t xml:space="preserve"> </w:t>
      </w:r>
      <w:r>
        <w:rPr>
          <w:spacing w:val="-4"/>
          <w:w w:val="115"/>
          <w:sz w:val="14"/>
        </w:rPr>
        <w:t>shows</w:t>
      </w:r>
      <w:r>
        <w:rPr>
          <w:spacing w:val="-5"/>
          <w:w w:val="115"/>
          <w:sz w:val="14"/>
        </w:rPr>
        <w:t xml:space="preserve"> </w:t>
      </w:r>
      <w:r>
        <w:rPr>
          <w:spacing w:val="-4"/>
          <w:w w:val="115"/>
          <w:sz w:val="14"/>
        </w:rPr>
        <w:t>great</w:t>
      </w:r>
      <w:r>
        <w:rPr>
          <w:spacing w:val="-5"/>
          <w:w w:val="115"/>
          <w:sz w:val="14"/>
        </w:rPr>
        <w:t xml:space="preserve"> </w:t>
      </w:r>
      <w:r>
        <w:rPr>
          <w:spacing w:val="-4"/>
          <w:w w:val="115"/>
          <w:sz w:val="14"/>
        </w:rPr>
        <w:t>potential</w:t>
      </w:r>
      <w:r>
        <w:rPr>
          <w:spacing w:val="-6"/>
          <w:w w:val="115"/>
          <w:sz w:val="14"/>
        </w:rPr>
        <w:t xml:space="preserve"> </w:t>
      </w:r>
      <w:r>
        <w:rPr>
          <w:spacing w:val="-4"/>
          <w:w w:val="115"/>
          <w:sz w:val="14"/>
        </w:rPr>
        <w:t>for</w:t>
      </w:r>
      <w:r>
        <w:rPr>
          <w:spacing w:val="-5"/>
          <w:w w:val="115"/>
          <w:sz w:val="14"/>
        </w:rPr>
        <w:t xml:space="preserve"> </w:t>
      </w:r>
      <w:r>
        <w:rPr>
          <w:spacing w:val="-4"/>
          <w:w w:val="115"/>
          <w:sz w:val="14"/>
        </w:rPr>
        <w:t>improving</w:t>
      </w:r>
      <w:r>
        <w:rPr>
          <w:spacing w:val="-5"/>
          <w:w w:val="115"/>
          <w:sz w:val="14"/>
        </w:rPr>
        <w:t xml:space="preserve"> </w:t>
      </w:r>
      <w:r>
        <w:rPr>
          <w:spacing w:val="-4"/>
          <w:w w:val="115"/>
          <w:sz w:val="14"/>
        </w:rPr>
        <w:t>our</w:t>
      </w:r>
      <w:r>
        <w:rPr>
          <w:spacing w:val="-5"/>
          <w:w w:val="115"/>
          <w:sz w:val="14"/>
        </w:rPr>
        <w:t xml:space="preserve"> </w:t>
      </w:r>
      <w:r>
        <w:rPr>
          <w:spacing w:val="-4"/>
          <w:w w:val="115"/>
          <w:sz w:val="14"/>
        </w:rPr>
        <w:t>understanding</w:t>
      </w:r>
      <w:r>
        <w:rPr>
          <w:spacing w:val="-5"/>
          <w:w w:val="115"/>
          <w:sz w:val="14"/>
        </w:rPr>
        <w:t xml:space="preserve"> </w:t>
      </w:r>
      <w:r>
        <w:rPr>
          <w:spacing w:val="-4"/>
          <w:w w:val="115"/>
          <w:sz w:val="14"/>
        </w:rPr>
        <w:t>of</w:t>
      </w:r>
      <w:r>
        <w:rPr>
          <w:spacing w:val="-6"/>
          <w:w w:val="115"/>
          <w:sz w:val="14"/>
        </w:rPr>
        <w:t xml:space="preserve"> </w:t>
      </w:r>
      <w:r>
        <w:rPr>
          <w:spacing w:val="-4"/>
          <w:w w:val="115"/>
          <w:sz w:val="14"/>
        </w:rPr>
        <w:t>thalamic</w:t>
      </w:r>
      <w:r>
        <w:rPr>
          <w:spacing w:val="-5"/>
          <w:w w:val="115"/>
          <w:sz w:val="14"/>
        </w:rPr>
        <w:t xml:space="preserve"> </w:t>
      </w:r>
      <w:r>
        <w:rPr>
          <w:spacing w:val="-4"/>
          <w:w w:val="115"/>
          <w:sz w:val="14"/>
        </w:rPr>
        <w:t>nuclei</w:t>
      </w:r>
      <w:r>
        <w:rPr>
          <w:spacing w:val="-5"/>
          <w:w w:val="115"/>
          <w:sz w:val="14"/>
        </w:rPr>
        <w:t xml:space="preserve"> </w:t>
      </w:r>
      <w:r>
        <w:rPr>
          <w:spacing w:val="-4"/>
          <w:w w:val="115"/>
          <w:sz w:val="14"/>
        </w:rPr>
        <w:t>involvement</w:t>
      </w:r>
      <w:r>
        <w:rPr>
          <w:spacing w:val="-5"/>
          <w:w w:val="115"/>
          <w:sz w:val="14"/>
        </w:rPr>
        <w:t xml:space="preserve"> </w:t>
      </w:r>
      <w:r>
        <w:rPr>
          <w:spacing w:val="-4"/>
          <w:w w:val="115"/>
          <w:sz w:val="14"/>
        </w:rPr>
        <w:t>in</w:t>
      </w:r>
      <w:r>
        <w:rPr>
          <w:spacing w:val="-6"/>
          <w:w w:val="115"/>
          <w:sz w:val="14"/>
        </w:rPr>
        <w:t xml:space="preserve"> </w:t>
      </w:r>
      <w:r>
        <w:rPr>
          <w:spacing w:val="-4"/>
          <w:w w:val="115"/>
          <w:sz w:val="14"/>
        </w:rPr>
        <w:t>neurological</w:t>
      </w:r>
      <w:r>
        <w:rPr>
          <w:spacing w:val="-5"/>
          <w:w w:val="115"/>
          <w:sz w:val="14"/>
        </w:rPr>
        <w:t xml:space="preserve"> </w:t>
      </w:r>
      <w:r>
        <w:rPr>
          <w:spacing w:val="-4"/>
          <w:w w:val="115"/>
          <w:sz w:val="14"/>
        </w:rPr>
        <w:t>diseases.</w:t>
      </w:r>
    </w:p>
    <w:p w14:paraId="7FD59976" w14:textId="77777777" w:rsidR="00CF4EC8" w:rsidRDefault="00CF4EC8">
      <w:pPr>
        <w:spacing w:line="285" w:lineRule="auto"/>
        <w:jc w:val="both"/>
        <w:rPr>
          <w:sz w:val="14"/>
        </w:rPr>
        <w:sectPr w:rsidR="00CF4EC8">
          <w:type w:val="continuous"/>
          <w:pgSz w:w="11910" w:h="15880"/>
          <w:pgMar w:top="620" w:right="640" w:bottom="280" w:left="640" w:header="720" w:footer="720" w:gutter="0"/>
          <w:cols w:num="2" w:space="720" w:equalWidth="0">
            <w:col w:w="1860" w:space="1451"/>
            <w:col w:w="7319"/>
          </w:cols>
        </w:sectPr>
      </w:pPr>
    </w:p>
    <w:p w14:paraId="406D4977" w14:textId="77777777" w:rsidR="00CF4EC8" w:rsidRDefault="00CF4EC8">
      <w:pPr>
        <w:pStyle w:val="BodyText"/>
        <w:spacing w:before="1"/>
        <w:rPr>
          <w:sz w:val="13"/>
        </w:rPr>
      </w:pPr>
    </w:p>
    <w:p w14:paraId="3BA82EFA" w14:textId="77777777" w:rsidR="00CF4EC8" w:rsidRDefault="00503299">
      <w:pPr>
        <w:pStyle w:val="BodyText"/>
        <w:spacing w:line="20" w:lineRule="exact"/>
        <w:ind w:left="112"/>
        <w:rPr>
          <w:sz w:val="2"/>
        </w:rPr>
      </w:pPr>
      <w:r>
        <w:rPr>
          <w:noProof/>
          <w:sz w:val="2"/>
        </w:rPr>
        <mc:AlternateContent>
          <mc:Choice Requires="wpg">
            <w:drawing>
              <wp:inline distT="0" distB="0" distL="0" distR="0" wp14:anchorId="05AEB9CA" wp14:editId="1B1A27A4">
                <wp:extent cx="6604635" cy="3175"/>
                <wp:effectExtent l="0" t="0" r="0" b="9525"/>
                <wp:docPr id="45"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635" cy="3175"/>
                          <a:chOff x="0" y="0"/>
                          <a:chExt cx="10401" cy="5"/>
                        </a:xfrm>
                      </wpg:grpSpPr>
                      <wps:wsp>
                        <wps:cNvPr id="46" name="docshape8"/>
                        <wps:cNvSpPr>
                          <a:spLocks/>
                        </wps:cNvSpPr>
                        <wps:spPr bwMode="auto">
                          <a:xfrm>
                            <a:off x="0" y="0"/>
                            <a:ext cx="10401"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90AAA8" id="docshapegroup7" o:spid="_x0000_s1026" style="width:520.05pt;height:.25pt;mso-position-horizontal-relative:char;mso-position-vertical-relative:line" coordsize="10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">
                <v:rect id="docshape8" o:spid="_x0000_s1027" style="position:absolute;width:10401;height: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" fillcolor="black" stroked="f">
                  <v:path arrowok="t"/>
                </v:rect>
                <w10:anchorlock/>
              </v:group>
            </w:pict>
          </mc:Fallback>
        </mc:AlternateContent>
      </w:r>
    </w:p>
    <w:p w14:paraId="3E1EF101" w14:textId="77777777" w:rsidR="00CF4EC8" w:rsidRDefault="00CF4EC8">
      <w:pPr>
        <w:pStyle w:val="BodyText"/>
        <w:rPr>
          <w:sz w:val="20"/>
        </w:rPr>
      </w:pPr>
    </w:p>
    <w:p w14:paraId="44109871" w14:textId="77777777" w:rsidR="00CF4EC8" w:rsidRDefault="00CF4EC8">
      <w:pPr>
        <w:rPr>
          <w:sz w:val="20"/>
        </w:rPr>
        <w:sectPr w:rsidR="00CF4EC8">
          <w:type w:val="continuous"/>
          <w:pgSz w:w="11910" w:h="15880"/>
          <w:pgMar w:top="620" w:right="640" w:bottom="280" w:left="640" w:header="720" w:footer="720" w:gutter="0"/>
          <w:cols w:space="720"/>
        </w:sectPr>
      </w:pPr>
    </w:p>
    <w:p w14:paraId="4BB5022A" w14:textId="77777777" w:rsidR="00CF4EC8" w:rsidRDefault="00CF4EC8">
      <w:pPr>
        <w:pStyle w:val="BodyText"/>
        <w:spacing w:before="10"/>
        <w:rPr>
          <w:sz w:val="22"/>
        </w:rPr>
      </w:pPr>
    </w:p>
    <w:p w14:paraId="7A20DA4C" w14:textId="77777777" w:rsidR="00CF4EC8" w:rsidRDefault="00000000">
      <w:pPr>
        <w:pStyle w:val="Heading1"/>
        <w:numPr>
          <w:ilvl w:val="0"/>
          <w:numId w:val="4"/>
        </w:numPr>
        <w:tabs>
          <w:tab w:val="left" w:pos="337"/>
        </w:tabs>
        <w:ind w:hanging="226"/>
      </w:pPr>
      <w:bookmarkStart w:id="6" w:name="1_Introduction"/>
      <w:bookmarkEnd w:id="6"/>
      <w:r>
        <w:rPr>
          <w:spacing w:val="-2"/>
          <w:w w:val="110"/>
        </w:rPr>
        <w:t>Introduction</w:t>
      </w:r>
    </w:p>
    <w:p w14:paraId="59639C08" w14:textId="77777777" w:rsidR="00CF4EC8" w:rsidRDefault="00CF4EC8">
      <w:pPr>
        <w:pStyle w:val="BodyText"/>
        <w:spacing w:before="4"/>
        <w:rPr>
          <w:b/>
          <w:sz w:val="20"/>
        </w:rPr>
      </w:pPr>
    </w:p>
    <w:p w14:paraId="5D65B3A6" w14:textId="77777777" w:rsidR="00CF4EC8" w:rsidRDefault="00000000">
      <w:pPr>
        <w:pStyle w:val="BodyText"/>
        <w:spacing w:line="276" w:lineRule="auto"/>
        <w:ind w:left="111" w:right="38" w:firstLine="249"/>
        <w:jc w:val="both"/>
      </w:pPr>
      <w:r>
        <w:rPr>
          <w:w w:val="110"/>
        </w:rPr>
        <w:t>The</w:t>
      </w:r>
      <w:r>
        <w:rPr>
          <w:spacing w:val="-11"/>
          <w:w w:val="110"/>
        </w:rPr>
        <w:t xml:space="preserve"> </w:t>
      </w:r>
      <w:r>
        <w:rPr>
          <w:w w:val="110"/>
        </w:rPr>
        <w:t>thalamus</w:t>
      </w:r>
      <w:r>
        <w:rPr>
          <w:spacing w:val="-10"/>
          <w:w w:val="110"/>
        </w:rPr>
        <w:t xml:space="preserve"> </w:t>
      </w:r>
      <w:r>
        <w:rPr>
          <w:w w:val="110"/>
        </w:rPr>
        <w:t>is</w:t>
      </w:r>
      <w:r>
        <w:rPr>
          <w:spacing w:val="-10"/>
          <w:w w:val="110"/>
        </w:rPr>
        <w:t xml:space="preserve"> </w:t>
      </w:r>
      <w:r>
        <w:rPr>
          <w:w w:val="110"/>
        </w:rPr>
        <w:t>a</w:t>
      </w:r>
      <w:r>
        <w:rPr>
          <w:spacing w:val="-11"/>
          <w:w w:val="110"/>
        </w:rPr>
        <w:t xml:space="preserve"> </w:t>
      </w:r>
      <w:r>
        <w:rPr>
          <w:w w:val="110"/>
        </w:rPr>
        <w:t>deep</w:t>
      </w:r>
      <w:r>
        <w:rPr>
          <w:spacing w:val="-10"/>
          <w:w w:val="110"/>
        </w:rPr>
        <w:t xml:space="preserve"> </w:t>
      </w:r>
      <w:r>
        <w:rPr>
          <w:w w:val="110"/>
        </w:rPr>
        <w:t>brain</w:t>
      </w:r>
      <w:r>
        <w:rPr>
          <w:spacing w:val="-10"/>
          <w:w w:val="110"/>
        </w:rPr>
        <w:t xml:space="preserve"> </w:t>
      </w:r>
      <w:r>
        <w:rPr>
          <w:w w:val="110"/>
        </w:rPr>
        <w:t>gray</w:t>
      </w:r>
      <w:r>
        <w:rPr>
          <w:spacing w:val="-11"/>
          <w:w w:val="110"/>
        </w:rPr>
        <w:t xml:space="preserve"> </w:t>
      </w:r>
      <w:r>
        <w:rPr>
          <w:w w:val="110"/>
        </w:rPr>
        <w:t>matter</w:t>
      </w:r>
      <w:r>
        <w:rPr>
          <w:spacing w:val="-10"/>
          <w:w w:val="110"/>
        </w:rPr>
        <w:t xml:space="preserve"> </w:t>
      </w:r>
      <w:r>
        <w:rPr>
          <w:w w:val="110"/>
        </w:rPr>
        <w:t>structure</w:t>
      </w:r>
      <w:r>
        <w:rPr>
          <w:spacing w:val="-10"/>
          <w:w w:val="110"/>
        </w:rPr>
        <w:t xml:space="preserve"> </w:t>
      </w:r>
      <w:r>
        <w:rPr>
          <w:w w:val="110"/>
        </w:rPr>
        <w:t>that</w:t>
      </w:r>
      <w:r>
        <w:rPr>
          <w:spacing w:val="-11"/>
          <w:w w:val="110"/>
        </w:rPr>
        <w:t xml:space="preserve"> </w:t>
      </w:r>
      <w:r>
        <w:rPr>
          <w:w w:val="110"/>
        </w:rPr>
        <w:t>relays</w:t>
      </w:r>
      <w:r>
        <w:rPr>
          <w:spacing w:val="-10"/>
          <w:w w:val="110"/>
        </w:rPr>
        <w:t xml:space="preserve"> </w:t>
      </w:r>
      <w:r>
        <w:rPr>
          <w:w w:val="110"/>
        </w:rPr>
        <w:t xml:space="preserve">information </w:t>
      </w:r>
      <w:r>
        <w:rPr>
          <w:spacing w:val="-4"/>
          <w:w w:val="110"/>
        </w:rPr>
        <w:t>between various subcortical areas and the cerebral cortex [</w:t>
      </w:r>
      <w:hyperlink w:anchor="_bookmark16" w:history="1">
        <w:r>
          <w:rPr>
            <w:color w:val="2196D1"/>
            <w:spacing w:val="-4"/>
            <w:w w:val="110"/>
          </w:rPr>
          <w:t>1</w:t>
        </w:r>
      </w:hyperlink>
      <w:r>
        <w:rPr>
          <w:spacing w:val="-4"/>
          <w:w w:val="110"/>
        </w:rPr>
        <w:t>] and plays a critical</w:t>
      </w:r>
      <w:r>
        <w:rPr>
          <w:spacing w:val="40"/>
          <w:w w:val="110"/>
        </w:rPr>
        <w:t xml:space="preserve"> </w:t>
      </w:r>
      <w:r>
        <w:rPr>
          <w:spacing w:val="-2"/>
          <w:w w:val="110"/>
        </w:rPr>
        <w:t>role</w:t>
      </w:r>
      <w:r>
        <w:rPr>
          <w:spacing w:val="-7"/>
          <w:w w:val="110"/>
        </w:rPr>
        <w:t xml:space="preserve"> </w:t>
      </w:r>
      <w:r>
        <w:rPr>
          <w:spacing w:val="-2"/>
          <w:w w:val="110"/>
        </w:rPr>
        <w:t>in</w:t>
      </w:r>
      <w:r>
        <w:rPr>
          <w:spacing w:val="-6"/>
          <w:w w:val="110"/>
        </w:rPr>
        <w:t xml:space="preserve"> </w:t>
      </w:r>
      <w:r>
        <w:rPr>
          <w:spacing w:val="-2"/>
          <w:w w:val="110"/>
        </w:rPr>
        <w:t>regulating</w:t>
      </w:r>
      <w:r>
        <w:rPr>
          <w:spacing w:val="-7"/>
          <w:w w:val="110"/>
        </w:rPr>
        <w:t xml:space="preserve"> </w:t>
      </w:r>
      <w:r>
        <w:rPr>
          <w:spacing w:val="-2"/>
          <w:w w:val="110"/>
        </w:rPr>
        <w:t>sleep,</w:t>
      </w:r>
      <w:r>
        <w:rPr>
          <w:spacing w:val="-6"/>
          <w:w w:val="110"/>
        </w:rPr>
        <w:t xml:space="preserve"> </w:t>
      </w:r>
      <w:r>
        <w:rPr>
          <w:spacing w:val="-2"/>
          <w:w w:val="110"/>
        </w:rPr>
        <w:t>consciousness,</w:t>
      </w:r>
      <w:r>
        <w:rPr>
          <w:spacing w:val="-6"/>
          <w:w w:val="110"/>
        </w:rPr>
        <w:t xml:space="preserve"> </w:t>
      </w:r>
      <w:r>
        <w:rPr>
          <w:spacing w:val="-2"/>
          <w:w w:val="110"/>
        </w:rPr>
        <w:t>arousal,</w:t>
      </w:r>
      <w:r>
        <w:rPr>
          <w:spacing w:val="-7"/>
          <w:w w:val="110"/>
        </w:rPr>
        <w:t xml:space="preserve"> </w:t>
      </w:r>
      <w:r>
        <w:rPr>
          <w:spacing w:val="-2"/>
          <w:w w:val="110"/>
        </w:rPr>
        <w:t>and</w:t>
      </w:r>
      <w:r>
        <w:rPr>
          <w:spacing w:val="-7"/>
          <w:w w:val="110"/>
        </w:rPr>
        <w:t xml:space="preserve"> </w:t>
      </w:r>
      <w:r>
        <w:rPr>
          <w:spacing w:val="-2"/>
          <w:w w:val="110"/>
        </w:rPr>
        <w:t>awareness</w:t>
      </w:r>
      <w:r>
        <w:rPr>
          <w:spacing w:val="-6"/>
          <w:w w:val="110"/>
        </w:rPr>
        <w:t xml:space="preserve"> </w:t>
      </w:r>
      <w:r>
        <w:rPr>
          <w:spacing w:val="-2"/>
          <w:w w:val="110"/>
        </w:rPr>
        <w:t>[</w:t>
      </w:r>
      <w:hyperlink w:anchor="_bookmark17" w:history="1">
        <w:r>
          <w:rPr>
            <w:color w:val="2196D1"/>
            <w:spacing w:val="-2"/>
            <w:w w:val="110"/>
          </w:rPr>
          <w:t>2–4</w:t>
        </w:r>
      </w:hyperlink>
      <w:r>
        <w:rPr>
          <w:spacing w:val="-2"/>
          <w:w w:val="110"/>
        </w:rPr>
        <w:t>].</w:t>
      </w:r>
      <w:r>
        <w:rPr>
          <w:spacing w:val="-7"/>
          <w:w w:val="110"/>
        </w:rPr>
        <w:t xml:space="preserve"> </w:t>
      </w:r>
      <w:r>
        <w:rPr>
          <w:spacing w:val="-2"/>
          <w:w w:val="110"/>
        </w:rPr>
        <w:t>It</w:t>
      </w:r>
      <w:r>
        <w:rPr>
          <w:spacing w:val="-7"/>
          <w:w w:val="110"/>
        </w:rPr>
        <w:t xml:space="preserve"> </w:t>
      </w:r>
      <w:r>
        <w:rPr>
          <w:spacing w:val="-2"/>
          <w:w w:val="110"/>
        </w:rPr>
        <w:t>is</w:t>
      </w:r>
      <w:r>
        <w:rPr>
          <w:spacing w:val="-7"/>
          <w:w w:val="110"/>
        </w:rPr>
        <w:t xml:space="preserve"> </w:t>
      </w:r>
      <w:r>
        <w:rPr>
          <w:spacing w:val="-2"/>
          <w:w w:val="110"/>
        </w:rPr>
        <w:t>sub-</w:t>
      </w:r>
      <w:r>
        <w:rPr>
          <w:spacing w:val="40"/>
          <w:w w:val="110"/>
        </w:rPr>
        <w:t xml:space="preserve"> </w:t>
      </w:r>
      <w:r>
        <w:rPr>
          <w:spacing w:val="-2"/>
          <w:w w:val="110"/>
        </w:rPr>
        <w:t>divided</w:t>
      </w:r>
      <w:r>
        <w:rPr>
          <w:spacing w:val="-9"/>
          <w:w w:val="110"/>
        </w:rPr>
        <w:t xml:space="preserve"> </w:t>
      </w:r>
      <w:r>
        <w:rPr>
          <w:spacing w:val="-2"/>
          <w:w w:val="110"/>
        </w:rPr>
        <w:t>into</w:t>
      </w:r>
      <w:r>
        <w:rPr>
          <w:spacing w:val="-8"/>
          <w:w w:val="110"/>
        </w:rPr>
        <w:t xml:space="preserve"> </w:t>
      </w:r>
      <w:r>
        <w:rPr>
          <w:spacing w:val="-2"/>
          <w:w w:val="110"/>
        </w:rPr>
        <w:t>multiple</w:t>
      </w:r>
      <w:r>
        <w:rPr>
          <w:spacing w:val="-8"/>
          <w:w w:val="110"/>
        </w:rPr>
        <w:t xml:space="preserve"> </w:t>
      </w:r>
      <w:r>
        <w:rPr>
          <w:spacing w:val="-2"/>
          <w:w w:val="110"/>
        </w:rPr>
        <w:t>nuclei</w:t>
      </w:r>
      <w:r>
        <w:rPr>
          <w:spacing w:val="-9"/>
          <w:w w:val="110"/>
        </w:rPr>
        <w:t xml:space="preserve"> </w:t>
      </w:r>
      <w:r>
        <w:rPr>
          <w:spacing w:val="-2"/>
          <w:w w:val="110"/>
        </w:rPr>
        <w:t>with</w:t>
      </w:r>
      <w:r>
        <w:rPr>
          <w:spacing w:val="-8"/>
          <w:w w:val="110"/>
        </w:rPr>
        <w:t xml:space="preserve"> </w:t>
      </w:r>
      <w:r>
        <w:rPr>
          <w:spacing w:val="-2"/>
          <w:w w:val="110"/>
        </w:rPr>
        <w:t>varying</w:t>
      </w:r>
      <w:r>
        <w:rPr>
          <w:spacing w:val="-8"/>
          <w:w w:val="110"/>
        </w:rPr>
        <w:t xml:space="preserve"> </w:t>
      </w:r>
      <w:r>
        <w:rPr>
          <w:spacing w:val="-2"/>
          <w:w w:val="110"/>
        </w:rPr>
        <w:t>functions.</w:t>
      </w:r>
      <w:r>
        <w:rPr>
          <w:spacing w:val="-9"/>
          <w:w w:val="110"/>
        </w:rPr>
        <w:t xml:space="preserve"> </w:t>
      </w:r>
      <w:r>
        <w:rPr>
          <w:spacing w:val="-2"/>
          <w:w w:val="110"/>
        </w:rPr>
        <w:t>Thalamic</w:t>
      </w:r>
      <w:r>
        <w:rPr>
          <w:spacing w:val="-8"/>
          <w:w w:val="110"/>
        </w:rPr>
        <w:t xml:space="preserve"> </w:t>
      </w:r>
      <w:r>
        <w:rPr>
          <w:spacing w:val="-2"/>
          <w:w w:val="110"/>
        </w:rPr>
        <w:t>involvement</w:t>
      </w:r>
      <w:r>
        <w:rPr>
          <w:spacing w:val="-8"/>
          <w:w w:val="110"/>
        </w:rPr>
        <w:t xml:space="preserve"> </w:t>
      </w:r>
      <w:r>
        <w:rPr>
          <w:spacing w:val="-2"/>
          <w:w w:val="110"/>
        </w:rPr>
        <w:t>has</w:t>
      </w:r>
    </w:p>
    <w:p w14:paraId="21A9D1DB" w14:textId="77777777" w:rsidR="00CF4EC8" w:rsidRDefault="00000000">
      <w:pPr>
        <w:spacing w:before="9"/>
      </w:pPr>
      <w:r>
        <w:br w:type="column"/>
      </w:r>
    </w:p>
    <w:p w14:paraId="0AE47D47" w14:textId="77777777" w:rsidR="00CF4EC8" w:rsidRDefault="00000000">
      <w:pPr>
        <w:pStyle w:val="BodyText"/>
        <w:spacing w:line="278" w:lineRule="auto"/>
        <w:ind w:left="111" w:right="110"/>
        <w:jc w:val="both"/>
      </w:pPr>
      <w:r>
        <w:rPr>
          <w:w w:val="110"/>
        </w:rPr>
        <w:t>been</w:t>
      </w:r>
      <w:r>
        <w:rPr>
          <w:spacing w:val="-4"/>
          <w:w w:val="110"/>
        </w:rPr>
        <w:t xml:space="preserve"> </w:t>
      </w:r>
      <w:r>
        <w:rPr>
          <w:w w:val="110"/>
        </w:rPr>
        <w:t>reported</w:t>
      </w:r>
      <w:r>
        <w:rPr>
          <w:spacing w:val="-4"/>
          <w:w w:val="110"/>
        </w:rPr>
        <w:t xml:space="preserve"> </w:t>
      </w:r>
      <w:r>
        <w:rPr>
          <w:w w:val="110"/>
        </w:rPr>
        <w:t>in</w:t>
      </w:r>
      <w:r>
        <w:rPr>
          <w:spacing w:val="-4"/>
          <w:w w:val="110"/>
        </w:rPr>
        <w:t xml:space="preserve"> </w:t>
      </w:r>
      <w:r>
        <w:rPr>
          <w:w w:val="110"/>
        </w:rPr>
        <w:t>schizophrenia</w:t>
      </w:r>
      <w:r>
        <w:rPr>
          <w:spacing w:val="-4"/>
          <w:w w:val="110"/>
        </w:rPr>
        <w:t xml:space="preserve"> </w:t>
      </w:r>
      <w:r>
        <w:rPr>
          <w:w w:val="110"/>
        </w:rPr>
        <w:t>[</w:t>
      </w:r>
      <w:hyperlink w:anchor="_bookmark18" w:history="1">
        <w:r>
          <w:rPr>
            <w:color w:val="2196D1"/>
            <w:w w:val="110"/>
          </w:rPr>
          <w:t>5</w:t>
        </w:r>
      </w:hyperlink>
      <w:r>
        <w:rPr>
          <w:w w:val="110"/>
        </w:rPr>
        <w:t>,</w:t>
      </w:r>
      <w:hyperlink w:anchor="_bookmark19" w:history="1">
        <w:r>
          <w:rPr>
            <w:color w:val="2196D1"/>
            <w:w w:val="110"/>
          </w:rPr>
          <w:t>6</w:t>
        </w:r>
      </w:hyperlink>
      <w:r>
        <w:rPr>
          <w:w w:val="110"/>
        </w:rPr>
        <w:t>],</w:t>
      </w:r>
      <w:r>
        <w:rPr>
          <w:spacing w:val="-4"/>
          <w:w w:val="110"/>
        </w:rPr>
        <w:t xml:space="preserve"> </w:t>
      </w:r>
      <w:r>
        <w:rPr>
          <w:w w:val="110"/>
        </w:rPr>
        <w:t>alcohol</w:t>
      </w:r>
      <w:r>
        <w:rPr>
          <w:spacing w:val="-4"/>
          <w:w w:val="110"/>
        </w:rPr>
        <w:t xml:space="preserve"> </w:t>
      </w:r>
      <w:r>
        <w:rPr>
          <w:w w:val="110"/>
        </w:rPr>
        <w:t>use</w:t>
      </w:r>
      <w:r>
        <w:rPr>
          <w:spacing w:val="-4"/>
          <w:w w:val="110"/>
        </w:rPr>
        <w:t xml:space="preserve"> </w:t>
      </w:r>
      <w:r>
        <w:rPr>
          <w:w w:val="110"/>
        </w:rPr>
        <w:t>disorder</w:t>
      </w:r>
      <w:r>
        <w:rPr>
          <w:spacing w:val="-4"/>
          <w:w w:val="110"/>
        </w:rPr>
        <w:t xml:space="preserve"> </w:t>
      </w:r>
      <w:r>
        <w:rPr>
          <w:w w:val="110"/>
        </w:rPr>
        <w:t>(AUD)</w:t>
      </w:r>
      <w:r>
        <w:rPr>
          <w:spacing w:val="-4"/>
          <w:w w:val="110"/>
        </w:rPr>
        <w:t xml:space="preserve"> </w:t>
      </w:r>
      <w:r>
        <w:rPr>
          <w:w w:val="110"/>
        </w:rPr>
        <w:t>[</w:t>
      </w:r>
      <w:hyperlink w:anchor="_bookmark20" w:history="1">
        <w:r>
          <w:rPr>
            <w:color w:val="2196D1"/>
            <w:w w:val="110"/>
          </w:rPr>
          <w:t>7</w:t>
        </w:r>
      </w:hyperlink>
      <w:r>
        <w:rPr>
          <w:w w:val="110"/>
        </w:rPr>
        <w:t>,</w:t>
      </w:r>
      <w:hyperlink w:anchor="_bookmark21" w:history="1">
        <w:r>
          <w:rPr>
            <w:color w:val="2196D1"/>
            <w:w w:val="110"/>
          </w:rPr>
          <w:t>8</w:t>
        </w:r>
      </w:hyperlink>
      <w:r>
        <w:rPr>
          <w:w w:val="110"/>
        </w:rPr>
        <w:t>],</w:t>
      </w:r>
      <w:r>
        <w:rPr>
          <w:spacing w:val="-4"/>
          <w:w w:val="110"/>
        </w:rPr>
        <w:t xml:space="preserve"> </w:t>
      </w:r>
      <w:r>
        <w:rPr>
          <w:w w:val="110"/>
        </w:rPr>
        <w:t xml:space="preserve">Par- </w:t>
      </w:r>
      <w:proofErr w:type="spellStart"/>
      <w:r>
        <w:rPr>
          <w:spacing w:val="-2"/>
          <w:w w:val="110"/>
        </w:rPr>
        <w:t>kinson's</w:t>
      </w:r>
      <w:proofErr w:type="spellEnd"/>
      <w:r>
        <w:rPr>
          <w:spacing w:val="-9"/>
          <w:w w:val="110"/>
        </w:rPr>
        <w:t xml:space="preserve"> </w:t>
      </w:r>
      <w:r>
        <w:rPr>
          <w:spacing w:val="-2"/>
          <w:w w:val="110"/>
        </w:rPr>
        <w:t>disease</w:t>
      </w:r>
      <w:r>
        <w:rPr>
          <w:spacing w:val="-8"/>
          <w:w w:val="110"/>
        </w:rPr>
        <w:t xml:space="preserve"> </w:t>
      </w:r>
      <w:r>
        <w:rPr>
          <w:spacing w:val="-2"/>
          <w:w w:val="110"/>
        </w:rPr>
        <w:t>[</w:t>
      </w:r>
      <w:hyperlink w:anchor="_bookmark22" w:history="1">
        <w:r>
          <w:rPr>
            <w:color w:val="2196D1"/>
            <w:spacing w:val="-2"/>
            <w:w w:val="110"/>
          </w:rPr>
          <w:t>9</w:t>
        </w:r>
      </w:hyperlink>
      <w:r>
        <w:rPr>
          <w:spacing w:val="-2"/>
          <w:w w:val="110"/>
        </w:rPr>
        <w:t>],</w:t>
      </w:r>
      <w:r>
        <w:rPr>
          <w:spacing w:val="-8"/>
          <w:w w:val="110"/>
        </w:rPr>
        <w:t xml:space="preserve"> </w:t>
      </w:r>
      <w:r>
        <w:rPr>
          <w:spacing w:val="-2"/>
          <w:w w:val="110"/>
        </w:rPr>
        <w:t>multiple</w:t>
      </w:r>
      <w:r>
        <w:rPr>
          <w:spacing w:val="-8"/>
          <w:w w:val="110"/>
        </w:rPr>
        <w:t xml:space="preserve"> </w:t>
      </w:r>
      <w:r>
        <w:rPr>
          <w:spacing w:val="-2"/>
          <w:w w:val="110"/>
        </w:rPr>
        <w:t>sclerosis</w:t>
      </w:r>
      <w:r>
        <w:rPr>
          <w:spacing w:val="-8"/>
          <w:w w:val="110"/>
        </w:rPr>
        <w:t xml:space="preserve"> </w:t>
      </w:r>
      <w:r>
        <w:rPr>
          <w:spacing w:val="-2"/>
          <w:w w:val="110"/>
        </w:rPr>
        <w:t>(MS)</w:t>
      </w:r>
      <w:r>
        <w:rPr>
          <w:spacing w:val="-8"/>
          <w:w w:val="110"/>
        </w:rPr>
        <w:t xml:space="preserve"> </w:t>
      </w:r>
      <w:r>
        <w:rPr>
          <w:spacing w:val="-2"/>
          <w:w w:val="110"/>
        </w:rPr>
        <w:t>[</w:t>
      </w:r>
      <w:hyperlink w:anchor="_bookmark23" w:history="1">
        <w:r>
          <w:rPr>
            <w:color w:val="2196D1"/>
            <w:spacing w:val="-2"/>
            <w:w w:val="110"/>
          </w:rPr>
          <w:t>10</w:t>
        </w:r>
      </w:hyperlink>
      <w:r>
        <w:rPr>
          <w:spacing w:val="-2"/>
          <w:w w:val="110"/>
        </w:rPr>
        <w:t>],</w:t>
      </w:r>
      <w:r>
        <w:rPr>
          <w:spacing w:val="-9"/>
          <w:w w:val="110"/>
        </w:rPr>
        <w:t xml:space="preserve"> </w:t>
      </w:r>
      <w:r>
        <w:rPr>
          <w:spacing w:val="-2"/>
          <w:w w:val="110"/>
        </w:rPr>
        <w:t>essential</w:t>
      </w:r>
      <w:r>
        <w:rPr>
          <w:spacing w:val="-8"/>
          <w:w w:val="110"/>
        </w:rPr>
        <w:t xml:space="preserve"> </w:t>
      </w:r>
      <w:r>
        <w:rPr>
          <w:spacing w:val="-2"/>
          <w:w w:val="110"/>
        </w:rPr>
        <w:t>tremor</w:t>
      </w:r>
      <w:r>
        <w:rPr>
          <w:spacing w:val="-7"/>
          <w:w w:val="110"/>
        </w:rPr>
        <w:t xml:space="preserve"> </w:t>
      </w:r>
      <w:r>
        <w:rPr>
          <w:spacing w:val="-2"/>
          <w:w w:val="110"/>
        </w:rPr>
        <w:t>[</w:t>
      </w:r>
      <w:hyperlink w:anchor="_bookmark24" w:history="1">
        <w:r>
          <w:rPr>
            <w:color w:val="2196D1"/>
            <w:spacing w:val="-2"/>
            <w:w w:val="110"/>
          </w:rPr>
          <w:t>11–13</w:t>
        </w:r>
      </w:hyperlink>
      <w:r>
        <w:rPr>
          <w:spacing w:val="-2"/>
          <w:w w:val="110"/>
        </w:rPr>
        <w:t>]</w:t>
      </w:r>
      <w:r>
        <w:rPr>
          <w:spacing w:val="-9"/>
          <w:w w:val="110"/>
        </w:rPr>
        <w:t xml:space="preserve"> </w:t>
      </w:r>
      <w:r>
        <w:rPr>
          <w:spacing w:val="-2"/>
          <w:w w:val="110"/>
        </w:rPr>
        <w:t>and</w:t>
      </w:r>
      <w:r>
        <w:rPr>
          <w:spacing w:val="40"/>
          <w:w w:val="110"/>
        </w:rPr>
        <w:t xml:space="preserve"> </w:t>
      </w:r>
      <w:r>
        <w:rPr>
          <w:spacing w:val="-4"/>
          <w:w w:val="110"/>
        </w:rPr>
        <w:t>Alzheimer's disease [</w:t>
      </w:r>
      <w:hyperlink w:anchor="_bookmark25" w:history="1">
        <w:r>
          <w:rPr>
            <w:color w:val="2196D1"/>
            <w:spacing w:val="-4"/>
            <w:w w:val="110"/>
          </w:rPr>
          <w:t>14</w:t>
        </w:r>
      </w:hyperlink>
      <w:r>
        <w:rPr>
          <w:spacing w:val="-4"/>
          <w:w w:val="110"/>
        </w:rPr>
        <w:t xml:space="preserve">]. These pathologies affect different thalamic nuclei </w:t>
      </w:r>
      <w:proofErr w:type="spellStart"/>
      <w:r>
        <w:rPr>
          <w:spacing w:val="-4"/>
          <w:w w:val="110"/>
        </w:rPr>
        <w:t>dif</w:t>
      </w:r>
      <w:proofErr w:type="spellEnd"/>
      <w:r>
        <w:rPr>
          <w:spacing w:val="-4"/>
          <w:w w:val="110"/>
        </w:rPr>
        <w:t>-</w:t>
      </w:r>
      <w:r>
        <w:rPr>
          <w:spacing w:val="40"/>
          <w:w w:val="110"/>
        </w:rPr>
        <w:t xml:space="preserve"> </w:t>
      </w:r>
      <w:proofErr w:type="spellStart"/>
      <w:r>
        <w:rPr>
          <w:spacing w:val="-2"/>
          <w:w w:val="110"/>
        </w:rPr>
        <w:t>ferently</w:t>
      </w:r>
      <w:proofErr w:type="spellEnd"/>
      <w:r>
        <w:rPr>
          <w:spacing w:val="-9"/>
          <w:w w:val="110"/>
        </w:rPr>
        <w:t xml:space="preserve"> </w:t>
      </w:r>
      <w:r>
        <w:rPr>
          <w:spacing w:val="-2"/>
          <w:w w:val="110"/>
        </w:rPr>
        <w:t>and,</w:t>
      </w:r>
      <w:r>
        <w:rPr>
          <w:spacing w:val="-8"/>
          <w:w w:val="110"/>
        </w:rPr>
        <w:t xml:space="preserve"> </w:t>
      </w:r>
      <w:r>
        <w:rPr>
          <w:spacing w:val="-2"/>
          <w:w w:val="110"/>
        </w:rPr>
        <w:t>therefore,</w:t>
      </w:r>
      <w:r>
        <w:rPr>
          <w:spacing w:val="-8"/>
          <w:w w:val="110"/>
        </w:rPr>
        <w:t xml:space="preserve"> </w:t>
      </w:r>
      <w:r>
        <w:rPr>
          <w:spacing w:val="-2"/>
          <w:w w:val="110"/>
        </w:rPr>
        <w:t>accurate</w:t>
      </w:r>
      <w:r>
        <w:rPr>
          <w:spacing w:val="-9"/>
          <w:w w:val="110"/>
        </w:rPr>
        <w:t xml:space="preserve"> </w:t>
      </w:r>
      <w:r>
        <w:rPr>
          <w:spacing w:val="-2"/>
          <w:w w:val="110"/>
        </w:rPr>
        <w:t>volumetry</w:t>
      </w:r>
      <w:r>
        <w:rPr>
          <w:spacing w:val="-8"/>
          <w:w w:val="110"/>
        </w:rPr>
        <w:t xml:space="preserve"> </w:t>
      </w:r>
      <w:r>
        <w:rPr>
          <w:spacing w:val="-2"/>
          <w:w w:val="110"/>
        </w:rPr>
        <w:t>of</w:t>
      </w:r>
      <w:r>
        <w:rPr>
          <w:spacing w:val="-8"/>
          <w:w w:val="110"/>
        </w:rPr>
        <w:t xml:space="preserve"> </w:t>
      </w:r>
      <w:r>
        <w:rPr>
          <w:spacing w:val="-2"/>
          <w:w w:val="110"/>
        </w:rPr>
        <w:t>thalamic</w:t>
      </w:r>
      <w:r>
        <w:rPr>
          <w:spacing w:val="-9"/>
          <w:w w:val="110"/>
        </w:rPr>
        <w:t xml:space="preserve"> </w:t>
      </w:r>
      <w:r>
        <w:rPr>
          <w:spacing w:val="-2"/>
          <w:w w:val="110"/>
        </w:rPr>
        <w:t>nuclei</w:t>
      </w:r>
      <w:r>
        <w:rPr>
          <w:spacing w:val="-8"/>
          <w:w w:val="110"/>
        </w:rPr>
        <w:t xml:space="preserve"> </w:t>
      </w:r>
      <w:r>
        <w:rPr>
          <w:spacing w:val="-2"/>
          <w:w w:val="110"/>
        </w:rPr>
        <w:t>can</w:t>
      </w:r>
      <w:r>
        <w:rPr>
          <w:spacing w:val="-8"/>
          <w:w w:val="110"/>
        </w:rPr>
        <w:t xml:space="preserve"> </w:t>
      </w:r>
      <w:r>
        <w:rPr>
          <w:spacing w:val="-2"/>
          <w:w w:val="110"/>
        </w:rPr>
        <w:t>be</w:t>
      </w:r>
      <w:r>
        <w:rPr>
          <w:spacing w:val="-9"/>
          <w:w w:val="110"/>
        </w:rPr>
        <w:t xml:space="preserve"> </w:t>
      </w:r>
      <w:r>
        <w:rPr>
          <w:spacing w:val="-2"/>
          <w:w w:val="110"/>
        </w:rPr>
        <w:t>beneficial</w:t>
      </w:r>
      <w:r>
        <w:rPr>
          <w:w w:val="110"/>
        </w:rPr>
        <w:t xml:space="preserve"> for</w:t>
      </w:r>
      <w:r>
        <w:rPr>
          <w:spacing w:val="-9"/>
          <w:w w:val="110"/>
        </w:rPr>
        <w:t xml:space="preserve"> </w:t>
      </w:r>
      <w:r>
        <w:rPr>
          <w:w w:val="110"/>
        </w:rPr>
        <w:t>tracking</w:t>
      </w:r>
      <w:r>
        <w:rPr>
          <w:spacing w:val="-10"/>
          <w:w w:val="110"/>
        </w:rPr>
        <w:t xml:space="preserve"> </w:t>
      </w:r>
      <w:r>
        <w:rPr>
          <w:w w:val="110"/>
        </w:rPr>
        <w:t>disease</w:t>
      </w:r>
      <w:r>
        <w:rPr>
          <w:spacing w:val="-9"/>
          <w:w w:val="110"/>
        </w:rPr>
        <w:t xml:space="preserve"> </w:t>
      </w:r>
      <w:r>
        <w:rPr>
          <w:w w:val="110"/>
        </w:rPr>
        <w:t>progression</w:t>
      </w:r>
      <w:r>
        <w:rPr>
          <w:spacing w:val="-10"/>
          <w:w w:val="110"/>
        </w:rPr>
        <w:t xml:space="preserve"> </w:t>
      </w:r>
      <w:r>
        <w:rPr>
          <w:w w:val="110"/>
        </w:rPr>
        <w:t>and</w:t>
      </w:r>
      <w:r>
        <w:rPr>
          <w:spacing w:val="-9"/>
          <w:w w:val="110"/>
        </w:rPr>
        <w:t xml:space="preserve"> </w:t>
      </w:r>
      <w:r>
        <w:rPr>
          <w:w w:val="110"/>
        </w:rPr>
        <w:t>treatment</w:t>
      </w:r>
      <w:r>
        <w:rPr>
          <w:spacing w:val="-10"/>
          <w:w w:val="110"/>
        </w:rPr>
        <w:t xml:space="preserve"> </w:t>
      </w:r>
      <w:r>
        <w:rPr>
          <w:w w:val="110"/>
        </w:rPr>
        <w:t>efficacy</w:t>
      </w:r>
      <w:r>
        <w:rPr>
          <w:spacing w:val="-9"/>
          <w:w w:val="110"/>
        </w:rPr>
        <w:t xml:space="preserve"> </w:t>
      </w:r>
      <w:r>
        <w:rPr>
          <w:w w:val="110"/>
        </w:rPr>
        <w:t>[</w:t>
      </w:r>
      <w:hyperlink w:anchor="_bookmark25" w:history="1">
        <w:r>
          <w:rPr>
            <w:color w:val="2196D1"/>
            <w:w w:val="110"/>
          </w:rPr>
          <w:t>14</w:t>
        </w:r>
      </w:hyperlink>
      <w:r>
        <w:rPr>
          <w:w w:val="110"/>
        </w:rPr>
        <w:t>,</w:t>
      </w:r>
      <w:hyperlink w:anchor="_bookmark26" w:history="1">
        <w:r>
          <w:rPr>
            <w:color w:val="2196D1"/>
            <w:w w:val="110"/>
          </w:rPr>
          <w:t>15</w:t>
        </w:r>
      </w:hyperlink>
      <w:r>
        <w:rPr>
          <w:w w:val="110"/>
        </w:rPr>
        <w:t>].</w:t>
      </w:r>
    </w:p>
    <w:p w14:paraId="7AA6C18A" w14:textId="77777777" w:rsidR="00CF4EC8" w:rsidRDefault="00000000">
      <w:pPr>
        <w:pStyle w:val="BodyText"/>
        <w:spacing w:line="169" w:lineRule="exact"/>
        <w:ind w:left="361"/>
        <w:jc w:val="both"/>
      </w:pPr>
      <w:r>
        <w:t>Manual</w:t>
      </w:r>
      <w:r>
        <w:rPr>
          <w:spacing w:val="7"/>
        </w:rPr>
        <w:t xml:space="preserve"> </w:t>
      </w:r>
      <w:r>
        <w:t>delineation</w:t>
      </w:r>
      <w:r>
        <w:rPr>
          <w:spacing w:val="7"/>
        </w:rPr>
        <w:t xml:space="preserve"> </w:t>
      </w:r>
      <w:r>
        <w:t>of</w:t>
      </w:r>
      <w:r>
        <w:rPr>
          <w:spacing w:val="7"/>
        </w:rPr>
        <w:t xml:space="preserve"> </w:t>
      </w:r>
      <w:r>
        <w:t>thalamic</w:t>
      </w:r>
      <w:r>
        <w:rPr>
          <w:spacing w:val="7"/>
        </w:rPr>
        <w:t xml:space="preserve"> </w:t>
      </w:r>
      <w:r>
        <w:t>nuclei</w:t>
      </w:r>
      <w:r>
        <w:rPr>
          <w:spacing w:val="9"/>
        </w:rPr>
        <w:t xml:space="preserve"> </w:t>
      </w:r>
      <w:r>
        <w:t>from</w:t>
      </w:r>
      <w:r>
        <w:rPr>
          <w:spacing w:val="7"/>
        </w:rPr>
        <w:t xml:space="preserve"> </w:t>
      </w:r>
      <w:r>
        <w:t>in-vivo</w:t>
      </w:r>
      <w:r>
        <w:rPr>
          <w:spacing w:val="7"/>
        </w:rPr>
        <w:t xml:space="preserve"> </w:t>
      </w:r>
      <w:r>
        <w:t>scans</w:t>
      </w:r>
      <w:r>
        <w:rPr>
          <w:spacing w:val="6"/>
        </w:rPr>
        <w:t xml:space="preserve"> </w:t>
      </w:r>
      <w:r>
        <w:t>is</w:t>
      </w:r>
      <w:r>
        <w:rPr>
          <w:spacing w:val="9"/>
        </w:rPr>
        <w:t xml:space="preserve"> </w:t>
      </w:r>
      <w:r>
        <w:t>very</w:t>
      </w:r>
      <w:r>
        <w:rPr>
          <w:spacing w:val="6"/>
        </w:rPr>
        <w:t xml:space="preserve"> </w:t>
      </w:r>
      <w:r>
        <w:t>tedious</w:t>
      </w:r>
      <w:r>
        <w:rPr>
          <w:spacing w:val="8"/>
        </w:rPr>
        <w:t xml:space="preserve"> </w:t>
      </w:r>
      <w:r>
        <w:rPr>
          <w:spacing w:val="-5"/>
        </w:rPr>
        <w:t>and</w:t>
      </w:r>
    </w:p>
    <w:p w14:paraId="6A5BC68A" w14:textId="77777777" w:rsidR="00CF4EC8" w:rsidRDefault="00CF4EC8">
      <w:pPr>
        <w:spacing w:line="169" w:lineRule="exact"/>
        <w:jc w:val="both"/>
        <w:sectPr w:rsidR="00CF4EC8" w:rsidSect="00503299">
          <w:type w:val="continuous"/>
          <w:pgSz w:w="11910" w:h="15880"/>
          <w:pgMar w:top="620" w:right="640" w:bottom="280" w:left="640" w:header="720" w:footer="720" w:gutter="0"/>
          <w:cols w:space="207"/>
        </w:sectPr>
      </w:pPr>
    </w:p>
    <w:p w14:paraId="5DDC7C44" w14:textId="77777777" w:rsidR="00CF4EC8" w:rsidRDefault="00CF4EC8">
      <w:pPr>
        <w:pStyle w:val="BodyText"/>
        <w:rPr>
          <w:sz w:val="20"/>
        </w:rPr>
      </w:pPr>
    </w:p>
    <w:p w14:paraId="6E981843" w14:textId="77777777" w:rsidR="00CF4EC8" w:rsidRDefault="00CF4EC8">
      <w:pPr>
        <w:pStyle w:val="BodyText"/>
        <w:spacing w:before="9"/>
        <w:rPr>
          <w:sz w:val="21"/>
        </w:rPr>
      </w:pPr>
    </w:p>
    <w:p w14:paraId="5BE7C131" w14:textId="77777777" w:rsidR="00CF4EC8" w:rsidRDefault="00503299">
      <w:pPr>
        <w:pStyle w:val="BodyText"/>
        <w:spacing w:line="20" w:lineRule="exact"/>
        <w:ind w:left="111"/>
        <w:rPr>
          <w:sz w:val="2"/>
        </w:rPr>
      </w:pPr>
      <w:r>
        <w:rPr>
          <w:noProof/>
          <w:sz w:val="2"/>
        </w:rPr>
        <mc:AlternateContent>
          <mc:Choice Requires="wpg">
            <w:drawing>
              <wp:inline distT="0" distB="0" distL="0" distR="0" wp14:anchorId="556F8D54" wp14:editId="338DA5AF">
                <wp:extent cx="458470" cy="2540"/>
                <wp:effectExtent l="0" t="0" r="0" b="10160"/>
                <wp:docPr id="43" name="docshapegroup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470" cy="2540"/>
                          <a:chOff x="0" y="0"/>
                          <a:chExt cx="722" cy="4"/>
                        </a:xfrm>
                      </wpg:grpSpPr>
                      <wps:wsp>
                        <wps:cNvPr id="44" name="docshape10"/>
                        <wps:cNvSpPr>
                          <a:spLocks/>
                        </wps:cNvSpPr>
                        <wps:spPr bwMode="auto">
                          <a:xfrm>
                            <a:off x="0" y="0"/>
                            <a:ext cx="722" cy="4"/>
                          </a:xfrm>
                          <a:custGeom>
                            <a:avLst/>
                            <a:gdLst>
                              <a:gd name="T0" fmla="*/ 722 w 722"/>
                              <a:gd name="T1" fmla="*/ 0 h 4"/>
                              <a:gd name="T2" fmla="*/ 0 w 722"/>
                              <a:gd name="T3" fmla="*/ 0 h 4"/>
                              <a:gd name="T4" fmla="*/ 0 w 722"/>
                              <a:gd name="T5" fmla="*/ 2 h 4"/>
                              <a:gd name="T6" fmla="*/ 0 w 722"/>
                              <a:gd name="T7" fmla="*/ 4 h 4"/>
                              <a:gd name="T8" fmla="*/ 719 w 722"/>
                              <a:gd name="T9" fmla="*/ 4 h 4"/>
                              <a:gd name="T10" fmla="*/ 719 w 722"/>
                              <a:gd name="T11" fmla="*/ 2 h 4"/>
                              <a:gd name="T12" fmla="*/ 722 w 722"/>
                              <a:gd name="T13" fmla="*/ 2 h 4"/>
                              <a:gd name="T14" fmla="*/ 722 w 722"/>
                              <a:gd name="T15" fmla="*/ 0 h 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22" h="4">
                                <a:moveTo>
                                  <a:pt x="722" y="0"/>
                                </a:moveTo>
                                <a:lnTo>
                                  <a:pt x="0" y="0"/>
                                </a:lnTo>
                                <a:lnTo>
                                  <a:pt x="0" y="2"/>
                                </a:lnTo>
                                <a:lnTo>
                                  <a:pt x="0" y="4"/>
                                </a:lnTo>
                                <a:lnTo>
                                  <a:pt x="719" y="4"/>
                                </a:lnTo>
                                <a:lnTo>
                                  <a:pt x="719" y="2"/>
                                </a:lnTo>
                                <a:lnTo>
                                  <a:pt x="722" y="2"/>
                                </a:lnTo>
                                <a:lnTo>
                                  <a:pt x="7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25B995C" id="docshapegroup9" o:spid="_x0000_s1026" style="width:36.1pt;height:.2pt;mso-position-horizontal-relative:char;mso-position-vertical-relative:line" coordsize="72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">
                <v:shape id="docshape10" o:spid="_x0000_s1027" style="position:absolute;width:722;height:4;visibility:visible;mso-wrap-style:square;v-text-anchor:top" coordsize="7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" path="m722,l,,,2,,4r719,l719,2r3,l722,xe" fillcolor="black" stroked="f">
                  <v:path arrowok="t" o:connecttype="custom" o:connectlocs="722,0;0,0;0,2;0,4;719,4;719,2;722,2;722,0" o:connectangles="0,0,0,0,0,0,0,0"/>
                </v:shape>
                <w10:anchorlock/>
              </v:group>
            </w:pict>
          </mc:Fallback>
        </mc:AlternateContent>
      </w:r>
    </w:p>
    <w:p w14:paraId="64EB6292" w14:textId="77777777" w:rsidR="00CF4EC8" w:rsidRDefault="00000000">
      <w:pPr>
        <w:spacing w:before="40" w:line="285" w:lineRule="auto"/>
        <w:ind w:left="111" w:right="108" w:firstLine="128"/>
        <w:jc w:val="both"/>
        <w:rPr>
          <w:sz w:val="14"/>
        </w:rPr>
      </w:pPr>
      <w:r>
        <w:rPr>
          <w:i/>
          <w:w w:val="110"/>
          <w:sz w:val="14"/>
        </w:rPr>
        <w:t>Abbreviations:</w:t>
      </w:r>
      <w:r>
        <w:rPr>
          <w:i/>
          <w:spacing w:val="-5"/>
          <w:w w:val="110"/>
          <w:sz w:val="14"/>
        </w:rPr>
        <w:t xml:space="preserve"> </w:t>
      </w:r>
      <w:r>
        <w:rPr>
          <w:w w:val="110"/>
          <w:sz w:val="14"/>
        </w:rPr>
        <w:t>AV,</w:t>
      </w:r>
      <w:r>
        <w:rPr>
          <w:spacing w:val="-5"/>
          <w:w w:val="110"/>
          <w:sz w:val="14"/>
        </w:rPr>
        <w:t xml:space="preserve"> </w:t>
      </w:r>
      <w:r>
        <w:rPr>
          <w:w w:val="110"/>
          <w:sz w:val="14"/>
        </w:rPr>
        <w:t>Anteroventral</w:t>
      </w:r>
      <w:r>
        <w:rPr>
          <w:spacing w:val="-4"/>
          <w:w w:val="110"/>
          <w:sz w:val="14"/>
        </w:rPr>
        <w:t xml:space="preserve"> </w:t>
      </w:r>
      <w:r>
        <w:rPr>
          <w:w w:val="110"/>
          <w:sz w:val="14"/>
        </w:rPr>
        <w:t>nucleus;</w:t>
      </w:r>
      <w:r>
        <w:rPr>
          <w:spacing w:val="-4"/>
          <w:w w:val="110"/>
          <w:sz w:val="14"/>
        </w:rPr>
        <w:t xml:space="preserve"> </w:t>
      </w:r>
      <w:r>
        <w:rPr>
          <w:w w:val="110"/>
          <w:sz w:val="14"/>
        </w:rPr>
        <w:t>CM,</w:t>
      </w:r>
      <w:r>
        <w:rPr>
          <w:spacing w:val="-4"/>
          <w:w w:val="110"/>
          <w:sz w:val="14"/>
        </w:rPr>
        <w:t xml:space="preserve"> </w:t>
      </w:r>
      <w:proofErr w:type="spellStart"/>
      <w:r>
        <w:rPr>
          <w:w w:val="110"/>
          <w:sz w:val="14"/>
        </w:rPr>
        <w:t>Centromedian</w:t>
      </w:r>
      <w:proofErr w:type="spellEnd"/>
      <w:r>
        <w:rPr>
          <w:spacing w:val="-5"/>
          <w:w w:val="110"/>
          <w:sz w:val="14"/>
        </w:rPr>
        <w:t xml:space="preserve"> </w:t>
      </w:r>
      <w:r>
        <w:rPr>
          <w:w w:val="110"/>
          <w:sz w:val="14"/>
        </w:rPr>
        <w:t>nucleus;</w:t>
      </w:r>
      <w:r>
        <w:rPr>
          <w:spacing w:val="-5"/>
          <w:w w:val="110"/>
          <w:sz w:val="14"/>
        </w:rPr>
        <w:t xml:space="preserve"> </w:t>
      </w:r>
      <w:r>
        <w:rPr>
          <w:w w:val="110"/>
          <w:sz w:val="14"/>
        </w:rPr>
        <w:t>DTI,</w:t>
      </w:r>
      <w:r>
        <w:rPr>
          <w:spacing w:val="-4"/>
          <w:w w:val="110"/>
          <w:sz w:val="14"/>
        </w:rPr>
        <w:t xml:space="preserve"> </w:t>
      </w:r>
      <w:r>
        <w:rPr>
          <w:w w:val="110"/>
          <w:sz w:val="14"/>
        </w:rPr>
        <w:t>Diffusion</w:t>
      </w:r>
      <w:r>
        <w:rPr>
          <w:spacing w:val="-5"/>
          <w:w w:val="110"/>
          <w:sz w:val="14"/>
        </w:rPr>
        <w:t xml:space="preserve"> </w:t>
      </w:r>
      <w:r>
        <w:rPr>
          <w:w w:val="110"/>
          <w:sz w:val="14"/>
        </w:rPr>
        <w:t>tensor</w:t>
      </w:r>
      <w:r>
        <w:rPr>
          <w:spacing w:val="-4"/>
          <w:w w:val="110"/>
          <w:sz w:val="14"/>
        </w:rPr>
        <w:t xml:space="preserve"> </w:t>
      </w:r>
      <w:r>
        <w:rPr>
          <w:w w:val="110"/>
          <w:sz w:val="14"/>
        </w:rPr>
        <w:t>imaging;</w:t>
      </w:r>
      <w:r>
        <w:rPr>
          <w:spacing w:val="-5"/>
          <w:w w:val="110"/>
          <w:sz w:val="14"/>
        </w:rPr>
        <w:t xml:space="preserve"> </w:t>
      </w:r>
      <w:r>
        <w:rPr>
          <w:w w:val="110"/>
          <w:sz w:val="14"/>
        </w:rPr>
        <w:t>Hb,</w:t>
      </w:r>
      <w:r>
        <w:rPr>
          <w:spacing w:val="-5"/>
          <w:w w:val="110"/>
          <w:sz w:val="14"/>
        </w:rPr>
        <w:t xml:space="preserve"> </w:t>
      </w:r>
      <w:r>
        <w:rPr>
          <w:w w:val="110"/>
          <w:sz w:val="14"/>
        </w:rPr>
        <w:t>Habenular</w:t>
      </w:r>
      <w:r>
        <w:rPr>
          <w:spacing w:val="-5"/>
          <w:w w:val="110"/>
          <w:sz w:val="14"/>
        </w:rPr>
        <w:t xml:space="preserve"> </w:t>
      </w:r>
      <w:r>
        <w:rPr>
          <w:w w:val="110"/>
          <w:sz w:val="14"/>
        </w:rPr>
        <w:t>nucleus;</w:t>
      </w:r>
      <w:r>
        <w:rPr>
          <w:spacing w:val="-4"/>
          <w:w w:val="110"/>
          <w:sz w:val="14"/>
        </w:rPr>
        <w:t xml:space="preserve"> </w:t>
      </w:r>
      <w:r>
        <w:rPr>
          <w:w w:val="110"/>
          <w:sz w:val="14"/>
        </w:rPr>
        <w:t>LGN,</w:t>
      </w:r>
      <w:r>
        <w:rPr>
          <w:spacing w:val="-5"/>
          <w:w w:val="110"/>
          <w:sz w:val="14"/>
        </w:rPr>
        <w:t xml:space="preserve"> </w:t>
      </w:r>
      <w:r>
        <w:rPr>
          <w:w w:val="110"/>
          <w:sz w:val="14"/>
        </w:rPr>
        <w:t>Lateral</w:t>
      </w:r>
      <w:r>
        <w:rPr>
          <w:spacing w:val="-5"/>
          <w:w w:val="110"/>
          <w:sz w:val="14"/>
        </w:rPr>
        <w:t xml:space="preserve"> </w:t>
      </w:r>
      <w:r>
        <w:rPr>
          <w:w w:val="110"/>
          <w:sz w:val="14"/>
        </w:rPr>
        <w:t>geniculate</w:t>
      </w:r>
      <w:r>
        <w:rPr>
          <w:spacing w:val="-4"/>
          <w:w w:val="110"/>
          <w:sz w:val="14"/>
        </w:rPr>
        <w:t xml:space="preserve"> </w:t>
      </w:r>
      <w:r>
        <w:rPr>
          <w:w w:val="110"/>
          <w:sz w:val="14"/>
        </w:rPr>
        <w:t>nucleus;</w:t>
      </w:r>
      <w:r>
        <w:rPr>
          <w:spacing w:val="-5"/>
          <w:w w:val="110"/>
          <w:sz w:val="14"/>
        </w:rPr>
        <w:t xml:space="preserve"> </w:t>
      </w:r>
      <w:r>
        <w:rPr>
          <w:w w:val="110"/>
          <w:sz w:val="14"/>
        </w:rPr>
        <w:t>MD,</w:t>
      </w:r>
      <w:r>
        <w:rPr>
          <w:spacing w:val="40"/>
          <w:w w:val="110"/>
          <w:sz w:val="14"/>
        </w:rPr>
        <w:t xml:space="preserve"> </w:t>
      </w:r>
      <w:r>
        <w:rPr>
          <w:w w:val="110"/>
          <w:sz w:val="14"/>
        </w:rPr>
        <w:t xml:space="preserve">Mediodorsal nucleus; MGN, Medial geniculate nucleus; MTT, Mammillothalamic tract; </w:t>
      </w:r>
      <w:proofErr w:type="spellStart"/>
      <w:r>
        <w:rPr>
          <w:w w:val="110"/>
          <w:sz w:val="14"/>
        </w:rPr>
        <w:t>Pul</w:t>
      </w:r>
      <w:proofErr w:type="spellEnd"/>
      <w:r>
        <w:rPr>
          <w:w w:val="110"/>
          <w:sz w:val="14"/>
        </w:rPr>
        <w:t xml:space="preserve">, Pulvinar nucleus; VA, Ventral anterior nucleus; VIM, </w:t>
      </w:r>
      <w:proofErr w:type="spellStart"/>
      <w:r>
        <w:rPr>
          <w:w w:val="110"/>
          <w:sz w:val="14"/>
        </w:rPr>
        <w:t>Ventralis</w:t>
      </w:r>
      <w:proofErr w:type="spellEnd"/>
      <w:r>
        <w:rPr>
          <w:w w:val="110"/>
          <w:sz w:val="14"/>
        </w:rPr>
        <w:t xml:space="preserve"> inter-</w:t>
      </w:r>
      <w:r>
        <w:rPr>
          <w:spacing w:val="40"/>
          <w:w w:val="110"/>
          <w:sz w:val="14"/>
        </w:rPr>
        <w:t xml:space="preserve"> </w:t>
      </w:r>
      <w:proofErr w:type="spellStart"/>
      <w:r>
        <w:rPr>
          <w:w w:val="110"/>
          <w:sz w:val="14"/>
        </w:rPr>
        <w:t>medius</w:t>
      </w:r>
      <w:proofErr w:type="spellEnd"/>
      <w:r>
        <w:rPr>
          <w:w w:val="110"/>
          <w:sz w:val="14"/>
        </w:rPr>
        <w:t xml:space="preserve"> nucleus; </w:t>
      </w:r>
      <w:proofErr w:type="spellStart"/>
      <w:r>
        <w:rPr>
          <w:w w:val="110"/>
          <w:sz w:val="14"/>
        </w:rPr>
        <w:t>VLa</w:t>
      </w:r>
      <w:proofErr w:type="spellEnd"/>
      <w:r>
        <w:rPr>
          <w:w w:val="110"/>
          <w:sz w:val="14"/>
        </w:rPr>
        <w:t xml:space="preserve">, Ventral lateral anterior nucleus; </w:t>
      </w:r>
      <w:proofErr w:type="spellStart"/>
      <w:r>
        <w:rPr>
          <w:w w:val="110"/>
          <w:sz w:val="14"/>
        </w:rPr>
        <w:t>VLp</w:t>
      </w:r>
      <w:proofErr w:type="spellEnd"/>
      <w:r>
        <w:rPr>
          <w:w w:val="110"/>
          <w:sz w:val="14"/>
        </w:rPr>
        <w:t xml:space="preserve">, Ventral lateral posterior nucleus; VPL, Ventral posterolateral nucleus; WM, White matter; </w:t>
      </w:r>
      <w:proofErr w:type="spellStart"/>
      <w:r>
        <w:rPr>
          <w:w w:val="110"/>
          <w:sz w:val="14"/>
        </w:rPr>
        <w:t>WMn</w:t>
      </w:r>
      <w:proofErr w:type="spellEnd"/>
      <w:r>
        <w:rPr>
          <w:w w:val="110"/>
          <w:sz w:val="14"/>
        </w:rPr>
        <w:t>, White</w:t>
      </w:r>
      <w:r>
        <w:rPr>
          <w:spacing w:val="40"/>
          <w:w w:val="110"/>
          <w:sz w:val="14"/>
        </w:rPr>
        <w:t xml:space="preserve"> </w:t>
      </w:r>
      <w:bookmarkStart w:id="7" w:name="_bookmark5"/>
      <w:bookmarkEnd w:id="7"/>
      <w:r>
        <w:rPr>
          <w:w w:val="110"/>
          <w:sz w:val="14"/>
        </w:rPr>
        <w:t>matter</w:t>
      </w:r>
      <w:r>
        <w:rPr>
          <w:spacing w:val="21"/>
          <w:w w:val="110"/>
          <w:sz w:val="14"/>
        </w:rPr>
        <w:t xml:space="preserve"> </w:t>
      </w:r>
      <w:r>
        <w:rPr>
          <w:w w:val="110"/>
          <w:sz w:val="14"/>
        </w:rPr>
        <w:t>nulled;</w:t>
      </w:r>
      <w:r>
        <w:rPr>
          <w:spacing w:val="21"/>
          <w:w w:val="110"/>
          <w:sz w:val="14"/>
        </w:rPr>
        <w:t xml:space="preserve"> </w:t>
      </w:r>
      <w:r>
        <w:rPr>
          <w:w w:val="110"/>
          <w:sz w:val="14"/>
        </w:rPr>
        <w:t>CSF, Cerebrospinal</w:t>
      </w:r>
      <w:r>
        <w:rPr>
          <w:spacing w:val="21"/>
          <w:w w:val="110"/>
          <w:sz w:val="14"/>
        </w:rPr>
        <w:t xml:space="preserve"> </w:t>
      </w:r>
      <w:r>
        <w:rPr>
          <w:w w:val="110"/>
          <w:sz w:val="14"/>
        </w:rPr>
        <w:t xml:space="preserve">fluid; </w:t>
      </w:r>
      <w:proofErr w:type="spellStart"/>
      <w:r>
        <w:rPr>
          <w:w w:val="110"/>
          <w:sz w:val="14"/>
        </w:rPr>
        <w:t>CSFn</w:t>
      </w:r>
      <w:proofErr w:type="spellEnd"/>
      <w:r>
        <w:rPr>
          <w:w w:val="110"/>
          <w:sz w:val="14"/>
        </w:rPr>
        <w:t>, Cerebrospinal</w:t>
      </w:r>
      <w:r>
        <w:rPr>
          <w:spacing w:val="21"/>
          <w:w w:val="110"/>
          <w:sz w:val="14"/>
        </w:rPr>
        <w:t xml:space="preserve"> </w:t>
      </w:r>
      <w:r>
        <w:rPr>
          <w:w w:val="110"/>
          <w:sz w:val="14"/>
        </w:rPr>
        <w:t>fluid nulled;</w:t>
      </w:r>
      <w:r>
        <w:rPr>
          <w:spacing w:val="21"/>
          <w:w w:val="110"/>
          <w:sz w:val="14"/>
        </w:rPr>
        <w:t xml:space="preserve"> </w:t>
      </w:r>
      <w:r>
        <w:rPr>
          <w:w w:val="110"/>
          <w:sz w:val="14"/>
        </w:rPr>
        <w:t>MPRAGE,</w:t>
      </w:r>
      <w:r>
        <w:rPr>
          <w:spacing w:val="21"/>
          <w:w w:val="110"/>
          <w:sz w:val="14"/>
        </w:rPr>
        <w:t xml:space="preserve"> </w:t>
      </w:r>
      <w:r>
        <w:rPr>
          <w:w w:val="110"/>
          <w:sz w:val="14"/>
        </w:rPr>
        <w:t>Magnetization-prepared rapid</w:t>
      </w:r>
      <w:r>
        <w:rPr>
          <w:spacing w:val="21"/>
          <w:w w:val="110"/>
          <w:sz w:val="14"/>
        </w:rPr>
        <w:t xml:space="preserve"> </w:t>
      </w:r>
      <w:r>
        <w:rPr>
          <w:w w:val="110"/>
          <w:sz w:val="14"/>
        </w:rPr>
        <w:t>gradient echo</w:t>
      </w:r>
    </w:p>
    <w:p w14:paraId="353158DA" w14:textId="77777777" w:rsidR="00CF4EC8" w:rsidRDefault="00000000">
      <w:pPr>
        <w:spacing w:line="163" w:lineRule="exact"/>
        <w:ind w:left="239"/>
        <w:jc w:val="both"/>
        <w:rPr>
          <w:sz w:val="14"/>
        </w:rPr>
      </w:pPr>
      <w:r>
        <w:rPr>
          <w:rFonts w:ascii="Geneva" w:hAnsi="Geneva"/>
          <w:w w:val="110"/>
          <w:sz w:val="14"/>
          <w:vertAlign w:val="superscript"/>
        </w:rPr>
        <w:t>⁎</w:t>
      </w:r>
      <w:r>
        <w:rPr>
          <w:rFonts w:ascii="Geneva" w:hAnsi="Geneva"/>
          <w:spacing w:val="-21"/>
          <w:w w:val="110"/>
          <w:sz w:val="14"/>
        </w:rPr>
        <w:t xml:space="preserve"> </w:t>
      </w:r>
      <w:r>
        <w:rPr>
          <w:w w:val="110"/>
          <w:sz w:val="14"/>
        </w:rPr>
        <w:t>Corresponding</w:t>
      </w:r>
      <w:r>
        <w:rPr>
          <w:spacing w:val="9"/>
          <w:w w:val="110"/>
          <w:sz w:val="14"/>
        </w:rPr>
        <w:t xml:space="preserve"> </w:t>
      </w:r>
      <w:r>
        <w:rPr>
          <w:w w:val="110"/>
          <w:sz w:val="14"/>
        </w:rPr>
        <w:t>author</w:t>
      </w:r>
      <w:r>
        <w:rPr>
          <w:spacing w:val="11"/>
          <w:w w:val="110"/>
          <w:sz w:val="14"/>
        </w:rPr>
        <w:t xml:space="preserve"> </w:t>
      </w:r>
      <w:r>
        <w:rPr>
          <w:w w:val="110"/>
          <w:sz w:val="14"/>
        </w:rPr>
        <w:t>at:</w:t>
      </w:r>
      <w:r>
        <w:rPr>
          <w:spacing w:val="11"/>
          <w:w w:val="110"/>
          <w:sz w:val="14"/>
        </w:rPr>
        <w:t xml:space="preserve"> </w:t>
      </w:r>
      <w:r>
        <w:rPr>
          <w:w w:val="110"/>
          <w:sz w:val="14"/>
        </w:rPr>
        <w:t>Department</w:t>
      </w:r>
      <w:r>
        <w:rPr>
          <w:spacing w:val="10"/>
          <w:w w:val="110"/>
          <w:sz w:val="14"/>
        </w:rPr>
        <w:t xml:space="preserve"> </w:t>
      </w:r>
      <w:r>
        <w:rPr>
          <w:w w:val="110"/>
          <w:sz w:val="14"/>
        </w:rPr>
        <w:t>of</w:t>
      </w:r>
      <w:r>
        <w:rPr>
          <w:spacing w:val="10"/>
          <w:w w:val="110"/>
          <w:sz w:val="14"/>
        </w:rPr>
        <w:t xml:space="preserve"> </w:t>
      </w:r>
      <w:r>
        <w:rPr>
          <w:w w:val="110"/>
          <w:sz w:val="14"/>
        </w:rPr>
        <w:t>Medical</w:t>
      </w:r>
      <w:r>
        <w:rPr>
          <w:spacing w:val="11"/>
          <w:w w:val="110"/>
          <w:sz w:val="14"/>
        </w:rPr>
        <w:t xml:space="preserve"> </w:t>
      </w:r>
      <w:r>
        <w:rPr>
          <w:w w:val="110"/>
          <w:sz w:val="14"/>
        </w:rPr>
        <w:t>Imaging,</w:t>
      </w:r>
      <w:r>
        <w:rPr>
          <w:spacing w:val="10"/>
          <w:w w:val="110"/>
          <w:sz w:val="14"/>
        </w:rPr>
        <w:t xml:space="preserve"> </w:t>
      </w:r>
      <w:r>
        <w:rPr>
          <w:w w:val="110"/>
          <w:sz w:val="14"/>
        </w:rPr>
        <w:t>University</w:t>
      </w:r>
      <w:r>
        <w:rPr>
          <w:spacing w:val="12"/>
          <w:w w:val="110"/>
          <w:sz w:val="14"/>
        </w:rPr>
        <w:t xml:space="preserve"> </w:t>
      </w:r>
      <w:r>
        <w:rPr>
          <w:w w:val="110"/>
          <w:sz w:val="14"/>
        </w:rPr>
        <w:t>of</w:t>
      </w:r>
      <w:r>
        <w:rPr>
          <w:spacing w:val="10"/>
          <w:w w:val="110"/>
          <w:sz w:val="14"/>
        </w:rPr>
        <w:t xml:space="preserve"> </w:t>
      </w:r>
      <w:r>
        <w:rPr>
          <w:w w:val="110"/>
          <w:sz w:val="14"/>
        </w:rPr>
        <w:t>Arizona,</w:t>
      </w:r>
      <w:r>
        <w:rPr>
          <w:spacing w:val="10"/>
          <w:w w:val="110"/>
          <w:sz w:val="14"/>
        </w:rPr>
        <w:t xml:space="preserve"> </w:t>
      </w:r>
      <w:r>
        <w:rPr>
          <w:w w:val="110"/>
          <w:sz w:val="14"/>
        </w:rPr>
        <w:t>Tucson,</w:t>
      </w:r>
      <w:r>
        <w:rPr>
          <w:spacing w:val="10"/>
          <w:w w:val="110"/>
          <w:sz w:val="14"/>
        </w:rPr>
        <w:t xml:space="preserve"> </w:t>
      </w:r>
      <w:r>
        <w:rPr>
          <w:w w:val="110"/>
          <w:sz w:val="14"/>
        </w:rPr>
        <w:t>AZ,</w:t>
      </w:r>
      <w:r>
        <w:rPr>
          <w:spacing w:val="12"/>
          <w:w w:val="110"/>
          <w:sz w:val="14"/>
        </w:rPr>
        <w:t xml:space="preserve"> </w:t>
      </w:r>
      <w:r>
        <w:rPr>
          <w:spacing w:val="-4"/>
          <w:w w:val="110"/>
          <w:sz w:val="14"/>
        </w:rPr>
        <w:t>USA.</w:t>
      </w:r>
    </w:p>
    <w:p w14:paraId="412A668E" w14:textId="77777777" w:rsidR="00CF4EC8" w:rsidRDefault="00000000">
      <w:pPr>
        <w:spacing w:before="28"/>
        <w:ind w:left="339"/>
        <w:jc w:val="both"/>
        <w:rPr>
          <w:sz w:val="14"/>
        </w:rPr>
      </w:pPr>
      <w:bookmarkStart w:id="8" w:name="_bookmark6"/>
      <w:bookmarkEnd w:id="8"/>
      <w:r>
        <w:rPr>
          <w:i/>
          <w:spacing w:val="-2"/>
          <w:w w:val="110"/>
          <w:sz w:val="14"/>
        </w:rPr>
        <w:t>E-mail</w:t>
      </w:r>
      <w:r>
        <w:rPr>
          <w:i/>
          <w:spacing w:val="11"/>
          <w:w w:val="110"/>
          <w:sz w:val="14"/>
        </w:rPr>
        <w:t xml:space="preserve"> </w:t>
      </w:r>
      <w:r>
        <w:rPr>
          <w:i/>
          <w:spacing w:val="-2"/>
          <w:w w:val="110"/>
          <w:sz w:val="14"/>
        </w:rPr>
        <w:t>address:</w:t>
      </w:r>
      <w:r>
        <w:rPr>
          <w:i/>
          <w:spacing w:val="13"/>
          <w:w w:val="110"/>
          <w:sz w:val="14"/>
        </w:rPr>
        <w:t xml:space="preserve"> </w:t>
      </w:r>
      <w:hyperlink r:id="rId15">
        <w:r>
          <w:rPr>
            <w:color w:val="2196D1"/>
            <w:spacing w:val="-2"/>
            <w:w w:val="110"/>
            <w:sz w:val="14"/>
          </w:rPr>
          <w:t>manojsar@radiology.arizona.edu</w:t>
        </w:r>
      </w:hyperlink>
      <w:r>
        <w:rPr>
          <w:color w:val="2196D1"/>
          <w:spacing w:val="13"/>
          <w:w w:val="110"/>
          <w:sz w:val="14"/>
        </w:rPr>
        <w:t xml:space="preserve"> </w:t>
      </w:r>
      <w:r>
        <w:rPr>
          <w:spacing w:val="-2"/>
          <w:w w:val="110"/>
          <w:sz w:val="14"/>
        </w:rPr>
        <w:t>(M.</w:t>
      </w:r>
      <w:r>
        <w:rPr>
          <w:spacing w:val="12"/>
          <w:w w:val="110"/>
          <w:sz w:val="14"/>
        </w:rPr>
        <w:t xml:space="preserve"> </w:t>
      </w:r>
      <w:proofErr w:type="spellStart"/>
      <w:r>
        <w:rPr>
          <w:spacing w:val="-2"/>
          <w:w w:val="110"/>
          <w:sz w:val="14"/>
        </w:rPr>
        <w:t>Saranathan</w:t>
      </w:r>
      <w:proofErr w:type="spellEnd"/>
      <w:r>
        <w:rPr>
          <w:spacing w:val="-2"/>
          <w:w w:val="110"/>
          <w:sz w:val="14"/>
        </w:rPr>
        <w:t>).</w:t>
      </w:r>
    </w:p>
    <w:p w14:paraId="12AD3ABE" w14:textId="77777777" w:rsidR="00CF4EC8" w:rsidRDefault="00000000">
      <w:pPr>
        <w:spacing w:before="29"/>
        <w:ind w:left="239"/>
        <w:jc w:val="both"/>
        <w:rPr>
          <w:sz w:val="14"/>
        </w:rPr>
      </w:pPr>
      <w:r>
        <w:rPr>
          <w:w w:val="115"/>
          <w:sz w:val="14"/>
          <w:vertAlign w:val="superscript"/>
        </w:rPr>
        <w:t>1</w:t>
      </w:r>
      <w:r>
        <w:rPr>
          <w:spacing w:val="-11"/>
          <w:w w:val="115"/>
          <w:sz w:val="14"/>
        </w:rPr>
        <w:t xml:space="preserve"> </w:t>
      </w:r>
      <w:r>
        <w:rPr>
          <w:w w:val="115"/>
          <w:sz w:val="14"/>
        </w:rPr>
        <w:t>Both</w:t>
      </w:r>
      <w:r>
        <w:rPr>
          <w:spacing w:val="-8"/>
          <w:w w:val="115"/>
          <w:sz w:val="14"/>
        </w:rPr>
        <w:t xml:space="preserve"> </w:t>
      </w:r>
      <w:r>
        <w:rPr>
          <w:w w:val="115"/>
          <w:sz w:val="14"/>
        </w:rPr>
        <w:t>the</w:t>
      </w:r>
      <w:r>
        <w:rPr>
          <w:spacing w:val="-2"/>
          <w:w w:val="115"/>
          <w:sz w:val="14"/>
        </w:rPr>
        <w:t xml:space="preserve"> </w:t>
      </w:r>
      <w:r>
        <w:rPr>
          <w:w w:val="115"/>
          <w:sz w:val="14"/>
        </w:rPr>
        <w:t>authors</w:t>
      </w:r>
      <w:r>
        <w:rPr>
          <w:spacing w:val="-2"/>
          <w:w w:val="115"/>
          <w:sz w:val="14"/>
        </w:rPr>
        <w:t xml:space="preserve"> </w:t>
      </w:r>
      <w:r>
        <w:rPr>
          <w:w w:val="115"/>
          <w:sz w:val="14"/>
        </w:rPr>
        <w:t>Majdi</w:t>
      </w:r>
      <w:r>
        <w:rPr>
          <w:spacing w:val="-3"/>
          <w:w w:val="115"/>
          <w:sz w:val="14"/>
        </w:rPr>
        <w:t xml:space="preserve"> </w:t>
      </w:r>
      <w:r>
        <w:rPr>
          <w:w w:val="115"/>
          <w:sz w:val="14"/>
        </w:rPr>
        <w:t>and</w:t>
      </w:r>
      <w:r>
        <w:rPr>
          <w:spacing w:val="-3"/>
          <w:w w:val="115"/>
          <w:sz w:val="14"/>
        </w:rPr>
        <w:t xml:space="preserve"> </w:t>
      </w:r>
      <w:proofErr w:type="spellStart"/>
      <w:r>
        <w:rPr>
          <w:w w:val="115"/>
          <w:sz w:val="14"/>
        </w:rPr>
        <w:t>Keethivasan</w:t>
      </w:r>
      <w:proofErr w:type="spellEnd"/>
      <w:r>
        <w:rPr>
          <w:spacing w:val="-2"/>
          <w:w w:val="115"/>
          <w:sz w:val="14"/>
        </w:rPr>
        <w:t xml:space="preserve"> </w:t>
      </w:r>
      <w:r>
        <w:rPr>
          <w:w w:val="115"/>
          <w:sz w:val="14"/>
        </w:rPr>
        <w:t>are</w:t>
      </w:r>
      <w:r>
        <w:rPr>
          <w:spacing w:val="-2"/>
          <w:w w:val="115"/>
          <w:sz w:val="14"/>
        </w:rPr>
        <w:t xml:space="preserve"> </w:t>
      </w:r>
      <w:r>
        <w:rPr>
          <w:w w:val="115"/>
          <w:sz w:val="14"/>
        </w:rPr>
        <w:t>equally</w:t>
      </w:r>
      <w:r>
        <w:rPr>
          <w:spacing w:val="-3"/>
          <w:w w:val="115"/>
          <w:sz w:val="14"/>
        </w:rPr>
        <w:t xml:space="preserve"> </w:t>
      </w:r>
      <w:r>
        <w:rPr>
          <w:spacing w:val="-2"/>
          <w:w w:val="115"/>
          <w:sz w:val="14"/>
        </w:rPr>
        <w:t>contributed.</w:t>
      </w:r>
    </w:p>
    <w:p w14:paraId="1AB346BE" w14:textId="77777777" w:rsidR="00CF4EC8" w:rsidRDefault="00CF4EC8">
      <w:pPr>
        <w:pStyle w:val="BodyText"/>
        <w:spacing w:before="9"/>
        <w:rPr>
          <w:sz w:val="14"/>
        </w:rPr>
      </w:pPr>
    </w:p>
    <w:p w14:paraId="6AADB7F2" w14:textId="77777777" w:rsidR="00CF4EC8" w:rsidRDefault="00000000">
      <w:pPr>
        <w:spacing w:before="1"/>
        <w:ind w:left="111"/>
        <w:rPr>
          <w:sz w:val="14"/>
        </w:rPr>
      </w:pPr>
      <w:hyperlink r:id="rId16">
        <w:r>
          <w:rPr>
            <w:color w:val="2196D1"/>
            <w:spacing w:val="-2"/>
            <w:w w:val="120"/>
            <w:sz w:val="14"/>
          </w:rPr>
          <w:t>https://doi.org/10.1016/j.mri.2020.08.005</w:t>
        </w:r>
      </w:hyperlink>
    </w:p>
    <w:p w14:paraId="25769F59" w14:textId="77777777" w:rsidR="00CF4EC8" w:rsidRDefault="00000000">
      <w:pPr>
        <w:spacing w:before="30"/>
        <w:ind w:left="111"/>
        <w:rPr>
          <w:sz w:val="14"/>
        </w:rPr>
      </w:pPr>
      <w:r>
        <w:rPr>
          <w:w w:val="110"/>
          <w:sz w:val="14"/>
        </w:rPr>
        <w:t>Received</w:t>
      </w:r>
      <w:r>
        <w:rPr>
          <w:spacing w:val="10"/>
          <w:w w:val="110"/>
          <w:sz w:val="14"/>
        </w:rPr>
        <w:t xml:space="preserve"> </w:t>
      </w:r>
      <w:r>
        <w:rPr>
          <w:w w:val="110"/>
          <w:sz w:val="14"/>
        </w:rPr>
        <w:t>19</w:t>
      </w:r>
      <w:r>
        <w:rPr>
          <w:spacing w:val="12"/>
          <w:w w:val="110"/>
          <w:sz w:val="14"/>
        </w:rPr>
        <w:t xml:space="preserve"> </w:t>
      </w:r>
      <w:r>
        <w:rPr>
          <w:w w:val="110"/>
          <w:sz w:val="14"/>
        </w:rPr>
        <w:t>May</w:t>
      </w:r>
      <w:r>
        <w:rPr>
          <w:spacing w:val="10"/>
          <w:w w:val="110"/>
          <w:sz w:val="14"/>
        </w:rPr>
        <w:t xml:space="preserve"> </w:t>
      </w:r>
      <w:r>
        <w:rPr>
          <w:w w:val="110"/>
          <w:sz w:val="14"/>
        </w:rPr>
        <w:t>2020;</w:t>
      </w:r>
      <w:r>
        <w:rPr>
          <w:spacing w:val="12"/>
          <w:w w:val="110"/>
          <w:sz w:val="14"/>
        </w:rPr>
        <w:t xml:space="preserve"> </w:t>
      </w:r>
      <w:r>
        <w:rPr>
          <w:w w:val="110"/>
          <w:sz w:val="14"/>
        </w:rPr>
        <w:t>Received</w:t>
      </w:r>
      <w:r>
        <w:rPr>
          <w:spacing w:val="11"/>
          <w:w w:val="110"/>
          <w:sz w:val="14"/>
        </w:rPr>
        <w:t xml:space="preserve"> </w:t>
      </w:r>
      <w:r>
        <w:rPr>
          <w:w w:val="110"/>
          <w:sz w:val="14"/>
        </w:rPr>
        <w:t>in</w:t>
      </w:r>
      <w:r>
        <w:rPr>
          <w:spacing w:val="10"/>
          <w:w w:val="110"/>
          <w:sz w:val="14"/>
        </w:rPr>
        <w:t xml:space="preserve"> </w:t>
      </w:r>
      <w:r>
        <w:rPr>
          <w:w w:val="110"/>
          <w:sz w:val="14"/>
        </w:rPr>
        <w:t>revised</w:t>
      </w:r>
      <w:r>
        <w:rPr>
          <w:spacing w:val="12"/>
          <w:w w:val="110"/>
          <w:sz w:val="14"/>
        </w:rPr>
        <w:t xml:space="preserve"> </w:t>
      </w:r>
      <w:r>
        <w:rPr>
          <w:w w:val="110"/>
          <w:sz w:val="14"/>
        </w:rPr>
        <w:t>form</w:t>
      </w:r>
      <w:r>
        <w:rPr>
          <w:spacing w:val="10"/>
          <w:w w:val="110"/>
          <w:sz w:val="14"/>
        </w:rPr>
        <w:t xml:space="preserve"> </w:t>
      </w:r>
      <w:r>
        <w:rPr>
          <w:w w:val="110"/>
          <w:sz w:val="14"/>
        </w:rPr>
        <w:t>25</w:t>
      </w:r>
      <w:r>
        <w:rPr>
          <w:spacing w:val="12"/>
          <w:w w:val="110"/>
          <w:sz w:val="14"/>
        </w:rPr>
        <w:t xml:space="preserve"> </w:t>
      </w:r>
      <w:r>
        <w:rPr>
          <w:w w:val="110"/>
          <w:sz w:val="14"/>
        </w:rPr>
        <w:t>July</w:t>
      </w:r>
      <w:r>
        <w:rPr>
          <w:spacing w:val="11"/>
          <w:w w:val="110"/>
          <w:sz w:val="14"/>
        </w:rPr>
        <w:t xml:space="preserve"> </w:t>
      </w:r>
      <w:r>
        <w:rPr>
          <w:w w:val="110"/>
          <w:sz w:val="14"/>
        </w:rPr>
        <w:t>2020;</w:t>
      </w:r>
      <w:r>
        <w:rPr>
          <w:spacing w:val="10"/>
          <w:w w:val="110"/>
          <w:sz w:val="14"/>
        </w:rPr>
        <w:t xml:space="preserve"> </w:t>
      </w:r>
      <w:r>
        <w:rPr>
          <w:w w:val="110"/>
          <w:sz w:val="14"/>
        </w:rPr>
        <w:t>Accepted</w:t>
      </w:r>
      <w:r>
        <w:rPr>
          <w:spacing w:val="12"/>
          <w:w w:val="110"/>
          <w:sz w:val="14"/>
        </w:rPr>
        <w:t xml:space="preserve"> </w:t>
      </w:r>
      <w:r>
        <w:rPr>
          <w:w w:val="110"/>
          <w:sz w:val="14"/>
        </w:rPr>
        <w:t>17</w:t>
      </w:r>
      <w:r>
        <w:rPr>
          <w:spacing w:val="10"/>
          <w:w w:val="110"/>
          <w:sz w:val="14"/>
        </w:rPr>
        <w:t xml:space="preserve"> </w:t>
      </w:r>
      <w:r>
        <w:rPr>
          <w:w w:val="110"/>
          <w:sz w:val="14"/>
        </w:rPr>
        <w:t>August</w:t>
      </w:r>
      <w:r>
        <w:rPr>
          <w:spacing w:val="11"/>
          <w:w w:val="110"/>
          <w:sz w:val="14"/>
        </w:rPr>
        <w:t xml:space="preserve"> </w:t>
      </w:r>
      <w:r>
        <w:rPr>
          <w:spacing w:val="-4"/>
          <w:w w:val="110"/>
          <w:sz w:val="14"/>
        </w:rPr>
        <w:t>2020</w:t>
      </w:r>
    </w:p>
    <w:p w14:paraId="52CBEA67" w14:textId="77777777" w:rsidR="00CF4EC8" w:rsidRDefault="00000000">
      <w:pPr>
        <w:spacing w:before="29"/>
        <w:ind w:left="111"/>
        <w:rPr>
          <w:sz w:val="14"/>
        </w:rPr>
      </w:pPr>
      <w:r>
        <w:rPr>
          <w:spacing w:val="-78"/>
          <w:w w:val="230"/>
          <w:sz w:val="14"/>
        </w:rPr>
        <w:t>0730-</w:t>
      </w:r>
      <w:r>
        <w:rPr>
          <w:spacing w:val="-87"/>
          <w:w w:val="234"/>
          <w:sz w:val="14"/>
        </w:rPr>
        <w:t>725</w:t>
      </w:r>
      <w:r>
        <w:rPr>
          <w:spacing w:val="-98"/>
          <w:w w:val="181"/>
          <w:sz w:val="14"/>
        </w:rPr>
        <w:t>X</w:t>
      </w:r>
      <w:r>
        <w:rPr>
          <w:spacing w:val="-34"/>
          <w:w w:val="368"/>
          <w:sz w:val="14"/>
        </w:rPr>
        <w:t>/</w:t>
      </w:r>
      <w:r>
        <w:rPr>
          <w:spacing w:val="-87"/>
          <w:w w:val="229"/>
          <w:sz w:val="14"/>
        </w:rPr>
        <w:t>©</w:t>
      </w:r>
      <w:r>
        <w:rPr>
          <w:spacing w:val="-87"/>
          <w:w w:val="234"/>
          <w:sz w:val="14"/>
        </w:rPr>
        <w:t>202</w:t>
      </w:r>
      <w:r>
        <w:rPr>
          <w:spacing w:val="-45"/>
          <w:w w:val="234"/>
          <w:sz w:val="14"/>
        </w:rPr>
        <w:t>0</w:t>
      </w:r>
      <w:r>
        <w:rPr>
          <w:spacing w:val="-90"/>
          <w:w w:val="198"/>
          <w:sz w:val="14"/>
        </w:rPr>
        <w:t>E</w:t>
      </w:r>
      <w:r>
        <w:rPr>
          <w:spacing w:val="-47"/>
          <w:w w:val="222"/>
          <w:sz w:val="14"/>
        </w:rPr>
        <w:t>l</w:t>
      </w:r>
      <w:r>
        <w:rPr>
          <w:spacing w:val="-63"/>
          <w:w w:val="212"/>
          <w:sz w:val="14"/>
        </w:rPr>
        <w:t>s</w:t>
      </w:r>
      <w:r>
        <w:rPr>
          <w:spacing w:val="-77"/>
          <w:w w:val="229"/>
          <w:sz w:val="14"/>
        </w:rPr>
        <w:t>e</w:t>
      </w:r>
      <w:r>
        <w:rPr>
          <w:spacing w:val="-82"/>
          <w:w w:val="219"/>
          <w:sz w:val="14"/>
        </w:rPr>
        <w:t>v</w:t>
      </w:r>
      <w:r>
        <w:rPr>
          <w:spacing w:val="-48"/>
          <w:w w:val="226"/>
          <w:sz w:val="14"/>
        </w:rPr>
        <w:t>i</w:t>
      </w:r>
      <w:r>
        <w:rPr>
          <w:spacing w:val="-77"/>
          <w:w w:val="229"/>
          <w:sz w:val="14"/>
        </w:rPr>
        <w:t>e</w:t>
      </w:r>
      <w:r>
        <w:rPr>
          <w:spacing w:val="-19"/>
          <w:w w:val="244"/>
          <w:sz w:val="14"/>
        </w:rPr>
        <w:t>r</w:t>
      </w:r>
      <w:r>
        <w:rPr>
          <w:spacing w:val="-52"/>
          <w:w w:val="205"/>
          <w:sz w:val="14"/>
        </w:rPr>
        <w:t>I</w:t>
      </w:r>
      <w:r>
        <w:rPr>
          <w:spacing w:val="-88"/>
          <w:w w:val="235"/>
          <w:sz w:val="14"/>
        </w:rPr>
        <w:t>n</w:t>
      </w:r>
      <w:r>
        <w:rPr>
          <w:spacing w:val="-73"/>
          <w:w w:val="218"/>
          <w:sz w:val="14"/>
        </w:rPr>
        <w:t>c</w:t>
      </w:r>
      <w:r>
        <w:rPr>
          <w:spacing w:val="-2"/>
          <w:w w:val="232"/>
          <w:sz w:val="14"/>
        </w:rPr>
        <w:t>.</w:t>
      </w:r>
      <w:r>
        <w:rPr>
          <w:spacing w:val="-104"/>
          <w:w w:val="193"/>
          <w:sz w:val="14"/>
        </w:rPr>
        <w:t>A</w:t>
      </w:r>
      <w:r>
        <w:rPr>
          <w:spacing w:val="-47"/>
          <w:w w:val="222"/>
          <w:sz w:val="14"/>
        </w:rPr>
        <w:t>l</w:t>
      </w:r>
      <w:r>
        <w:rPr>
          <w:spacing w:val="-5"/>
          <w:w w:val="222"/>
          <w:sz w:val="14"/>
        </w:rPr>
        <w:t>l</w:t>
      </w:r>
      <w:r>
        <w:rPr>
          <w:spacing w:val="-62"/>
          <w:w w:val="244"/>
          <w:sz w:val="14"/>
        </w:rPr>
        <w:t>r</w:t>
      </w:r>
      <w:r>
        <w:rPr>
          <w:spacing w:val="-48"/>
          <w:w w:val="226"/>
          <w:sz w:val="14"/>
        </w:rPr>
        <w:t>i</w:t>
      </w:r>
      <w:r>
        <w:rPr>
          <w:spacing w:val="-82"/>
          <w:w w:val="218"/>
          <w:sz w:val="14"/>
        </w:rPr>
        <w:t>g</w:t>
      </w:r>
      <w:r>
        <w:rPr>
          <w:spacing w:val="-89"/>
          <w:w w:val="238"/>
          <w:sz w:val="14"/>
        </w:rPr>
        <w:t>h</w:t>
      </w:r>
      <w:r>
        <w:rPr>
          <w:spacing w:val="-54"/>
          <w:w w:val="254"/>
          <w:sz w:val="14"/>
        </w:rPr>
        <w:t>t</w:t>
      </w:r>
      <w:r>
        <w:rPr>
          <w:spacing w:val="-20"/>
          <w:w w:val="212"/>
          <w:sz w:val="14"/>
        </w:rPr>
        <w:t>s</w:t>
      </w:r>
      <w:r>
        <w:rPr>
          <w:spacing w:val="-62"/>
          <w:w w:val="244"/>
          <w:sz w:val="14"/>
        </w:rPr>
        <w:t>r</w:t>
      </w:r>
      <w:r>
        <w:rPr>
          <w:spacing w:val="-77"/>
          <w:w w:val="229"/>
          <w:sz w:val="14"/>
        </w:rPr>
        <w:t>e</w:t>
      </w:r>
      <w:r>
        <w:rPr>
          <w:spacing w:val="-63"/>
          <w:w w:val="212"/>
          <w:sz w:val="14"/>
        </w:rPr>
        <w:t>s</w:t>
      </w:r>
      <w:r>
        <w:rPr>
          <w:spacing w:val="-77"/>
          <w:w w:val="229"/>
          <w:sz w:val="14"/>
        </w:rPr>
        <w:t>e</w:t>
      </w:r>
      <w:r>
        <w:rPr>
          <w:spacing w:val="-62"/>
          <w:w w:val="244"/>
          <w:sz w:val="14"/>
        </w:rPr>
        <w:t>r</w:t>
      </w:r>
      <w:r>
        <w:rPr>
          <w:spacing w:val="-82"/>
          <w:w w:val="219"/>
          <w:sz w:val="14"/>
        </w:rPr>
        <w:t>v</w:t>
      </w:r>
      <w:r>
        <w:rPr>
          <w:spacing w:val="-77"/>
          <w:w w:val="229"/>
          <w:sz w:val="14"/>
        </w:rPr>
        <w:t>e</w:t>
      </w:r>
      <w:r>
        <w:rPr>
          <w:spacing w:val="-88"/>
          <w:w w:val="234"/>
          <w:sz w:val="14"/>
        </w:rPr>
        <w:t>d</w:t>
      </w:r>
      <w:r>
        <w:rPr>
          <w:spacing w:val="-2"/>
          <w:w w:val="232"/>
          <w:sz w:val="14"/>
        </w:rPr>
        <w:t>.</w:t>
      </w:r>
    </w:p>
    <w:p w14:paraId="73EC5FC9" w14:textId="77777777" w:rsidR="00CF4EC8" w:rsidRDefault="00CF4EC8">
      <w:pPr>
        <w:rPr>
          <w:sz w:val="14"/>
        </w:rPr>
        <w:sectPr w:rsidR="00CF4EC8">
          <w:type w:val="continuous"/>
          <w:pgSz w:w="11910" w:h="15880"/>
          <w:pgMar w:top="620" w:right="640" w:bottom="280" w:left="640" w:header="720" w:footer="720" w:gutter="0"/>
          <w:cols w:space="720"/>
        </w:sectPr>
      </w:pPr>
    </w:p>
    <w:p w14:paraId="4E239136" w14:textId="77777777" w:rsidR="00CF4EC8" w:rsidRDefault="00CF4EC8">
      <w:pPr>
        <w:pStyle w:val="BodyText"/>
        <w:spacing w:before="8"/>
        <w:rPr>
          <w:sz w:val="16"/>
        </w:rPr>
      </w:pPr>
    </w:p>
    <w:p w14:paraId="4586B3BC" w14:textId="77777777" w:rsidR="00CF4EC8" w:rsidRDefault="00CF4EC8">
      <w:pPr>
        <w:rPr>
          <w:sz w:val="16"/>
        </w:rPr>
        <w:sectPr w:rsidR="00CF4EC8">
          <w:headerReference w:type="default" r:id="rId17"/>
          <w:footerReference w:type="default" r:id="rId18"/>
          <w:pgSz w:w="11910" w:h="15880"/>
          <w:pgMar w:top="860" w:right="640" w:bottom="640" w:left="640" w:header="669" w:footer="455" w:gutter="0"/>
          <w:pgNumType w:start="46"/>
          <w:cols w:space="720"/>
        </w:sectPr>
      </w:pPr>
    </w:p>
    <w:p w14:paraId="5BAA1B72" w14:textId="77777777" w:rsidR="00CF4EC8" w:rsidRDefault="00000000">
      <w:pPr>
        <w:pStyle w:val="BodyText"/>
        <w:spacing w:before="92" w:line="278" w:lineRule="auto"/>
        <w:ind w:left="111" w:right="39"/>
        <w:jc w:val="both"/>
      </w:pPr>
      <w:r>
        <w:rPr>
          <w:spacing w:val="-4"/>
          <w:w w:val="110"/>
        </w:rPr>
        <w:t>requires specialized knowledge [</w:t>
      </w:r>
      <w:hyperlink w:anchor="_bookmark27" w:history="1">
        <w:r>
          <w:rPr>
            <w:color w:val="2196D1"/>
            <w:spacing w:val="-4"/>
            <w:w w:val="110"/>
          </w:rPr>
          <w:t>16</w:t>
        </w:r>
      </w:hyperlink>
      <w:r>
        <w:rPr>
          <w:spacing w:val="-4"/>
          <w:w w:val="110"/>
        </w:rPr>
        <w:t>,</w:t>
      </w:r>
      <w:hyperlink w:anchor="_bookmark28" w:history="1">
        <w:r>
          <w:rPr>
            <w:color w:val="2196D1"/>
            <w:spacing w:val="-4"/>
            <w:w w:val="110"/>
          </w:rPr>
          <w:t>17</w:t>
        </w:r>
      </w:hyperlink>
      <w:r>
        <w:rPr>
          <w:spacing w:val="-4"/>
          <w:w w:val="110"/>
        </w:rPr>
        <w:t>]. Due to low intra-thalamic contrast [</w:t>
      </w:r>
      <w:hyperlink w:anchor="_bookmark29" w:history="1">
        <w:r>
          <w:rPr>
            <w:color w:val="2196D1"/>
            <w:spacing w:val="-4"/>
            <w:w w:val="110"/>
          </w:rPr>
          <w:t>18</w:t>
        </w:r>
      </w:hyperlink>
      <w:r>
        <w:rPr>
          <w:spacing w:val="-4"/>
          <w:w w:val="110"/>
        </w:rPr>
        <w:t>],</w:t>
      </w:r>
      <w:r>
        <w:rPr>
          <w:w w:val="110"/>
        </w:rPr>
        <w:t xml:space="preserve"> thalamic nuclei are not easily distinguishable in conventional T1- and T2- weighted</w:t>
      </w:r>
      <w:r>
        <w:rPr>
          <w:spacing w:val="-11"/>
          <w:w w:val="110"/>
        </w:rPr>
        <w:t xml:space="preserve"> </w:t>
      </w:r>
      <w:r>
        <w:rPr>
          <w:w w:val="110"/>
        </w:rPr>
        <w:t>magnetic</w:t>
      </w:r>
      <w:r>
        <w:rPr>
          <w:spacing w:val="-10"/>
          <w:w w:val="110"/>
        </w:rPr>
        <w:t xml:space="preserve"> </w:t>
      </w:r>
      <w:r>
        <w:rPr>
          <w:w w:val="110"/>
        </w:rPr>
        <w:t>resonance</w:t>
      </w:r>
      <w:r>
        <w:rPr>
          <w:spacing w:val="-10"/>
          <w:w w:val="110"/>
        </w:rPr>
        <w:t xml:space="preserve"> </w:t>
      </w:r>
      <w:r>
        <w:rPr>
          <w:w w:val="110"/>
        </w:rPr>
        <w:t>images.</w:t>
      </w:r>
      <w:r>
        <w:rPr>
          <w:spacing w:val="-10"/>
          <w:w w:val="110"/>
        </w:rPr>
        <w:t xml:space="preserve"> </w:t>
      </w:r>
      <w:r>
        <w:rPr>
          <w:w w:val="110"/>
        </w:rPr>
        <w:t>As</w:t>
      </w:r>
      <w:r>
        <w:rPr>
          <w:spacing w:val="-11"/>
          <w:w w:val="110"/>
        </w:rPr>
        <w:t xml:space="preserve"> </w:t>
      </w:r>
      <w:r>
        <w:rPr>
          <w:w w:val="110"/>
        </w:rPr>
        <w:t>a</w:t>
      </w:r>
      <w:r>
        <w:rPr>
          <w:spacing w:val="-10"/>
          <w:w w:val="110"/>
        </w:rPr>
        <w:t xml:space="preserve"> </w:t>
      </w:r>
      <w:r>
        <w:rPr>
          <w:w w:val="110"/>
        </w:rPr>
        <w:t>result,</w:t>
      </w:r>
      <w:r>
        <w:rPr>
          <w:spacing w:val="-10"/>
          <w:w w:val="110"/>
        </w:rPr>
        <w:t xml:space="preserve"> </w:t>
      </w:r>
      <w:r>
        <w:rPr>
          <w:w w:val="110"/>
        </w:rPr>
        <w:t>most</w:t>
      </w:r>
      <w:r>
        <w:rPr>
          <w:spacing w:val="-10"/>
          <w:w w:val="110"/>
        </w:rPr>
        <w:t xml:space="preserve"> </w:t>
      </w:r>
      <w:r>
        <w:rPr>
          <w:w w:val="110"/>
        </w:rPr>
        <w:t>structural</w:t>
      </w:r>
      <w:r>
        <w:rPr>
          <w:spacing w:val="-11"/>
          <w:w w:val="110"/>
        </w:rPr>
        <w:t xml:space="preserve"> </w:t>
      </w:r>
      <w:r>
        <w:rPr>
          <w:w w:val="110"/>
        </w:rPr>
        <w:t>MRI</w:t>
      </w:r>
      <w:r>
        <w:rPr>
          <w:spacing w:val="-10"/>
          <w:w w:val="110"/>
        </w:rPr>
        <w:t xml:space="preserve"> </w:t>
      </w:r>
      <w:r>
        <w:rPr>
          <w:w w:val="110"/>
        </w:rPr>
        <w:t>based automated</w:t>
      </w:r>
      <w:r>
        <w:rPr>
          <w:spacing w:val="-4"/>
          <w:w w:val="110"/>
        </w:rPr>
        <w:t xml:space="preserve"> </w:t>
      </w:r>
      <w:r>
        <w:rPr>
          <w:w w:val="110"/>
        </w:rPr>
        <w:t>methods</w:t>
      </w:r>
      <w:r>
        <w:rPr>
          <w:spacing w:val="-5"/>
          <w:w w:val="110"/>
        </w:rPr>
        <w:t xml:space="preserve"> </w:t>
      </w:r>
      <w:r>
        <w:rPr>
          <w:w w:val="110"/>
        </w:rPr>
        <w:t>have</w:t>
      </w:r>
      <w:r>
        <w:rPr>
          <w:spacing w:val="-4"/>
          <w:w w:val="110"/>
        </w:rPr>
        <w:t xml:space="preserve"> </w:t>
      </w:r>
      <w:r>
        <w:rPr>
          <w:w w:val="110"/>
        </w:rPr>
        <w:t>only</w:t>
      </w:r>
      <w:r>
        <w:rPr>
          <w:spacing w:val="-5"/>
          <w:w w:val="110"/>
        </w:rPr>
        <w:t xml:space="preserve"> </w:t>
      </w:r>
      <w:r>
        <w:rPr>
          <w:w w:val="110"/>
        </w:rPr>
        <w:t>segmented</w:t>
      </w:r>
      <w:r>
        <w:rPr>
          <w:spacing w:val="-4"/>
          <w:w w:val="110"/>
        </w:rPr>
        <w:t xml:space="preserve"> </w:t>
      </w:r>
      <w:r>
        <w:rPr>
          <w:w w:val="110"/>
        </w:rPr>
        <w:t>the</w:t>
      </w:r>
      <w:r>
        <w:rPr>
          <w:spacing w:val="-5"/>
          <w:w w:val="110"/>
        </w:rPr>
        <w:t xml:space="preserve"> </w:t>
      </w:r>
      <w:r>
        <w:rPr>
          <w:w w:val="110"/>
        </w:rPr>
        <w:t>whole</w:t>
      </w:r>
      <w:r>
        <w:rPr>
          <w:spacing w:val="-5"/>
          <w:w w:val="110"/>
        </w:rPr>
        <w:t xml:space="preserve"> </w:t>
      </w:r>
      <w:r>
        <w:rPr>
          <w:w w:val="110"/>
        </w:rPr>
        <w:t>thalamus</w:t>
      </w:r>
      <w:r>
        <w:rPr>
          <w:spacing w:val="-5"/>
          <w:w w:val="110"/>
        </w:rPr>
        <w:t xml:space="preserve"> </w:t>
      </w:r>
      <w:r>
        <w:rPr>
          <w:w w:val="110"/>
        </w:rPr>
        <w:t>as</w:t>
      </w:r>
      <w:r>
        <w:rPr>
          <w:spacing w:val="-5"/>
          <w:w w:val="110"/>
        </w:rPr>
        <w:t xml:space="preserve"> </w:t>
      </w:r>
      <w:r>
        <w:rPr>
          <w:w w:val="110"/>
        </w:rPr>
        <w:t>part</w:t>
      </w:r>
      <w:r>
        <w:rPr>
          <w:spacing w:val="-4"/>
          <w:w w:val="110"/>
        </w:rPr>
        <w:t xml:space="preserve"> </w:t>
      </w:r>
      <w:r>
        <w:rPr>
          <w:w w:val="110"/>
        </w:rPr>
        <w:t>of</w:t>
      </w:r>
      <w:r>
        <w:rPr>
          <w:spacing w:val="-5"/>
          <w:w w:val="110"/>
        </w:rPr>
        <w:t xml:space="preserve"> </w:t>
      </w:r>
      <w:r>
        <w:rPr>
          <w:w w:val="110"/>
        </w:rPr>
        <w:t>sub- cortical brain segmentation [</w:t>
      </w:r>
      <w:hyperlink w:anchor="_bookmark30" w:history="1">
        <w:r>
          <w:rPr>
            <w:color w:val="2196D1"/>
            <w:w w:val="110"/>
          </w:rPr>
          <w:t>19–23</w:t>
        </w:r>
      </w:hyperlink>
      <w:r>
        <w:rPr>
          <w:w w:val="110"/>
        </w:rPr>
        <w:t>].</w:t>
      </w:r>
    </w:p>
    <w:p w14:paraId="27EBD0B0" w14:textId="77777777" w:rsidR="00CF4EC8" w:rsidRDefault="00000000">
      <w:pPr>
        <w:pStyle w:val="BodyText"/>
        <w:spacing w:line="278" w:lineRule="auto"/>
        <w:ind w:left="111" w:right="38" w:firstLine="249"/>
        <w:jc w:val="both"/>
      </w:pPr>
      <w:r>
        <w:rPr>
          <w:spacing w:val="-4"/>
          <w:w w:val="110"/>
        </w:rPr>
        <w:t>Diffusion</w:t>
      </w:r>
      <w:r>
        <w:rPr>
          <w:spacing w:val="-7"/>
          <w:w w:val="110"/>
        </w:rPr>
        <w:t xml:space="preserve"> </w:t>
      </w:r>
      <w:r>
        <w:rPr>
          <w:spacing w:val="-4"/>
          <w:w w:val="110"/>
        </w:rPr>
        <w:t>tensor</w:t>
      </w:r>
      <w:r>
        <w:rPr>
          <w:spacing w:val="-6"/>
          <w:w w:val="110"/>
        </w:rPr>
        <w:t xml:space="preserve"> </w:t>
      </w:r>
      <w:r>
        <w:rPr>
          <w:spacing w:val="-4"/>
          <w:w w:val="110"/>
        </w:rPr>
        <w:t>imaging</w:t>
      </w:r>
      <w:r>
        <w:rPr>
          <w:spacing w:val="-6"/>
          <w:w w:val="110"/>
        </w:rPr>
        <w:t xml:space="preserve"> </w:t>
      </w:r>
      <w:r>
        <w:rPr>
          <w:spacing w:val="-4"/>
          <w:w w:val="110"/>
        </w:rPr>
        <w:t>(DTI)</w:t>
      </w:r>
      <w:r>
        <w:rPr>
          <w:spacing w:val="-7"/>
          <w:w w:val="110"/>
        </w:rPr>
        <w:t xml:space="preserve"> </w:t>
      </w:r>
      <w:r>
        <w:rPr>
          <w:spacing w:val="-4"/>
          <w:w w:val="110"/>
        </w:rPr>
        <w:t>based</w:t>
      </w:r>
      <w:r>
        <w:rPr>
          <w:spacing w:val="-6"/>
          <w:w w:val="110"/>
        </w:rPr>
        <w:t xml:space="preserve"> </w:t>
      </w:r>
      <w:r>
        <w:rPr>
          <w:spacing w:val="-4"/>
          <w:w w:val="110"/>
        </w:rPr>
        <w:t>methods</w:t>
      </w:r>
      <w:r>
        <w:rPr>
          <w:spacing w:val="-6"/>
          <w:w w:val="110"/>
        </w:rPr>
        <w:t xml:space="preserve"> </w:t>
      </w:r>
      <w:r>
        <w:rPr>
          <w:spacing w:val="-4"/>
          <w:w w:val="110"/>
        </w:rPr>
        <w:t>that</w:t>
      </w:r>
      <w:r>
        <w:rPr>
          <w:spacing w:val="-6"/>
          <w:w w:val="110"/>
        </w:rPr>
        <w:t xml:space="preserve"> </w:t>
      </w:r>
      <w:r>
        <w:rPr>
          <w:spacing w:val="-4"/>
          <w:w w:val="110"/>
        </w:rPr>
        <w:t>use</w:t>
      </w:r>
      <w:r>
        <w:rPr>
          <w:spacing w:val="-7"/>
          <w:w w:val="110"/>
        </w:rPr>
        <w:t xml:space="preserve"> </w:t>
      </w:r>
      <w:r>
        <w:rPr>
          <w:spacing w:val="-4"/>
          <w:w w:val="110"/>
        </w:rPr>
        <w:t>either</w:t>
      </w:r>
      <w:r>
        <w:rPr>
          <w:spacing w:val="-6"/>
          <w:w w:val="110"/>
        </w:rPr>
        <w:t xml:space="preserve"> </w:t>
      </w:r>
      <w:r>
        <w:rPr>
          <w:spacing w:val="-4"/>
          <w:w w:val="110"/>
        </w:rPr>
        <w:t>local</w:t>
      </w:r>
      <w:r>
        <w:rPr>
          <w:spacing w:val="-5"/>
          <w:w w:val="110"/>
        </w:rPr>
        <w:t xml:space="preserve"> </w:t>
      </w:r>
      <w:r>
        <w:rPr>
          <w:spacing w:val="-4"/>
          <w:w w:val="110"/>
        </w:rPr>
        <w:t>or</w:t>
      </w:r>
      <w:r>
        <w:rPr>
          <w:spacing w:val="-7"/>
          <w:w w:val="110"/>
        </w:rPr>
        <w:t xml:space="preserve"> </w:t>
      </w:r>
      <w:r>
        <w:rPr>
          <w:spacing w:val="-4"/>
          <w:w w:val="110"/>
        </w:rPr>
        <w:t>global</w:t>
      </w:r>
      <w:r>
        <w:rPr>
          <w:w w:val="110"/>
        </w:rPr>
        <w:t xml:space="preserve"> properties</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diffusion</w:t>
      </w:r>
      <w:r>
        <w:rPr>
          <w:spacing w:val="-9"/>
          <w:w w:val="110"/>
        </w:rPr>
        <w:t xml:space="preserve"> </w:t>
      </w:r>
      <w:r>
        <w:rPr>
          <w:w w:val="110"/>
        </w:rPr>
        <w:t>tensor</w:t>
      </w:r>
      <w:r>
        <w:rPr>
          <w:spacing w:val="-9"/>
          <w:w w:val="110"/>
        </w:rPr>
        <w:t xml:space="preserve"> </w:t>
      </w:r>
      <w:r>
        <w:rPr>
          <w:w w:val="110"/>
        </w:rPr>
        <w:t>have</w:t>
      </w:r>
      <w:r>
        <w:rPr>
          <w:spacing w:val="-9"/>
          <w:w w:val="110"/>
        </w:rPr>
        <w:t xml:space="preserve"> </w:t>
      </w:r>
      <w:r>
        <w:rPr>
          <w:w w:val="110"/>
        </w:rPr>
        <w:t>been</w:t>
      </w:r>
      <w:r>
        <w:rPr>
          <w:spacing w:val="-9"/>
          <w:w w:val="110"/>
        </w:rPr>
        <w:t xml:space="preserve"> </w:t>
      </w:r>
      <w:r>
        <w:rPr>
          <w:w w:val="110"/>
        </w:rPr>
        <w:t>more</w:t>
      </w:r>
      <w:r>
        <w:rPr>
          <w:spacing w:val="-9"/>
          <w:w w:val="110"/>
        </w:rPr>
        <w:t xml:space="preserve"> </w:t>
      </w:r>
      <w:r>
        <w:rPr>
          <w:w w:val="110"/>
        </w:rPr>
        <w:t>popular</w:t>
      </w:r>
      <w:r>
        <w:rPr>
          <w:spacing w:val="-9"/>
          <w:w w:val="110"/>
        </w:rPr>
        <w:t xml:space="preserve"> </w:t>
      </w:r>
      <w:r>
        <w:rPr>
          <w:w w:val="110"/>
        </w:rPr>
        <w:t>for</w:t>
      </w:r>
      <w:r>
        <w:rPr>
          <w:spacing w:val="-9"/>
          <w:w w:val="110"/>
        </w:rPr>
        <w:t xml:space="preserve"> </w:t>
      </w:r>
      <w:r>
        <w:rPr>
          <w:w w:val="110"/>
        </w:rPr>
        <w:t>thalamic</w:t>
      </w:r>
      <w:r>
        <w:rPr>
          <w:spacing w:val="-9"/>
          <w:w w:val="110"/>
        </w:rPr>
        <w:t xml:space="preserve"> </w:t>
      </w:r>
      <w:r>
        <w:rPr>
          <w:w w:val="110"/>
        </w:rPr>
        <w:t xml:space="preserve">nuclei </w:t>
      </w:r>
      <w:r>
        <w:rPr>
          <w:spacing w:val="-4"/>
          <w:w w:val="110"/>
        </w:rPr>
        <w:t>segmentation. Behrens et al. [</w:t>
      </w:r>
      <w:hyperlink w:anchor="_bookmark33" w:history="1">
        <w:r>
          <w:rPr>
            <w:color w:val="2196D1"/>
            <w:spacing w:val="-4"/>
            <w:w w:val="110"/>
          </w:rPr>
          <w:t>24</w:t>
        </w:r>
      </w:hyperlink>
      <w:r>
        <w:rPr>
          <w:spacing w:val="-4"/>
          <w:w w:val="110"/>
        </w:rPr>
        <w:t>] used tractography of cortical projections to the</w:t>
      </w:r>
      <w:r>
        <w:rPr>
          <w:spacing w:val="40"/>
          <w:w w:val="110"/>
        </w:rPr>
        <w:t xml:space="preserve"> </w:t>
      </w:r>
      <w:r>
        <w:rPr>
          <w:spacing w:val="-2"/>
          <w:w w:val="110"/>
        </w:rPr>
        <w:t>thalamus</w:t>
      </w:r>
      <w:r>
        <w:rPr>
          <w:spacing w:val="-8"/>
          <w:w w:val="110"/>
        </w:rPr>
        <w:t xml:space="preserve"> </w:t>
      </w:r>
      <w:r>
        <w:rPr>
          <w:spacing w:val="-2"/>
          <w:w w:val="110"/>
        </w:rPr>
        <w:t>to</w:t>
      </w:r>
      <w:r>
        <w:rPr>
          <w:spacing w:val="-8"/>
          <w:w w:val="110"/>
        </w:rPr>
        <w:t xml:space="preserve"> </w:t>
      </w:r>
      <w:r>
        <w:rPr>
          <w:spacing w:val="-2"/>
          <w:w w:val="110"/>
        </w:rPr>
        <w:t>segment</w:t>
      </w:r>
      <w:r>
        <w:rPr>
          <w:spacing w:val="-8"/>
          <w:w w:val="110"/>
        </w:rPr>
        <w:t xml:space="preserve"> </w:t>
      </w:r>
      <w:r>
        <w:rPr>
          <w:spacing w:val="-2"/>
          <w:w w:val="110"/>
        </w:rPr>
        <w:t>thalamic</w:t>
      </w:r>
      <w:r>
        <w:rPr>
          <w:spacing w:val="-8"/>
          <w:w w:val="110"/>
        </w:rPr>
        <w:t xml:space="preserve"> </w:t>
      </w:r>
      <w:r>
        <w:rPr>
          <w:spacing w:val="-2"/>
          <w:w w:val="110"/>
        </w:rPr>
        <w:t>regions,</w:t>
      </w:r>
      <w:r>
        <w:rPr>
          <w:spacing w:val="-8"/>
          <w:w w:val="110"/>
        </w:rPr>
        <w:t xml:space="preserve"> </w:t>
      </w:r>
      <w:r>
        <w:rPr>
          <w:spacing w:val="-2"/>
          <w:w w:val="110"/>
        </w:rPr>
        <w:t>but</w:t>
      </w:r>
      <w:r>
        <w:rPr>
          <w:spacing w:val="-8"/>
          <w:w w:val="110"/>
        </w:rPr>
        <w:t xml:space="preserve"> </w:t>
      </w:r>
      <w:r>
        <w:rPr>
          <w:spacing w:val="-2"/>
          <w:w w:val="110"/>
        </w:rPr>
        <w:t>this</w:t>
      </w:r>
      <w:r>
        <w:rPr>
          <w:spacing w:val="-8"/>
          <w:w w:val="110"/>
        </w:rPr>
        <w:t xml:space="preserve"> </w:t>
      </w:r>
      <w:r>
        <w:rPr>
          <w:spacing w:val="-2"/>
          <w:w w:val="110"/>
        </w:rPr>
        <w:t>method</w:t>
      </w:r>
      <w:r>
        <w:rPr>
          <w:spacing w:val="-7"/>
          <w:w w:val="110"/>
        </w:rPr>
        <w:t xml:space="preserve"> </w:t>
      </w:r>
      <w:r>
        <w:rPr>
          <w:spacing w:val="-2"/>
          <w:w w:val="110"/>
        </w:rPr>
        <w:t>requires</w:t>
      </w:r>
      <w:r>
        <w:rPr>
          <w:spacing w:val="-8"/>
          <w:w w:val="110"/>
        </w:rPr>
        <w:t xml:space="preserve"> </w:t>
      </w:r>
      <w:r>
        <w:rPr>
          <w:spacing w:val="-2"/>
          <w:w w:val="110"/>
        </w:rPr>
        <w:t>precise</w:t>
      </w:r>
      <w:r>
        <w:rPr>
          <w:spacing w:val="-8"/>
          <w:w w:val="110"/>
        </w:rPr>
        <w:t xml:space="preserve"> </w:t>
      </w:r>
      <w:proofErr w:type="spellStart"/>
      <w:r>
        <w:rPr>
          <w:spacing w:val="-2"/>
          <w:w w:val="110"/>
        </w:rPr>
        <w:t>knowl</w:t>
      </w:r>
      <w:proofErr w:type="spellEnd"/>
      <w:r>
        <w:rPr>
          <w:spacing w:val="-2"/>
          <w:w w:val="110"/>
        </w:rPr>
        <w:t>-</w:t>
      </w:r>
      <w:r>
        <w:rPr>
          <w:spacing w:val="40"/>
          <w:w w:val="110"/>
        </w:rPr>
        <w:t xml:space="preserve"> </w:t>
      </w:r>
      <w:r>
        <w:rPr>
          <w:spacing w:val="-4"/>
          <w:w w:val="110"/>
        </w:rPr>
        <w:t>edge of neuroanatomy to identify the relevant cortical regions. More automated,</w:t>
      </w:r>
      <w:r>
        <w:rPr>
          <w:spacing w:val="40"/>
          <w:w w:val="110"/>
        </w:rPr>
        <w:t xml:space="preserve"> </w:t>
      </w:r>
      <w:r>
        <w:rPr>
          <w:spacing w:val="-2"/>
          <w:w w:val="110"/>
        </w:rPr>
        <w:t xml:space="preserve">computationally efficient methods have been proposed that use k-means </w:t>
      </w:r>
      <w:proofErr w:type="spellStart"/>
      <w:r>
        <w:rPr>
          <w:spacing w:val="-2"/>
          <w:w w:val="110"/>
        </w:rPr>
        <w:t>clus</w:t>
      </w:r>
      <w:proofErr w:type="spellEnd"/>
      <w:r>
        <w:rPr>
          <w:spacing w:val="-2"/>
          <w:w w:val="110"/>
        </w:rPr>
        <w:t>-</w:t>
      </w:r>
      <w:r>
        <w:rPr>
          <w:w w:val="110"/>
        </w:rPr>
        <w:t xml:space="preserve"> </w:t>
      </w:r>
      <w:proofErr w:type="spellStart"/>
      <w:r>
        <w:rPr>
          <w:w w:val="110"/>
        </w:rPr>
        <w:t>tering</w:t>
      </w:r>
      <w:proofErr w:type="spellEnd"/>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dominant</w:t>
      </w:r>
      <w:r>
        <w:rPr>
          <w:spacing w:val="-3"/>
          <w:w w:val="110"/>
        </w:rPr>
        <w:t xml:space="preserve"> </w:t>
      </w:r>
      <w:r>
        <w:rPr>
          <w:w w:val="110"/>
        </w:rPr>
        <w:t>diffusion</w:t>
      </w:r>
      <w:r>
        <w:rPr>
          <w:spacing w:val="-3"/>
          <w:w w:val="110"/>
        </w:rPr>
        <w:t xml:space="preserve"> </w:t>
      </w:r>
      <w:r>
        <w:rPr>
          <w:w w:val="110"/>
        </w:rPr>
        <w:t>orientation</w:t>
      </w:r>
      <w:r>
        <w:rPr>
          <w:spacing w:val="-3"/>
          <w:w w:val="110"/>
        </w:rPr>
        <w:t xml:space="preserve"> </w:t>
      </w:r>
      <w:r>
        <w:rPr>
          <w:w w:val="110"/>
        </w:rPr>
        <w:t>to</w:t>
      </w:r>
      <w:r>
        <w:rPr>
          <w:spacing w:val="-3"/>
          <w:w w:val="110"/>
        </w:rPr>
        <w:t xml:space="preserve"> </w:t>
      </w:r>
      <w:r>
        <w:rPr>
          <w:w w:val="110"/>
        </w:rPr>
        <w:t>achieve</w:t>
      </w:r>
      <w:r>
        <w:rPr>
          <w:spacing w:val="-3"/>
          <w:w w:val="110"/>
        </w:rPr>
        <w:t xml:space="preserve"> </w:t>
      </w:r>
      <w:r>
        <w:rPr>
          <w:w w:val="110"/>
        </w:rPr>
        <w:t>thalamic</w:t>
      </w:r>
      <w:r>
        <w:rPr>
          <w:spacing w:val="-3"/>
          <w:w w:val="110"/>
        </w:rPr>
        <w:t xml:space="preserve"> </w:t>
      </w:r>
      <w:r>
        <w:rPr>
          <w:w w:val="110"/>
        </w:rPr>
        <w:t>parcellation [</w:t>
      </w:r>
      <w:hyperlink w:anchor="_bookmark34" w:history="1">
        <w:r>
          <w:rPr>
            <w:color w:val="2196D1"/>
            <w:w w:val="110"/>
          </w:rPr>
          <w:t>25–27</w:t>
        </w:r>
      </w:hyperlink>
      <w:r>
        <w:rPr>
          <w:w w:val="110"/>
        </w:rPr>
        <w:t>].</w:t>
      </w:r>
      <w:r>
        <w:rPr>
          <w:spacing w:val="-3"/>
          <w:w w:val="110"/>
        </w:rPr>
        <w:t xml:space="preserve"> </w:t>
      </w:r>
      <w:r>
        <w:rPr>
          <w:w w:val="110"/>
        </w:rPr>
        <w:t>To</w:t>
      </w:r>
      <w:r>
        <w:rPr>
          <w:spacing w:val="-4"/>
          <w:w w:val="110"/>
        </w:rPr>
        <w:t xml:space="preserve"> </w:t>
      </w:r>
      <w:r>
        <w:rPr>
          <w:w w:val="110"/>
        </w:rPr>
        <w:t>date,</w:t>
      </w:r>
      <w:r>
        <w:rPr>
          <w:spacing w:val="-3"/>
          <w:w w:val="110"/>
        </w:rPr>
        <w:t xml:space="preserve"> </w:t>
      </w:r>
      <w:r>
        <w:rPr>
          <w:w w:val="110"/>
        </w:rPr>
        <w:t>the</w:t>
      </w:r>
      <w:r>
        <w:rPr>
          <w:spacing w:val="-3"/>
          <w:w w:val="110"/>
        </w:rPr>
        <w:t xml:space="preserve"> </w:t>
      </w:r>
      <w:r>
        <w:rPr>
          <w:w w:val="110"/>
        </w:rPr>
        <w:t>most</w:t>
      </w:r>
      <w:r>
        <w:rPr>
          <w:spacing w:val="-4"/>
          <w:w w:val="110"/>
        </w:rPr>
        <w:t xml:space="preserve"> </w:t>
      </w:r>
      <w:r>
        <w:rPr>
          <w:w w:val="110"/>
        </w:rPr>
        <w:t>consistent</w:t>
      </w:r>
      <w:r>
        <w:rPr>
          <w:spacing w:val="-3"/>
          <w:w w:val="110"/>
        </w:rPr>
        <w:t xml:space="preserve"> </w:t>
      </w:r>
      <w:r>
        <w:rPr>
          <w:w w:val="110"/>
        </w:rPr>
        <w:t>DTI-based</w:t>
      </w:r>
      <w:r>
        <w:rPr>
          <w:spacing w:val="-4"/>
          <w:w w:val="110"/>
        </w:rPr>
        <w:t xml:space="preserve"> </w:t>
      </w:r>
      <w:r>
        <w:rPr>
          <w:w w:val="110"/>
        </w:rPr>
        <w:t>method</w:t>
      </w:r>
      <w:r>
        <w:rPr>
          <w:spacing w:val="-3"/>
          <w:w w:val="110"/>
        </w:rPr>
        <w:t xml:space="preserve"> </w:t>
      </w:r>
      <w:r>
        <w:rPr>
          <w:w w:val="110"/>
        </w:rPr>
        <w:t>[</w:t>
      </w:r>
      <w:hyperlink w:anchor="_bookmark35" w:history="1">
        <w:r>
          <w:rPr>
            <w:color w:val="2196D1"/>
            <w:w w:val="110"/>
          </w:rPr>
          <w:t>28</w:t>
        </w:r>
      </w:hyperlink>
      <w:r>
        <w:rPr>
          <w:w w:val="110"/>
        </w:rPr>
        <w:t>]</w:t>
      </w:r>
      <w:r>
        <w:rPr>
          <w:spacing w:val="-4"/>
          <w:w w:val="110"/>
        </w:rPr>
        <w:t xml:space="preserve"> </w:t>
      </w:r>
      <w:r>
        <w:rPr>
          <w:w w:val="110"/>
        </w:rPr>
        <w:t>uses</w:t>
      </w:r>
      <w:r>
        <w:rPr>
          <w:spacing w:val="-3"/>
          <w:w w:val="110"/>
        </w:rPr>
        <w:t xml:space="preserve"> </w:t>
      </w:r>
      <w:r>
        <w:rPr>
          <w:w w:val="110"/>
        </w:rPr>
        <w:t xml:space="preserve">spherical </w:t>
      </w:r>
      <w:r>
        <w:rPr>
          <w:spacing w:val="-2"/>
          <w:w w:val="110"/>
        </w:rPr>
        <w:t>harmonic</w:t>
      </w:r>
      <w:r>
        <w:rPr>
          <w:spacing w:val="-9"/>
          <w:w w:val="110"/>
        </w:rPr>
        <w:t xml:space="preserve"> </w:t>
      </w:r>
      <w:proofErr w:type="gramStart"/>
      <w:r>
        <w:rPr>
          <w:spacing w:val="-2"/>
          <w:w w:val="110"/>
        </w:rPr>
        <w:t>decomposition</w:t>
      </w:r>
      <w:r>
        <w:rPr>
          <w:spacing w:val="-8"/>
          <w:w w:val="110"/>
        </w:rPr>
        <w:t xml:space="preserve"> </w:t>
      </w:r>
      <w:r>
        <w:rPr>
          <w:spacing w:val="-2"/>
          <w:w w:val="110"/>
        </w:rPr>
        <w:t>based</w:t>
      </w:r>
      <w:proofErr w:type="gramEnd"/>
      <w:r>
        <w:rPr>
          <w:spacing w:val="-8"/>
          <w:w w:val="110"/>
        </w:rPr>
        <w:t xml:space="preserve"> </w:t>
      </w:r>
      <w:r>
        <w:rPr>
          <w:spacing w:val="-2"/>
          <w:w w:val="110"/>
        </w:rPr>
        <w:t>orientation</w:t>
      </w:r>
      <w:r>
        <w:rPr>
          <w:spacing w:val="-9"/>
          <w:w w:val="110"/>
        </w:rPr>
        <w:t xml:space="preserve"> </w:t>
      </w:r>
      <w:r>
        <w:rPr>
          <w:spacing w:val="-2"/>
          <w:w w:val="110"/>
        </w:rPr>
        <w:t>distribution</w:t>
      </w:r>
      <w:r>
        <w:rPr>
          <w:spacing w:val="-8"/>
          <w:w w:val="110"/>
        </w:rPr>
        <w:t xml:space="preserve"> </w:t>
      </w:r>
      <w:r>
        <w:rPr>
          <w:spacing w:val="-2"/>
          <w:w w:val="110"/>
        </w:rPr>
        <w:t>functions</w:t>
      </w:r>
      <w:r>
        <w:rPr>
          <w:spacing w:val="-8"/>
          <w:w w:val="110"/>
        </w:rPr>
        <w:t xml:space="preserve"> </w:t>
      </w:r>
      <w:r>
        <w:rPr>
          <w:spacing w:val="-2"/>
          <w:w w:val="110"/>
        </w:rPr>
        <w:t>to</w:t>
      </w:r>
      <w:r>
        <w:rPr>
          <w:spacing w:val="-9"/>
          <w:w w:val="110"/>
        </w:rPr>
        <w:t xml:space="preserve"> </w:t>
      </w:r>
      <w:r>
        <w:rPr>
          <w:spacing w:val="-2"/>
          <w:w w:val="110"/>
        </w:rPr>
        <w:t>achieve</w:t>
      </w:r>
      <w:r>
        <w:rPr>
          <w:spacing w:val="-8"/>
          <w:w w:val="110"/>
        </w:rPr>
        <w:t xml:space="preserve"> </w:t>
      </w:r>
      <w:proofErr w:type="spellStart"/>
      <w:r>
        <w:rPr>
          <w:spacing w:val="-2"/>
          <w:w w:val="110"/>
        </w:rPr>
        <w:t>ro</w:t>
      </w:r>
      <w:proofErr w:type="spellEnd"/>
      <w:r>
        <w:rPr>
          <w:spacing w:val="-2"/>
          <w:w w:val="110"/>
        </w:rPr>
        <w:t>-</w:t>
      </w:r>
      <w:r>
        <w:rPr>
          <w:spacing w:val="40"/>
          <w:w w:val="110"/>
        </w:rPr>
        <w:t xml:space="preserve"> </w:t>
      </w:r>
      <w:r>
        <w:rPr>
          <w:spacing w:val="-4"/>
          <w:w w:val="110"/>
        </w:rPr>
        <w:t>bust segmentation of seven thalamic nuclei. However, the low spatial resolution</w:t>
      </w:r>
      <w:r>
        <w:rPr>
          <w:w w:val="110"/>
        </w:rPr>
        <w:t xml:space="preserve"> of echo-planar imaging which underlies DTI and the predominance of gray matter</w:t>
      </w:r>
      <w:r>
        <w:rPr>
          <w:spacing w:val="-11"/>
          <w:w w:val="110"/>
        </w:rPr>
        <w:t xml:space="preserve"> </w:t>
      </w:r>
      <w:r>
        <w:rPr>
          <w:w w:val="110"/>
        </w:rPr>
        <w:t>in</w:t>
      </w:r>
      <w:r>
        <w:rPr>
          <w:spacing w:val="-10"/>
          <w:w w:val="110"/>
        </w:rPr>
        <w:t xml:space="preserve"> </w:t>
      </w:r>
      <w:r>
        <w:rPr>
          <w:w w:val="110"/>
        </w:rPr>
        <w:t>the</w:t>
      </w:r>
      <w:r>
        <w:rPr>
          <w:spacing w:val="-10"/>
          <w:w w:val="110"/>
        </w:rPr>
        <w:t xml:space="preserve"> </w:t>
      </w:r>
      <w:r>
        <w:rPr>
          <w:w w:val="110"/>
        </w:rPr>
        <w:t>thalamus</w:t>
      </w:r>
      <w:r>
        <w:rPr>
          <w:spacing w:val="-11"/>
          <w:w w:val="110"/>
        </w:rPr>
        <w:t xml:space="preserve"> </w:t>
      </w:r>
      <w:r>
        <w:rPr>
          <w:w w:val="110"/>
        </w:rPr>
        <w:t>which</w:t>
      </w:r>
      <w:r>
        <w:rPr>
          <w:spacing w:val="-10"/>
          <w:w w:val="110"/>
        </w:rPr>
        <w:t xml:space="preserve"> </w:t>
      </w:r>
      <w:r>
        <w:rPr>
          <w:w w:val="110"/>
        </w:rPr>
        <w:t>results</w:t>
      </w:r>
      <w:r>
        <w:rPr>
          <w:spacing w:val="-10"/>
          <w:w w:val="110"/>
        </w:rPr>
        <w:t xml:space="preserve"> </w:t>
      </w:r>
      <w:r>
        <w:rPr>
          <w:w w:val="110"/>
        </w:rPr>
        <w:t>in</w:t>
      </w:r>
      <w:r>
        <w:rPr>
          <w:spacing w:val="-11"/>
          <w:w w:val="110"/>
        </w:rPr>
        <w:t xml:space="preserve"> </w:t>
      </w:r>
      <w:r>
        <w:rPr>
          <w:w w:val="110"/>
        </w:rPr>
        <w:t>low</w:t>
      </w:r>
      <w:r>
        <w:rPr>
          <w:spacing w:val="-10"/>
          <w:w w:val="110"/>
        </w:rPr>
        <w:t xml:space="preserve"> </w:t>
      </w:r>
      <w:r>
        <w:rPr>
          <w:w w:val="110"/>
        </w:rPr>
        <w:t>anisotropy</w:t>
      </w:r>
      <w:r>
        <w:rPr>
          <w:spacing w:val="-10"/>
          <w:w w:val="110"/>
        </w:rPr>
        <w:t xml:space="preserve"> </w:t>
      </w:r>
      <w:r>
        <w:rPr>
          <w:w w:val="110"/>
        </w:rPr>
        <w:t>make</w:t>
      </w:r>
      <w:r>
        <w:rPr>
          <w:spacing w:val="-11"/>
          <w:w w:val="110"/>
        </w:rPr>
        <w:t xml:space="preserve"> </w:t>
      </w:r>
      <w:r>
        <w:rPr>
          <w:w w:val="110"/>
        </w:rPr>
        <w:t>these</w:t>
      </w:r>
      <w:r>
        <w:rPr>
          <w:spacing w:val="-10"/>
          <w:w w:val="110"/>
        </w:rPr>
        <w:t xml:space="preserve"> </w:t>
      </w:r>
      <w:r>
        <w:rPr>
          <w:w w:val="110"/>
        </w:rPr>
        <w:t>DTI-based methods suboptimal [</w:t>
      </w:r>
      <w:hyperlink w:anchor="_bookmark36" w:history="1">
        <w:r>
          <w:rPr>
            <w:color w:val="2196D1"/>
            <w:w w:val="110"/>
          </w:rPr>
          <w:t>29</w:t>
        </w:r>
      </w:hyperlink>
      <w:r>
        <w:rPr>
          <w:w w:val="110"/>
        </w:rPr>
        <w:t xml:space="preserve">], often resulting in segmentation of only the larger </w:t>
      </w:r>
      <w:r>
        <w:rPr>
          <w:spacing w:val="-4"/>
          <w:w w:val="110"/>
        </w:rPr>
        <w:t>thalamic groups. Advanced techniques such as susceptibility-weighted imaging</w:t>
      </w:r>
      <w:r>
        <w:rPr>
          <w:w w:val="110"/>
        </w:rPr>
        <w:t xml:space="preserve"> (SWI)</w:t>
      </w:r>
      <w:r>
        <w:rPr>
          <w:spacing w:val="-6"/>
          <w:w w:val="110"/>
        </w:rPr>
        <w:t xml:space="preserve"> </w:t>
      </w:r>
      <w:r>
        <w:rPr>
          <w:w w:val="110"/>
        </w:rPr>
        <w:t>[</w:t>
      </w:r>
      <w:hyperlink w:anchor="_bookmark37" w:history="1">
        <w:r>
          <w:rPr>
            <w:color w:val="2196D1"/>
            <w:w w:val="110"/>
          </w:rPr>
          <w:t>30</w:t>
        </w:r>
      </w:hyperlink>
      <w:r>
        <w:rPr>
          <w:w w:val="110"/>
        </w:rPr>
        <w:t>]</w:t>
      </w:r>
      <w:r>
        <w:rPr>
          <w:spacing w:val="-7"/>
          <w:w w:val="110"/>
        </w:rPr>
        <w:t xml:space="preserve"> </w:t>
      </w:r>
      <w:r>
        <w:rPr>
          <w:w w:val="110"/>
        </w:rPr>
        <w:t>can</w:t>
      </w:r>
      <w:r>
        <w:rPr>
          <w:spacing w:val="-7"/>
          <w:w w:val="110"/>
        </w:rPr>
        <w:t xml:space="preserve"> </w:t>
      </w:r>
      <w:r>
        <w:rPr>
          <w:w w:val="110"/>
        </w:rPr>
        <w:t>provide</w:t>
      </w:r>
      <w:r>
        <w:rPr>
          <w:spacing w:val="-7"/>
          <w:w w:val="110"/>
        </w:rPr>
        <w:t xml:space="preserve"> </w:t>
      </w:r>
      <w:r>
        <w:rPr>
          <w:w w:val="110"/>
        </w:rPr>
        <w:t>better</w:t>
      </w:r>
      <w:r>
        <w:rPr>
          <w:spacing w:val="-7"/>
          <w:w w:val="110"/>
        </w:rPr>
        <w:t xml:space="preserve"> </w:t>
      </w:r>
      <w:r>
        <w:rPr>
          <w:w w:val="110"/>
        </w:rPr>
        <w:t>intra-thalamic</w:t>
      </w:r>
      <w:r>
        <w:rPr>
          <w:spacing w:val="-7"/>
          <w:w w:val="110"/>
        </w:rPr>
        <w:t xml:space="preserve"> </w:t>
      </w:r>
      <w:r>
        <w:rPr>
          <w:w w:val="110"/>
        </w:rPr>
        <w:t>contrast</w:t>
      </w:r>
      <w:r>
        <w:rPr>
          <w:spacing w:val="-7"/>
          <w:w w:val="110"/>
        </w:rPr>
        <w:t xml:space="preserve"> </w:t>
      </w:r>
      <w:r>
        <w:rPr>
          <w:w w:val="110"/>
        </w:rPr>
        <w:t>and</w:t>
      </w:r>
      <w:r>
        <w:rPr>
          <w:spacing w:val="-7"/>
          <w:w w:val="110"/>
        </w:rPr>
        <w:t xml:space="preserve"> </w:t>
      </w:r>
      <w:r>
        <w:rPr>
          <w:w w:val="110"/>
        </w:rPr>
        <w:t>have</w:t>
      </w:r>
      <w:r>
        <w:rPr>
          <w:spacing w:val="-7"/>
          <w:w w:val="110"/>
        </w:rPr>
        <w:t xml:space="preserve"> </w:t>
      </w:r>
      <w:r>
        <w:rPr>
          <w:w w:val="110"/>
        </w:rPr>
        <w:t>been</w:t>
      </w:r>
      <w:r>
        <w:rPr>
          <w:spacing w:val="-6"/>
          <w:w w:val="110"/>
        </w:rPr>
        <w:t xml:space="preserve"> </w:t>
      </w:r>
      <w:r>
        <w:rPr>
          <w:w w:val="110"/>
        </w:rPr>
        <w:t>used</w:t>
      </w:r>
      <w:r>
        <w:rPr>
          <w:spacing w:val="-7"/>
          <w:w w:val="110"/>
        </w:rPr>
        <w:t xml:space="preserve"> </w:t>
      </w:r>
      <w:r>
        <w:rPr>
          <w:w w:val="110"/>
        </w:rPr>
        <w:t>for segmentation</w:t>
      </w:r>
      <w:r>
        <w:rPr>
          <w:spacing w:val="-11"/>
          <w:w w:val="110"/>
        </w:rPr>
        <w:t xml:space="preserve"> </w:t>
      </w:r>
      <w:r>
        <w:rPr>
          <w:w w:val="110"/>
        </w:rPr>
        <w:t>of</w:t>
      </w:r>
      <w:r>
        <w:rPr>
          <w:spacing w:val="-10"/>
          <w:w w:val="110"/>
        </w:rPr>
        <w:t xml:space="preserve"> </w:t>
      </w:r>
      <w:r>
        <w:rPr>
          <w:w w:val="110"/>
        </w:rPr>
        <w:t>thalamic</w:t>
      </w:r>
      <w:r>
        <w:rPr>
          <w:spacing w:val="-10"/>
          <w:w w:val="110"/>
        </w:rPr>
        <w:t xml:space="preserve"> </w:t>
      </w:r>
      <w:r>
        <w:rPr>
          <w:w w:val="110"/>
        </w:rPr>
        <w:t>nuclei</w:t>
      </w:r>
      <w:r>
        <w:rPr>
          <w:spacing w:val="-11"/>
          <w:w w:val="110"/>
        </w:rPr>
        <w:t xml:space="preserve"> </w:t>
      </w:r>
      <w:r>
        <w:rPr>
          <w:w w:val="110"/>
        </w:rPr>
        <w:t>at</w:t>
      </w:r>
      <w:r>
        <w:rPr>
          <w:spacing w:val="-10"/>
          <w:w w:val="110"/>
        </w:rPr>
        <w:t xml:space="preserve"> </w:t>
      </w:r>
      <w:r>
        <w:rPr>
          <w:w w:val="110"/>
        </w:rPr>
        <w:t>7</w:t>
      </w:r>
      <w:r>
        <w:rPr>
          <w:spacing w:val="-10"/>
          <w:w w:val="110"/>
        </w:rPr>
        <w:t xml:space="preserve"> </w:t>
      </w:r>
      <w:r>
        <w:rPr>
          <w:w w:val="110"/>
        </w:rPr>
        <w:t>T</w:t>
      </w:r>
      <w:r>
        <w:rPr>
          <w:spacing w:val="-11"/>
          <w:w w:val="110"/>
        </w:rPr>
        <w:t xml:space="preserve"> </w:t>
      </w:r>
      <w:r>
        <w:rPr>
          <w:w w:val="110"/>
        </w:rPr>
        <w:t>[</w:t>
      </w:r>
      <w:hyperlink w:anchor="_bookmark38" w:history="1">
        <w:r>
          <w:rPr>
            <w:color w:val="2196D1"/>
            <w:w w:val="110"/>
          </w:rPr>
          <w:t>31</w:t>
        </w:r>
      </w:hyperlink>
      <w:r>
        <w:rPr>
          <w:w w:val="110"/>
        </w:rPr>
        <w:t>,</w:t>
      </w:r>
      <w:hyperlink w:anchor="_bookmark39" w:history="1">
        <w:r>
          <w:rPr>
            <w:color w:val="2196D1"/>
            <w:w w:val="110"/>
          </w:rPr>
          <w:t>32</w:t>
        </w:r>
      </w:hyperlink>
      <w:r>
        <w:rPr>
          <w:w w:val="110"/>
        </w:rPr>
        <w:t>].</w:t>
      </w:r>
      <w:r>
        <w:rPr>
          <w:spacing w:val="-10"/>
          <w:w w:val="110"/>
        </w:rPr>
        <w:t xml:space="preserve"> </w:t>
      </w:r>
      <w:r>
        <w:rPr>
          <w:w w:val="110"/>
        </w:rPr>
        <w:t>However,</w:t>
      </w:r>
      <w:r>
        <w:rPr>
          <w:spacing w:val="-10"/>
          <w:w w:val="110"/>
        </w:rPr>
        <w:t xml:space="preserve"> </w:t>
      </w:r>
      <w:r>
        <w:rPr>
          <w:w w:val="110"/>
        </w:rPr>
        <w:t>these</w:t>
      </w:r>
      <w:r>
        <w:rPr>
          <w:spacing w:val="-11"/>
          <w:w w:val="110"/>
        </w:rPr>
        <w:t xml:space="preserve"> </w:t>
      </w:r>
      <w:r>
        <w:rPr>
          <w:w w:val="110"/>
        </w:rPr>
        <w:t>methods</w:t>
      </w:r>
      <w:r>
        <w:rPr>
          <w:spacing w:val="-10"/>
          <w:w w:val="110"/>
        </w:rPr>
        <w:t xml:space="preserve"> </w:t>
      </w:r>
      <w:r>
        <w:rPr>
          <w:w w:val="110"/>
        </w:rPr>
        <w:t xml:space="preserve">have </w:t>
      </w:r>
      <w:r>
        <w:rPr>
          <w:spacing w:val="-2"/>
          <w:w w:val="110"/>
        </w:rPr>
        <w:t>found</w:t>
      </w:r>
      <w:r>
        <w:rPr>
          <w:spacing w:val="-9"/>
          <w:w w:val="110"/>
        </w:rPr>
        <w:t xml:space="preserve"> </w:t>
      </w:r>
      <w:r>
        <w:rPr>
          <w:spacing w:val="-2"/>
          <w:w w:val="110"/>
        </w:rPr>
        <w:t>limited</w:t>
      </w:r>
      <w:r>
        <w:rPr>
          <w:spacing w:val="-8"/>
          <w:w w:val="110"/>
        </w:rPr>
        <w:t xml:space="preserve"> </w:t>
      </w:r>
      <w:r>
        <w:rPr>
          <w:spacing w:val="-2"/>
          <w:w w:val="110"/>
        </w:rPr>
        <w:t>application</w:t>
      </w:r>
      <w:r>
        <w:rPr>
          <w:spacing w:val="-8"/>
          <w:w w:val="110"/>
        </w:rPr>
        <w:t xml:space="preserve"> </w:t>
      </w:r>
      <w:r>
        <w:rPr>
          <w:spacing w:val="-2"/>
          <w:w w:val="110"/>
        </w:rPr>
        <w:t>in</w:t>
      </w:r>
      <w:r>
        <w:rPr>
          <w:spacing w:val="-8"/>
          <w:w w:val="110"/>
        </w:rPr>
        <w:t xml:space="preserve"> </w:t>
      </w:r>
      <w:r>
        <w:rPr>
          <w:spacing w:val="-2"/>
          <w:w w:val="110"/>
        </w:rPr>
        <w:t>presurgical</w:t>
      </w:r>
      <w:r>
        <w:rPr>
          <w:spacing w:val="-8"/>
          <w:w w:val="110"/>
        </w:rPr>
        <w:t xml:space="preserve"> </w:t>
      </w:r>
      <w:r>
        <w:rPr>
          <w:spacing w:val="-2"/>
          <w:w w:val="110"/>
        </w:rPr>
        <w:t>targeting,</w:t>
      </w:r>
      <w:r>
        <w:rPr>
          <w:spacing w:val="-8"/>
          <w:w w:val="110"/>
        </w:rPr>
        <w:t xml:space="preserve"> </w:t>
      </w:r>
      <w:r>
        <w:rPr>
          <w:spacing w:val="-2"/>
          <w:w w:val="110"/>
        </w:rPr>
        <w:t>focusing</w:t>
      </w:r>
      <w:r>
        <w:rPr>
          <w:spacing w:val="-8"/>
          <w:w w:val="110"/>
        </w:rPr>
        <w:t xml:space="preserve"> </w:t>
      </w:r>
      <w:r>
        <w:rPr>
          <w:spacing w:val="-2"/>
          <w:w w:val="110"/>
        </w:rPr>
        <w:t>mainly</w:t>
      </w:r>
      <w:r>
        <w:rPr>
          <w:spacing w:val="-9"/>
          <w:w w:val="110"/>
        </w:rPr>
        <w:t xml:space="preserve"> </w:t>
      </w:r>
      <w:r>
        <w:rPr>
          <w:spacing w:val="-2"/>
          <w:w w:val="110"/>
        </w:rPr>
        <w:t>on</w:t>
      </w:r>
      <w:r>
        <w:rPr>
          <w:spacing w:val="-8"/>
          <w:w w:val="110"/>
        </w:rPr>
        <w:t xml:space="preserve"> </w:t>
      </w:r>
      <w:r>
        <w:rPr>
          <w:spacing w:val="-2"/>
          <w:w w:val="110"/>
        </w:rPr>
        <w:t>the</w:t>
      </w:r>
      <w:r>
        <w:rPr>
          <w:spacing w:val="-7"/>
          <w:w w:val="110"/>
        </w:rPr>
        <w:t xml:space="preserve"> </w:t>
      </w:r>
      <w:r>
        <w:rPr>
          <w:spacing w:val="-2"/>
          <w:w w:val="110"/>
        </w:rPr>
        <w:t>VIM</w:t>
      </w:r>
      <w:r>
        <w:rPr>
          <w:spacing w:val="40"/>
          <w:w w:val="110"/>
        </w:rPr>
        <w:t xml:space="preserve"> </w:t>
      </w:r>
      <w:r>
        <w:rPr>
          <w:spacing w:val="-2"/>
          <w:w w:val="110"/>
        </w:rPr>
        <w:t>nucleus.</w:t>
      </w:r>
      <w:r>
        <w:rPr>
          <w:spacing w:val="-9"/>
          <w:w w:val="110"/>
        </w:rPr>
        <w:t xml:space="preserve"> </w:t>
      </w:r>
      <w:r>
        <w:rPr>
          <w:spacing w:val="-2"/>
          <w:w w:val="110"/>
        </w:rPr>
        <w:t>Hybrid</w:t>
      </w:r>
      <w:r>
        <w:rPr>
          <w:spacing w:val="-8"/>
          <w:w w:val="110"/>
        </w:rPr>
        <w:t xml:space="preserve"> </w:t>
      </w:r>
      <w:r>
        <w:rPr>
          <w:spacing w:val="-2"/>
          <w:w w:val="110"/>
        </w:rPr>
        <w:t>approaches</w:t>
      </w:r>
      <w:r>
        <w:rPr>
          <w:spacing w:val="-8"/>
          <w:w w:val="110"/>
        </w:rPr>
        <w:t xml:space="preserve"> </w:t>
      </w:r>
      <w:r>
        <w:rPr>
          <w:spacing w:val="-2"/>
          <w:w w:val="110"/>
        </w:rPr>
        <w:t>that</w:t>
      </w:r>
      <w:r>
        <w:rPr>
          <w:spacing w:val="-8"/>
          <w:w w:val="110"/>
        </w:rPr>
        <w:t xml:space="preserve"> </w:t>
      </w:r>
      <w:r>
        <w:rPr>
          <w:spacing w:val="-2"/>
          <w:w w:val="110"/>
        </w:rPr>
        <w:t>combine</w:t>
      </w:r>
      <w:r>
        <w:rPr>
          <w:spacing w:val="-9"/>
          <w:w w:val="110"/>
        </w:rPr>
        <w:t xml:space="preserve"> </w:t>
      </w:r>
      <w:r>
        <w:rPr>
          <w:spacing w:val="-2"/>
          <w:w w:val="110"/>
        </w:rPr>
        <w:t>DTI</w:t>
      </w:r>
      <w:r>
        <w:rPr>
          <w:spacing w:val="-8"/>
          <w:w w:val="110"/>
        </w:rPr>
        <w:t xml:space="preserve"> </w:t>
      </w:r>
      <w:r>
        <w:rPr>
          <w:spacing w:val="-2"/>
          <w:w w:val="110"/>
        </w:rPr>
        <w:t>with</w:t>
      </w:r>
      <w:r>
        <w:rPr>
          <w:spacing w:val="-8"/>
          <w:w w:val="110"/>
        </w:rPr>
        <w:t xml:space="preserve"> </w:t>
      </w:r>
      <w:r>
        <w:rPr>
          <w:spacing w:val="-2"/>
          <w:w w:val="110"/>
        </w:rPr>
        <w:t>T1</w:t>
      </w:r>
      <w:r>
        <w:rPr>
          <w:spacing w:val="-8"/>
          <w:w w:val="110"/>
        </w:rPr>
        <w:t xml:space="preserve"> </w:t>
      </w:r>
      <w:r>
        <w:rPr>
          <w:spacing w:val="-2"/>
          <w:w w:val="110"/>
        </w:rPr>
        <w:t>weighted</w:t>
      </w:r>
      <w:r>
        <w:rPr>
          <w:spacing w:val="-8"/>
          <w:w w:val="110"/>
        </w:rPr>
        <w:t xml:space="preserve"> </w:t>
      </w:r>
      <w:r>
        <w:rPr>
          <w:spacing w:val="-2"/>
          <w:w w:val="110"/>
        </w:rPr>
        <w:t>imaging</w:t>
      </w:r>
      <w:r>
        <w:rPr>
          <w:spacing w:val="-8"/>
          <w:w w:val="110"/>
        </w:rPr>
        <w:t xml:space="preserve"> </w:t>
      </w:r>
      <w:r>
        <w:rPr>
          <w:spacing w:val="-2"/>
          <w:w w:val="110"/>
        </w:rPr>
        <w:t>have</w:t>
      </w:r>
      <w:r>
        <w:rPr>
          <w:w w:val="110"/>
        </w:rPr>
        <w:t xml:space="preserve"> also been proposed [</w:t>
      </w:r>
      <w:hyperlink w:anchor="_bookmark40" w:history="1">
        <w:r>
          <w:rPr>
            <w:color w:val="2196D1"/>
            <w:w w:val="110"/>
          </w:rPr>
          <w:t>33</w:t>
        </w:r>
      </w:hyperlink>
      <w:r>
        <w:rPr>
          <w:w w:val="110"/>
        </w:rPr>
        <w:t>,</w:t>
      </w:r>
      <w:hyperlink w:anchor="_bookmark41" w:history="1">
        <w:r>
          <w:rPr>
            <w:color w:val="2196D1"/>
            <w:w w:val="110"/>
          </w:rPr>
          <w:t>34</w:t>
        </w:r>
      </w:hyperlink>
      <w:r>
        <w:rPr>
          <w:w w:val="110"/>
        </w:rPr>
        <w:t>].</w:t>
      </w:r>
    </w:p>
    <w:p w14:paraId="1CB1B579" w14:textId="77777777" w:rsidR="00CF4EC8" w:rsidRDefault="00000000">
      <w:pPr>
        <w:pStyle w:val="BodyText"/>
        <w:spacing w:line="157" w:lineRule="exact"/>
        <w:ind w:left="361"/>
        <w:jc w:val="both"/>
      </w:pPr>
      <w:r>
        <w:rPr>
          <w:spacing w:val="-2"/>
          <w:w w:val="110"/>
        </w:rPr>
        <w:t>Recently,</w:t>
      </w:r>
      <w:r>
        <w:rPr>
          <w:spacing w:val="2"/>
          <w:w w:val="110"/>
        </w:rPr>
        <w:t xml:space="preserve"> </w:t>
      </w:r>
      <w:r>
        <w:rPr>
          <w:spacing w:val="-2"/>
          <w:w w:val="110"/>
        </w:rPr>
        <w:t>high</w:t>
      </w:r>
      <w:r>
        <w:rPr>
          <w:spacing w:val="3"/>
          <w:w w:val="110"/>
        </w:rPr>
        <w:t xml:space="preserve"> </w:t>
      </w:r>
      <w:r>
        <w:rPr>
          <w:spacing w:val="-2"/>
          <w:w w:val="110"/>
        </w:rPr>
        <w:t>spatial</w:t>
      </w:r>
      <w:r>
        <w:rPr>
          <w:spacing w:val="2"/>
          <w:w w:val="110"/>
        </w:rPr>
        <w:t xml:space="preserve"> </w:t>
      </w:r>
      <w:r>
        <w:rPr>
          <w:spacing w:val="-2"/>
          <w:w w:val="110"/>
        </w:rPr>
        <w:t>resolution</w:t>
      </w:r>
      <w:r>
        <w:rPr>
          <w:spacing w:val="4"/>
          <w:w w:val="110"/>
        </w:rPr>
        <w:t xml:space="preserve"> </w:t>
      </w:r>
      <w:r>
        <w:rPr>
          <w:spacing w:val="-2"/>
          <w:w w:val="110"/>
        </w:rPr>
        <w:t>structural</w:t>
      </w:r>
      <w:r>
        <w:rPr>
          <w:spacing w:val="2"/>
          <w:w w:val="110"/>
        </w:rPr>
        <w:t xml:space="preserve"> </w:t>
      </w:r>
      <w:r>
        <w:rPr>
          <w:spacing w:val="-2"/>
          <w:w w:val="110"/>
        </w:rPr>
        <w:t>MRI</w:t>
      </w:r>
      <w:r>
        <w:rPr>
          <w:spacing w:val="3"/>
          <w:w w:val="110"/>
        </w:rPr>
        <w:t xml:space="preserve"> </w:t>
      </w:r>
      <w:r>
        <w:rPr>
          <w:spacing w:val="-2"/>
          <w:w w:val="110"/>
        </w:rPr>
        <w:t>has</w:t>
      </w:r>
      <w:r>
        <w:rPr>
          <w:spacing w:val="3"/>
          <w:w w:val="110"/>
        </w:rPr>
        <w:t xml:space="preserve"> </w:t>
      </w:r>
      <w:r>
        <w:rPr>
          <w:spacing w:val="-2"/>
          <w:w w:val="110"/>
        </w:rPr>
        <w:t>been</w:t>
      </w:r>
      <w:r>
        <w:rPr>
          <w:spacing w:val="3"/>
          <w:w w:val="110"/>
        </w:rPr>
        <w:t xml:space="preserve"> </w:t>
      </w:r>
      <w:r>
        <w:rPr>
          <w:spacing w:val="-2"/>
          <w:w w:val="110"/>
        </w:rPr>
        <w:t>investigated</w:t>
      </w:r>
      <w:r>
        <w:rPr>
          <w:spacing w:val="2"/>
          <w:w w:val="110"/>
        </w:rPr>
        <w:t xml:space="preserve"> </w:t>
      </w:r>
      <w:r>
        <w:rPr>
          <w:spacing w:val="-5"/>
          <w:w w:val="110"/>
        </w:rPr>
        <w:t>for</w:t>
      </w:r>
    </w:p>
    <w:p w14:paraId="688BAC03" w14:textId="77777777" w:rsidR="00CF4EC8" w:rsidRDefault="00000000">
      <w:pPr>
        <w:pStyle w:val="BodyText"/>
        <w:spacing w:before="22" w:line="278" w:lineRule="auto"/>
        <w:ind w:left="111" w:right="38"/>
        <w:jc w:val="both"/>
      </w:pPr>
      <w:r>
        <w:rPr>
          <w:spacing w:val="-6"/>
          <w:w w:val="110"/>
        </w:rPr>
        <w:t>thalamic</w:t>
      </w:r>
      <w:r>
        <w:t xml:space="preserve"> </w:t>
      </w:r>
      <w:r>
        <w:rPr>
          <w:spacing w:val="-6"/>
          <w:w w:val="110"/>
        </w:rPr>
        <w:t>nuclei</w:t>
      </w:r>
      <w:r>
        <w:t xml:space="preserve"> </w:t>
      </w:r>
      <w:r>
        <w:rPr>
          <w:spacing w:val="-6"/>
          <w:w w:val="110"/>
        </w:rPr>
        <w:t>segmentation.</w:t>
      </w:r>
      <w:r>
        <w:t xml:space="preserve"> </w:t>
      </w:r>
      <w:r>
        <w:rPr>
          <w:spacing w:val="-6"/>
          <w:w w:val="110"/>
        </w:rPr>
        <w:t>The</w:t>
      </w:r>
      <w:r>
        <w:t xml:space="preserve"> </w:t>
      </w:r>
      <w:r>
        <w:rPr>
          <w:spacing w:val="-6"/>
          <w:w w:val="110"/>
        </w:rPr>
        <w:t>most</w:t>
      </w:r>
      <w:r>
        <w:t xml:space="preserve"> </w:t>
      </w:r>
      <w:r>
        <w:rPr>
          <w:spacing w:val="-6"/>
          <w:w w:val="110"/>
        </w:rPr>
        <w:t>widely</w:t>
      </w:r>
      <w:r>
        <w:t xml:space="preserve"> </w:t>
      </w:r>
      <w:r>
        <w:rPr>
          <w:spacing w:val="-6"/>
          <w:w w:val="110"/>
        </w:rPr>
        <w:t>used</w:t>
      </w:r>
      <w:r>
        <w:t xml:space="preserve"> </w:t>
      </w:r>
      <w:r>
        <w:rPr>
          <w:spacing w:val="-6"/>
          <w:w w:val="110"/>
        </w:rPr>
        <w:t>T1-weighted</w:t>
      </w:r>
      <w:r>
        <w:t xml:space="preserve"> </w:t>
      </w:r>
      <w:r>
        <w:rPr>
          <w:spacing w:val="-6"/>
          <w:w w:val="110"/>
        </w:rPr>
        <w:t>structural</w:t>
      </w:r>
      <w:r>
        <w:t xml:space="preserve"> </w:t>
      </w:r>
      <w:r>
        <w:rPr>
          <w:spacing w:val="-6"/>
          <w:w w:val="110"/>
        </w:rPr>
        <w:t>MRI</w:t>
      </w:r>
      <w:r>
        <w:rPr>
          <w:spacing w:val="40"/>
          <w:w w:val="110"/>
        </w:rPr>
        <w:t xml:space="preserve"> </w:t>
      </w:r>
      <w:r>
        <w:rPr>
          <w:spacing w:val="-4"/>
          <w:w w:val="110"/>
        </w:rPr>
        <w:t>sequence is magnetization prepared rapid gradient echo (MPRAGE), where the</w:t>
      </w:r>
      <w:r>
        <w:rPr>
          <w:spacing w:val="40"/>
          <w:w w:val="110"/>
        </w:rPr>
        <w:t xml:space="preserve"> </w:t>
      </w:r>
      <w:r>
        <w:rPr>
          <w:spacing w:val="-4"/>
          <w:w w:val="110"/>
        </w:rPr>
        <w:t>cerebrospinal</w:t>
      </w:r>
      <w:r>
        <w:rPr>
          <w:spacing w:val="-7"/>
          <w:w w:val="110"/>
        </w:rPr>
        <w:t xml:space="preserve"> </w:t>
      </w:r>
      <w:r>
        <w:rPr>
          <w:spacing w:val="-4"/>
          <w:w w:val="110"/>
        </w:rPr>
        <w:t>fluid</w:t>
      </w:r>
      <w:r>
        <w:rPr>
          <w:spacing w:val="-6"/>
          <w:w w:val="110"/>
        </w:rPr>
        <w:t xml:space="preserve"> </w:t>
      </w:r>
      <w:r>
        <w:rPr>
          <w:spacing w:val="-4"/>
          <w:w w:val="110"/>
        </w:rPr>
        <w:t>(CSF)</w:t>
      </w:r>
      <w:r>
        <w:rPr>
          <w:spacing w:val="-6"/>
          <w:w w:val="110"/>
        </w:rPr>
        <w:t xml:space="preserve"> </w:t>
      </w:r>
      <w:r>
        <w:rPr>
          <w:spacing w:val="-4"/>
          <w:w w:val="110"/>
        </w:rPr>
        <w:t>is</w:t>
      </w:r>
      <w:r>
        <w:rPr>
          <w:spacing w:val="-7"/>
          <w:w w:val="110"/>
        </w:rPr>
        <w:t xml:space="preserve"> </w:t>
      </w:r>
      <w:r>
        <w:rPr>
          <w:spacing w:val="-4"/>
          <w:w w:val="110"/>
        </w:rPr>
        <w:t>nulled.</w:t>
      </w:r>
      <w:r>
        <w:rPr>
          <w:spacing w:val="-6"/>
          <w:w w:val="110"/>
        </w:rPr>
        <w:t xml:space="preserve"> </w:t>
      </w:r>
      <w:r>
        <w:rPr>
          <w:spacing w:val="-4"/>
          <w:w w:val="110"/>
        </w:rPr>
        <w:t>We</w:t>
      </w:r>
      <w:r>
        <w:rPr>
          <w:spacing w:val="-6"/>
          <w:w w:val="110"/>
        </w:rPr>
        <w:t xml:space="preserve"> </w:t>
      </w:r>
      <w:r>
        <w:rPr>
          <w:spacing w:val="-4"/>
          <w:w w:val="110"/>
        </w:rPr>
        <w:t>refer</w:t>
      </w:r>
      <w:r>
        <w:rPr>
          <w:spacing w:val="-7"/>
          <w:w w:val="110"/>
        </w:rPr>
        <w:t xml:space="preserve"> </w:t>
      </w:r>
      <w:r>
        <w:rPr>
          <w:spacing w:val="-4"/>
          <w:w w:val="110"/>
        </w:rPr>
        <w:t>to</w:t>
      </w:r>
      <w:r>
        <w:rPr>
          <w:spacing w:val="-6"/>
          <w:w w:val="110"/>
        </w:rPr>
        <w:t xml:space="preserve"> </w:t>
      </w:r>
      <w:r>
        <w:rPr>
          <w:spacing w:val="-4"/>
          <w:w w:val="110"/>
        </w:rPr>
        <w:t>this</w:t>
      </w:r>
      <w:r>
        <w:rPr>
          <w:spacing w:val="-6"/>
          <w:w w:val="110"/>
        </w:rPr>
        <w:t xml:space="preserve"> </w:t>
      </w:r>
      <w:r>
        <w:rPr>
          <w:spacing w:val="-4"/>
          <w:w w:val="110"/>
        </w:rPr>
        <w:t>method</w:t>
      </w:r>
      <w:r>
        <w:rPr>
          <w:spacing w:val="-7"/>
          <w:w w:val="110"/>
        </w:rPr>
        <w:t xml:space="preserve"> </w:t>
      </w:r>
      <w:r>
        <w:rPr>
          <w:spacing w:val="-4"/>
          <w:w w:val="110"/>
        </w:rPr>
        <w:t>as</w:t>
      </w:r>
      <w:r>
        <w:rPr>
          <w:spacing w:val="-6"/>
          <w:w w:val="110"/>
        </w:rPr>
        <w:t xml:space="preserve"> </w:t>
      </w:r>
      <w:proofErr w:type="spellStart"/>
      <w:r>
        <w:rPr>
          <w:spacing w:val="-4"/>
          <w:w w:val="110"/>
        </w:rPr>
        <w:t>CSFn</w:t>
      </w:r>
      <w:proofErr w:type="spellEnd"/>
      <w:r>
        <w:rPr>
          <w:spacing w:val="-4"/>
          <w:w w:val="110"/>
        </w:rPr>
        <w:t>-MPRAGE.</w:t>
      </w:r>
      <w:r>
        <w:rPr>
          <w:spacing w:val="40"/>
          <w:w w:val="110"/>
        </w:rPr>
        <w:t xml:space="preserve"> </w:t>
      </w:r>
      <w:r>
        <w:rPr>
          <w:spacing w:val="-2"/>
          <w:w w:val="110"/>
        </w:rPr>
        <w:t>Iglesias</w:t>
      </w:r>
      <w:r>
        <w:rPr>
          <w:spacing w:val="-9"/>
          <w:w w:val="110"/>
        </w:rPr>
        <w:t xml:space="preserve"> </w:t>
      </w:r>
      <w:r>
        <w:rPr>
          <w:spacing w:val="-2"/>
          <w:w w:val="110"/>
        </w:rPr>
        <w:t>et</w:t>
      </w:r>
      <w:r>
        <w:rPr>
          <w:spacing w:val="-8"/>
          <w:w w:val="110"/>
        </w:rPr>
        <w:t xml:space="preserve"> </w:t>
      </w:r>
      <w:r>
        <w:rPr>
          <w:spacing w:val="-2"/>
          <w:w w:val="110"/>
        </w:rPr>
        <w:t>al.</w:t>
      </w:r>
      <w:r>
        <w:rPr>
          <w:spacing w:val="-8"/>
          <w:w w:val="110"/>
        </w:rPr>
        <w:t xml:space="preserve"> </w:t>
      </w:r>
      <w:r>
        <w:rPr>
          <w:spacing w:val="-2"/>
          <w:w w:val="110"/>
        </w:rPr>
        <w:t>[</w:t>
      </w:r>
      <w:hyperlink w:anchor="_bookmark32" w:history="1">
        <w:r>
          <w:rPr>
            <w:color w:val="2196D1"/>
            <w:spacing w:val="-2"/>
            <w:w w:val="110"/>
          </w:rPr>
          <w:t>23</w:t>
        </w:r>
      </w:hyperlink>
      <w:r>
        <w:rPr>
          <w:spacing w:val="-2"/>
          <w:w w:val="110"/>
        </w:rPr>
        <w:t>]</w:t>
      </w:r>
      <w:r>
        <w:rPr>
          <w:spacing w:val="-9"/>
          <w:w w:val="110"/>
        </w:rPr>
        <w:t xml:space="preserve"> </w:t>
      </w:r>
      <w:r>
        <w:rPr>
          <w:spacing w:val="-2"/>
          <w:w w:val="110"/>
        </w:rPr>
        <w:t>proposed</w:t>
      </w:r>
      <w:r>
        <w:rPr>
          <w:spacing w:val="-8"/>
          <w:w w:val="110"/>
        </w:rPr>
        <w:t xml:space="preserve"> </w:t>
      </w:r>
      <w:r>
        <w:rPr>
          <w:spacing w:val="-2"/>
          <w:w w:val="110"/>
        </w:rPr>
        <w:t>a</w:t>
      </w:r>
      <w:r>
        <w:rPr>
          <w:spacing w:val="-8"/>
          <w:w w:val="110"/>
        </w:rPr>
        <w:t xml:space="preserve"> </w:t>
      </w:r>
      <w:r>
        <w:rPr>
          <w:spacing w:val="-2"/>
          <w:w w:val="110"/>
        </w:rPr>
        <w:t>probabilistic</w:t>
      </w:r>
      <w:r>
        <w:rPr>
          <w:spacing w:val="-9"/>
          <w:w w:val="110"/>
        </w:rPr>
        <w:t xml:space="preserve"> </w:t>
      </w:r>
      <w:r>
        <w:rPr>
          <w:spacing w:val="-2"/>
          <w:w w:val="110"/>
        </w:rPr>
        <w:t>atlas</w:t>
      </w:r>
      <w:r>
        <w:rPr>
          <w:spacing w:val="-8"/>
          <w:w w:val="110"/>
        </w:rPr>
        <w:t xml:space="preserve"> </w:t>
      </w:r>
      <w:r>
        <w:rPr>
          <w:spacing w:val="-2"/>
          <w:w w:val="110"/>
        </w:rPr>
        <w:t>constructed</w:t>
      </w:r>
      <w:r>
        <w:rPr>
          <w:spacing w:val="-8"/>
          <w:w w:val="110"/>
        </w:rPr>
        <w:t xml:space="preserve"> </w:t>
      </w:r>
      <w:r>
        <w:rPr>
          <w:spacing w:val="-2"/>
          <w:w w:val="110"/>
        </w:rPr>
        <w:t>using</w:t>
      </w:r>
      <w:r>
        <w:rPr>
          <w:spacing w:val="-9"/>
          <w:w w:val="110"/>
        </w:rPr>
        <w:t xml:space="preserve"> </w:t>
      </w:r>
      <w:r>
        <w:rPr>
          <w:spacing w:val="-2"/>
          <w:w w:val="110"/>
        </w:rPr>
        <w:t>manual</w:t>
      </w:r>
      <w:r>
        <w:rPr>
          <w:spacing w:val="-8"/>
          <w:w w:val="110"/>
        </w:rPr>
        <w:t xml:space="preserve"> </w:t>
      </w:r>
      <w:r>
        <w:rPr>
          <w:spacing w:val="-2"/>
          <w:w w:val="110"/>
        </w:rPr>
        <w:t>deli-</w:t>
      </w:r>
      <w:r>
        <w:rPr>
          <w:spacing w:val="40"/>
          <w:w w:val="110"/>
        </w:rPr>
        <w:t xml:space="preserve"> </w:t>
      </w:r>
      <w:proofErr w:type="spellStart"/>
      <w:r>
        <w:rPr>
          <w:spacing w:val="-2"/>
          <w:w w:val="110"/>
        </w:rPr>
        <w:t>neation</w:t>
      </w:r>
      <w:proofErr w:type="spellEnd"/>
      <w:r>
        <w:rPr>
          <w:spacing w:val="-4"/>
          <w:w w:val="110"/>
        </w:rPr>
        <w:t xml:space="preserve"> </w:t>
      </w:r>
      <w:r>
        <w:rPr>
          <w:spacing w:val="-2"/>
          <w:w w:val="110"/>
        </w:rPr>
        <w:t>of</w:t>
      </w:r>
      <w:r>
        <w:rPr>
          <w:spacing w:val="-5"/>
          <w:w w:val="110"/>
        </w:rPr>
        <w:t xml:space="preserve"> </w:t>
      </w:r>
      <w:r>
        <w:rPr>
          <w:spacing w:val="-2"/>
          <w:w w:val="110"/>
        </w:rPr>
        <w:t>26</w:t>
      </w:r>
      <w:r>
        <w:rPr>
          <w:spacing w:val="-5"/>
          <w:w w:val="110"/>
        </w:rPr>
        <w:t xml:space="preserve"> </w:t>
      </w:r>
      <w:r>
        <w:rPr>
          <w:spacing w:val="-2"/>
          <w:w w:val="110"/>
        </w:rPr>
        <w:t>thalamic</w:t>
      </w:r>
      <w:r>
        <w:rPr>
          <w:spacing w:val="-5"/>
          <w:w w:val="110"/>
        </w:rPr>
        <w:t xml:space="preserve"> </w:t>
      </w:r>
      <w:r>
        <w:rPr>
          <w:spacing w:val="-2"/>
          <w:w w:val="110"/>
        </w:rPr>
        <w:t>nuclei</w:t>
      </w:r>
      <w:r>
        <w:rPr>
          <w:spacing w:val="-5"/>
          <w:w w:val="110"/>
        </w:rPr>
        <w:t xml:space="preserve"> </w:t>
      </w:r>
      <w:r>
        <w:rPr>
          <w:spacing w:val="-2"/>
          <w:w w:val="110"/>
        </w:rPr>
        <w:t>per</w:t>
      </w:r>
      <w:r>
        <w:rPr>
          <w:spacing w:val="-5"/>
          <w:w w:val="110"/>
        </w:rPr>
        <w:t xml:space="preserve"> </w:t>
      </w:r>
      <w:r>
        <w:rPr>
          <w:spacing w:val="-2"/>
          <w:w w:val="110"/>
        </w:rPr>
        <w:t>thalamus</w:t>
      </w:r>
      <w:r>
        <w:rPr>
          <w:spacing w:val="-5"/>
          <w:w w:val="110"/>
        </w:rPr>
        <w:t xml:space="preserve"> </w:t>
      </w:r>
      <w:r>
        <w:rPr>
          <w:spacing w:val="-2"/>
          <w:w w:val="110"/>
        </w:rPr>
        <w:t>on</w:t>
      </w:r>
      <w:r>
        <w:rPr>
          <w:spacing w:val="-4"/>
          <w:w w:val="110"/>
        </w:rPr>
        <w:t xml:space="preserve"> </w:t>
      </w:r>
      <w:r>
        <w:rPr>
          <w:spacing w:val="-2"/>
          <w:w w:val="110"/>
        </w:rPr>
        <w:t>six</w:t>
      </w:r>
      <w:r>
        <w:rPr>
          <w:spacing w:val="-5"/>
          <w:w w:val="110"/>
        </w:rPr>
        <w:t xml:space="preserve"> </w:t>
      </w:r>
      <w:r>
        <w:rPr>
          <w:spacing w:val="-2"/>
          <w:w w:val="110"/>
        </w:rPr>
        <w:t>autopsy</w:t>
      </w:r>
      <w:r>
        <w:rPr>
          <w:spacing w:val="-4"/>
          <w:w w:val="110"/>
        </w:rPr>
        <w:t xml:space="preserve"> </w:t>
      </w:r>
      <w:r>
        <w:rPr>
          <w:spacing w:val="-2"/>
          <w:w w:val="110"/>
        </w:rPr>
        <w:t>specimens</w:t>
      </w:r>
      <w:r>
        <w:rPr>
          <w:spacing w:val="-5"/>
          <w:w w:val="110"/>
        </w:rPr>
        <w:t xml:space="preserve"> </w:t>
      </w:r>
      <w:r>
        <w:rPr>
          <w:spacing w:val="-2"/>
          <w:w w:val="110"/>
        </w:rPr>
        <w:t>and</w:t>
      </w:r>
      <w:r>
        <w:rPr>
          <w:spacing w:val="-5"/>
          <w:w w:val="110"/>
        </w:rPr>
        <w:t xml:space="preserve"> </w:t>
      </w:r>
      <w:r>
        <w:rPr>
          <w:spacing w:val="-2"/>
          <w:w w:val="110"/>
        </w:rPr>
        <w:t>used</w:t>
      </w:r>
      <w:r>
        <w:rPr>
          <w:w w:val="110"/>
        </w:rPr>
        <w:t xml:space="preserve"> Bayesian</w:t>
      </w:r>
      <w:r>
        <w:rPr>
          <w:spacing w:val="-4"/>
          <w:w w:val="110"/>
        </w:rPr>
        <w:t xml:space="preserve"> </w:t>
      </w:r>
      <w:r>
        <w:rPr>
          <w:w w:val="110"/>
        </w:rPr>
        <w:t>inference</w:t>
      </w:r>
      <w:r>
        <w:rPr>
          <w:spacing w:val="-4"/>
          <w:w w:val="110"/>
        </w:rPr>
        <w:t xml:space="preserve"> </w:t>
      </w:r>
      <w:r>
        <w:rPr>
          <w:w w:val="110"/>
        </w:rPr>
        <w:t>to</w:t>
      </w:r>
      <w:r>
        <w:rPr>
          <w:spacing w:val="-5"/>
          <w:w w:val="110"/>
        </w:rPr>
        <w:t xml:space="preserve"> </w:t>
      </w:r>
      <w:r>
        <w:rPr>
          <w:w w:val="110"/>
        </w:rPr>
        <w:t>segment</w:t>
      </w:r>
      <w:r>
        <w:rPr>
          <w:spacing w:val="-5"/>
          <w:w w:val="110"/>
        </w:rPr>
        <w:t xml:space="preserve"> </w:t>
      </w:r>
      <w:r>
        <w:rPr>
          <w:w w:val="110"/>
        </w:rPr>
        <w:t>3</w:t>
      </w:r>
      <w:r>
        <w:rPr>
          <w:spacing w:val="-5"/>
          <w:w w:val="110"/>
        </w:rPr>
        <w:t xml:space="preserve"> </w:t>
      </w:r>
      <w:r>
        <w:rPr>
          <w:w w:val="110"/>
        </w:rPr>
        <w:t>T</w:t>
      </w:r>
      <w:r>
        <w:rPr>
          <w:spacing w:val="-4"/>
          <w:w w:val="110"/>
        </w:rPr>
        <w:t xml:space="preserve"> </w:t>
      </w:r>
      <w:r>
        <w:rPr>
          <w:w w:val="110"/>
        </w:rPr>
        <w:t>MPRAGE</w:t>
      </w:r>
      <w:r>
        <w:rPr>
          <w:spacing w:val="-4"/>
          <w:w w:val="110"/>
        </w:rPr>
        <w:t xml:space="preserve"> </w:t>
      </w:r>
      <w:r>
        <w:rPr>
          <w:w w:val="110"/>
        </w:rPr>
        <w:t>images</w:t>
      </w:r>
      <w:r>
        <w:rPr>
          <w:spacing w:val="-5"/>
          <w:w w:val="110"/>
        </w:rPr>
        <w:t xml:space="preserve"> </w:t>
      </w:r>
      <w:r>
        <w:rPr>
          <w:w w:val="110"/>
        </w:rPr>
        <w:t>into</w:t>
      </w:r>
      <w:r>
        <w:rPr>
          <w:spacing w:val="-4"/>
          <w:w w:val="110"/>
        </w:rPr>
        <w:t xml:space="preserve"> </w:t>
      </w:r>
      <w:r>
        <w:rPr>
          <w:w w:val="110"/>
        </w:rPr>
        <w:t>26</w:t>
      </w:r>
      <w:r>
        <w:rPr>
          <w:spacing w:val="-5"/>
          <w:w w:val="110"/>
        </w:rPr>
        <w:t xml:space="preserve"> </w:t>
      </w:r>
      <w:r>
        <w:rPr>
          <w:w w:val="110"/>
        </w:rPr>
        <w:t>nuclei</w:t>
      </w:r>
      <w:r>
        <w:rPr>
          <w:spacing w:val="-4"/>
          <w:w w:val="110"/>
        </w:rPr>
        <w:t xml:space="preserve"> </w:t>
      </w:r>
      <w:r>
        <w:rPr>
          <w:w w:val="110"/>
        </w:rPr>
        <w:t>per</w:t>
      </w:r>
      <w:r>
        <w:rPr>
          <w:spacing w:val="-5"/>
          <w:w w:val="110"/>
        </w:rPr>
        <w:t xml:space="preserve"> </w:t>
      </w:r>
      <w:r>
        <w:rPr>
          <w:w w:val="110"/>
        </w:rPr>
        <w:t xml:space="preserve">side </w:t>
      </w:r>
      <w:r>
        <w:rPr>
          <w:spacing w:val="-4"/>
          <w:w w:val="110"/>
        </w:rPr>
        <w:t>[</w:t>
      </w:r>
      <w:hyperlink w:anchor="_bookmark42" w:history="1">
        <w:r>
          <w:rPr>
            <w:color w:val="2196D1"/>
            <w:spacing w:val="-4"/>
            <w:w w:val="110"/>
          </w:rPr>
          <w:t>35</w:t>
        </w:r>
      </w:hyperlink>
      <w:r>
        <w:rPr>
          <w:spacing w:val="-4"/>
          <w:w w:val="110"/>
        </w:rPr>
        <w:t>,</w:t>
      </w:r>
      <w:hyperlink w:anchor="_bookmark43" w:history="1">
        <w:r>
          <w:rPr>
            <w:color w:val="2196D1"/>
            <w:spacing w:val="-4"/>
            <w:w w:val="110"/>
          </w:rPr>
          <w:t>36</w:t>
        </w:r>
      </w:hyperlink>
      <w:r>
        <w:rPr>
          <w:spacing w:val="-4"/>
          <w:w w:val="110"/>
        </w:rPr>
        <w:t>]. However,</w:t>
      </w:r>
      <w:r>
        <w:rPr>
          <w:spacing w:val="-5"/>
          <w:w w:val="110"/>
        </w:rPr>
        <w:t xml:space="preserve"> </w:t>
      </w:r>
      <w:r>
        <w:rPr>
          <w:spacing w:val="-4"/>
          <w:w w:val="110"/>
        </w:rPr>
        <w:t>this method is</w:t>
      </w:r>
      <w:r>
        <w:rPr>
          <w:spacing w:val="-5"/>
          <w:w w:val="110"/>
        </w:rPr>
        <w:t xml:space="preserve"> </w:t>
      </w:r>
      <w:r>
        <w:rPr>
          <w:spacing w:val="-4"/>
          <w:w w:val="110"/>
        </w:rPr>
        <w:t>very time consuming,</w:t>
      </w:r>
      <w:r>
        <w:rPr>
          <w:spacing w:val="-5"/>
          <w:w w:val="110"/>
        </w:rPr>
        <w:t xml:space="preserve"> </w:t>
      </w:r>
      <w:r>
        <w:rPr>
          <w:spacing w:val="-4"/>
          <w:w w:val="110"/>
        </w:rPr>
        <w:t>requiring</w:t>
      </w:r>
      <w:r>
        <w:rPr>
          <w:spacing w:val="-5"/>
          <w:w w:val="110"/>
        </w:rPr>
        <w:t xml:space="preserve"> </w:t>
      </w:r>
      <w:r>
        <w:rPr>
          <w:spacing w:val="-4"/>
          <w:w w:val="110"/>
        </w:rPr>
        <w:t>multiple</w:t>
      </w:r>
      <w:r>
        <w:rPr>
          <w:spacing w:val="-5"/>
          <w:w w:val="110"/>
        </w:rPr>
        <w:t xml:space="preserve"> </w:t>
      </w:r>
      <w:r>
        <w:rPr>
          <w:spacing w:val="-4"/>
          <w:w w:val="110"/>
        </w:rPr>
        <w:t>hours</w:t>
      </w:r>
      <w:r>
        <w:rPr>
          <w:w w:val="110"/>
        </w:rPr>
        <w:t xml:space="preserve"> for the segmentation of one subject and has not been thoroughly validated </w:t>
      </w:r>
      <w:r>
        <w:rPr>
          <w:spacing w:val="-2"/>
          <w:w w:val="110"/>
        </w:rPr>
        <w:t>against</w:t>
      </w:r>
      <w:r>
        <w:rPr>
          <w:spacing w:val="-9"/>
          <w:w w:val="110"/>
        </w:rPr>
        <w:t xml:space="preserve"> </w:t>
      </w:r>
      <w:r>
        <w:rPr>
          <w:spacing w:val="-2"/>
          <w:w w:val="110"/>
        </w:rPr>
        <w:t>manual</w:t>
      </w:r>
      <w:r>
        <w:rPr>
          <w:spacing w:val="-8"/>
          <w:w w:val="110"/>
        </w:rPr>
        <w:t xml:space="preserve"> </w:t>
      </w:r>
      <w:r>
        <w:rPr>
          <w:spacing w:val="-2"/>
          <w:w w:val="110"/>
        </w:rPr>
        <w:t>segmentation</w:t>
      </w:r>
      <w:r>
        <w:rPr>
          <w:spacing w:val="-8"/>
          <w:w w:val="110"/>
        </w:rPr>
        <w:t xml:space="preserve"> </w:t>
      </w:r>
      <w:r>
        <w:rPr>
          <w:spacing w:val="-2"/>
          <w:w w:val="110"/>
        </w:rPr>
        <w:t>[</w:t>
      </w:r>
      <w:hyperlink w:anchor="_bookmark32" w:history="1">
        <w:r>
          <w:rPr>
            <w:color w:val="2196D1"/>
            <w:spacing w:val="-2"/>
            <w:w w:val="110"/>
          </w:rPr>
          <w:t>23</w:t>
        </w:r>
      </w:hyperlink>
      <w:r>
        <w:rPr>
          <w:spacing w:val="-2"/>
          <w:w w:val="110"/>
        </w:rPr>
        <w:t>].</w:t>
      </w:r>
      <w:r>
        <w:rPr>
          <w:spacing w:val="-9"/>
          <w:w w:val="110"/>
        </w:rPr>
        <w:t xml:space="preserve"> </w:t>
      </w:r>
      <w:r>
        <w:rPr>
          <w:spacing w:val="-2"/>
          <w:w w:val="110"/>
        </w:rPr>
        <w:t>Liu</w:t>
      </w:r>
      <w:r>
        <w:rPr>
          <w:spacing w:val="-8"/>
          <w:w w:val="110"/>
        </w:rPr>
        <w:t xml:space="preserve"> </w:t>
      </w:r>
      <w:r>
        <w:rPr>
          <w:spacing w:val="-2"/>
          <w:w w:val="110"/>
        </w:rPr>
        <w:t>et</w:t>
      </w:r>
      <w:r>
        <w:rPr>
          <w:spacing w:val="-8"/>
          <w:w w:val="110"/>
        </w:rPr>
        <w:t xml:space="preserve"> </w:t>
      </w:r>
      <w:r>
        <w:rPr>
          <w:spacing w:val="-2"/>
          <w:w w:val="110"/>
        </w:rPr>
        <w:t>al.</w:t>
      </w:r>
      <w:r>
        <w:rPr>
          <w:spacing w:val="-9"/>
          <w:w w:val="110"/>
        </w:rPr>
        <w:t xml:space="preserve"> </w:t>
      </w:r>
      <w:r>
        <w:rPr>
          <w:spacing w:val="-2"/>
          <w:w w:val="110"/>
        </w:rPr>
        <w:t>[</w:t>
      </w:r>
      <w:hyperlink w:anchor="_bookmark40" w:history="1">
        <w:r>
          <w:rPr>
            <w:color w:val="2196D1"/>
            <w:spacing w:val="-2"/>
            <w:w w:val="110"/>
          </w:rPr>
          <w:t>33</w:t>
        </w:r>
      </w:hyperlink>
      <w:r>
        <w:rPr>
          <w:spacing w:val="-2"/>
          <w:w w:val="110"/>
        </w:rPr>
        <w:t>,</w:t>
      </w:r>
      <w:hyperlink w:anchor="_bookmark44" w:history="1">
        <w:r>
          <w:rPr>
            <w:color w:val="2196D1"/>
            <w:spacing w:val="-2"/>
            <w:w w:val="110"/>
          </w:rPr>
          <w:t>37</w:t>
        </w:r>
      </w:hyperlink>
      <w:r>
        <w:rPr>
          <w:spacing w:val="-2"/>
          <w:w w:val="110"/>
        </w:rPr>
        <w:t>]</w:t>
      </w:r>
      <w:r>
        <w:rPr>
          <w:spacing w:val="-8"/>
          <w:w w:val="110"/>
        </w:rPr>
        <w:t xml:space="preserve"> </w:t>
      </w:r>
      <w:r>
        <w:rPr>
          <w:spacing w:val="-2"/>
          <w:w w:val="110"/>
        </w:rPr>
        <w:t>segmented</w:t>
      </w:r>
      <w:r>
        <w:rPr>
          <w:spacing w:val="-8"/>
          <w:w w:val="110"/>
        </w:rPr>
        <w:t xml:space="preserve"> </w:t>
      </w:r>
      <w:r>
        <w:rPr>
          <w:spacing w:val="-2"/>
          <w:w w:val="110"/>
        </w:rPr>
        <w:t>thalamic</w:t>
      </w:r>
      <w:r>
        <w:rPr>
          <w:spacing w:val="-9"/>
          <w:w w:val="110"/>
        </w:rPr>
        <w:t xml:space="preserve"> </w:t>
      </w:r>
      <w:r>
        <w:rPr>
          <w:spacing w:val="-2"/>
          <w:w w:val="110"/>
        </w:rPr>
        <w:t>nuclei</w:t>
      </w:r>
      <w:r>
        <w:rPr>
          <w:w w:val="110"/>
        </w:rPr>
        <w:t xml:space="preserve"> </w:t>
      </w:r>
      <w:r>
        <w:t>from 3 T</w:t>
      </w:r>
      <w:r>
        <w:rPr>
          <w:spacing w:val="-1"/>
        </w:rPr>
        <w:t xml:space="preserve"> </w:t>
      </w:r>
      <w:r>
        <w:t>T1-weighted MRI data</w:t>
      </w:r>
      <w:r>
        <w:rPr>
          <w:spacing w:val="-1"/>
        </w:rPr>
        <w:t xml:space="preserve"> </w:t>
      </w:r>
      <w:r>
        <w:t>using an</w:t>
      </w:r>
      <w:r>
        <w:rPr>
          <w:spacing w:val="-1"/>
        </w:rPr>
        <w:t xml:space="preserve"> </w:t>
      </w:r>
      <w:r>
        <w:t>atlas developed</w:t>
      </w:r>
      <w:r>
        <w:rPr>
          <w:spacing w:val="-1"/>
        </w:rPr>
        <w:t xml:space="preserve"> </w:t>
      </w:r>
      <w:r>
        <w:t>from multiple</w:t>
      </w:r>
      <w:r>
        <w:rPr>
          <w:spacing w:val="-1"/>
        </w:rPr>
        <w:t xml:space="preserve"> </w:t>
      </w:r>
      <w:r>
        <w:t>MPRAGE</w:t>
      </w:r>
      <w:r>
        <w:rPr>
          <w:spacing w:val="40"/>
        </w:rPr>
        <w:t xml:space="preserve"> </w:t>
      </w:r>
      <w:r>
        <w:t>and SWI sequences acquired at 7 T. A multi-atlas label fusion and statistical shape</w:t>
      </w:r>
      <w:r>
        <w:rPr>
          <w:spacing w:val="40"/>
        </w:rPr>
        <w:t xml:space="preserve"> </w:t>
      </w:r>
      <w:r>
        <w:t>modeling</w:t>
      </w:r>
      <w:r>
        <w:rPr>
          <w:spacing w:val="-3"/>
        </w:rPr>
        <w:t xml:space="preserve"> </w:t>
      </w:r>
      <w:r>
        <w:t>algorithm</w:t>
      </w:r>
      <w:r>
        <w:rPr>
          <w:spacing w:val="-3"/>
        </w:rPr>
        <w:t xml:space="preserve"> </w:t>
      </w:r>
      <w:r>
        <w:t>was</w:t>
      </w:r>
      <w:r>
        <w:rPr>
          <w:spacing w:val="-3"/>
        </w:rPr>
        <w:t xml:space="preserve"> </w:t>
      </w:r>
      <w:r>
        <w:t>used</w:t>
      </w:r>
      <w:r>
        <w:rPr>
          <w:spacing w:val="-2"/>
        </w:rPr>
        <w:t xml:space="preserve"> </w:t>
      </w:r>
      <w:r>
        <w:t>to</w:t>
      </w:r>
      <w:r>
        <w:rPr>
          <w:spacing w:val="-3"/>
        </w:rPr>
        <w:t xml:space="preserve"> </w:t>
      </w:r>
      <w:r>
        <w:t>transfer</w:t>
      </w:r>
      <w:r>
        <w:rPr>
          <w:spacing w:val="-3"/>
        </w:rPr>
        <w:t xml:space="preserve"> </w:t>
      </w:r>
      <w:r>
        <w:t>from</w:t>
      </w:r>
      <w:r>
        <w:rPr>
          <w:spacing w:val="-3"/>
        </w:rPr>
        <w:t xml:space="preserve"> </w:t>
      </w:r>
      <w:r>
        <w:t>7</w:t>
      </w:r>
      <w:r>
        <w:rPr>
          <w:spacing w:val="-3"/>
        </w:rPr>
        <w:t xml:space="preserve"> </w:t>
      </w:r>
      <w:r>
        <w:t>T</w:t>
      </w:r>
      <w:r>
        <w:rPr>
          <w:spacing w:val="-2"/>
        </w:rPr>
        <w:t xml:space="preserve"> </w:t>
      </w:r>
      <w:r>
        <w:t>to</w:t>
      </w:r>
      <w:r>
        <w:rPr>
          <w:spacing w:val="-3"/>
        </w:rPr>
        <w:t xml:space="preserve"> </w:t>
      </w:r>
      <w:r>
        <w:t>3</w:t>
      </w:r>
      <w:r>
        <w:rPr>
          <w:spacing w:val="-3"/>
        </w:rPr>
        <w:t xml:space="preserve"> </w:t>
      </w:r>
      <w:r>
        <w:t>T.</w:t>
      </w:r>
      <w:r>
        <w:rPr>
          <w:spacing w:val="-3"/>
        </w:rPr>
        <w:t xml:space="preserve"> </w:t>
      </w:r>
      <w:r>
        <w:t>Variants</w:t>
      </w:r>
      <w:r>
        <w:rPr>
          <w:spacing w:val="-2"/>
        </w:rPr>
        <w:t xml:space="preserve"> </w:t>
      </w:r>
      <w:r>
        <w:t>of</w:t>
      </w:r>
      <w:r>
        <w:rPr>
          <w:spacing w:val="-3"/>
        </w:rPr>
        <w:t xml:space="preserve"> </w:t>
      </w:r>
      <w:r>
        <w:t>the</w:t>
      </w:r>
      <w:r>
        <w:rPr>
          <w:spacing w:val="-3"/>
        </w:rPr>
        <w:t xml:space="preserve"> </w:t>
      </w:r>
      <w:r>
        <w:t>MPRAGE</w:t>
      </w:r>
      <w:r>
        <w:rPr>
          <w:w w:val="110"/>
        </w:rPr>
        <w:t xml:space="preserve"> sequence</w:t>
      </w:r>
      <w:r>
        <w:rPr>
          <w:spacing w:val="-9"/>
          <w:w w:val="110"/>
        </w:rPr>
        <w:t xml:space="preserve"> </w:t>
      </w:r>
      <w:r>
        <w:rPr>
          <w:w w:val="110"/>
        </w:rPr>
        <w:t>have</w:t>
      </w:r>
      <w:r>
        <w:rPr>
          <w:spacing w:val="-9"/>
          <w:w w:val="110"/>
        </w:rPr>
        <w:t xml:space="preserve"> </w:t>
      </w:r>
      <w:r>
        <w:rPr>
          <w:w w:val="110"/>
        </w:rPr>
        <w:t>been</w:t>
      </w:r>
      <w:r>
        <w:rPr>
          <w:spacing w:val="-9"/>
          <w:w w:val="110"/>
        </w:rPr>
        <w:t xml:space="preserve"> </w:t>
      </w:r>
      <w:r>
        <w:rPr>
          <w:w w:val="110"/>
        </w:rPr>
        <w:t>proposed</w:t>
      </w:r>
      <w:r>
        <w:rPr>
          <w:spacing w:val="-9"/>
          <w:w w:val="110"/>
        </w:rPr>
        <w:t xml:space="preserve"> </w:t>
      </w:r>
      <w:r>
        <w:rPr>
          <w:w w:val="110"/>
        </w:rPr>
        <w:t>to</w:t>
      </w:r>
      <w:r>
        <w:rPr>
          <w:spacing w:val="-9"/>
          <w:w w:val="110"/>
        </w:rPr>
        <w:t xml:space="preserve"> </w:t>
      </w:r>
      <w:r>
        <w:rPr>
          <w:w w:val="110"/>
        </w:rPr>
        <w:t>better</w:t>
      </w:r>
      <w:r>
        <w:rPr>
          <w:spacing w:val="-9"/>
          <w:w w:val="110"/>
        </w:rPr>
        <w:t xml:space="preserve"> </w:t>
      </w:r>
      <w:r>
        <w:rPr>
          <w:w w:val="110"/>
        </w:rPr>
        <w:t>visualize</w:t>
      </w:r>
      <w:r>
        <w:rPr>
          <w:spacing w:val="-9"/>
          <w:w w:val="110"/>
        </w:rPr>
        <w:t xml:space="preserve"> </w:t>
      </w:r>
      <w:r>
        <w:rPr>
          <w:w w:val="110"/>
        </w:rPr>
        <w:t>the</w:t>
      </w:r>
      <w:r>
        <w:rPr>
          <w:spacing w:val="-10"/>
          <w:w w:val="110"/>
        </w:rPr>
        <w:t xml:space="preserve"> </w:t>
      </w:r>
      <w:r>
        <w:rPr>
          <w:w w:val="110"/>
        </w:rPr>
        <w:t>intra-thalamic</w:t>
      </w:r>
      <w:r>
        <w:rPr>
          <w:spacing w:val="-10"/>
          <w:w w:val="110"/>
        </w:rPr>
        <w:t xml:space="preserve"> </w:t>
      </w:r>
      <w:r>
        <w:rPr>
          <w:w w:val="110"/>
        </w:rPr>
        <w:t xml:space="preserve">structures </w:t>
      </w:r>
      <w:r>
        <w:t>[</w:t>
      </w:r>
      <w:hyperlink w:anchor="_bookmark45" w:history="1">
        <w:r>
          <w:rPr>
            <w:color w:val="2196D1"/>
          </w:rPr>
          <w:t>38</w:t>
        </w:r>
      </w:hyperlink>
      <w:r>
        <w:t>,</w:t>
      </w:r>
      <w:hyperlink w:anchor="_bookmark46" w:history="1">
        <w:r>
          <w:rPr>
            <w:color w:val="2196D1"/>
          </w:rPr>
          <w:t>39</w:t>
        </w:r>
      </w:hyperlink>
      <w:r>
        <w:t xml:space="preserve">]. </w:t>
      </w:r>
      <w:proofErr w:type="spellStart"/>
      <w:r>
        <w:t>Su</w:t>
      </w:r>
      <w:proofErr w:type="spellEnd"/>
      <w:r>
        <w:t xml:space="preserve"> et al. [</w:t>
      </w:r>
      <w:hyperlink w:anchor="_bookmark36" w:history="1">
        <w:r>
          <w:rPr>
            <w:color w:val="2196D1"/>
          </w:rPr>
          <w:t>29</w:t>
        </w:r>
      </w:hyperlink>
      <w:r>
        <w:t xml:space="preserve">] used a </w:t>
      </w:r>
      <w:proofErr w:type="spellStart"/>
      <w:r>
        <w:t>WMn</w:t>
      </w:r>
      <w:proofErr w:type="spellEnd"/>
      <w:r>
        <w:t>-MPRAGE sequence that is optimized for intra-</w:t>
      </w:r>
      <w:r>
        <w:rPr>
          <w:w w:val="110"/>
        </w:rPr>
        <w:t xml:space="preserve"> thalamic</w:t>
      </w:r>
      <w:r>
        <w:rPr>
          <w:spacing w:val="-11"/>
          <w:w w:val="110"/>
        </w:rPr>
        <w:t xml:space="preserve"> </w:t>
      </w:r>
      <w:r>
        <w:rPr>
          <w:w w:val="110"/>
        </w:rPr>
        <w:t>contrast</w:t>
      </w:r>
      <w:r>
        <w:rPr>
          <w:spacing w:val="-10"/>
          <w:w w:val="110"/>
        </w:rPr>
        <w:t xml:space="preserve"> </w:t>
      </w:r>
      <w:r>
        <w:rPr>
          <w:w w:val="110"/>
        </w:rPr>
        <w:t>[</w:t>
      </w:r>
      <w:hyperlink w:anchor="_bookmark29" w:history="1">
        <w:r>
          <w:rPr>
            <w:color w:val="2196D1"/>
            <w:w w:val="110"/>
          </w:rPr>
          <w:t>18</w:t>
        </w:r>
      </w:hyperlink>
      <w:r>
        <w:rPr>
          <w:w w:val="110"/>
        </w:rPr>
        <w:t>]</w:t>
      </w:r>
      <w:r>
        <w:rPr>
          <w:spacing w:val="-10"/>
          <w:w w:val="110"/>
        </w:rPr>
        <w:t xml:space="preserve"> </w:t>
      </w:r>
      <w:r>
        <w:rPr>
          <w:w w:val="110"/>
        </w:rPr>
        <w:t>in</w:t>
      </w:r>
      <w:r>
        <w:rPr>
          <w:spacing w:val="-11"/>
          <w:w w:val="110"/>
        </w:rPr>
        <w:t xml:space="preserve"> </w:t>
      </w:r>
      <w:r>
        <w:rPr>
          <w:w w:val="110"/>
        </w:rPr>
        <w:t>conjunction</w:t>
      </w:r>
      <w:r>
        <w:rPr>
          <w:spacing w:val="-10"/>
          <w:w w:val="110"/>
        </w:rPr>
        <w:t xml:space="preserve"> </w:t>
      </w:r>
      <w:r>
        <w:rPr>
          <w:w w:val="110"/>
        </w:rPr>
        <w:t>with</w:t>
      </w:r>
      <w:r>
        <w:rPr>
          <w:spacing w:val="-10"/>
          <w:w w:val="110"/>
        </w:rPr>
        <w:t xml:space="preserve"> </w:t>
      </w:r>
      <w:r>
        <w:rPr>
          <w:w w:val="110"/>
        </w:rPr>
        <w:t>a</w:t>
      </w:r>
      <w:r>
        <w:rPr>
          <w:spacing w:val="-11"/>
          <w:w w:val="110"/>
        </w:rPr>
        <w:t xml:space="preserve"> </w:t>
      </w:r>
      <w:r>
        <w:rPr>
          <w:w w:val="110"/>
        </w:rPr>
        <w:t>multi-atlas</w:t>
      </w:r>
      <w:r>
        <w:rPr>
          <w:spacing w:val="-10"/>
          <w:w w:val="110"/>
        </w:rPr>
        <w:t xml:space="preserve"> </w:t>
      </w:r>
      <w:r>
        <w:rPr>
          <w:w w:val="110"/>
        </w:rPr>
        <w:t>technique,</w:t>
      </w:r>
      <w:r>
        <w:rPr>
          <w:spacing w:val="-10"/>
          <w:w w:val="110"/>
        </w:rPr>
        <w:t xml:space="preserve"> </w:t>
      </w:r>
      <w:r>
        <w:rPr>
          <w:w w:val="110"/>
        </w:rPr>
        <w:t>called</w:t>
      </w:r>
      <w:r>
        <w:rPr>
          <w:spacing w:val="-11"/>
          <w:w w:val="110"/>
        </w:rPr>
        <w:t xml:space="preserve"> </w:t>
      </w:r>
      <w:proofErr w:type="spellStart"/>
      <w:r>
        <w:rPr>
          <w:w w:val="110"/>
        </w:rPr>
        <w:t>tha</w:t>
      </w:r>
      <w:proofErr w:type="spellEnd"/>
      <w:r>
        <w:rPr>
          <w:w w:val="110"/>
        </w:rPr>
        <w:t xml:space="preserve">- </w:t>
      </w:r>
      <w:proofErr w:type="spellStart"/>
      <w:r>
        <w:rPr>
          <w:spacing w:val="-4"/>
          <w:w w:val="110"/>
        </w:rPr>
        <w:t>lamus</w:t>
      </w:r>
      <w:proofErr w:type="spellEnd"/>
      <w:r>
        <w:rPr>
          <w:spacing w:val="-6"/>
          <w:w w:val="110"/>
        </w:rPr>
        <w:t xml:space="preserve"> </w:t>
      </w:r>
      <w:r>
        <w:rPr>
          <w:spacing w:val="-4"/>
          <w:w w:val="110"/>
        </w:rPr>
        <w:t>optimized</w:t>
      </w:r>
      <w:r>
        <w:rPr>
          <w:spacing w:val="-5"/>
          <w:w w:val="110"/>
        </w:rPr>
        <w:t xml:space="preserve"> </w:t>
      </w:r>
      <w:r>
        <w:rPr>
          <w:spacing w:val="-4"/>
          <w:w w:val="110"/>
        </w:rPr>
        <w:t>multi-atlas</w:t>
      </w:r>
      <w:r>
        <w:rPr>
          <w:spacing w:val="-7"/>
          <w:w w:val="110"/>
        </w:rPr>
        <w:t xml:space="preserve"> </w:t>
      </w:r>
      <w:r>
        <w:rPr>
          <w:spacing w:val="-4"/>
          <w:w w:val="110"/>
        </w:rPr>
        <w:t>segmentation</w:t>
      </w:r>
      <w:r>
        <w:rPr>
          <w:spacing w:val="-5"/>
          <w:w w:val="110"/>
        </w:rPr>
        <w:t xml:space="preserve"> </w:t>
      </w:r>
      <w:r>
        <w:rPr>
          <w:spacing w:val="-4"/>
          <w:w w:val="110"/>
        </w:rPr>
        <w:t>(THOMAS),</w:t>
      </w:r>
      <w:r>
        <w:rPr>
          <w:spacing w:val="-7"/>
          <w:w w:val="110"/>
        </w:rPr>
        <w:t xml:space="preserve"> </w:t>
      </w:r>
      <w:r>
        <w:rPr>
          <w:spacing w:val="-4"/>
          <w:w w:val="110"/>
        </w:rPr>
        <w:t>to</w:t>
      </w:r>
      <w:r>
        <w:rPr>
          <w:spacing w:val="-5"/>
          <w:w w:val="110"/>
        </w:rPr>
        <w:t xml:space="preserve"> </w:t>
      </w:r>
      <w:r>
        <w:rPr>
          <w:spacing w:val="-4"/>
          <w:w w:val="110"/>
        </w:rPr>
        <w:t>segment</w:t>
      </w:r>
      <w:r>
        <w:rPr>
          <w:spacing w:val="-6"/>
          <w:w w:val="110"/>
        </w:rPr>
        <w:t xml:space="preserve"> </w:t>
      </w:r>
      <w:r>
        <w:rPr>
          <w:spacing w:val="-4"/>
          <w:w w:val="110"/>
        </w:rPr>
        <w:t>the</w:t>
      </w:r>
      <w:r>
        <w:rPr>
          <w:spacing w:val="-6"/>
          <w:w w:val="110"/>
        </w:rPr>
        <w:t xml:space="preserve"> </w:t>
      </w:r>
      <w:r>
        <w:rPr>
          <w:spacing w:val="-4"/>
          <w:w w:val="110"/>
        </w:rPr>
        <w:t>thalamus</w:t>
      </w:r>
      <w:r>
        <w:rPr>
          <w:w w:val="110"/>
        </w:rPr>
        <w:t xml:space="preserve"> into 12 nuclei. The performance of this method hinges on the accuracy of a </w:t>
      </w:r>
      <w:r>
        <w:rPr>
          <w:spacing w:val="-4"/>
          <w:w w:val="110"/>
        </w:rPr>
        <w:t>computationally expensive registration step [</w:t>
      </w:r>
      <w:hyperlink w:anchor="_bookmark32" w:history="1">
        <w:r>
          <w:rPr>
            <w:color w:val="2196D1"/>
            <w:spacing w:val="-4"/>
            <w:w w:val="110"/>
          </w:rPr>
          <w:t>23</w:t>
        </w:r>
      </w:hyperlink>
      <w:r>
        <w:rPr>
          <w:spacing w:val="-4"/>
          <w:w w:val="110"/>
        </w:rPr>
        <w:t>,</w:t>
      </w:r>
      <w:hyperlink w:anchor="_bookmark47" w:history="1">
        <w:r>
          <w:rPr>
            <w:color w:val="2196D1"/>
            <w:spacing w:val="-4"/>
            <w:w w:val="110"/>
          </w:rPr>
          <w:t>40</w:t>
        </w:r>
      </w:hyperlink>
      <w:r>
        <w:rPr>
          <w:spacing w:val="-4"/>
          <w:w w:val="110"/>
        </w:rPr>
        <w:t>]. This method has only been</w:t>
      </w:r>
      <w:r>
        <w:rPr>
          <w:spacing w:val="40"/>
          <w:w w:val="110"/>
        </w:rPr>
        <w:t xml:space="preserve"> </w:t>
      </w:r>
      <w:r>
        <w:rPr>
          <w:spacing w:val="-2"/>
          <w:w w:val="110"/>
        </w:rPr>
        <w:t>validated</w:t>
      </w:r>
      <w:r>
        <w:rPr>
          <w:spacing w:val="-9"/>
          <w:w w:val="110"/>
        </w:rPr>
        <w:t xml:space="preserve"> </w:t>
      </w:r>
      <w:r>
        <w:rPr>
          <w:spacing w:val="-2"/>
          <w:w w:val="110"/>
        </w:rPr>
        <w:t>on</w:t>
      </w:r>
      <w:r>
        <w:rPr>
          <w:spacing w:val="-8"/>
          <w:w w:val="110"/>
        </w:rPr>
        <w:t xml:space="preserve"> </w:t>
      </w:r>
      <w:r>
        <w:rPr>
          <w:spacing w:val="-2"/>
          <w:w w:val="110"/>
        </w:rPr>
        <w:t>specialized</w:t>
      </w:r>
      <w:r>
        <w:rPr>
          <w:spacing w:val="-8"/>
          <w:w w:val="110"/>
        </w:rPr>
        <w:t xml:space="preserve"> </w:t>
      </w:r>
      <w:proofErr w:type="spellStart"/>
      <w:r>
        <w:rPr>
          <w:spacing w:val="-2"/>
          <w:w w:val="110"/>
        </w:rPr>
        <w:t>WMn</w:t>
      </w:r>
      <w:proofErr w:type="spellEnd"/>
      <w:r>
        <w:rPr>
          <w:spacing w:val="-2"/>
          <w:w w:val="110"/>
        </w:rPr>
        <w:t>-MPRAGE</w:t>
      </w:r>
      <w:r>
        <w:rPr>
          <w:spacing w:val="-9"/>
          <w:w w:val="110"/>
        </w:rPr>
        <w:t xml:space="preserve"> </w:t>
      </w:r>
      <w:r>
        <w:rPr>
          <w:spacing w:val="-2"/>
          <w:w w:val="110"/>
        </w:rPr>
        <w:t>data.</w:t>
      </w:r>
    </w:p>
    <w:p w14:paraId="5152CCC0" w14:textId="77777777" w:rsidR="00CF4EC8" w:rsidRDefault="00000000">
      <w:pPr>
        <w:pStyle w:val="BodyText"/>
        <w:spacing w:line="157" w:lineRule="exact"/>
        <w:ind w:left="361"/>
        <w:jc w:val="both"/>
      </w:pPr>
      <w:r>
        <w:rPr>
          <w:spacing w:val="-4"/>
          <w:w w:val="110"/>
        </w:rPr>
        <w:t>Convolutional</w:t>
      </w:r>
      <w:r>
        <w:rPr>
          <w:spacing w:val="2"/>
          <w:w w:val="110"/>
        </w:rPr>
        <w:t xml:space="preserve"> </w:t>
      </w:r>
      <w:r>
        <w:rPr>
          <w:spacing w:val="-4"/>
          <w:w w:val="110"/>
        </w:rPr>
        <w:t>neural</w:t>
      </w:r>
      <w:r>
        <w:rPr>
          <w:spacing w:val="2"/>
          <w:w w:val="110"/>
        </w:rPr>
        <w:t xml:space="preserve"> </w:t>
      </w:r>
      <w:r>
        <w:rPr>
          <w:spacing w:val="-4"/>
          <w:w w:val="110"/>
        </w:rPr>
        <w:t>networks</w:t>
      </w:r>
      <w:r>
        <w:rPr>
          <w:spacing w:val="4"/>
          <w:w w:val="110"/>
        </w:rPr>
        <w:t xml:space="preserve"> </w:t>
      </w:r>
      <w:r>
        <w:rPr>
          <w:spacing w:val="-4"/>
          <w:w w:val="110"/>
        </w:rPr>
        <w:t>(CNNs)</w:t>
      </w:r>
      <w:r>
        <w:rPr>
          <w:spacing w:val="2"/>
          <w:w w:val="110"/>
        </w:rPr>
        <w:t xml:space="preserve"> </w:t>
      </w:r>
      <w:r>
        <w:rPr>
          <w:spacing w:val="-4"/>
          <w:w w:val="110"/>
        </w:rPr>
        <w:t>are</w:t>
      </w:r>
      <w:r>
        <w:rPr>
          <w:spacing w:val="3"/>
          <w:w w:val="110"/>
        </w:rPr>
        <w:t xml:space="preserve"> </w:t>
      </w:r>
      <w:r>
        <w:rPr>
          <w:spacing w:val="-4"/>
          <w:w w:val="110"/>
        </w:rPr>
        <w:t>a</w:t>
      </w:r>
      <w:r>
        <w:rPr>
          <w:spacing w:val="3"/>
          <w:w w:val="110"/>
        </w:rPr>
        <w:t xml:space="preserve"> </w:t>
      </w:r>
      <w:r>
        <w:rPr>
          <w:spacing w:val="-4"/>
          <w:w w:val="110"/>
        </w:rPr>
        <w:t>class</w:t>
      </w:r>
      <w:r>
        <w:rPr>
          <w:spacing w:val="2"/>
          <w:w w:val="110"/>
        </w:rPr>
        <w:t xml:space="preserve"> </w:t>
      </w:r>
      <w:r>
        <w:rPr>
          <w:spacing w:val="-4"/>
          <w:w w:val="110"/>
        </w:rPr>
        <w:t>of</w:t>
      </w:r>
      <w:r>
        <w:rPr>
          <w:spacing w:val="3"/>
          <w:w w:val="110"/>
        </w:rPr>
        <w:t xml:space="preserve"> </w:t>
      </w:r>
      <w:r>
        <w:rPr>
          <w:spacing w:val="-4"/>
          <w:w w:val="110"/>
        </w:rPr>
        <w:t>deep</w:t>
      </w:r>
      <w:r>
        <w:rPr>
          <w:spacing w:val="3"/>
          <w:w w:val="110"/>
        </w:rPr>
        <w:t xml:space="preserve"> </w:t>
      </w:r>
      <w:r>
        <w:rPr>
          <w:spacing w:val="-4"/>
          <w:w w:val="110"/>
        </w:rPr>
        <w:t>learning</w:t>
      </w:r>
      <w:r>
        <w:rPr>
          <w:spacing w:val="2"/>
          <w:w w:val="110"/>
        </w:rPr>
        <w:t xml:space="preserve"> </w:t>
      </w:r>
      <w:proofErr w:type="spellStart"/>
      <w:r>
        <w:rPr>
          <w:spacing w:val="-4"/>
          <w:w w:val="110"/>
        </w:rPr>
        <w:t>techni</w:t>
      </w:r>
      <w:proofErr w:type="spellEnd"/>
      <w:r>
        <w:rPr>
          <w:spacing w:val="-4"/>
          <w:w w:val="110"/>
        </w:rPr>
        <w:t>-</w:t>
      </w:r>
    </w:p>
    <w:p w14:paraId="7085BD89" w14:textId="77777777" w:rsidR="00CF4EC8" w:rsidRDefault="00000000">
      <w:pPr>
        <w:pStyle w:val="BodyText"/>
        <w:spacing w:before="27" w:line="276" w:lineRule="auto"/>
        <w:ind w:left="111" w:right="38"/>
        <w:jc w:val="both"/>
      </w:pPr>
      <w:r>
        <w:rPr>
          <w:spacing w:val="-2"/>
          <w:w w:val="110"/>
        </w:rPr>
        <w:t>ques</w:t>
      </w:r>
      <w:r>
        <w:rPr>
          <w:spacing w:val="-7"/>
          <w:w w:val="110"/>
        </w:rPr>
        <w:t xml:space="preserve"> </w:t>
      </w:r>
      <w:r>
        <w:rPr>
          <w:spacing w:val="-2"/>
          <w:w w:val="110"/>
        </w:rPr>
        <w:t>that</w:t>
      </w:r>
      <w:r>
        <w:rPr>
          <w:spacing w:val="-8"/>
          <w:w w:val="110"/>
        </w:rPr>
        <w:t xml:space="preserve"> </w:t>
      </w:r>
      <w:r>
        <w:rPr>
          <w:spacing w:val="-2"/>
          <w:w w:val="110"/>
        </w:rPr>
        <w:t>use</w:t>
      </w:r>
      <w:r>
        <w:rPr>
          <w:spacing w:val="-7"/>
          <w:w w:val="110"/>
        </w:rPr>
        <w:t xml:space="preserve"> </w:t>
      </w:r>
      <w:r>
        <w:rPr>
          <w:spacing w:val="-2"/>
          <w:w w:val="110"/>
        </w:rPr>
        <w:t>convolutional</w:t>
      </w:r>
      <w:r>
        <w:rPr>
          <w:spacing w:val="-7"/>
          <w:w w:val="110"/>
        </w:rPr>
        <w:t xml:space="preserve"> </w:t>
      </w:r>
      <w:r>
        <w:rPr>
          <w:spacing w:val="-2"/>
          <w:w w:val="110"/>
        </w:rPr>
        <w:t>kernels</w:t>
      </w:r>
      <w:r>
        <w:rPr>
          <w:spacing w:val="-7"/>
          <w:w w:val="110"/>
        </w:rPr>
        <w:t xml:space="preserve"> </w:t>
      </w:r>
      <w:r>
        <w:rPr>
          <w:spacing w:val="-2"/>
          <w:w w:val="110"/>
        </w:rPr>
        <w:t>to</w:t>
      </w:r>
      <w:r>
        <w:rPr>
          <w:spacing w:val="-7"/>
          <w:w w:val="110"/>
        </w:rPr>
        <w:t xml:space="preserve"> </w:t>
      </w:r>
      <w:r>
        <w:rPr>
          <w:spacing w:val="-2"/>
          <w:w w:val="110"/>
        </w:rPr>
        <w:t>capture</w:t>
      </w:r>
      <w:r>
        <w:rPr>
          <w:spacing w:val="-7"/>
          <w:w w:val="110"/>
        </w:rPr>
        <w:t xml:space="preserve"> </w:t>
      </w:r>
      <w:r>
        <w:rPr>
          <w:spacing w:val="-2"/>
          <w:w w:val="110"/>
        </w:rPr>
        <w:t>the</w:t>
      </w:r>
      <w:r>
        <w:rPr>
          <w:spacing w:val="-7"/>
          <w:w w:val="110"/>
        </w:rPr>
        <w:t xml:space="preserve"> </w:t>
      </w:r>
      <w:r>
        <w:rPr>
          <w:spacing w:val="-2"/>
          <w:w w:val="110"/>
        </w:rPr>
        <w:t>non-linear</w:t>
      </w:r>
      <w:r>
        <w:rPr>
          <w:spacing w:val="-8"/>
          <w:w w:val="110"/>
        </w:rPr>
        <w:t xml:space="preserve"> </w:t>
      </w:r>
      <w:r>
        <w:rPr>
          <w:spacing w:val="-2"/>
          <w:w w:val="110"/>
        </w:rPr>
        <w:t>mapping</w:t>
      </w:r>
      <w:r>
        <w:rPr>
          <w:spacing w:val="-7"/>
          <w:w w:val="110"/>
        </w:rPr>
        <w:t xml:space="preserve"> </w:t>
      </w:r>
      <w:r>
        <w:rPr>
          <w:spacing w:val="-2"/>
          <w:w w:val="110"/>
        </w:rPr>
        <w:t>between</w:t>
      </w:r>
      <w:r>
        <w:rPr>
          <w:w w:val="110"/>
        </w:rPr>
        <w:t xml:space="preserve"> an</w:t>
      </w:r>
      <w:r>
        <w:rPr>
          <w:spacing w:val="-6"/>
          <w:w w:val="110"/>
        </w:rPr>
        <w:t xml:space="preserve"> </w:t>
      </w:r>
      <w:r>
        <w:rPr>
          <w:w w:val="110"/>
        </w:rPr>
        <w:t>input</w:t>
      </w:r>
      <w:r>
        <w:rPr>
          <w:spacing w:val="-6"/>
          <w:w w:val="110"/>
        </w:rPr>
        <w:t xml:space="preserve"> </w:t>
      </w:r>
      <w:r>
        <w:rPr>
          <w:w w:val="110"/>
        </w:rPr>
        <w:t>image</w:t>
      </w:r>
      <w:r>
        <w:rPr>
          <w:spacing w:val="-6"/>
          <w:w w:val="110"/>
        </w:rPr>
        <w:t xml:space="preserve"> </w:t>
      </w:r>
      <w:r>
        <w:rPr>
          <w:w w:val="110"/>
        </w:rPr>
        <w:t>and</w:t>
      </w:r>
      <w:r>
        <w:rPr>
          <w:spacing w:val="-6"/>
          <w:w w:val="110"/>
        </w:rPr>
        <w:t xml:space="preserve"> </w:t>
      </w:r>
      <w:r>
        <w:rPr>
          <w:w w:val="110"/>
        </w:rPr>
        <w:t>its</w:t>
      </w:r>
      <w:r>
        <w:rPr>
          <w:spacing w:val="-6"/>
          <w:w w:val="110"/>
        </w:rPr>
        <w:t xml:space="preserve"> </w:t>
      </w:r>
      <w:r>
        <w:rPr>
          <w:w w:val="110"/>
        </w:rPr>
        <w:t>segmentation</w:t>
      </w:r>
      <w:r>
        <w:rPr>
          <w:spacing w:val="-6"/>
          <w:w w:val="110"/>
        </w:rPr>
        <w:t xml:space="preserve"> </w:t>
      </w:r>
      <w:r>
        <w:rPr>
          <w:w w:val="110"/>
        </w:rPr>
        <w:t>labels.</w:t>
      </w:r>
      <w:r>
        <w:rPr>
          <w:spacing w:val="-6"/>
          <w:w w:val="110"/>
        </w:rPr>
        <w:t xml:space="preserve"> </w:t>
      </w:r>
      <w:r>
        <w:rPr>
          <w:w w:val="110"/>
        </w:rPr>
        <w:t>Unlike</w:t>
      </w:r>
      <w:r>
        <w:rPr>
          <w:spacing w:val="-6"/>
          <w:w w:val="110"/>
        </w:rPr>
        <w:t xml:space="preserve"> </w:t>
      </w:r>
      <w:r>
        <w:rPr>
          <w:w w:val="110"/>
        </w:rPr>
        <w:t>atlas-based</w:t>
      </w:r>
      <w:r>
        <w:rPr>
          <w:spacing w:val="-6"/>
          <w:w w:val="110"/>
        </w:rPr>
        <w:t xml:space="preserve"> </w:t>
      </w:r>
      <w:r>
        <w:rPr>
          <w:w w:val="110"/>
        </w:rPr>
        <w:t xml:space="preserve">segmentation </w:t>
      </w:r>
      <w:r>
        <w:rPr>
          <w:spacing w:val="-2"/>
          <w:w w:val="110"/>
        </w:rPr>
        <w:t>techniques,</w:t>
      </w:r>
      <w:r>
        <w:rPr>
          <w:spacing w:val="-6"/>
          <w:w w:val="110"/>
        </w:rPr>
        <w:t xml:space="preserve"> </w:t>
      </w:r>
      <w:r>
        <w:rPr>
          <w:spacing w:val="-2"/>
          <w:w w:val="110"/>
        </w:rPr>
        <w:t>CNNs</w:t>
      </w:r>
      <w:r>
        <w:rPr>
          <w:spacing w:val="-6"/>
          <w:w w:val="110"/>
        </w:rPr>
        <w:t xml:space="preserve"> </w:t>
      </w:r>
      <w:r>
        <w:rPr>
          <w:spacing w:val="-2"/>
          <w:w w:val="110"/>
        </w:rPr>
        <w:t>do</w:t>
      </w:r>
      <w:r>
        <w:rPr>
          <w:spacing w:val="-7"/>
          <w:w w:val="110"/>
        </w:rPr>
        <w:t xml:space="preserve"> </w:t>
      </w:r>
      <w:r>
        <w:rPr>
          <w:spacing w:val="-2"/>
          <w:w w:val="110"/>
        </w:rPr>
        <w:t>not</w:t>
      </w:r>
      <w:r>
        <w:rPr>
          <w:spacing w:val="-6"/>
          <w:w w:val="110"/>
        </w:rPr>
        <w:t xml:space="preserve"> </w:t>
      </w:r>
      <w:r>
        <w:rPr>
          <w:spacing w:val="-2"/>
          <w:w w:val="110"/>
        </w:rPr>
        <w:t>depend</w:t>
      </w:r>
      <w:r>
        <w:rPr>
          <w:spacing w:val="-7"/>
          <w:w w:val="110"/>
        </w:rPr>
        <w:t xml:space="preserve"> </w:t>
      </w:r>
      <w:r>
        <w:rPr>
          <w:spacing w:val="-2"/>
          <w:w w:val="110"/>
        </w:rPr>
        <w:t>on</w:t>
      </w:r>
      <w:r>
        <w:rPr>
          <w:spacing w:val="-6"/>
          <w:w w:val="110"/>
        </w:rPr>
        <w:t xml:space="preserve"> </w:t>
      </w:r>
      <w:r>
        <w:rPr>
          <w:spacing w:val="-2"/>
          <w:w w:val="110"/>
        </w:rPr>
        <w:t>image</w:t>
      </w:r>
      <w:r>
        <w:rPr>
          <w:spacing w:val="-7"/>
          <w:w w:val="110"/>
        </w:rPr>
        <w:t xml:space="preserve"> </w:t>
      </w:r>
      <w:r>
        <w:rPr>
          <w:spacing w:val="-2"/>
          <w:w w:val="110"/>
        </w:rPr>
        <w:t>registration</w:t>
      </w:r>
      <w:r>
        <w:rPr>
          <w:spacing w:val="-7"/>
          <w:w w:val="110"/>
        </w:rPr>
        <w:t xml:space="preserve"> </w:t>
      </w:r>
      <w:r>
        <w:rPr>
          <w:spacing w:val="-2"/>
          <w:w w:val="110"/>
        </w:rPr>
        <w:t>and</w:t>
      </w:r>
      <w:r>
        <w:rPr>
          <w:spacing w:val="-7"/>
          <w:w w:val="110"/>
        </w:rPr>
        <w:t xml:space="preserve"> </w:t>
      </w:r>
      <w:r>
        <w:rPr>
          <w:spacing w:val="-2"/>
          <w:w w:val="110"/>
        </w:rPr>
        <w:t>manual</w:t>
      </w:r>
      <w:r>
        <w:rPr>
          <w:spacing w:val="-7"/>
          <w:w w:val="110"/>
        </w:rPr>
        <w:t xml:space="preserve"> </w:t>
      </w:r>
      <w:r>
        <w:rPr>
          <w:spacing w:val="-2"/>
          <w:w w:val="110"/>
        </w:rPr>
        <w:t>feature</w:t>
      </w:r>
      <w:r>
        <w:rPr>
          <w:spacing w:val="-7"/>
          <w:w w:val="110"/>
        </w:rPr>
        <w:t xml:space="preserve"> </w:t>
      </w:r>
      <w:r>
        <w:rPr>
          <w:spacing w:val="-2"/>
          <w:w w:val="110"/>
        </w:rPr>
        <w:t>ex-</w:t>
      </w:r>
      <w:r>
        <w:rPr>
          <w:spacing w:val="40"/>
          <w:w w:val="110"/>
        </w:rPr>
        <w:t xml:space="preserve"> </w:t>
      </w:r>
      <w:r>
        <w:rPr>
          <w:spacing w:val="-2"/>
          <w:w w:val="110"/>
        </w:rPr>
        <w:t>traction</w:t>
      </w:r>
      <w:r>
        <w:rPr>
          <w:spacing w:val="-9"/>
          <w:w w:val="110"/>
        </w:rPr>
        <w:t xml:space="preserve"> </w:t>
      </w:r>
      <w:r>
        <w:rPr>
          <w:spacing w:val="-2"/>
          <w:w w:val="110"/>
        </w:rPr>
        <w:t>[</w:t>
      </w:r>
      <w:hyperlink w:anchor="_bookmark48" w:history="1">
        <w:r>
          <w:rPr>
            <w:color w:val="2196D1"/>
            <w:spacing w:val="-2"/>
            <w:w w:val="110"/>
          </w:rPr>
          <w:t>41</w:t>
        </w:r>
      </w:hyperlink>
      <w:r>
        <w:rPr>
          <w:spacing w:val="-2"/>
          <w:w w:val="110"/>
        </w:rPr>
        <w:t>].</w:t>
      </w:r>
      <w:r>
        <w:rPr>
          <w:spacing w:val="-8"/>
          <w:w w:val="110"/>
        </w:rPr>
        <w:t xml:space="preserve"> </w:t>
      </w:r>
      <w:r>
        <w:rPr>
          <w:spacing w:val="-2"/>
          <w:w w:val="110"/>
        </w:rPr>
        <w:t>While</w:t>
      </w:r>
      <w:r>
        <w:rPr>
          <w:spacing w:val="-8"/>
          <w:w w:val="110"/>
        </w:rPr>
        <w:t xml:space="preserve"> </w:t>
      </w:r>
      <w:r>
        <w:rPr>
          <w:spacing w:val="-2"/>
          <w:w w:val="110"/>
        </w:rPr>
        <w:t>many</w:t>
      </w:r>
      <w:r>
        <w:rPr>
          <w:spacing w:val="-9"/>
          <w:w w:val="110"/>
        </w:rPr>
        <w:t xml:space="preserve"> </w:t>
      </w:r>
      <w:r>
        <w:rPr>
          <w:spacing w:val="-2"/>
          <w:w w:val="110"/>
        </w:rPr>
        <w:t>studies</w:t>
      </w:r>
      <w:r>
        <w:rPr>
          <w:spacing w:val="-8"/>
          <w:w w:val="110"/>
        </w:rPr>
        <w:t xml:space="preserve"> </w:t>
      </w:r>
      <w:r>
        <w:rPr>
          <w:spacing w:val="-2"/>
          <w:w w:val="110"/>
        </w:rPr>
        <w:t>have</w:t>
      </w:r>
      <w:r>
        <w:rPr>
          <w:spacing w:val="-8"/>
          <w:w w:val="110"/>
        </w:rPr>
        <w:t xml:space="preserve"> </w:t>
      </w:r>
      <w:r>
        <w:rPr>
          <w:spacing w:val="-2"/>
          <w:w w:val="110"/>
        </w:rPr>
        <w:t>explored</w:t>
      </w:r>
      <w:r>
        <w:rPr>
          <w:spacing w:val="-9"/>
          <w:w w:val="110"/>
        </w:rPr>
        <w:t xml:space="preserve"> </w:t>
      </w:r>
      <w:r>
        <w:rPr>
          <w:spacing w:val="-2"/>
          <w:w w:val="110"/>
        </w:rPr>
        <w:t>the</w:t>
      </w:r>
      <w:r>
        <w:rPr>
          <w:spacing w:val="-8"/>
          <w:w w:val="110"/>
        </w:rPr>
        <w:t xml:space="preserve"> </w:t>
      </w:r>
      <w:r>
        <w:rPr>
          <w:spacing w:val="-2"/>
          <w:w w:val="110"/>
        </w:rPr>
        <w:t>advantages</w:t>
      </w:r>
      <w:r>
        <w:rPr>
          <w:spacing w:val="-8"/>
          <w:w w:val="110"/>
        </w:rPr>
        <w:t xml:space="preserve"> </w:t>
      </w:r>
      <w:r>
        <w:rPr>
          <w:spacing w:val="-2"/>
          <w:w w:val="110"/>
        </w:rPr>
        <w:t>of</w:t>
      </w:r>
      <w:r>
        <w:rPr>
          <w:spacing w:val="-9"/>
          <w:w w:val="110"/>
        </w:rPr>
        <w:t xml:space="preserve"> </w:t>
      </w:r>
      <w:r>
        <w:rPr>
          <w:spacing w:val="-2"/>
          <w:w w:val="110"/>
        </w:rPr>
        <w:t>using</w:t>
      </w:r>
      <w:r>
        <w:rPr>
          <w:spacing w:val="-8"/>
          <w:w w:val="110"/>
        </w:rPr>
        <w:t xml:space="preserve"> </w:t>
      </w:r>
      <w:r>
        <w:rPr>
          <w:spacing w:val="-2"/>
          <w:w w:val="110"/>
        </w:rPr>
        <w:t>CNNs</w:t>
      </w:r>
      <w:r>
        <w:rPr>
          <w:w w:val="110"/>
        </w:rPr>
        <w:t xml:space="preserve"> for subcortical segmentation [</w:t>
      </w:r>
      <w:hyperlink w:anchor="_bookmark49" w:history="1">
        <w:r>
          <w:rPr>
            <w:color w:val="2196D1"/>
            <w:w w:val="110"/>
          </w:rPr>
          <w:t>42–45</w:t>
        </w:r>
      </w:hyperlink>
      <w:r>
        <w:rPr>
          <w:w w:val="110"/>
        </w:rPr>
        <w:t>], those</w:t>
      </w:r>
      <w:r>
        <w:rPr>
          <w:spacing w:val="-1"/>
          <w:w w:val="110"/>
        </w:rPr>
        <w:t xml:space="preserve"> </w:t>
      </w:r>
      <w:r>
        <w:rPr>
          <w:w w:val="110"/>
        </w:rPr>
        <w:t>studies are limited</w:t>
      </w:r>
      <w:r>
        <w:rPr>
          <w:spacing w:val="-1"/>
          <w:w w:val="110"/>
        </w:rPr>
        <w:t xml:space="preserve"> </w:t>
      </w:r>
      <w:r>
        <w:rPr>
          <w:w w:val="110"/>
        </w:rPr>
        <w:t xml:space="preserve">to the whole thalamus. Due to a paucity of training data and the high computational and </w:t>
      </w:r>
      <w:r>
        <w:rPr>
          <w:spacing w:val="-2"/>
          <w:w w:val="110"/>
        </w:rPr>
        <w:t>memory</w:t>
      </w:r>
      <w:r>
        <w:rPr>
          <w:spacing w:val="-7"/>
          <w:w w:val="110"/>
        </w:rPr>
        <w:t xml:space="preserve"> </w:t>
      </w:r>
      <w:r>
        <w:rPr>
          <w:spacing w:val="-2"/>
          <w:w w:val="110"/>
        </w:rPr>
        <w:t>requirements</w:t>
      </w:r>
      <w:r>
        <w:rPr>
          <w:spacing w:val="-7"/>
          <w:w w:val="110"/>
        </w:rPr>
        <w:t xml:space="preserve"> </w:t>
      </w:r>
      <w:r>
        <w:rPr>
          <w:spacing w:val="-2"/>
          <w:w w:val="110"/>
        </w:rPr>
        <w:t>of</w:t>
      </w:r>
      <w:r>
        <w:rPr>
          <w:spacing w:val="-7"/>
          <w:w w:val="110"/>
        </w:rPr>
        <w:t xml:space="preserve"> </w:t>
      </w:r>
      <w:r>
        <w:rPr>
          <w:spacing w:val="-2"/>
          <w:w w:val="110"/>
        </w:rPr>
        <w:t>3D</w:t>
      </w:r>
      <w:r>
        <w:rPr>
          <w:spacing w:val="-7"/>
          <w:w w:val="110"/>
        </w:rPr>
        <w:t xml:space="preserve"> </w:t>
      </w:r>
      <w:r>
        <w:rPr>
          <w:spacing w:val="-2"/>
          <w:w w:val="110"/>
        </w:rPr>
        <w:t>analysis,</w:t>
      </w:r>
      <w:r>
        <w:rPr>
          <w:spacing w:val="-7"/>
          <w:w w:val="110"/>
        </w:rPr>
        <w:t xml:space="preserve"> </w:t>
      </w:r>
      <w:r>
        <w:rPr>
          <w:spacing w:val="-2"/>
          <w:w w:val="110"/>
        </w:rPr>
        <w:t>most</w:t>
      </w:r>
      <w:r>
        <w:rPr>
          <w:spacing w:val="-7"/>
          <w:w w:val="110"/>
        </w:rPr>
        <w:t xml:space="preserve"> </w:t>
      </w:r>
      <w:r>
        <w:rPr>
          <w:spacing w:val="-2"/>
          <w:w w:val="110"/>
        </w:rPr>
        <w:t>proposed</w:t>
      </w:r>
      <w:r>
        <w:rPr>
          <w:spacing w:val="-7"/>
          <w:w w:val="110"/>
        </w:rPr>
        <w:t xml:space="preserve"> </w:t>
      </w:r>
      <w:r>
        <w:rPr>
          <w:spacing w:val="-2"/>
          <w:w w:val="110"/>
        </w:rPr>
        <w:t>methods</w:t>
      </w:r>
      <w:r>
        <w:rPr>
          <w:spacing w:val="-7"/>
          <w:w w:val="110"/>
        </w:rPr>
        <w:t xml:space="preserve"> </w:t>
      </w:r>
      <w:r>
        <w:rPr>
          <w:spacing w:val="-2"/>
          <w:w w:val="110"/>
        </w:rPr>
        <w:t>make</w:t>
      </w:r>
      <w:r>
        <w:rPr>
          <w:spacing w:val="-7"/>
          <w:w w:val="110"/>
        </w:rPr>
        <w:t xml:space="preserve"> </w:t>
      </w:r>
      <w:r>
        <w:rPr>
          <w:spacing w:val="-2"/>
          <w:w w:val="110"/>
        </w:rPr>
        <w:t>use</w:t>
      </w:r>
      <w:r>
        <w:rPr>
          <w:spacing w:val="-7"/>
          <w:w w:val="110"/>
        </w:rPr>
        <w:t xml:space="preserve"> </w:t>
      </w:r>
      <w:r>
        <w:rPr>
          <w:spacing w:val="-2"/>
          <w:w w:val="110"/>
        </w:rPr>
        <w:t>of</w:t>
      </w:r>
      <w:r>
        <w:rPr>
          <w:spacing w:val="-7"/>
          <w:w w:val="110"/>
        </w:rPr>
        <w:t xml:space="preserve"> </w:t>
      </w:r>
      <w:r>
        <w:rPr>
          <w:spacing w:val="-2"/>
          <w:w w:val="110"/>
        </w:rPr>
        <w:t>2D</w:t>
      </w:r>
      <w:r>
        <w:rPr>
          <w:spacing w:val="40"/>
          <w:w w:val="110"/>
        </w:rPr>
        <w:t xml:space="preserve"> </w:t>
      </w:r>
      <w:r>
        <w:rPr>
          <w:spacing w:val="-2"/>
          <w:w w:val="110"/>
        </w:rPr>
        <w:t>CNNs</w:t>
      </w:r>
      <w:r>
        <w:rPr>
          <w:spacing w:val="-5"/>
          <w:w w:val="110"/>
        </w:rPr>
        <w:t xml:space="preserve"> </w:t>
      </w:r>
      <w:r>
        <w:rPr>
          <w:spacing w:val="-2"/>
          <w:w w:val="110"/>
        </w:rPr>
        <w:t>[</w:t>
      </w:r>
      <w:hyperlink w:anchor="_bookmark50" w:history="1">
        <w:r>
          <w:rPr>
            <w:color w:val="2196D1"/>
            <w:spacing w:val="-2"/>
            <w:w w:val="110"/>
          </w:rPr>
          <w:t>44</w:t>
        </w:r>
      </w:hyperlink>
      <w:r>
        <w:rPr>
          <w:spacing w:val="-2"/>
          <w:w w:val="110"/>
        </w:rPr>
        <w:t>].</w:t>
      </w:r>
      <w:r>
        <w:rPr>
          <w:spacing w:val="-6"/>
          <w:w w:val="110"/>
        </w:rPr>
        <w:t xml:space="preserve"> </w:t>
      </w:r>
      <w:r>
        <w:rPr>
          <w:spacing w:val="-2"/>
          <w:w w:val="110"/>
        </w:rPr>
        <w:t>However,</w:t>
      </w:r>
      <w:r>
        <w:rPr>
          <w:spacing w:val="-6"/>
          <w:w w:val="110"/>
        </w:rPr>
        <w:t xml:space="preserve"> </w:t>
      </w:r>
      <w:r>
        <w:rPr>
          <w:spacing w:val="-2"/>
          <w:w w:val="110"/>
        </w:rPr>
        <w:t>the</w:t>
      </w:r>
      <w:r>
        <w:rPr>
          <w:spacing w:val="-5"/>
          <w:w w:val="110"/>
        </w:rPr>
        <w:t xml:space="preserve"> </w:t>
      </w:r>
      <w:r>
        <w:rPr>
          <w:spacing w:val="-2"/>
          <w:w w:val="110"/>
        </w:rPr>
        <w:t>use</w:t>
      </w:r>
      <w:r>
        <w:rPr>
          <w:spacing w:val="-5"/>
          <w:w w:val="110"/>
        </w:rPr>
        <w:t xml:space="preserve"> </w:t>
      </w:r>
      <w:r>
        <w:rPr>
          <w:spacing w:val="-2"/>
          <w:w w:val="110"/>
        </w:rPr>
        <w:t>of</w:t>
      </w:r>
      <w:r>
        <w:rPr>
          <w:spacing w:val="-5"/>
          <w:w w:val="110"/>
        </w:rPr>
        <w:t xml:space="preserve"> </w:t>
      </w:r>
      <w:r>
        <w:rPr>
          <w:spacing w:val="-2"/>
          <w:w w:val="110"/>
        </w:rPr>
        <w:t>2D</w:t>
      </w:r>
      <w:r>
        <w:rPr>
          <w:spacing w:val="-5"/>
          <w:w w:val="110"/>
        </w:rPr>
        <w:t xml:space="preserve"> </w:t>
      </w:r>
      <w:r>
        <w:rPr>
          <w:spacing w:val="-2"/>
          <w:w w:val="110"/>
        </w:rPr>
        <w:t>networks</w:t>
      </w:r>
      <w:r>
        <w:rPr>
          <w:spacing w:val="-6"/>
          <w:w w:val="110"/>
        </w:rPr>
        <w:t xml:space="preserve"> </w:t>
      </w:r>
      <w:r>
        <w:rPr>
          <w:spacing w:val="-2"/>
          <w:w w:val="110"/>
        </w:rPr>
        <w:t>does</w:t>
      </w:r>
      <w:r>
        <w:rPr>
          <w:spacing w:val="-5"/>
          <w:w w:val="110"/>
        </w:rPr>
        <w:t xml:space="preserve"> </w:t>
      </w:r>
      <w:r>
        <w:rPr>
          <w:spacing w:val="-2"/>
          <w:w w:val="110"/>
        </w:rPr>
        <w:t>not</w:t>
      </w:r>
      <w:r>
        <w:rPr>
          <w:spacing w:val="-6"/>
          <w:w w:val="110"/>
        </w:rPr>
        <w:t xml:space="preserve"> </w:t>
      </w:r>
      <w:r>
        <w:rPr>
          <w:spacing w:val="-2"/>
          <w:w w:val="110"/>
        </w:rPr>
        <w:t>fully</w:t>
      </w:r>
      <w:r>
        <w:rPr>
          <w:spacing w:val="-6"/>
          <w:w w:val="110"/>
        </w:rPr>
        <w:t xml:space="preserve"> </w:t>
      </w:r>
      <w:r>
        <w:rPr>
          <w:spacing w:val="-2"/>
          <w:w w:val="110"/>
        </w:rPr>
        <w:t>exploit</w:t>
      </w:r>
      <w:r>
        <w:rPr>
          <w:spacing w:val="-5"/>
          <w:w w:val="110"/>
        </w:rPr>
        <w:t xml:space="preserve"> </w:t>
      </w:r>
      <w:r>
        <w:rPr>
          <w:spacing w:val="-2"/>
          <w:w w:val="110"/>
        </w:rPr>
        <w:t>the</w:t>
      </w:r>
      <w:r>
        <w:rPr>
          <w:spacing w:val="-6"/>
          <w:w w:val="110"/>
        </w:rPr>
        <w:t xml:space="preserve"> </w:t>
      </w:r>
      <w:proofErr w:type="spellStart"/>
      <w:r>
        <w:rPr>
          <w:spacing w:val="-2"/>
          <w:w w:val="110"/>
        </w:rPr>
        <w:t>anato</w:t>
      </w:r>
      <w:proofErr w:type="spellEnd"/>
      <w:r>
        <w:rPr>
          <w:spacing w:val="-2"/>
          <w:w w:val="110"/>
        </w:rPr>
        <w:t>-</w:t>
      </w:r>
      <w:r>
        <w:rPr>
          <w:spacing w:val="40"/>
          <w:w w:val="110"/>
        </w:rPr>
        <w:t xml:space="preserve"> </w:t>
      </w:r>
      <w:proofErr w:type="spellStart"/>
      <w:r>
        <w:rPr>
          <w:spacing w:val="-6"/>
          <w:w w:val="110"/>
        </w:rPr>
        <w:t>mical</w:t>
      </w:r>
      <w:proofErr w:type="spellEnd"/>
      <w:r>
        <w:rPr>
          <w:spacing w:val="4"/>
          <w:w w:val="110"/>
        </w:rPr>
        <w:t xml:space="preserve"> </w:t>
      </w:r>
      <w:r>
        <w:rPr>
          <w:spacing w:val="-6"/>
          <w:w w:val="110"/>
        </w:rPr>
        <w:t>information</w:t>
      </w:r>
      <w:r>
        <w:t xml:space="preserve"> </w:t>
      </w:r>
      <w:r>
        <w:rPr>
          <w:spacing w:val="-6"/>
          <w:w w:val="110"/>
        </w:rPr>
        <w:t>present</w:t>
      </w:r>
      <w:r>
        <w:t xml:space="preserve"> </w:t>
      </w:r>
      <w:r>
        <w:rPr>
          <w:spacing w:val="-6"/>
          <w:w w:val="110"/>
        </w:rPr>
        <w:t>in</w:t>
      </w:r>
      <w:r>
        <w:t xml:space="preserve"> </w:t>
      </w:r>
      <w:r>
        <w:rPr>
          <w:spacing w:val="-6"/>
          <w:w w:val="110"/>
        </w:rPr>
        <w:t>3D</w:t>
      </w:r>
      <w:r>
        <w:rPr>
          <w:spacing w:val="4"/>
          <w:w w:val="110"/>
        </w:rPr>
        <w:t xml:space="preserve"> </w:t>
      </w:r>
      <w:r>
        <w:rPr>
          <w:spacing w:val="-6"/>
          <w:w w:val="110"/>
        </w:rPr>
        <w:t>MRI</w:t>
      </w:r>
      <w:r>
        <w:t xml:space="preserve"> </w:t>
      </w:r>
      <w:r>
        <w:rPr>
          <w:spacing w:val="-6"/>
          <w:w w:val="110"/>
        </w:rPr>
        <w:t>data.</w:t>
      </w:r>
      <w:r>
        <w:t xml:space="preserve"> </w:t>
      </w:r>
      <w:r>
        <w:rPr>
          <w:spacing w:val="-6"/>
          <w:w w:val="110"/>
        </w:rPr>
        <w:t>Alternatively,</w:t>
      </w:r>
      <w:r>
        <w:t xml:space="preserve"> </w:t>
      </w:r>
      <w:r>
        <w:rPr>
          <w:spacing w:val="-6"/>
          <w:w w:val="110"/>
        </w:rPr>
        <w:t>multi-planar</w:t>
      </w:r>
      <w:r>
        <w:rPr>
          <w:spacing w:val="4"/>
          <w:w w:val="110"/>
        </w:rPr>
        <w:t xml:space="preserve"> </w:t>
      </w:r>
      <w:r>
        <w:rPr>
          <w:spacing w:val="-6"/>
          <w:w w:val="110"/>
        </w:rPr>
        <w:t>techniques</w:t>
      </w:r>
      <w:r>
        <w:rPr>
          <w:spacing w:val="40"/>
          <w:w w:val="110"/>
        </w:rPr>
        <w:t xml:space="preserve"> </w:t>
      </w:r>
      <w:r>
        <w:rPr>
          <w:spacing w:val="-2"/>
          <w:w w:val="110"/>
        </w:rPr>
        <w:t>that</w:t>
      </w:r>
      <w:r>
        <w:rPr>
          <w:spacing w:val="-7"/>
          <w:w w:val="110"/>
        </w:rPr>
        <w:t xml:space="preserve"> </w:t>
      </w:r>
      <w:r>
        <w:rPr>
          <w:spacing w:val="-2"/>
          <w:w w:val="110"/>
        </w:rPr>
        <w:t>make</w:t>
      </w:r>
      <w:r>
        <w:rPr>
          <w:spacing w:val="-8"/>
          <w:w w:val="110"/>
        </w:rPr>
        <w:t xml:space="preserve"> </w:t>
      </w:r>
      <w:r>
        <w:rPr>
          <w:spacing w:val="-2"/>
          <w:w w:val="110"/>
        </w:rPr>
        <w:t>use</w:t>
      </w:r>
      <w:r>
        <w:rPr>
          <w:spacing w:val="-8"/>
          <w:w w:val="110"/>
        </w:rPr>
        <w:t xml:space="preserve"> </w:t>
      </w:r>
      <w:r>
        <w:rPr>
          <w:spacing w:val="-2"/>
          <w:w w:val="110"/>
        </w:rPr>
        <w:t>of</w:t>
      </w:r>
      <w:r>
        <w:rPr>
          <w:spacing w:val="-7"/>
          <w:w w:val="110"/>
        </w:rPr>
        <w:t xml:space="preserve"> </w:t>
      </w:r>
      <w:r>
        <w:rPr>
          <w:spacing w:val="-2"/>
          <w:w w:val="110"/>
        </w:rPr>
        <w:t>2D</w:t>
      </w:r>
      <w:r>
        <w:rPr>
          <w:spacing w:val="-9"/>
          <w:w w:val="110"/>
        </w:rPr>
        <w:t xml:space="preserve"> </w:t>
      </w:r>
      <w:r>
        <w:rPr>
          <w:spacing w:val="-2"/>
          <w:w w:val="110"/>
        </w:rPr>
        <w:t>CNNs</w:t>
      </w:r>
      <w:r>
        <w:rPr>
          <w:spacing w:val="-6"/>
          <w:w w:val="110"/>
        </w:rPr>
        <w:t xml:space="preserve"> </w:t>
      </w:r>
      <w:r>
        <w:rPr>
          <w:spacing w:val="-2"/>
          <w:w w:val="110"/>
        </w:rPr>
        <w:t>along</w:t>
      </w:r>
      <w:r>
        <w:rPr>
          <w:spacing w:val="-8"/>
          <w:w w:val="110"/>
        </w:rPr>
        <w:t xml:space="preserve"> </w:t>
      </w:r>
      <w:r>
        <w:rPr>
          <w:spacing w:val="-2"/>
          <w:w w:val="110"/>
        </w:rPr>
        <w:t>the</w:t>
      </w:r>
      <w:r>
        <w:rPr>
          <w:spacing w:val="-8"/>
          <w:w w:val="110"/>
        </w:rPr>
        <w:t xml:space="preserve"> </w:t>
      </w:r>
      <w:r>
        <w:rPr>
          <w:spacing w:val="-2"/>
          <w:w w:val="110"/>
        </w:rPr>
        <w:t>three</w:t>
      </w:r>
      <w:r>
        <w:rPr>
          <w:spacing w:val="-9"/>
          <w:w w:val="110"/>
        </w:rPr>
        <w:t xml:space="preserve"> </w:t>
      </w:r>
      <w:r>
        <w:rPr>
          <w:spacing w:val="-2"/>
          <w:w w:val="110"/>
        </w:rPr>
        <w:t>orthogonal</w:t>
      </w:r>
      <w:r>
        <w:rPr>
          <w:spacing w:val="-6"/>
          <w:w w:val="110"/>
        </w:rPr>
        <w:t xml:space="preserve"> </w:t>
      </w:r>
      <w:r>
        <w:rPr>
          <w:spacing w:val="-2"/>
          <w:w w:val="110"/>
        </w:rPr>
        <w:t>planes</w:t>
      </w:r>
      <w:r>
        <w:rPr>
          <w:spacing w:val="-8"/>
          <w:w w:val="110"/>
        </w:rPr>
        <w:t xml:space="preserve"> </w:t>
      </w:r>
      <w:r>
        <w:rPr>
          <w:spacing w:val="-2"/>
          <w:w w:val="110"/>
        </w:rPr>
        <w:t>have</w:t>
      </w:r>
      <w:r>
        <w:rPr>
          <w:spacing w:val="-8"/>
          <w:w w:val="110"/>
        </w:rPr>
        <w:t xml:space="preserve"> </w:t>
      </w:r>
      <w:r>
        <w:rPr>
          <w:spacing w:val="-2"/>
          <w:w w:val="110"/>
        </w:rPr>
        <w:t>been</w:t>
      </w:r>
      <w:r>
        <w:rPr>
          <w:spacing w:val="-8"/>
          <w:w w:val="110"/>
        </w:rPr>
        <w:t xml:space="preserve"> </w:t>
      </w:r>
      <w:r>
        <w:rPr>
          <w:spacing w:val="-2"/>
          <w:w w:val="110"/>
        </w:rPr>
        <w:t>shown</w:t>
      </w:r>
      <w:r>
        <w:rPr>
          <w:w w:val="110"/>
        </w:rPr>
        <w:t xml:space="preserve"> [</w:t>
      </w:r>
      <w:hyperlink w:anchor="_bookmark51" w:history="1">
        <w:r>
          <w:rPr>
            <w:color w:val="2196D1"/>
            <w:w w:val="110"/>
          </w:rPr>
          <w:t>43</w:t>
        </w:r>
      </w:hyperlink>
      <w:r>
        <w:rPr>
          <w:w w:val="110"/>
        </w:rPr>
        <w:t>,</w:t>
      </w:r>
      <w:hyperlink w:anchor="_bookmark52" w:history="1">
        <w:r>
          <w:rPr>
            <w:color w:val="2196D1"/>
            <w:w w:val="110"/>
          </w:rPr>
          <w:t>46–48</w:t>
        </w:r>
      </w:hyperlink>
      <w:r>
        <w:rPr>
          <w:w w:val="110"/>
        </w:rPr>
        <w:t>]</w:t>
      </w:r>
      <w:r>
        <w:rPr>
          <w:spacing w:val="-5"/>
          <w:w w:val="110"/>
        </w:rPr>
        <w:t xml:space="preserve"> </w:t>
      </w:r>
      <w:r>
        <w:rPr>
          <w:w w:val="110"/>
        </w:rPr>
        <w:t>to</w:t>
      </w:r>
      <w:r>
        <w:rPr>
          <w:spacing w:val="-6"/>
          <w:w w:val="110"/>
        </w:rPr>
        <w:t xml:space="preserve"> </w:t>
      </w:r>
      <w:r>
        <w:rPr>
          <w:w w:val="110"/>
        </w:rPr>
        <w:t>improve</w:t>
      </w:r>
      <w:r>
        <w:rPr>
          <w:spacing w:val="-6"/>
          <w:w w:val="110"/>
        </w:rPr>
        <w:t xml:space="preserve"> </w:t>
      </w:r>
      <w:r>
        <w:rPr>
          <w:w w:val="110"/>
        </w:rPr>
        <w:t>segmentation</w:t>
      </w:r>
      <w:r>
        <w:rPr>
          <w:spacing w:val="-6"/>
          <w:w w:val="110"/>
        </w:rPr>
        <w:t xml:space="preserve"> </w:t>
      </w:r>
      <w:r>
        <w:rPr>
          <w:w w:val="110"/>
        </w:rPr>
        <w:t>performance</w:t>
      </w:r>
      <w:r>
        <w:rPr>
          <w:spacing w:val="-6"/>
          <w:w w:val="110"/>
        </w:rPr>
        <w:t xml:space="preserve"> </w:t>
      </w:r>
      <w:r>
        <w:rPr>
          <w:w w:val="110"/>
        </w:rPr>
        <w:t>with</w:t>
      </w:r>
      <w:r>
        <w:rPr>
          <w:spacing w:val="-6"/>
          <w:w w:val="110"/>
        </w:rPr>
        <w:t xml:space="preserve"> </w:t>
      </w:r>
      <w:r>
        <w:rPr>
          <w:w w:val="110"/>
        </w:rPr>
        <w:t>lower</w:t>
      </w:r>
      <w:r>
        <w:rPr>
          <w:spacing w:val="-5"/>
          <w:w w:val="110"/>
        </w:rPr>
        <w:t xml:space="preserve"> </w:t>
      </w:r>
      <w:r>
        <w:rPr>
          <w:w w:val="110"/>
        </w:rPr>
        <w:t>computational cost</w:t>
      </w:r>
      <w:r>
        <w:rPr>
          <w:spacing w:val="-2"/>
          <w:w w:val="110"/>
        </w:rPr>
        <w:t xml:space="preserve"> </w:t>
      </w:r>
      <w:r>
        <w:rPr>
          <w:w w:val="110"/>
        </w:rPr>
        <w:t>than</w:t>
      </w:r>
      <w:r>
        <w:rPr>
          <w:spacing w:val="-2"/>
          <w:w w:val="110"/>
        </w:rPr>
        <w:t xml:space="preserve"> </w:t>
      </w:r>
      <w:r>
        <w:rPr>
          <w:w w:val="110"/>
        </w:rPr>
        <w:t>a</w:t>
      </w:r>
      <w:r>
        <w:rPr>
          <w:spacing w:val="-1"/>
          <w:w w:val="110"/>
        </w:rPr>
        <w:t xml:space="preserve"> </w:t>
      </w:r>
      <w:r>
        <w:rPr>
          <w:w w:val="110"/>
        </w:rPr>
        <w:t>full</w:t>
      </w:r>
      <w:r>
        <w:rPr>
          <w:spacing w:val="-2"/>
          <w:w w:val="110"/>
        </w:rPr>
        <w:t xml:space="preserve"> </w:t>
      </w:r>
      <w:r>
        <w:rPr>
          <w:w w:val="110"/>
        </w:rPr>
        <w:t>3D</w:t>
      </w:r>
      <w:r>
        <w:rPr>
          <w:spacing w:val="-2"/>
          <w:w w:val="110"/>
        </w:rPr>
        <w:t xml:space="preserve"> </w:t>
      </w:r>
      <w:r>
        <w:rPr>
          <w:w w:val="110"/>
        </w:rPr>
        <w:t>analysis.</w:t>
      </w:r>
      <w:r>
        <w:rPr>
          <w:spacing w:val="-2"/>
          <w:w w:val="110"/>
        </w:rPr>
        <w:t xml:space="preserve"> </w:t>
      </w:r>
      <w:r>
        <w:rPr>
          <w:w w:val="110"/>
        </w:rPr>
        <w:t>Transfer</w:t>
      </w:r>
      <w:r>
        <w:rPr>
          <w:spacing w:val="-2"/>
          <w:w w:val="110"/>
        </w:rPr>
        <w:t xml:space="preserve"> </w:t>
      </w:r>
      <w:r>
        <w:rPr>
          <w:w w:val="110"/>
        </w:rPr>
        <w:t>learning</w:t>
      </w:r>
      <w:r>
        <w:rPr>
          <w:spacing w:val="-1"/>
          <w:w w:val="110"/>
        </w:rPr>
        <w:t xml:space="preserve"> </w:t>
      </w:r>
      <w:r>
        <w:rPr>
          <w:w w:val="110"/>
        </w:rPr>
        <w:t>techniques</w:t>
      </w:r>
      <w:r>
        <w:rPr>
          <w:spacing w:val="-2"/>
          <w:w w:val="110"/>
        </w:rPr>
        <w:t xml:space="preserve"> </w:t>
      </w:r>
      <w:r>
        <w:rPr>
          <w:w w:val="110"/>
        </w:rPr>
        <w:t>have</w:t>
      </w:r>
      <w:r>
        <w:rPr>
          <w:spacing w:val="-2"/>
          <w:w w:val="110"/>
        </w:rPr>
        <w:t xml:space="preserve"> </w:t>
      </w:r>
      <w:r>
        <w:rPr>
          <w:w w:val="110"/>
        </w:rPr>
        <w:t>also</w:t>
      </w:r>
      <w:r>
        <w:rPr>
          <w:spacing w:val="-2"/>
          <w:w w:val="110"/>
        </w:rPr>
        <w:t xml:space="preserve"> </w:t>
      </w:r>
      <w:r>
        <w:rPr>
          <w:w w:val="110"/>
        </w:rPr>
        <w:t>been</w:t>
      </w:r>
      <w:r>
        <w:rPr>
          <w:spacing w:val="-2"/>
          <w:w w:val="110"/>
        </w:rPr>
        <w:t xml:space="preserve"> </w:t>
      </w:r>
      <w:r>
        <w:rPr>
          <w:w w:val="110"/>
        </w:rPr>
        <w:t xml:space="preserve">in- </w:t>
      </w:r>
      <w:proofErr w:type="spellStart"/>
      <w:r>
        <w:rPr>
          <w:w w:val="110"/>
        </w:rPr>
        <w:t>vestigated</w:t>
      </w:r>
      <w:proofErr w:type="spellEnd"/>
      <w:r>
        <w:rPr>
          <w:spacing w:val="-3"/>
          <w:w w:val="110"/>
        </w:rPr>
        <w:t xml:space="preserve"> </w:t>
      </w:r>
      <w:r>
        <w:rPr>
          <w:w w:val="110"/>
        </w:rPr>
        <w:t>to</w:t>
      </w:r>
      <w:r>
        <w:rPr>
          <w:spacing w:val="-3"/>
          <w:w w:val="110"/>
        </w:rPr>
        <w:t xml:space="preserve"> </w:t>
      </w:r>
      <w:r>
        <w:rPr>
          <w:w w:val="110"/>
        </w:rPr>
        <w:t>mitigate</w:t>
      </w:r>
      <w:r>
        <w:rPr>
          <w:spacing w:val="-3"/>
          <w:w w:val="110"/>
        </w:rPr>
        <w:t xml:space="preserve"> </w:t>
      </w:r>
      <w:r>
        <w:rPr>
          <w:w w:val="110"/>
        </w:rPr>
        <w:t>the</w:t>
      </w:r>
      <w:r>
        <w:rPr>
          <w:spacing w:val="-3"/>
          <w:w w:val="110"/>
        </w:rPr>
        <w:t xml:space="preserve"> </w:t>
      </w:r>
      <w:r>
        <w:rPr>
          <w:w w:val="110"/>
        </w:rPr>
        <w:t>lack</w:t>
      </w:r>
      <w:r>
        <w:rPr>
          <w:spacing w:val="-3"/>
          <w:w w:val="110"/>
        </w:rPr>
        <w:t xml:space="preserve"> </w:t>
      </w:r>
      <w:r>
        <w:rPr>
          <w:w w:val="110"/>
        </w:rPr>
        <w:t>of</w:t>
      </w:r>
      <w:r>
        <w:rPr>
          <w:spacing w:val="-3"/>
          <w:w w:val="110"/>
        </w:rPr>
        <w:t xml:space="preserve"> </w:t>
      </w:r>
      <w:r>
        <w:rPr>
          <w:w w:val="110"/>
        </w:rPr>
        <w:t>sufficient</w:t>
      </w:r>
      <w:r>
        <w:rPr>
          <w:spacing w:val="-3"/>
          <w:w w:val="110"/>
        </w:rPr>
        <w:t xml:space="preserve"> </w:t>
      </w:r>
      <w:r>
        <w:rPr>
          <w:w w:val="110"/>
        </w:rPr>
        <w:t>training</w:t>
      </w:r>
      <w:r>
        <w:rPr>
          <w:spacing w:val="-3"/>
          <w:w w:val="110"/>
        </w:rPr>
        <w:t xml:space="preserve"> </w:t>
      </w:r>
      <w:r>
        <w:rPr>
          <w:w w:val="110"/>
        </w:rPr>
        <w:t>data</w:t>
      </w:r>
      <w:r>
        <w:rPr>
          <w:spacing w:val="-3"/>
          <w:w w:val="110"/>
        </w:rPr>
        <w:t xml:space="preserve"> </w:t>
      </w:r>
      <w:r>
        <w:rPr>
          <w:w w:val="110"/>
        </w:rPr>
        <w:t>[</w:t>
      </w:r>
      <w:hyperlink w:anchor="_bookmark54" w:history="1">
        <w:r>
          <w:rPr>
            <w:color w:val="2196D1"/>
            <w:w w:val="110"/>
          </w:rPr>
          <w:t>49</w:t>
        </w:r>
      </w:hyperlink>
      <w:r>
        <w:rPr>
          <w:w w:val="110"/>
        </w:rPr>
        <w:t>].</w:t>
      </w:r>
    </w:p>
    <w:p w14:paraId="55C51E2A" w14:textId="77777777" w:rsidR="00CF4EC8" w:rsidRDefault="00000000">
      <w:pPr>
        <w:pStyle w:val="BodyText"/>
        <w:spacing w:before="11" w:line="278" w:lineRule="auto"/>
        <w:ind w:left="111" w:right="41" w:firstLine="249"/>
        <w:jc w:val="both"/>
      </w:pPr>
      <w:r>
        <w:rPr>
          <w:spacing w:val="-4"/>
          <w:w w:val="110"/>
        </w:rPr>
        <w:t>In this work, we propose the use of a modified residual U-Net in a cascaded</w:t>
      </w:r>
      <w:r>
        <w:rPr>
          <w:spacing w:val="40"/>
          <w:w w:val="110"/>
        </w:rPr>
        <w:t xml:space="preserve"> </w:t>
      </w:r>
      <w:r>
        <w:rPr>
          <w:spacing w:val="-4"/>
          <w:w w:val="110"/>
        </w:rPr>
        <w:t>multi-planar</w:t>
      </w:r>
      <w:r>
        <w:rPr>
          <w:spacing w:val="-5"/>
          <w:w w:val="110"/>
        </w:rPr>
        <w:t xml:space="preserve"> </w:t>
      </w:r>
      <w:r>
        <w:rPr>
          <w:spacing w:val="-4"/>
          <w:w w:val="110"/>
        </w:rPr>
        <w:t>scheme</w:t>
      </w:r>
      <w:r>
        <w:rPr>
          <w:spacing w:val="-6"/>
          <w:w w:val="110"/>
        </w:rPr>
        <w:t xml:space="preserve"> </w:t>
      </w:r>
      <w:r>
        <w:rPr>
          <w:spacing w:val="-4"/>
          <w:w w:val="110"/>
        </w:rPr>
        <w:t>for</w:t>
      </w:r>
      <w:r>
        <w:rPr>
          <w:spacing w:val="-5"/>
          <w:w w:val="110"/>
        </w:rPr>
        <w:t xml:space="preserve"> </w:t>
      </w:r>
      <w:r>
        <w:rPr>
          <w:spacing w:val="-4"/>
          <w:w w:val="110"/>
        </w:rPr>
        <w:t>thalamic</w:t>
      </w:r>
      <w:r>
        <w:rPr>
          <w:spacing w:val="-6"/>
          <w:w w:val="110"/>
        </w:rPr>
        <w:t xml:space="preserve"> </w:t>
      </w:r>
      <w:r>
        <w:rPr>
          <w:spacing w:val="-4"/>
          <w:w w:val="110"/>
        </w:rPr>
        <w:t>nuclei</w:t>
      </w:r>
      <w:r>
        <w:rPr>
          <w:spacing w:val="-5"/>
          <w:w w:val="110"/>
        </w:rPr>
        <w:t xml:space="preserve"> </w:t>
      </w:r>
      <w:r>
        <w:rPr>
          <w:spacing w:val="-4"/>
          <w:w w:val="110"/>
        </w:rPr>
        <w:t>segmentation.</w:t>
      </w:r>
      <w:r>
        <w:rPr>
          <w:spacing w:val="-6"/>
          <w:w w:val="110"/>
        </w:rPr>
        <w:t xml:space="preserve"> </w:t>
      </w:r>
      <w:r>
        <w:rPr>
          <w:spacing w:val="-4"/>
          <w:w w:val="110"/>
        </w:rPr>
        <w:t>We</w:t>
      </w:r>
      <w:r>
        <w:rPr>
          <w:spacing w:val="-5"/>
          <w:w w:val="110"/>
        </w:rPr>
        <w:t xml:space="preserve"> </w:t>
      </w:r>
      <w:r>
        <w:rPr>
          <w:spacing w:val="-4"/>
          <w:w w:val="110"/>
        </w:rPr>
        <w:t>first</w:t>
      </w:r>
      <w:r>
        <w:rPr>
          <w:spacing w:val="-6"/>
          <w:w w:val="110"/>
        </w:rPr>
        <w:t xml:space="preserve"> </w:t>
      </w:r>
      <w:r>
        <w:rPr>
          <w:spacing w:val="-4"/>
          <w:w w:val="110"/>
        </w:rPr>
        <w:t>demonstrate</w:t>
      </w:r>
      <w:r>
        <w:rPr>
          <w:spacing w:val="-6"/>
          <w:w w:val="110"/>
        </w:rPr>
        <w:t xml:space="preserve"> </w:t>
      </w:r>
      <w:r>
        <w:rPr>
          <w:spacing w:val="-4"/>
          <w:w w:val="110"/>
        </w:rPr>
        <w:t>this</w:t>
      </w:r>
      <w:r>
        <w:rPr>
          <w:spacing w:val="40"/>
          <w:w w:val="110"/>
        </w:rPr>
        <w:t xml:space="preserve"> </w:t>
      </w:r>
      <w:r>
        <w:rPr>
          <w:spacing w:val="-4"/>
          <w:w w:val="110"/>
        </w:rPr>
        <w:t xml:space="preserve">method for </w:t>
      </w:r>
      <w:proofErr w:type="spellStart"/>
      <w:r>
        <w:rPr>
          <w:spacing w:val="-4"/>
          <w:w w:val="110"/>
        </w:rPr>
        <w:t>WMn</w:t>
      </w:r>
      <w:proofErr w:type="spellEnd"/>
      <w:r>
        <w:rPr>
          <w:spacing w:val="-4"/>
          <w:w w:val="110"/>
        </w:rPr>
        <w:t>-MPRAGE [</w:t>
      </w:r>
      <w:hyperlink w:anchor="_bookmark29" w:history="1">
        <w:r>
          <w:rPr>
            <w:color w:val="2196D1"/>
            <w:spacing w:val="-4"/>
            <w:w w:val="110"/>
          </w:rPr>
          <w:t>18</w:t>
        </w:r>
      </w:hyperlink>
      <w:r>
        <w:rPr>
          <w:spacing w:val="-4"/>
          <w:w w:val="110"/>
        </w:rPr>
        <w:t>] data, evaluating it on data from 7 T as well as</w:t>
      </w:r>
      <w:r>
        <w:rPr>
          <w:spacing w:val="40"/>
          <w:w w:val="110"/>
        </w:rPr>
        <w:t xml:space="preserve"> </w:t>
      </w:r>
      <w:r>
        <w:rPr>
          <w:spacing w:val="-4"/>
          <w:w w:val="110"/>
        </w:rPr>
        <w:t>3</w:t>
      </w:r>
      <w:r>
        <w:rPr>
          <w:spacing w:val="-7"/>
          <w:w w:val="110"/>
        </w:rPr>
        <w:t xml:space="preserve"> </w:t>
      </w:r>
      <w:r>
        <w:rPr>
          <w:spacing w:val="-4"/>
          <w:w w:val="110"/>
        </w:rPr>
        <w:t>T.</w:t>
      </w:r>
      <w:r>
        <w:rPr>
          <w:spacing w:val="-6"/>
          <w:w w:val="110"/>
        </w:rPr>
        <w:t xml:space="preserve"> </w:t>
      </w:r>
      <w:r>
        <w:rPr>
          <w:spacing w:val="-4"/>
          <w:w w:val="110"/>
        </w:rPr>
        <w:t>We</w:t>
      </w:r>
      <w:r>
        <w:rPr>
          <w:spacing w:val="-6"/>
          <w:w w:val="110"/>
        </w:rPr>
        <w:t xml:space="preserve"> </w:t>
      </w:r>
      <w:r>
        <w:rPr>
          <w:spacing w:val="-4"/>
          <w:w w:val="110"/>
        </w:rPr>
        <w:t>then</w:t>
      </w:r>
      <w:r>
        <w:rPr>
          <w:spacing w:val="-7"/>
          <w:w w:val="110"/>
        </w:rPr>
        <w:t xml:space="preserve"> </w:t>
      </w:r>
      <w:r>
        <w:rPr>
          <w:spacing w:val="-4"/>
          <w:w w:val="110"/>
        </w:rPr>
        <w:t>extend</w:t>
      </w:r>
      <w:r>
        <w:rPr>
          <w:spacing w:val="-6"/>
          <w:w w:val="110"/>
        </w:rPr>
        <w:t xml:space="preserve"> </w:t>
      </w:r>
      <w:r>
        <w:rPr>
          <w:spacing w:val="-4"/>
          <w:w w:val="110"/>
        </w:rPr>
        <w:t>this</w:t>
      </w:r>
      <w:r>
        <w:rPr>
          <w:spacing w:val="-6"/>
          <w:w w:val="110"/>
        </w:rPr>
        <w:t xml:space="preserve"> </w:t>
      </w:r>
      <w:r>
        <w:rPr>
          <w:spacing w:val="-4"/>
          <w:w w:val="110"/>
        </w:rPr>
        <w:t>work</w:t>
      </w:r>
      <w:r>
        <w:rPr>
          <w:spacing w:val="-7"/>
          <w:w w:val="110"/>
        </w:rPr>
        <w:t xml:space="preserve"> </w:t>
      </w:r>
      <w:r>
        <w:rPr>
          <w:spacing w:val="-4"/>
          <w:w w:val="110"/>
        </w:rPr>
        <w:t>to</w:t>
      </w:r>
      <w:r>
        <w:rPr>
          <w:spacing w:val="-6"/>
          <w:w w:val="110"/>
        </w:rPr>
        <w:t xml:space="preserve"> </w:t>
      </w:r>
      <w:r>
        <w:rPr>
          <w:spacing w:val="-4"/>
          <w:w w:val="110"/>
        </w:rPr>
        <w:t>the</w:t>
      </w:r>
      <w:r>
        <w:rPr>
          <w:spacing w:val="-6"/>
          <w:w w:val="110"/>
        </w:rPr>
        <w:t xml:space="preserve"> </w:t>
      </w:r>
      <w:r>
        <w:rPr>
          <w:spacing w:val="-4"/>
          <w:w w:val="110"/>
        </w:rPr>
        <w:t>more</w:t>
      </w:r>
      <w:r>
        <w:rPr>
          <w:spacing w:val="-7"/>
          <w:w w:val="110"/>
        </w:rPr>
        <w:t xml:space="preserve"> </w:t>
      </w:r>
      <w:r>
        <w:rPr>
          <w:spacing w:val="-4"/>
          <w:w w:val="110"/>
        </w:rPr>
        <w:t>commonly</w:t>
      </w:r>
      <w:r>
        <w:rPr>
          <w:spacing w:val="-6"/>
          <w:w w:val="110"/>
        </w:rPr>
        <w:t xml:space="preserve"> </w:t>
      </w:r>
      <w:r>
        <w:rPr>
          <w:spacing w:val="-4"/>
          <w:w w:val="110"/>
        </w:rPr>
        <w:t>acquired</w:t>
      </w:r>
      <w:r>
        <w:rPr>
          <w:spacing w:val="-6"/>
          <w:w w:val="110"/>
        </w:rPr>
        <w:t xml:space="preserve"> </w:t>
      </w:r>
      <w:proofErr w:type="spellStart"/>
      <w:r>
        <w:rPr>
          <w:spacing w:val="-4"/>
          <w:w w:val="110"/>
        </w:rPr>
        <w:t>CSFn</w:t>
      </w:r>
      <w:proofErr w:type="spellEnd"/>
      <w:r>
        <w:rPr>
          <w:spacing w:val="-4"/>
          <w:w w:val="110"/>
        </w:rPr>
        <w:t>-MPRAGE</w:t>
      </w:r>
      <w:r>
        <w:rPr>
          <w:spacing w:val="40"/>
          <w:w w:val="110"/>
        </w:rPr>
        <w:t xml:space="preserve"> </w:t>
      </w:r>
      <w:r>
        <w:rPr>
          <w:spacing w:val="-6"/>
          <w:w w:val="110"/>
        </w:rPr>
        <w:t>by</w:t>
      </w:r>
      <w:r>
        <w:t xml:space="preserve"> </w:t>
      </w:r>
      <w:r>
        <w:rPr>
          <w:spacing w:val="-6"/>
          <w:w w:val="110"/>
        </w:rPr>
        <w:t>fine</w:t>
      </w:r>
      <w:r>
        <w:t xml:space="preserve"> </w:t>
      </w:r>
      <w:r>
        <w:rPr>
          <w:spacing w:val="-6"/>
          <w:w w:val="110"/>
        </w:rPr>
        <w:t>tuning</w:t>
      </w:r>
      <w:r>
        <w:t xml:space="preserve"> </w:t>
      </w:r>
      <w:r>
        <w:rPr>
          <w:spacing w:val="-6"/>
          <w:w w:val="110"/>
        </w:rPr>
        <w:t>the</w:t>
      </w:r>
      <w:r>
        <w:t xml:space="preserve"> </w:t>
      </w:r>
      <w:r>
        <w:rPr>
          <w:spacing w:val="-6"/>
          <w:w w:val="110"/>
        </w:rPr>
        <w:t>network</w:t>
      </w:r>
      <w:r>
        <w:t xml:space="preserve"> </w:t>
      </w:r>
      <w:r>
        <w:rPr>
          <w:spacing w:val="-6"/>
          <w:w w:val="110"/>
        </w:rPr>
        <w:t>trained</w:t>
      </w:r>
      <w:r>
        <w:t xml:space="preserve"> </w:t>
      </w:r>
      <w:r>
        <w:rPr>
          <w:spacing w:val="-6"/>
          <w:w w:val="110"/>
        </w:rPr>
        <w:t>on</w:t>
      </w:r>
      <w:r>
        <w:t xml:space="preserve"> </w:t>
      </w:r>
      <w:proofErr w:type="spellStart"/>
      <w:r>
        <w:rPr>
          <w:spacing w:val="-6"/>
          <w:w w:val="110"/>
        </w:rPr>
        <w:t>WMn</w:t>
      </w:r>
      <w:proofErr w:type="spellEnd"/>
      <w:r>
        <w:rPr>
          <w:spacing w:val="-6"/>
          <w:w w:val="110"/>
        </w:rPr>
        <w:t>-MPRAGE</w:t>
      </w:r>
      <w:r>
        <w:t xml:space="preserve"> </w:t>
      </w:r>
      <w:r>
        <w:rPr>
          <w:spacing w:val="-6"/>
          <w:w w:val="110"/>
        </w:rPr>
        <w:t>data.</w:t>
      </w:r>
      <w:r>
        <w:t xml:space="preserve"> </w:t>
      </w:r>
      <w:r>
        <w:rPr>
          <w:spacing w:val="-6"/>
          <w:w w:val="110"/>
        </w:rPr>
        <w:t>The</w:t>
      </w:r>
      <w:r>
        <w:t xml:space="preserve"> </w:t>
      </w:r>
      <w:r>
        <w:rPr>
          <w:spacing w:val="-6"/>
          <w:w w:val="110"/>
        </w:rPr>
        <w:t>performance</w:t>
      </w:r>
      <w:r>
        <w:t xml:space="preserve"> </w:t>
      </w:r>
      <w:r>
        <w:rPr>
          <w:spacing w:val="-6"/>
          <w:w w:val="110"/>
        </w:rPr>
        <w:t>of</w:t>
      </w:r>
      <w:r>
        <w:rPr>
          <w:spacing w:val="40"/>
          <w:w w:val="110"/>
        </w:rPr>
        <w:t xml:space="preserve"> </w:t>
      </w:r>
      <w:r>
        <w:rPr>
          <w:spacing w:val="-4"/>
          <w:w w:val="110"/>
        </w:rPr>
        <w:t>both networks is validated on healthy subjects</w:t>
      </w:r>
      <w:r>
        <w:rPr>
          <w:spacing w:val="-5"/>
          <w:w w:val="110"/>
        </w:rPr>
        <w:t xml:space="preserve"> </w:t>
      </w:r>
      <w:r>
        <w:rPr>
          <w:spacing w:val="-4"/>
          <w:w w:val="110"/>
        </w:rPr>
        <w:t>and patients with</w:t>
      </w:r>
      <w:r>
        <w:rPr>
          <w:spacing w:val="-5"/>
          <w:w w:val="110"/>
        </w:rPr>
        <w:t xml:space="preserve"> </w:t>
      </w:r>
      <w:r>
        <w:rPr>
          <w:spacing w:val="-4"/>
          <w:w w:val="110"/>
        </w:rPr>
        <w:t>MS and</w:t>
      </w:r>
      <w:r>
        <w:rPr>
          <w:spacing w:val="-5"/>
          <w:w w:val="110"/>
        </w:rPr>
        <w:t xml:space="preserve"> </w:t>
      </w:r>
      <w:r>
        <w:rPr>
          <w:spacing w:val="-4"/>
          <w:w w:val="110"/>
        </w:rPr>
        <w:t>ET</w:t>
      </w:r>
      <w:r>
        <w:rPr>
          <w:spacing w:val="-5"/>
          <w:w w:val="110"/>
        </w:rPr>
        <w:t xml:space="preserve"> </w:t>
      </w:r>
      <w:r>
        <w:rPr>
          <w:spacing w:val="-4"/>
          <w:w w:val="110"/>
        </w:rPr>
        <w:t>and</w:t>
      </w:r>
      <w:r>
        <w:rPr>
          <w:spacing w:val="40"/>
          <w:w w:val="110"/>
        </w:rPr>
        <w:t xml:space="preserve"> </w:t>
      </w:r>
      <w:r>
        <w:rPr>
          <w:spacing w:val="-2"/>
          <w:w w:val="110"/>
        </w:rPr>
        <w:t>compared</w:t>
      </w:r>
      <w:r>
        <w:rPr>
          <w:spacing w:val="-9"/>
          <w:w w:val="110"/>
        </w:rPr>
        <w:t xml:space="preserve"> </w:t>
      </w:r>
      <w:r>
        <w:rPr>
          <w:spacing w:val="-2"/>
          <w:w w:val="110"/>
        </w:rPr>
        <w:t>to</w:t>
      </w:r>
      <w:r>
        <w:rPr>
          <w:spacing w:val="-8"/>
          <w:w w:val="110"/>
        </w:rPr>
        <w:t xml:space="preserve"> </w:t>
      </w:r>
      <w:r>
        <w:rPr>
          <w:spacing w:val="-2"/>
          <w:w w:val="110"/>
        </w:rPr>
        <w:t>current</w:t>
      </w:r>
      <w:r>
        <w:rPr>
          <w:spacing w:val="-8"/>
          <w:w w:val="110"/>
        </w:rPr>
        <w:t xml:space="preserve"> </w:t>
      </w:r>
      <w:r>
        <w:rPr>
          <w:spacing w:val="-2"/>
          <w:w w:val="110"/>
        </w:rPr>
        <w:t>state-of-the-art</w:t>
      </w:r>
      <w:r>
        <w:rPr>
          <w:spacing w:val="-9"/>
          <w:w w:val="110"/>
        </w:rPr>
        <w:t xml:space="preserve"> </w:t>
      </w:r>
      <w:r>
        <w:rPr>
          <w:spacing w:val="-2"/>
          <w:w w:val="110"/>
        </w:rPr>
        <w:t>segmentation</w:t>
      </w:r>
      <w:r>
        <w:rPr>
          <w:spacing w:val="-8"/>
          <w:w w:val="110"/>
        </w:rPr>
        <w:t xml:space="preserve"> </w:t>
      </w:r>
      <w:r>
        <w:rPr>
          <w:spacing w:val="-2"/>
          <w:w w:val="110"/>
        </w:rPr>
        <w:t>methods.</w:t>
      </w:r>
      <w:r>
        <w:rPr>
          <w:spacing w:val="-8"/>
          <w:w w:val="110"/>
        </w:rPr>
        <w:t xml:space="preserve"> </w:t>
      </w:r>
      <w:r>
        <w:rPr>
          <w:spacing w:val="-2"/>
          <w:w w:val="110"/>
        </w:rPr>
        <w:t>Finally,</w:t>
      </w:r>
      <w:r>
        <w:rPr>
          <w:spacing w:val="-9"/>
          <w:w w:val="110"/>
        </w:rPr>
        <w:t xml:space="preserve"> </w:t>
      </w:r>
      <w:r>
        <w:rPr>
          <w:spacing w:val="-2"/>
          <w:w w:val="110"/>
        </w:rPr>
        <w:t>robustness</w:t>
      </w:r>
      <w:r>
        <w:rPr>
          <w:spacing w:val="40"/>
          <w:w w:val="110"/>
        </w:rPr>
        <w:t xml:space="preserve"> </w:t>
      </w:r>
      <w:r>
        <w:rPr>
          <w:spacing w:val="-2"/>
          <w:w w:val="110"/>
        </w:rPr>
        <w:t>of</w:t>
      </w:r>
      <w:r>
        <w:rPr>
          <w:spacing w:val="-4"/>
          <w:w w:val="110"/>
        </w:rPr>
        <w:t xml:space="preserve"> </w:t>
      </w:r>
      <w:r>
        <w:rPr>
          <w:spacing w:val="-2"/>
          <w:w w:val="110"/>
        </w:rPr>
        <w:t>the</w:t>
      </w:r>
      <w:r>
        <w:rPr>
          <w:spacing w:val="-6"/>
          <w:w w:val="110"/>
        </w:rPr>
        <w:t xml:space="preserve"> </w:t>
      </w:r>
      <w:r>
        <w:rPr>
          <w:spacing w:val="-2"/>
          <w:w w:val="110"/>
        </w:rPr>
        <w:t>proposed</w:t>
      </w:r>
      <w:r>
        <w:rPr>
          <w:spacing w:val="-4"/>
          <w:w w:val="110"/>
        </w:rPr>
        <w:t xml:space="preserve"> </w:t>
      </w:r>
      <w:r>
        <w:rPr>
          <w:spacing w:val="-2"/>
          <w:w w:val="110"/>
        </w:rPr>
        <w:t>method</w:t>
      </w:r>
      <w:r>
        <w:rPr>
          <w:spacing w:val="-6"/>
          <w:w w:val="110"/>
        </w:rPr>
        <w:t xml:space="preserve"> </w:t>
      </w:r>
      <w:r>
        <w:rPr>
          <w:spacing w:val="-2"/>
          <w:w w:val="110"/>
        </w:rPr>
        <w:t>to</w:t>
      </w:r>
      <w:r>
        <w:rPr>
          <w:spacing w:val="-5"/>
          <w:w w:val="110"/>
        </w:rPr>
        <w:t xml:space="preserve"> </w:t>
      </w:r>
      <w:r>
        <w:rPr>
          <w:spacing w:val="-2"/>
          <w:w w:val="110"/>
        </w:rPr>
        <w:t>SNR</w:t>
      </w:r>
      <w:r>
        <w:rPr>
          <w:spacing w:val="-5"/>
          <w:w w:val="110"/>
        </w:rPr>
        <w:t xml:space="preserve"> </w:t>
      </w:r>
      <w:r>
        <w:rPr>
          <w:spacing w:val="-2"/>
          <w:w w:val="110"/>
        </w:rPr>
        <w:t>and</w:t>
      </w:r>
      <w:r>
        <w:rPr>
          <w:spacing w:val="-5"/>
          <w:w w:val="110"/>
        </w:rPr>
        <w:t xml:space="preserve"> </w:t>
      </w:r>
      <w:r>
        <w:rPr>
          <w:spacing w:val="-2"/>
          <w:w w:val="110"/>
        </w:rPr>
        <w:t>its</w:t>
      </w:r>
      <w:r>
        <w:rPr>
          <w:spacing w:val="-5"/>
          <w:w w:val="110"/>
        </w:rPr>
        <w:t xml:space="preserve"> </w:t>
      </w:r>
      <w:r>
        <w:rPr>
          <w:spacing w:val="-2"/>
          <w:w w:val="110"/>
        </w:rPr>
        <w:t>applicability</w:t>
      </w:r>
      <w:r>
        <w:rPr>
          <w:spacing w:val="-6"/>
          <w:w w:val="110"/>
        </w:rPr>
        <w:t xml:space="preserve"> </w:t>
      </w:r>
      <w:r>
        <w:rPr>
          <w:spacing w:val="-2"/>
          <w:w w:val="110"/>
        </w:rPr>
        <w:t>to</w:t>
      </w:r>
      <w:r>
        <w:rPr>
          <w:spacing w:val="-5"/>
          <w:w w:val="110"/>
        </w:rPr>
        <w:t xml:space="preserve"> </w:t>
      </w:r>
      <w:r>
        <w:rPr>
          <w:spacing w:val="-2"/>
          <w:w w:val="110"/>
        </w:rPr>
        <w:t>data</w:t>
      </w:r>
      <w:r>
        <w:rPr>
          <w:spacing w:val="-4"/>
          <w:w w:val="110"/>
        </w:rPr>
        <w:t xml:space="preserve"> </w:t>
      </w:r>
      <w:r>
        <w:rPr>
          <w:spacing w:val="-2"/>
          <w:w w:val="110"/>
        </w:rPr>
        <w:t>from</w:t>
      </w:r>
      <w:r>
        <w:rPr>
          <w:spacing w:val="-5"/>
          <w:w w:val="110"/>
        </w:rPr>
        <w:t xml:space="preserve"> </w:t>
      </w:r>
      <w:r>
        <w:rPr>
          <w:spacing w:val="-2"/>
          <w:w w:val="110"/>
        </w:rPr>
        <w:t>patients</w:t>
      </w:r>
      <w:r>
        <w:rPr>
          <w:spacing w:val="-5"/>
          <w:w w:val="110"/>
        </w:rPr>
        <w:t xml:space="preserve"> </w:t>
      </w:r>
      <w:r>
        <w:rPr>
          <w:spacing w:val="-2"/>
          <w:w w:val="110"/>
        </w:rPr>
        <w:t>with</w:t>
      </w:r>
      <w:r>
        <w:rPr>
          <w:w w:val="110"/>
        </w:rPr>
        <w:t xml:space="preserve"> multiple</w:t>
      </w:r>
      <w:r>
        <w:rPr>
          <w:spacing w:val="-3"/>
          <w:w w:val="110"/>
        </w:rPr>
        <w:t xml:space="preserve"> </w:t>
      </w:r>
      <w:r>
        <w:rPr>
          <w:w w:val="110"/>
        </w:rPr>
        <w:t>sclerosis</w:t>
      </w:r>
      <w:r>
        <w:rPr>
          <w:spacing w:val="-4"/>
          <w:w w:val="110"/>
        </w:rPr>
        <w:t xml:space="preserve"> </w:t>
      </w:r>
      <w:r>
        <w:rPr>
          <w:w w:val="110"/>
        </w:rPr>
        <w:t>are</w:t>
      </w:r>
      <w:r>
        <w:rPr>
          <w:spacing w:val="-3"/>
          <w:w w:val="110"/>
        </w:rPr>
        <w:t xml:space="preserve"> </w:t>
      </w:r>
      <w:r>
        <w:rPr>
          <w:w w:val="110"/>
        </w:rPr>
        <w:t>investigated.</w:t>
      </w:r>
    </w:p>
    <w:p w14:paraId="06231298" w14:textId="77777777" w:rsidR="00CF4EC8" w:rsidRDefault="00000000">
      <w:pPr>
        <w:pStyle w:val="Heading1"/>
        <w:numPr>
          <w:ilvl w:val="0"/>
          <w:numId w:val="4"/>
        </w:numPr>
        <w:tabs>
          <w:tab w:val="left" w:pos="337"/>
        </w:tabs>
        <w:spacing w:before="93"/>
        <w:ind w:hanging="226"/>
      </w:pPr>
      <w:r>
        <w:rPr>
          <w:b w:val="0"/>
        </w:rPr>
        <w:br w:type="column"/>
      </w:r>
      <w:bookmarkStart w:id="9" w:name="2_Methods"/>
      <w:bookmarkEnd w:id="9"/>
      <w:r>
        <w:rPr>
          <w:spacing w:val="-2"/>
          <w:w w:val="110"/>
        </w:rPr>
        <w:lastRenderedPageBreak/>
        <w:t>Methods</w:t>
      </w:r>
    </w:p>
    <w:p w14:paraId="0A8D02D3" w14:textId="77777777" w:rsidR="00CF4EC8" w:rsidRDefault="00CF4EC8">
      <w:pPr>
        <w:pStyle w:val="BodyText"/>
        <w:spacing w:before="4"/>
        <w:rPr>
          <w:b/>
          <w:sz w:val="20"/>
        </w:rPr>
      </w:pPr>
    </w:p>
    <w:p w14:paraId="5EB21591" w14:textId="77777777" w:rsidR="00CF4EC8" w:rsidRDefault="00000000">
      <w:pPr>
        <w:pStyle w:val="Heading4"/>
        <w:numPr>
          <w:ilvl w:val="1"/>
          <w:numId w:val="4"/>
        </w:numPr>
        <w:tabs>
          <w:tab w:val="left" w:pos="458"/>
        </w:tabs>
        <w:ind w:hanging="347"/>
      </w:pPr>
      <w:bookmarkStart w:id="10" w:name="2.1_Network_architecture"/>
      <w:bookmarkEnd w:id="10"/>
      <w:r>
        <w:t>Network</w:t>
      </w:r>
      <w:r>
        <w:rPr>
          <w:spacing w:val="29"/>
        </w:rPr>
        <w:t xml:space="preserve"> </w:t>
      </w:r>
      <w:r>
        <w:rPr>
          <w:spacing w:val="-2"/>
        </w:rPr>
        <w:t>architecture</w:t>
      </w:r>
    </w:p>
    <w:p w14:paraId="70F24F5D" w14:textId="77777777" w:rsidR="00CF4EC8" w:rsidRDefault="00CF4EC8">
      <w:pPr>
        <w:pStyle w:val="BodyText"/>
        <w:spacing w:before="3"/>
        <w:rPr>
          <w:i/>
          <w:sz w:val="20"/>
        </w:rPr>
      </w:pPr>
    </w:p>
    <w:p w14:paraId="1ADB8E03" w14:textId="77777777" w:rsidR="00CF4EC8" w:rsidRDefault="00000000">
      <w:pPr>
        <w:pStyle w:val="BodyText"/>
        <w:spacing w:before="1" w:line="278" w:lineRule="auto"/>
        <w:ind w:left="111" w:right="109" w:firstLine="249"/>
        <w:jc w:val="both"/>
      </w:pPr>
      <w:r>
        <w:rPr>
          <w:w w:val="110"/>
        </w:rPr>
        <w:t>The</w:t>
      </w:r>
      <w:r>
        <w:rPr>
          <w:spacing w:val="-11"/>
          <w:w w:val="110"/>
        </w:rPr>
        <w:t xml:space="preserve"> </w:t>
      </w:r>
      <w:r>
        <w:rPr>
          <w:w w:val="110"/>
        </w:rPr>
        <w:t>proposed</w:t>
      </w:r>
      <w:r>
        <w:rPr>
          <w:spacing w:val="-10"/>
          <w:w w:val="110"/>
        </w:rPr>
        <w:t xml:space="preserve"> </w:t>
      </w:r>
      <w:r>
        <w:rPr>
          <w:w w:val="110"/>
        </w:rPr>
        <w:t>method</w:t>
      </w:r>
      <w:r>
        <w:rPr>
          <w:spacing w:val="-10"/>
          <w:w w:val="110"/>
        </w:rPr>
        <w:t xml:space="preserve"> </w:t>
      </w:r>
      <w:r>
        <w:rPr>
          <w:w w:val="110"/>
        </w:rPr>
        <w:t>uses</w:t>
      </w:r>
      <w:r>
        <w:rPr>
          <w:spacing w:val="-11"/>
          <w:w w:val="110"/>
        </w:rPr>
        <w:t xml:space="preserve"> </w:t>
      </w:r>
      <w:r>
        <w:rPr>
          <w:w w:val="110"/>
        </w:rPr>
        <w:t>a</w:t>
      </w:r>
      <w:r>
        <w:rPr>
          <w:spacing w:val="-10"/>
          <w:w w:val="110"/>
        </w:rPr>
        <w:t xml:space="preserve"> </w:t>
      </w:r>
      <w:r>
        <w:rPr>
          <w:w w:val="110"/>
        </w:rPr>
        <w:t>modified</w:t>
      </w:r>
      <w:r>
        <w:rPr>
          <w:spacing w:val="-10"/>
          <w:w w:val="110"/>
        </w:rPr>
        <w:t xml:space="preserve"> </w:t>
      </w:r>
      <w:r>
        <w:rPr>
          <w:w w:val="110"/>
        </w:rPr>
        <w:t>residual</w:t>
      </w:r>
      <w:r>
        <w:rPr>
          <w:spacing w:val="-11"/>
          <w:w w:val="110"/>
        </w:rPr>
        <w:t xml:space="preserve"> </w:t>
      </w:r>
      <w:r>
        <w:rPr>
          <w:w w:val="110"/>
        </w:rPr>
        <w:t>U-Net</w:t>
      </w:r>
      <w:r>
        <w:rPr>
          <w:spacing w:val="-10"/>
          <w:w w:val="110"/>
        </w:rPr>
        <w:t xml:space="preserve"> </w:t>
      </w:r>
      <w:r>
        <w:rPr>
          <w:w w:val="110"/>
        </w:rPr>
        <w:t>architecture</w:t>
      </w:r>
      <w:r>
        <w:rPr>
          <w:spacing w:val="-10"/>
          <w:w w:val="110"/>
        </w:rPr>
        <w:t xml:space="preserve"> </w:t>
      </w:r>
      <w:r>
        <w:rPr>
          <w:w w:val="110"/>
        </w:rPr>
        <w:t>(</w:t>
      </w:r>
      <w:proofErr w:type="spellStart"/>
      <w:r>
        <w:rPr>
          <w:w w:val="110"/>
        </w:rPr>
        <w:t>mRU</w:t>
      </w:r>
      <w:proofErr w:type="spellEnd"/>
      <w:r>
        <w:rPr>
          <w:w w:val="110"/>
        </w:rPr>
        <w:t>- Net)</w:t>
      </w:r>
      <w:r>
        <w:rPr>
          <w:spacing w:val="-9"/>
          <w:w w:val="110"/>
        </w:rPr>
        <w:t xml:space="preserve"> </w:t>
      </w:r>
      <w:r>
        <w:rPr>
          <w:w w:val="110"/>
        </w:rPr>
        <w:t>for</w:t>
      </w:r>
      <w:r>
        <w:rPr>
          <w:spacing w:val="-8"/>
          <w:w w:val="110"/>
        </w:rPr>
        <w:t xml:space="preserve"> </w:t>
      </w:r>
      <w:r>
        <w:rPr>
          <w:w w:val="110"/>
        </w:rPr>
        <w:t>2D</w:t>
      </w:r>
      <w:r>
        <w:rPr>
          <w:spacing w:val="-8"/>
          <w:w w:val="110"/>
        </w:rPr>
        <w:t xml:space="preserve"> </w:t>
      </w:r>
      <w:r>
        <w:rPr>
          <w:w w:val="110"/>
        </w:rPr>
        <w:t>thalamic</w:t>
      </w:r>
      <w:r>
        <w:rPr>
          <w:spacing w:val="-9"/>
          <w:w w:val="110"/>
        </w:rPr>
        <w:t xml:space="preserve"> </w:t>
      </w:r>
      <w:r>
        <w:rPr>
          <w:w w:val="110"/>
        </w:rPr>
        <w:t>nuclei</w:t>
      </w:r>
      <w:r>
        <w:rPr>
          <w:spacing w:val="-8"/>
          <w:w w:val="110"/>
        </w:rPr>
        <w:t xml:space="preserve"> </w:t>
      </w:r>
      <w:r>
        <w:rPr>
          <w:w w:val="110"/>
        </w:rPr>
        <w:t>segmentation</w:t>
      </w:r>
      <w:r>
        <w:rPr>
          <w:spacing w:val="-8"/>
          <w:w w:val="110"/>
        </w:rPr>
        <w:t xml:space="preserve"> </w:t>
      </w:r>
      <w:r>
        <w:rPr>
          <w:w w:val="110"/>
        </w:rPr>
        <w:t>as</w:t>
      </w:r>
      <w:r>
        <w:rPr>
          <w:spacing w:val="-8"/>
          <w:w w:val="110"/>
        </w:rPr>
        <w:t xml:space="preserve"> </w:t>
      </w:r>
      <w:r>
        <w:rPr>
          <w:w w:val="110"/>
        </w:rPr>
        <w:t>shown</w:t>
      </w:r>
      <w:r>
        <w:rPr>
          <w:spacing w:val="-8"/>
          <w:w w:val="110"/>
        </w:rPr>
        <w:t xml:space="preserve"> </w:t>
      </w:r>
      <w:r>
        <w:rPr>
          <w:w w:val="110"/>
        </w:rPr>
        <w:t>in</w:t>
      </w:r>
      <w:r>
        <w:rPr>
          <w:spacing w:val="-9"/>
          <w:w w:val="110"/>
        </w:rPr>
        <w:t xml:space="preserve"> </w:t>
      </w:r>
      <w:hyperlink w:anchor="_bookmark7" w:history="1">
        <w:r>
          <w:rPr>
            <w:color w:val="2196D1"/>
            <w:w w:val="110"/>
          </w:rPr>
          <w:t>Fig.</w:t>
        </w:r>
        <w:r>
          <w:rPr>
            <w:color w:val="2196D1"/>
            <w:spacing w:val="-9"/>
            <w:w w:val="110"/>
          </w:rPr>
          <w:t xml:space="preserve"> </w:t>
        </w:r>
        <w:r>
          <w:rPr>
            <w:color w:val="2196D1"/>
            <w:w w:val="110"/>
          </w:rPr>
          <w:t>1</w:t>
        </w:r>
      </w:hyperlink>
      <w:r>
        <w:rPr>
          <w:color w:val="2196D1"/>
          <w:spacing w:val="-9"/>
          <w:w w:val="110"/>
        </w:rPr>
        <w:t xml:space="preserve"> </w:t>
      </w:r>
      <w:r>
        <w:rPr>
          <w:w w:val="110"/>
        </w:rPr>
        <w:t>(top</w:t>
      </w:r>
      <w:r>
        <w:rPr>
          <w:spacing w:val="-8"/>
          <w:w w:val="110"/>
        </w:rPr>
        <w:t xml:space="preserve"> </w:t>
      </w:r>
      <w:r>
        <w:rPr>
          <w:w w:val="110"/>
        </w:rPr>
        <w:t>panel).</w:t>
      </w:r>
      <w:r>
        <w:rPr>
          <w:spacing w:val="-8"/>
          <w:w w:val="110"/>
        </w:rPr>
        <w:t xml:space="preserve"> </w:t>
      </w:r>
      <w:r>
        <w:rPr>
          <w:w w:val="110"/>
        </w:rPr>
        <w:t>The conventional U-Net [</w:t>
      </w:r>
      <w:hyperlink w:anchor="_bookmark55" w:history="1">
        <w:r>
          <w:rPr>
            <w:color w:val="2196D1"/>
            <w:w w:val="110"/>
          </w:rPr>
          <w:t>50</w:t>
        </w:r>
      </w:hyperlink>
      <w:r>
        <w:rPr>
          <w:w w:val="110"/>
        </w:rPr>
        <w:t xml:space="preserve">] uses a contracting (encoder) layer and an ex- </w:t>
      </w:r>
      <w:proofErr w:type="spellStart"/>
      <w:r>
        <w:rPr>
          <w:w w:val="110"/>
        </w:rPr>
        <w:t>panding</w:t>
      </w:r>
      <w:proofErr w:type="spellEnd"/>
      <w:r>
        <w:rPr>
          <w:w w:val="110"/>
        </w:rPr>
        <w:t xml:space="preserve"> (decoder) layer for multi-resolution feature extraction and synth- </w:t>
      </w:r>
      <w:proofErr w:type="spellStart"/>
      <w:r>
        <w:rPr>
          <w:w w:val="110"/>
        </w:rPr>
        <w:t>esis</w:t>
      </w:r>
      <w:proofErr w:type="spellEnd"/>
      <w:r>
        <w:rPr>
          <w:w w:val="110"/>
        </w:rPr>
        <w:t>. To improve the convergence performance and reduce overfitting, we incorporated batch normalization [</w:t>
      </w:r>
      <w:hyperlink w:anchor="_bookmark56" w:history="1">
        <w:r>
          <w:rPr>
            <w:color w:val="2196D1"/>
            <w:w w:val="110"/>
          </w:rPr>
          <w:t>51</w:t>
        </w:r>
      </w:hyperlink>
      <w:r>
        <w:rPr>
          <w:w w:val="110"/>
        </w:rPr>
        <w:t>] and dropout [</w:t>
      </w:r>
      <w:hyperlink w:anchor="_bookmark57" w:history="1">
        <w:r>
          <w:rPr>
            <w:color w:val="2196D1"/>
            <w:w w:val="110"/>
          </w:rPr>
          <w:t>52</w:t>
        </w:r>
      </w:hyperlink>
      <w:r>
        <w:rPr>
          <w:w w:val="110"/>
        </w:rPr>
        <w:t>] layers into the network. Residual convolutional blocks [</w:t>
      </w:r>
      <w:hyperlink w:anchor="_bookmark58" w:history="1">
        <w:r>
          <w:rPr>
            <w:color w:val="2196D1"/>
            <w:w w:val="110"/>
          </w:rPr>
          <w:t>53</w:t>
        </w:r>
      </w:hyperlink>
      <w:r>
        <w:rPr>
          <w:w w:val="110"/>
        </w:rPr>
        <w:t xml:space="preserve">] were included to mitigate the problem of vanishing and exploding loss function gradients. Each </w:t>
      </w:r>
      <w:proofErr w:type="spellStart"/>
      <w:r>
        <w:rPr>
          <w:w w:val="110"/>
        </w:rPr>
        <w:t>convolu</w:t>
      </w:r>
      <w:proofErr w:type="spellEnd"/>
      <w:r>
        <w:rPr>
          <w:w w:val="110"/>
        </w:rPr>
        <w:t xml:space="preserve">- </w:t>
      </w:r>
      <w:proofErr w:type="spellStart"/>
      <w:r>
        <w:rPr>
          <w:w w:val="110"/>
        </w:rPr>
        <w:t>tional</w:t>
      </w:r>
      <w:proofErr w:type="spellEnd"/>
      <w:r>
        <w:rPr>
          <w:w w:val="110"/>
        </w:rPr>
        <w:t xml:space="preserve"> block consists of 2D convolution units followed by a batch normal- </w:t>
      </w:r>
      <w:proofErr w:type="spellStart"/>
      <w:r>
        <w:rPr>
          <w:w w:val="110"/>
        </w:rPr>
        <w:t>ization</w:t>
      </w:r>
      <w:proofErr w:type="spellEnd"/>
      <w:r>
        <w:rPr>
          <w:w w:val="110"/>
        </w:rPr>
        <w:t xml:space="preserve"> and a leaky rectified linear unit [</w:t>
      </w:r>
      <w:hyperlink w:anchor="_bookmark59" w:history="1">
        <w:r>
          <w:rPr>
            <w:color w:val="2196D1"/>
            <w:w w:val="110"/>
          </w:rPr>
          <w:t>54</w:t>
        </w:r>
      </w:hyperlink>
      <w:r>
        <w:rPr>
          <w:w w:val="110"/>
        </w:rPr>
        <w:t xml:space="preserve">] (leakage factor 0.1). A 1 </w:t>
      </w:r>
      <w:r>
        <w:rPr>
          <w:w w:val="145"/>
        </w:rPr>
        <w:t>×</w:t>
      </w:r>
      <w:r>
        <w:rPr>
          <w:spacing w:val="-1"/>
          <w:w w:val="145"/>
        </w:rPr>
        <w:t xml:space="preserve"> </w:t>
      </w:r>
      <w:r>
        <w:rPr>
          <w:w w:val="110"/>
        </w:rPr>
        <w:t xml:space="preserve">1 convolution with a sigmoid activation function maps the final feature maps into the desired number of classes, generating a probability map for each </w:t>
      </w:r>
      <w:r>
        <w:rPr>
          <w:spacing w:val="-2"/>
          <w:w w:val="110"/>
        </w:rPr>
        <w:t>class.</w:t>
      </w:r>
    </w:p>
    <w:p w14:paraId="73E3B9DE" w14:textId="77777777" w:rsidR="00CF4EC8" w:rsidRDefault="00000000">
      <w:pPr>
        <w:pStyle w:val="BodyText"/>
        <w:spacing w:line="161" w:lineRule="exact"/>
        <w:ind w:left="361"/>
        <w:jc w:val="both"/>
      </w:pPr>
      <w:r>
        <w:rPr>
          <w:w w:val="110"/>
        </w:rPr>
        <w:t>For</w:t>
      </w:r>
      <w:r>
        <w:rPr>
          <w:spacing w:val="6"/>
          <w:w w:val="110"/>
        </w:rPr>
        <w:t xml:space="preserve"> </w:t>
      </w:r>
      <w:r>
        <w:rPr>
          <w:w w:val="110"/>
        </w:rPr>
        <w:t>thalamic</w:t>
      </w:r>
      <w:r>
        <w:rPr>
          <w:spacing w:val="7"/>
          <w:w w:val="110"/>
        </w:rPr>
        <w:t xml:space="preserve"> </w:t>
      </w:r>
      <w:r>
        <w:rPr>
          <w:w w:val="110"/>
        </w:rPr>
        <w:t>segmentation,</w:t>
      </w:r>
      <w:r>
        <w:rPr>
          <w:spacing w:val="9"/>
          <w:w w:val="110"/>
        </w:rPr>
        <w:t xml:space="preserve"> </w:t>
      </w:r>
      <w:r>
        <w:rPr>
          <w:w w:val="110"/>
        </w:rPr>
        <w:t>we</w:t>
      </w:r>
      <w:r>
        <w:rPr>
          <w:spacing w:val="6"/>
          <w:w w:val="110"/>
        </w:rPr>
        <w:t xml:space="preserve"> </w:t>
      </w:r>
      <w:r>
        <w:rPr>
          <w:w w:val="110"/>
        </w:rPr>
        <w:t>use</w:t>
      </w:r>
      <w:r>
        <w:rPr>
          <w:spacing w:val="8"/>
          <w:w w:val="110"/>
        </w:rPr>
        <w:t xml:space="preserve"> </w:t>
      </w:r>
      <w:r>
        <w:rPr>
          <w:w w:val="110"/>
        </w:rPr>
        <w:t>a</w:t>
      </w:r>
      <w:r>
        <w:rPr>
          <w:spacing w:val="7"/>
          <w:w w:val="110"/>
        </w:rPr>
        <w:t xml:space="preserve"> </w:t>
      </w:r>
      <w:r>
        <w:rPr>
          <w:w w:val="110"/>
        </w:rPr>
        <w:t>two-step</w:t>
      </w:r>
      <w:r>
        <w:rPr>
          <w:spacing w:val="9"/>
          <w:w w:val="110"/>
        </w:rPr>
        <w:t xml:space="preserve"> </w:t>
      </w:r>
      <w:r>
        <w:rPr>
          <w:w w:val="110"/>
        </w:rPr>
        <w:t>cascaded</w:t>
      </w:r>
      <w:r>
        <w:rPr>
          <w:spacing w:val="6"/>
          <w:w w:val="110"/>
        </w:rPr>
        <w:t xml:space="preserve"> </w:t>
      </w:r>
      <w:r>
        <w:rPr>
          <w:w w:val="110"/>
        </w:rPr>
        <w:t>approach</w:t>
      </w:r>
      <w:r>
        <w:rPr>
          <w:spacing w:val="8"/>
          <w:w w:val="110"/>
        </w:rPr>
        <w:t xml:space="preserve"> </w:t>
      </w:r>
      <w:r>
        <w:rPr>
          <w:spacing w:val="-4"/>
          <w:w w:val="110"/>
        </w:rPr>
        <w:t>[</w:t>
      </w:r>
      <w:hyperlink w:anchor="_bookmark60" w:history="1">
        <w:r>
          <w:rPr>
            <w:color w:val="2196D1"/>
            <w:spacing w:val="-4"/>
            <w:w w:val="110"/>
          </w:rPr>
          <w:t>55</w:t>
        </w:r>
      </w:hyperlink>
      <w:r>
        <w:rPr>
          <w:spacing w:val="-4"/>
          <w:w w:val="110"/>
        </w:rPr>
        <w:t>],</w:t>
      </w:r>
    </w:p>
    <w:p w14:paraId="025E5D02" w14:textId="77777777" w:rsidR="00CF4EC8" w:rsidRDefault="00000000">
      <w:pPr>
        <w:pStyle w:val="BodyText"/>
        <w:spacing w:before="27" w:line="278" w:lineRule="auto"/>
        <w:ind w:left="111" w:right="108"/>
        <w:jc w:val="both"/>
      </w:pPr>
      <w:r>
        <w:rPr>
          <w:w w:val="110"/>
        </w:rPr>
        <w:t xml:space="preserve">as shown in </w:t>
      </w:r>
      <w:hyperlink w:anchor="_bookmark7" w:history="1">
        <w:r>
          <w:rPr>
            <w:color w:val="2196D1"/>
            <w:w w:val="110"/>
          </w:rPr>
          <w:t>Fig. 1</w:t>
        </w:r>
      </w:hyperlink>
      <w:r>
        <w:rPr>
          <w:color w:val="2196D1"/>
          <w:w w:val="110"/>
        </w:rPr>
        <w:t xml:space="preserve"> </w:t>
      </w:r>
      <w:r>
        <w:rPr>
          <w:w w:val="110"/>
        </w:rPr>
        <w:t xml:space="preserve">(bottom panel). A first </w:t>
      </w:r>
      <w:proofErr w:type="spellStart"/>
      <w:r>
        <w:rPr>
          <w:w w:val="110"/>
        </w:rPr>
        <w:t>mRU</w:t>
      </w:r>
      <w:proofErr w:type="spellEnd"/>
      <w:r>
        <w:rPr>
          <w:w w:val="110"/>
        </w:rPr>
        <w:t xml:space="preserve">-Net initially segments the whole thalamus, and this guides a second </w:t>
      </w:r>
      <w:proofErr w:type="spellStart"/>
      <w:r>
        <w:rPr>
          <w:w w:val="110"/>
        </w:rPr>
        <w:t>mRU</w:t>
      </w:r>
      <w:proofErr w:type="spellEnd"/>
      <w:r>
        <w:rPr>
          <w:w w:val="110"/>
        </w:rPr>
        <w:t>-Net, which segments the different thalamic nuclei. Pre-processed 2D images (see section 2.3 for de- tails) along with their manual segmentation masks are used to train the first network</w:t>
      </w:r>
      <w:r>
        <w:rPr>
          <w:spacing w:val="-1"/>
          <w:w w:val="110"/>
        </w:rPr>
        <w:t xml:space="preserve"> </w:t>
      </w:r>
      <w:r>
        <w:rPr>
          <w:w w:val="110"/>
        </w:rPr>
        <w:t>to</w:t>
      </w:r>
      <w:r>
        <w:rPr>
          <w:spacing w:val="-1"/>
          <w:w w:val="110"/>
        </w:rPr>
        <w:t xml:space="preserve"> </w:t>
      </w:r>
      <w:r>
        <w:rPr>
          <w:w w:val="110"/>
        </w:rPr>
        <w:t>segment</w:t>
      </w:r>
      <w:r>
        <w:rPr>
          <w:spacing w:val="-1"/>
          <w:w w:val="110"/>
        </w:rPr>
        <w:t xml:space="preserve"> </w:t>
      </w:r>
      <w:r>
        <w:rPr>
          <w:w w:val="110"/>
        </w:rPr>
        <w:t>the</w:t>
      </w:r>
      <w:r>
        <w:rPr>
          <w:spacing w:val="-1"/>
          <w:w w:val="110"/>
        </w:rPr>
        <w:t xml:space="preserve"> </w:t>
      </w:r>
      <w:r>
        <w:rPr>
          <w:w w:val="110"/>
        </w:rPr>
        <w:t>whole</w:t>
      </w:r>
      <w:r>
        <w:rPr>
          <w:spacing w:val="-1"/>
          <w:w w:val="110"/>
        </w:rPr>
        <w:t xml:space="preserve"> </w:t>
      </w:r>
      <w:r>
        <w:rPr>
          <w:w w:val="110"/>
        </w:rPr>
        <w:t>thalamus.</w:t>
      </w:r>
      <w:r>
        <w:rPr>
          <w:spacing w:val="-2"/>
          <w:w w:val="110"/>
        </w:rPr>
        <w:t xml:space="preserve"> </w:t>
      </w:r>
      <w:r>
        <w:rPr>
          <w:w w:val="110"/>
        </w:rPr>
        <w:t>A</w:t>
      </w:r>
      <w:r>
        <w:rPr>
          <w:spacing w:val="-1"/>
          <w:w w:val="110"/>
        </w:rPr>
        <w:t xml:space="preserve"> </w:t>
      </w:r>
      <w:r>
        <w:rPr>
          <w:w w:val="110"/>
        </w:rPr>
        <w:t>bounding</w:t>
      </w:r>
      <w:r>
        <w:rPr>
          <w:spacing w:val="-2"/>
          <w:w w:val="110"/>
        </w:rPr>
        <w:t xml:space="preserve"> </w:t>
      </w:r>
      <w:r>
        <w:rPr>
          <w:w w:val="110"/>
        </w:rPr>
        <w:t>box</w:t>
      </w:r>
      <w:r>
        <w:rPr>
          <w:spacing w:val="-1"/>
          <w:w w:val="110"/>
        </w:rPr>
        <w:t xml:space="preserve"> </w:t>
      </w:r>
      <w:r>
        <w:rPr>
          <w:w w:val="110"/>
        </w:rPr>
        <w:t>encompassing</w:t>
      </w:r>
      <w:r>
        <w:rPr>
          <w:spacing w:val="-2"/>
          <w:w w:val="110"/>
        </w:rPr>
        <w:t xml:space="preserve"> </w:t>
      </w:r>
      <w:r>
        <w:rPr>
          <w:w w:val="110"/>
        </w:rPr>
        <w:t>the whole thalamus is used to crop the input image (and its corresponding manual segmentation masks) before it is input to the second network to perform thalamic nuclei segmentation. Note that an optional pre-processing cropping</w:t>
      </w:r>
      <w:r>
        <w:rPr>
          <w:spacing w:val="-9"/>
          <w:w w:val="110"/>
        </w:rPr>
        <w:t xml:space="preserve"> </w:t>
      </w:r>
      <w:r>
        <w:rPr>
          <w:w w:val="110"/>
        </w:rPr>
        <w:t>step</w:t>
      </w:r>
      <w:r>
        <w:rPr>
          <w:spacing w:val="-9"/>
          <w:w w:val="110"/>
        </w:rPr>
        <w:t xml:space="preserve"> </w:t>
      </w:r>
      <w:r>
        <w:rPr>
          <w:w w:val="110"/>
        </w:rPr>
        <w:t>(“Cropping</w:t>
      </w:r>
      <w:r>
        <w:rPr>
          <w:spacing w:val="-10"/>
          <w:w w:val="110"/>
        </w:rPr>
        <w:t xml:space="preserve"> </w:t>
      </w:r>
      <w:r>
        <w:rPr>
          <w:w w:val="110"/>
        </w:rPr>
        <w:t>1”</w:t>
      </w:r>
      <w:r>
        <w:rPr>
          <w:spacing w:val="-10"/>
          <w:w w:val="110"/>
        </w:rPr>
        <w:t xml:space="preserve"> </w:t>
      </w:r>
      <w:r>
        <w:rPr>
          <w:w w:val="110"/>
        </w:rPr>
        <w:t>in</w:t>
      </w:r>
      <w:r>
        <w:rPr>
          <w:spacing w:val="-10"/>
          <w:w w:val="110"/>
        </w:rPr>
        <w:t xml:space="preserve"> </w:t>
      </w:r>
      <w:hyperlink w:anchor="_bookmark7" w:history="1">
        <w:r>
          <w:rPr>
            <w:color w:val="2196D1"/>
            <w:w w:val="110"/>
          </w:rPr>
          <w:t>Fig.</w:t>
        </w:r>
        <w:r>
          <w:rPr>
            <w:color w:val="2196D1"/>
            <w:spacing w:val="-10"/>
            <w:w w:val="110"/>
          </w:rPr>
          <w:t xml:space="preserve"> </w:t>
        </w:r>
        <w:r>
          <w:rPr>
            <w:color w:val="2196D1"/>
            <w:w w:val="110"/>
          </w:rPr>
          <w:t>1</w:t>
        </w:r>
      </w:hyperlink>
      <w:r>
        <w:rPr>
          <w:w w:val="110"/>
        </w:rPr>
        <w:t>)</w:t>
      </w:r>
      <w:r>
        <w:rPr>
          <w:spacing w:val="-9"/>
          <w:w w:val="110"/>
        </w:rPr>
        <w:t xml:space="preserve"> </w:t>
      </w:r>
      <w:r>
        <w:rPr>
          <w:w w:val="110"/>
        </w:rPr>
        <w:t>is</w:t>
      </w:r>
      <w:r>
        <w:rPr>
          <w:spacing w:val="-10"/>
          <w:w w:val="110"/>
        </w:rPr>
        <w:t xml:space="preserve"> </w:t>
      </w:r>
      <w:r>
        <w:rPr>
          <w:w w:val="110"/>
        </w:rPr>
        <w:t>also</w:t>
      </w:r>
      <w:r>
        <w:rPr>
          <w:spacing w:val="-9"/>
          <w:w w:val="110"/>
        </w:rPr>
        <w:t xml:space="preserve"> </w:t>
      </w:r>
      <w:r>
        <w:rPr>
          <w:w w:val="110"/>
        </w:rPr>
        <w:t>added</w:t>
      </w:r>
      <w:r>
        <w:rPr>
          <w:spacing w:val="-10"/>
          <w:w w:val="110"/>
        </w:rPr>
        <w:t xml:space="preserve"> </w:t>
      </w:r>
      <w:r>
        <w:rPr>
          <w:w w:val="110"/>
        </w:rPr>
        <w:t>prior</w:t>
      </w:r>
      <w:r>
        <w:rPr>
          <w:spacing w:val="-9"/>
          <w:w w:val="110"/>
        </w:rPr>
        <w:t xml:space="preserve"> </w:t>
      </w:r>
      <w:r>
        <w:rPr>
          <w:w w:val="110"/>
        </w:rPr>
        <w:t>to</w:t>
      </w:r>
      <w:r>
        <w:rPr>
          <w:spacing w:val="-10"/>
          <w:w w:val="110"/>
        </w:rPr>
        <w:t xml:space="preserve"> </w:t>
      </w:r>
      <w:r>
        <w:rPr>
          <w:w w:val="110"/>
        </w:rPr>
        <w:t>inputting</w:t>
      </w:r>
      <w:r>
        <w:rPr>
          <w:spacing w:val="-10"/>
          <w:w w:val="110"/>
        </w:rPr>
        <w:t xml:space="preserve"> </w:t>
      </w:r>
      <w:r>
        <w:rPr>
          <w:w w:val="110"/>
        </w:rPr>
        <w:t>images to the first network.</w:t>
      </w:r>
    </w:p>
    <w:p w14:paraId="7922C3CE" w14:textId="77777777" w:rsidR="00CF4EC8" w:rsidRDefault="00000000">
      <w:pPr>
        <w:pStyle w:val="BodyText"/>
        <w:spacing w:line="278" w:lineRule="auto"/>
        <w:ind w:left="111" w:right="108" w:firstLine="249"/>
        <w:jc w:val="both"/>
      </w:pPr>
      <w:r>
        <w:rPr>
          <w:spacing w:val="-2"/>
          <w:w w:val="110"/>
        </w:rPr>
        <w:t>Due</w:t>
      </w:r>
      <w:r>
        <w:rPr>
          <w:spacing w:val="-6"/>
          <w:w w:val="110"/>
        </w:rPr>
        <w:t xml:space="preserve"> </w:t>
      </w:r>
      <w:r>
        <w:rPr>
          <w:spacing w:val="-2"/>
          <w:w w:val="110"/>
        </w:rPr>
        <w:t>to</w:t>
      </w:r>
      <w:r>
        <w:rPr>
          <w:spacing w:val="-5"/>
          <w:w w:val="110"/>
        </w:rPr>
        <w:t xml:space="preserve"> </w:t>
      </w:r>
      <w:r>
        <w:rPr>
          <w:spacing w:val="-2"/>
          <w:w w:val="110"/>
        </w:rPr>
        <w:t>the</w:t>
      </w:r>
      <w:r>
        <w:rPr>
          <w:spacing w:val="-5"/>
          <w:w w:val="110"/>
        </w:rPr>
        <w:t xml:space="preserve"> </w:t>
      </w:r>
      <w:r>
        <w:rPr>
          <w:spacing w:val="-2"/>
          <w:w w:val="110"/>
        </w:rPr>
        <w:t>limitation</w:t>
      </w:r>
      <w:r>
        <w:rPr>
          <w:spacing w:val="-6"/>
          <w:w w:val="110"/>
        </w:rPr>
        <w:t xml:space="preserve"> </w:t>
      </w:r>
      <w:r>
        <w:rPr>
          <w:spacing w:val="-2"/>
          <w:w w:val="110"/>
        </w:rPr>
        <w:t>in</w:t>
      </w:r>
      <w:r>
        <w:rPr>
          <w:spacing w:val="-5"/>
          <w:w w:val="110"/>
        </w:rPr>
        <w:t xml:space="preserve"> </w:t>
      </w:r>
      <w:r>
        <w:rPr>
          <w:spacing w:val="-2"/>
          <w:w w:val="110"/>
        </w:rPr>
        <w:t>the</w:t>
      </w:r>
      <w:r>
        <w:rPr>
          <w:spacing w:val="-5"/>
          <w:w w:val="110"/>
        </w:rPr>
        <w:t xml:space="preserve"> </w:t>
      </w:r>
      <w:r>
        <w:rPr>
          <w:spacing w:val="-2"/>
          <w:w w:val="110"/>
        </w:rPr>
        <w:t>number</w:t>
      </w:r>
      <w:r>
        <w:rPr>
          <w:spacing w:val="-5"/>
          <w:w w:val="110"/>
        </w:rPr>
        <w:t xml:space="preserve"> </w:t>
      </w:r>
      <w:r>
        <w:rPr>
          <w:spacing w:val="-2"/>
          <w:w w:val="110"/>
        </w:rPr>
        <w:t>of</w:t>
      </w:r>
      <w:r>
        <w:rPr>
          <w:spacing w:val="-6"/>
          <w:w w:val="110"/>
        </w:rPr>
        <w:t xml:space="preserve"> </w:t>
      </w:r>
      <w:r>
        <w:rPr>
          <w:spacing w:val="-2"/>
          <w:w w:val="110"/>
        </w:rPr>
        <w:t>labeled</w:t>
      </w:r>
      <w:r>
        <w:rPr>
          <w:spacing w:val="-5"/>
          <w:w w:val="110"/>
        </w:rPr>
        <w:t xml:space="preserve"> </w:t>
      </w:r>
      <w:r>
        <w:rPr>
          <w:spacing w:val="-2"/>
          <w:w w:val="110"/>
        </w:rPr>
        <w:t>datasets</w:t>
      </w:r>
      <w:r>
        <w:rPr>
          <w:spacing w:val="-6"/>
          <w:w w:val="110"/>
        </w:rPr>
        <w:t xml:space="preserve"> </w:t>
      </w:r>
      <w:r>
        <w:rPr>
          <w:spacing w:val="-2"/>
          <w:w w:val="110"/>
        </w:rPr>
        <w:t>available,</w:t>
      </w:r>
      <w:r>
        <w:rPr>
          <w:spacing w:val="-5"/>
          <w:w w:val="110"/>
        </w:rPr>
        <w:t xml:space="preserve"> </w:t>
      </w:r>
      <w:r>
        <w:rPr>
          <w:spacing w:val="-2"/>
          <w:w w:val="110"/>
        </w:rPr>
        <w:t>training</w:t>
      </w:r>
      <w:r>
        <w:rPr>
          <w:spacing w:val="-6"/>
          <w:w w:val="110"/>
        </w:rPr>
        <w:t xml:space="preserve"> </w:t>
      </w:r>
      <w:r>
        <w:rPr>
          <w:spacing w:val="-2"/>
          <w:w w:val="110"/>
        </w:rPr>
        <w:t>a</w:t>
      </w:r>
      <w:r>
        <w:rPr>
          <w:w w:val="110"/>
        </w:rPr>
        <w:t xml:space="preserve"> </w:t>
      </w:r>
      <w:r>
        <w:t>generalizable 3D CNN which can exploit the 3D structure is infeasible. In order to</w:t>
      </w:r>
      <w:r>
        <w:rPr>
          <w:w w:val="110"/>
        </w:rPr>
        <w:t xml:space="preserve"> </w:t>
      </w:r>
      <w:r>
        <w:rPr>
          <w:spacing w:val="-2"/>
          <w:w w:val="110"/>
        </w:rPr>
        <w:t>overcome</w:t>
      </w:r>
      <w:r>
        <w:rPr>
          <w:spacing w:val="-7"/>
          <w:w w:val="110"/>
        </w:rPr>
        <w:t xml:space="preserve"> </w:t>
      </w:r>
      <w:r>
        <w:rPr>
          <w:spacing w:val="-2"/>
          <w:w w:val="110"/>
        </w:rPr>
        <w:t>this</w:t>
      </w:r>
      <w:r>
        <w:rPr>
          <w:spacing w:val="-7"/>
          <w:w w:val="110"/>
        </w:rPr>
        <w:t xml:space="preserve"> </w:t>
      </w:r>
      <w:r>
        <w:rPr>
          <w:spacing w:val="-2"/>
          <w:w w:val="110"/>
        </w:rPr>
        <w:t>limitation,</w:t>
      </w:r>
      <w:r>
        <w:rPr>
          <w:spacing w:val="-6"/>
          <w:w w:val="110"/>
        </w:rPr>
        <w:t xml:space="preserve"> </w:t>
      </w:r>
      <w:r>
        <w:rPr>
          <w:spacing w:val="-2"/>
          <w:w w:val="110"/>
        </w:rPr>
        <w:t>and</w:t>
      </w:r>
      <w:r>
        <w:rPr>
          <w:spacing w:val="-7"/>
          <w:w w:val="110"/>
        </w:rPr>
        <w:t xml:space="preserve"> </w:t>
      </w:r>
      <w:r>
        <w:rPr>
          <w:spacing w:val="-2"/>
          <w:w w:val="110"/>
        </w:rPr>
        <w:t>take</w:t>
      </w:r>
      <w:r>
        <w:rPr>
          <w:spacing w:val="-7"/>
          <w:w w:val="110"/>
        </w:rPr>
        <w:t xml:space="preserve"> </w:t>
      </w:r>
      <w:r>
        <w:rPr>
          <w:spacing w:val="-2"/>
          <w:w w:val="110"/>
        </w:rPr>
        <w:t>advantage</w:t>
      </w:r>
      <w:r>
        <w:rPr>
          <w:spacing w:val="-8"/>
          <w:w w:val="110"/>
        </w:rPr>
        <w:t xml:space="preserve"> </w:t>
      </w:r>
      <w:r>
        <w:rPr>
          <w:spacing w:val="-2"/>
          <w:w w:val="110"/>
        </w:rPr>
        <w:t>of</w:t>
      </w:r>
      <w:r>
        <w:rPr>
          <w:spacing w:val="-6"/>
          <w:w w:val="110"/>
        </w:rPr>
        <w:t xml:space="preserve"> </w:t>
      </w:r>
      <w:r>
        <w:rPr>
          <w:spacing w:val="-2"/>
          <w:w w:val="110"/>
        </w:rPr>
        <w:t>the</w:t>
      </w:r>
      <w:r>
        <w:rPr>
          <w:spacing w:val="-7"/>
          <w:w w:val="110"/>
        </w:rPr>
        <w:t xml:space="preserve"> </w:t>
      </w:r>
      <w:r>
        <w:rPr>
          <w:spacing w:val="-2"/>
          <w:w w:val="110"/>
        </w:rPr>
        <w:t>spatial</w:t>
      </w:r>
      <w:r>
        <w:rPr>
          <w:spacing w:val="-8"/>
          <w:w w:val="110"/>
        </w:rPr>
        <w:t xml:space="preserve"> </w:t>
      </w:r>
      <w:r>
        <w:rPr>
          <w:spacing w:val="-2"/>
          <w:w w:val="110"/>
        </w:rPr>
        <w:t>information</w:t>
      </w:r>
      <w:r>
        <w:rPr>
          <w:spacing w:val="-7"/>
          <w:w w:val="110"/>
        </w:rPr>
        <w:t xml:space="preserve"> </w:t>
      </w:r>
      <w:r>
        <w:rPr>
          <w:spacing w:val="-2"/>
          <w:w w:val="110"/>
        </w:rPr>
        <w:t>present</w:t>
      </w:r>
      <w:r>
        <w:rPr>
          <w:spacing w:val="40"/>
          <w:w w:val="110"/>
        </w:rPr>
        <w:t xml:space="preserve"> </w:t>
      </w:r>
      <w:r>
        <w:rPr>
          <w:spacing w:val="-2"/>
          <w:w w:val="110"/>
        </w:rPr>
        <w:t>in</w:t>
      </w:r>
      <w:r>
        <w:rPr>
          <w:spacing w:val="-9"/>
          <w:w w:val="110"/>
        </w:rPr>
        <w:t xml:space="preserve"> </w:t>
      </w:r>
      <w:r>
        <w:rPr>
          <w:spacing w:val="-2"/>
          <w:w w:val="110"/>
        </w:rPr>
        <w:t>an</w:t>
      </w:r>
      <w:r>
        <w:rPr>
          <w:spacing w:val="-8"/>
          <w:w w:val="110"/>
        </w:rPr>
        <w:t xml:space="preserve"> </w:t>
      </w:r>
      <w:r>
        <w:rPr>
          <w:spacing w:val="-2"/>
          <w:w w:val="110"/>
        </w:rPr>
        <w:t>isotropic-resolution</w:t>
      </w:r>
      <w:r>
        <w:rPr>
          <w:spacing w:val="-8"/>
          <w:w w:val="110"/>
        </w:rPr>
        <w:t xml:space="preserve"> </w:t>
      </w:r>
      <w:r>
        <w:rPr>
          <w:spacing w:val="-2"/>
          <w:w w:val="110"/>
        </w:rPr>
        <w:t>3D</w:t>
      </w:r>
      <w:r>
        <w:rPr>
          <w:spacing w:val="-9"/>
          <w:w w:val="110"/>
        </w:rPr>
        <w:t xml:space="preserve"> </w:t>
      </w:r>
      <w:r>
        <w:rPr>
          <w:spacing w:val="-2"/>
          <w:w w:val="110"/>
        </w:rPr>
        <w:t>MRI</w:t>
      </w:r>
      <w:r>
        <w:rPr>
          <w:spacing w:val="-8"/>
          <w:w w:val="110"/>
        </w:rPr>
        <w:t xml:space="preserve"> </w:t>
      </w:r>
      <w:r>
        <w:rPr>
          <w:spacing w:val="-2"/>
          <w:w w:val="110"/>
        </w:rPr>
        <w:t>dataset,</w:t>
      </w:r>
      <w:r>
        <w:rPr>
          <w:spacing w:val="-8"/>
          <w:w w:val="110"/>
        </w:rPr>
        <w:t xml:space="preserve"> </w:t>
      </w:r>
      <w:r>
        <w:rPr>
          <w:spacing w:val="-2"/>
          <w:w w:val="110"/>
        </w:rPr>
        <w:t>we</w:t>
      </w:r>
      <w:r>
        <w:rPr>
          <w:spacing w:val="-9"/>
          <w:w w:val="110"/>
        </w:rPr>
        <w:t xml:space="preserve"> </w:t>
      </w:r>
      <w:r>
        <w:rPr>
          <w:spacing w:val="-2"/>
          <w:w w:val="110"/>
        </w:rPr>
        <w:t>use</w:t>
      </w:r>
      <w:r>
        <w:rPr>
          <w:spacing w:val="-8"/>
          <w:w w:val="110"/>
        </w:rPr>
        <w:t xml:space="preserve"> </w:t>
      </w:r>
      <w:r>
        <w:rPr>
          <w:spacing w:val="-2"/>
          <w:w w:val="110"/>
        </w:rPr>
        <w:t>a</w:t>
      </w:r>
      <w:r>
        <w:rPr>
          <w:spacing w:val="-8"/>
          <w:w w:val="110"/>
        </w:rPr>
        <w:t xml:space="preserve"> </w:t>
      </w:r>
      <w:r>
        <w:rPr>
          <w:spacing w:val="-2"/>
          <w:w w:val="110"/>
        </w:rPr>
        <w:t>multi-planar</w:t>
      </w:r>
      <w:r>
        <w:rPr>
          <w:spacing w:val="-9"/>
          <w:w w:val="110"/>
        </w:rPr>
        <w:t xml:space="preserve"> </w:t>
      </w:r>
      <w:r>
        <w:rPr>
          <w:spacing w:val="-2"/>
          <w:w w:val="110"/>
        </w:rPr>
        <w:t>[</w:t>
      </w:r>
      <w:hyperlink w:anchor="_bookmark53" w:history="1">
        <w:r>
          <w:rPr>
            <w:color w:val="2196D1"/>
            <w:spacing w:val="-2"/>
            <w:w w:val="110"/>
          </w:rPr>
          <w:t>48</w:t>
        </w:r>
      </w:hyperlink>
      <w:r>
        <w:rPr>
          <w:spacing w:val="-2"/>
          <w:w w:val="110"/>
        </w:rPr>
        <w:t>]</w:t>
      </w:r>
      <w:r>
        <w:rPr>
          <w:spacing w:val="-8"/>
          <w:w w:val="110"/>
        </w:rPr>
        <w:t xml:space="preserve"> </w:t>
      </w:r>
      <w:r>
        <w:rPr>
          <w:spacing w:val="-2"/>
          <w:w w:val="110"/>
        </w:rPr>
        <w:t>approach</w:t>
      </w:r>
      <w:r>
        <w:rPr>
          <w:spacing w:val="40"/>
          <w:w w:val="110"/>
        </w:rPr>
        <w:t xml:space="preserve"> </w:t>
      </w:r>
      <w:r>
        <w:rPr>
          <w:spacing w:val="-4"/>
          <w:w w:val="110"/>
        </w:rPr>
        <w:t xml:space="preserve">as shown in </w:t>
      </w:r>
      <w:hyperlink w:anchor="_bookmark8" w:history="1">
        <w:r>
          <w:rPr>
            <w:color w:val="2196D1"/>
            <w:spacing w:val="-4"/>
            <w:w w:val="110"/>
          </w:rPr>
          <w:t>Fig. 2</w:t>
        </w:r>
      </w:hyperlink>
      <w:r>
        <w:rPr>
          <w:spacing w:val="-4"/>
          <w:w w:val="110"/>
        </w:rPr>
        <w:t>. The input 3D dataset is pre-processed, reformatted into three</w:t>
      </w:r>
      <w:r>
        <w:rPr>
          <w:spacing w:val="40"/>
          <w:w w:val="110"/>
        </w:rPr>
        <w:t xml:space="preserve"> </w:t>
      </w:r>
      <w:r>
        <w:rPr>
          <w:spacing w:val="-4"/>
          <w:w w:val="110"/>
        </w:rPr>
        <w:t>orthogonal</w:t>
      </w:r>
      <w:r>
        <w:rPr>
          <w:spacing w:val="-7"/>
          <w:w w:val="110"/>
        </w:rPr>
        <w:t xml:space="preserve"> </w:t>
      </w:r>
      <w:r>
        <w:rPr>
          <w:spacing w:val="-4"/>
          <w:w w:val="110"/>
        </w:rPr>
        <w:t>orientations</w:t>
      </w:r>
      <w:r>
        <w:rPr>
          <w:spacing w:val="-6"/>
          <w:w w:val="110"/>
        </w:rPr>
        <w:t xml:space="preserve"> </w:t>
      </w:r>
      <w:r>
        <w:rPr>
          <w:spacing w:val="-4"/>
          <w:w w:val="110"/>
        </w:rPr>
        <w:t>(axial,</w:t>
      </w:r>
      <w:r>
        <w:rPr>
          <w:spacing w:val="-6"/>
          <w:w w:val="110"/>
        </w:rPr>
        <w:t xml:space="preserve"> </w:t>
      </w:r>
      <w:r>
        <w:rPr>
          <w:spacing w:val="-4"/>
          <w:w w:val="110"/>
        </w:rPr>
        <w:t>coronal,</w:t>
      </w:r>
      <w:r>
        <w:rPr>
          <w:spacing w:val="-7"/>
          <w:w w:val="110"/>
        </w:rPr>
        <w:t xml:space="preserve"> </w:t>
      </w:r>
      <w:r>
        <w:rPr>
          <w:spacing w:val="-4"/>
          <w:w w:val="110"/>
        </w:rPr>
        <w:t>and</w:t>
      </w:r>
      <w:r>
        <w:rPr>
          <w:spacing w:val="-6"/>
          <w:w w:val="110"/>
        </w:rPr>
        <w:t xml:space="preserve"> </w:t>
      </w:r>
      <w:r>
        <w:rPr>
          <w:spacing w:val="-4"/>
          <w:w w:val="110"/>
        </w:rPr>
        <w:t>sagittal),</w:t>
      </w:r>
      <w:r>
        <w:rPr>
          <w:spacing w:val="-6"/>
          <w:w w:val="110"/>
        </w:rPr>
        <w:t xml:space="preserve"> </w:t>
      </w:r>
      <w:r>
        <w:rPr>
          <w:spacing w:val="-4"/>
          <w:w w:val="110"/>
        </w:rPr>
        <w:t>and</w:t>
      </w:r>
      <w:r>
        <w:rPr>
          <w:spacing w:val="-7"/>
          <w:w w:val="110"/>
        </w:rPr>
        <w:t xml:space="preserve"> </w:t>
      </w:r>
      <w:r>
        <w:rPr>
          <w:spacing w:val="-4"/>
          <w:w w:val="110"/>
        </w:rPr>
        <w:t>the</w:t>
      </w:r>
      <w:r>
        <w:rPr>
          <w:spacing w:val="-6"/>
          <w:w w:val="110"/>
        </w:rPr>
        <w:t xml:space="preserve"> </w:t>
      </w:r>
      <w:r>
        <w:rPr>
          <w:spacing w:val="-4"/>
          <w:w w:val="110"/>
        </w:rPr>
        <w:t>resulting</w:t>
      </w:r>
      <w:r>
        <w:rPr>
          <w:spacing w:val="-6"/>
          <w:w w:val="110"/>
        </w:rPr>
        <w:t xml:space="preserve"> </w:t>
      </w:r>
      <w:r>
        <w:rPr>
          <w:spacing w:val="-4"/>
          <w:w w:val="110"/>
        </w:rPr>
        <w:t>2D</w:t>
      </w:r>
      <w:r>
        <w:rPr>
          <w:spacing w:val="-7"/>
          <w:w w:val="110"/>
        </w:rPr>
        <w:t xml:space="preserve"> </w:t>
      </w:r>
      <w:r>
        <w:rPr>
          <w:spacing w:val="-4"/>
          <w:w w:val="110"/>
        </w:rPr>
        <w:t>images</w:t>
      </w:r>
      <w:r>
        <w:rPr>
          <w:w w:val="110"/>
        </w:rPr>
        <w:t xml:space="preserve"> are</w:t>
      </w:r>
      <w:r>
        <w:rPr>
          <w:spacing w:val="-11"/>
          <w:w w:val="110"/>
        </w:rPr>
        <w:t xml:space="preserve"> </w:t>
      </w:r>
      <w:r>
        <w:rPr>
          <w:w w:val="110"/>
        </w:rPr>
        <w:t>fed</w:t>
      </w:r>
      <w:r>
        <w:rPr>
          <w:spacing w:val="-10"/>
          <w:w w:val="110"/>
        </w:rPr>
        <w:t xml:space="preserve"> </w:t>
      </w:r>
      <w:r>
        <w:rPr>
          <w:w w:val="110"/>
        </w:rPr>
        <w:t>into</w:t>
      </w:r>
      <w:r>
        <w:rPr>
          <w:spacing w:val="-10"/>
          <w:w w:val="110"/>
        </w:rPr>
        <w:t xml:space="preserve"> </w:t>
      </w:r>
      <w:r>
        <w:rPr>
          <w:w w:val="110"/>
        </w:rPr>
        <w:t>three</w:t>
      </w:r>
      <w:r>
        <w:rPr>
          <w:spacing w:val="-11"/>
          <w:w w:val="110"/>
        </w:rPr>
        <w:t xml:space="preserve"> </w:t>
      </w:r>
      <w:r>
        <w:rPr>
          <w:w w:val="110"/>
        </w:rPr>
        <w:t>cascaded</w:t>
      </w:r>
      <w:r>
        <w:rPr>
          <w:spacing w:val="-10"/>
          <w:w w:val="110"/>
        </w:rPr>
        <w:t xml:space="preserve"> </w:t>
      </w:r>
      <w:r>
        <w:rPr>
          <w:w w:val="110"/>
        </w:rPr>
        <w:t>2D</w:t>
      </w:r>
      <w:r>
        <w:rPr>
          <w:spacing w:val="-10"/>
          <w:w w:val="110"/>
        </w:rPr>
        <w:t xml:space="preserve"> </w:t>
      </w:r>
      <w:r>
        <w:rPr>
          <w:w w:val="110"/>
        </w:rPr>
        <w:t>networks</w:t>
      </w:r>
      <w:r>
        <w:rPr>
          <w:spacing w:val="-11"/>
          <w:w w:val="110"/>
        </w:rPr>
        <w:t xml:space="preserve"> </w:t>
      </w:r>
      <w:r>
        <w:rPr>
          <w:w w:val="110"/>
        </w:rPr>
        <w:t>(from</w:t>
      </w:r>
      <w:r>
        <w:rPr>
          <w:spacing w:val="-10"/>
          <w:w w:val="110"/>
        </w:rPr>
        <w:t xml:space="preserve"> </w:t>
      </w:r>
      <w:hyperlink w:anchor="_bookmark7" w:history="1">
        <w:r>
          <w:rPr>
            <w:color w:val="2196D1"/>
            <w:w w:val="110"/>
          </w:rPr>
          <w:t>Fig.</w:t>
        </w:r>
        <w:r>
          <w:rPr>
            <w:color w:val="2196D1"/>
            <w:spacing w:val="-10"/>
            <w:w w:val="110"/>
          </w:rPr>
          <w:t xml:space="preserve"> </w:t>
        </w:r>
        <w:r>
          <w:rPr>
            <w:color w:val="2196D1"/>
            <w:w w:val="110"/>
          </w:rPr>
          <w:t>1</w:t>
        </w:r>
      </w:hyperlink>
      <w:r>
        <w:rPr>
          <w:w w:val="110"/>
        </w:rPr>
        <w:t>)</w:t>
      </w:r>
      <w:r>
        <w:rPr>
          <w:spacing w:val="-11"/>
          <w:w w:val="110"/>
        </w:rPr>
        <w:t xml:space="preserve"> </w:t>
      </w:r>
      <w:r>
        <w:rPr>
          <w:w w:val="110"/>
        </w:rPr>
        <w:t>to</w:t>
      </w:r>
      <w:r>
        <w:rPr>
          <w:spacing w:val="-10"/>
          <w:w w:val="110"/>
        </w:rPr>
        <w:t xml:space="preserve"> </w:t>
      </w:r>
      <w:r>
        <w:rPr>
          <w:w w:val="110"/>
        </w:rPr>
        <w:t>take</w:t>
      </w:r>
      <w:r>
        <w:rPr>
          <w:spacing w:val="-10"/>
          <w:w w:val="110"/>
        </w:rPr>
        <w:t xml:space="preserve"> </w:t>
      </w:r>
      <w:r>
        <w:rPr>
          <w:w w:val="110"/>
        </w:rPr>
        <w:t>advantage</w:t>
      </w:r>
      <w:r>
        <w:rPr>
          <w:spacing w:val="-11"/>
          <w:w w:val="110"/>
        </w:rPr>
        <w:t xml:space="preserve"> </w:t>
      </w:r>
      <w:r>
        <w:rPr>
          <w:w w:val="110"/>
        </w:rPr>
        <w:t>of</w:t>
      </w:r>
      <w:r>
        <w:rPr>
          <w:spacing w:val="-10"/>
          <w:w w:val="110"/>
        </w:rPr>
        <w:t xml:space="preserve"> </w:t>
      </w:r>
      <w:r>
        <w:rPr>
          <w:w w:val="110"/>
        </w:rPr>
        <w:t xml:space="preserve">the </w:t>
      </w:r>
      <w:r>
        <w:rPr>
          <w:spacing w:val="-4"/>
          <w:w w:val="110"/>
        </w:rPr>
        <w:t>complementary information from each orientation. For each cascaded network,</w:t>
      </w:r>
      <w:r>
        <w:rPr>
          <w:spacing w:val="40"/>
          <w:w w:val="110"/>
        </w:rPr>
        <w:t xml:space="preserve"> </w:t>
      </w:r>
      <w:r>
        <w:rPr>
          <w:spacing w:val="-4"/>
          <w:w w:val="110"/>
        </w:rPr>
        <w:t>the output segmentations are reformatted to the original imaging orientation and</w:t>
      </w:r>
      <w:r>
        <w:rPr>
          <w:w w:val="110"/>
        </w:rPr>
        <w:t xml:space="preserve"> then</w:t>
      </w:r>
      <w:r>
        <w:rPr>
          <w:spacing w:val="-9"/>
          <w:w w:val="110"/>
        </w:rPr>
        <w:t xml:space="preserve"> </w:t>
      </w:r>
      <w:r>
        <w:rPr>
          <w:w w:val="110"/>
        </w:rPr>
        <w:t>fused</w:t>
      </w:r>
      <w:r>
        <w:rPr>
          <w:spacing w:val="-10"/>
          <w:w w:val="110"/>
        </w:rPr>
        <w:t xml:space="preserve"> </w:t>
      </w:r>
      <w:r>
        <w:rPr>
          <w:w w:val="110"/>
        </w:rPr>
        <w:t>using</w:t>
      </w:r>
      <w:r>
        <w:rPr>
          <w:spacing w:val="-10"/>
          <w:w w:val="110"/>
        </w:rPr>
        <w:t xml:space="preserve"> </w:t>
      </w:r>
      <w:r>
        <w:rPr>
          <w:w w:val="110"/>
        </w:rPr>
        <w:t>voxel-wise</w:t>
      </w:r>
      <w:r>
        <w:rPr>
          <w:spacing w:val="-10"/>
          <w:w w:val="110"/>
        </w:rPr>
        <w:t xml:space="preserve"> </w:t>
      </w:r>
      <w:r>
        <w:rPr>
          <w:w w:val="110"/>
        </w:rPr>
        <w:t>majority</w:t>
      </w:r>
      <w:r>
        <w:rPr>
          <w:spacing w:val="-9"/>
          <w:w w:val="110"/>
        </w:rPr>
        <w:t xml:space="preserve"> </w:t>
      </w:r>
      <w:r>
        <w:rPr>
          <w:w w:val="110"/>
        </w:rPr>
        <w:t>voting.</w:t>
      </w:r>
    </w:p>
    <w:p w14:paraId="45BEAAE0" w14:textId="77777777" w:rsidR="00CF4EC8" w:rsidRDefault="00000000">
      <w:pPr>
        <w:pStyle w:val="BodyText"/>
        <w:spacing w:line="278" w:lineRule="auto"/>
        <w:ind w:left="111" w:right="109" w:firstLine="249"/>
        <w:jc w:val="both"/>
      </w:pPr>
      <w:r>
        <w:rPr>
          <w:w w:val="110"/>
        </w:rPr>
        <w:t xml:space="preserve">In the bottom panel of </w:t>
      </w:r>
      <w:hyperlink w:anchor="_bookmark7" w:history="1">
        <w:r>
          <w:rPr>
            <w:color w:val="2196D1"/>
            <w:w w:val="110"/>
          </w:rPr>
          <w:t>Fig. 1</w:t>
        </w:r>
      </w:hyperlink>
      <w:r>
        <w:rPr>
          <w:w w:val="110"/>
        </w:rPr>
        <w:t>, the first network (whole thalamus seg- mentation)</w:t>
      </w:r>
      <w:r>
        <w:rPr>
          <w:spacing w:val="-4"/>
          <w:w w:val="110"/>
        </w:rPr>
        <w:t xml:space="preserve"> </w:t>
      </w:r>
      <w:r>
        <w:rPr>
          <w:w w:val="110"/>
        </w:rPr>
        <w:t>uses</w:t>
      </w:r>
      <w:r>
        <w:rPr>
          <w:spacing w:val="-4"/>
          <w:w w:val="110"/>
        </w:rPr>
        <w:t xml:space="preserve"> </w:t>
      </w:r>
      <w:r>
        <w:rPr>
          <w:w w:val="110"/>
        </w:rPr>
        <w:t>a</w:t>
      </w:r>
      <w:r>
        <w:rPr>
          <w:spacing w:val="-4"/>
          <w:w w:val="110"/>
        </w:rPr>
        <w:t xml:space="preserve"> </w:t>
      </w:r>
      <w:r>
        <w:rPr>
          <w:w w:val="110"/>
        </w:rPr>
        <w:t>Dice</w:t>
      </w:r>
      <w:r>
        <w:rPr>
          <w:spacing w:val="-4"/>
          <w:w w:val="110"/>
        </w:rPr>
        <w:t xml:space="preserve"> </w:t>
      </w:r>
      <w:r>
        <w:rPr>
          <w:w w:val="110"/>
        </w:rPr>
        <w:t>[</w:t>
      </w:r>
      <w:hyperlink w:anchor="_bookmark61" w:history="1">
        <w:r>
          <w:rPr>
            <w:color w:val="2196D1"/>
            <w:w w:val="110"/>
          </w:rPr>
          <w:t>56</w:t>
        </w:r>
      </w:hyperlink>
      <w:r>
        <w:rPr>
          <w:w w:val="110"/>
        </w:rPr>
        <w:t>]</w:t>
      </w:r>
      <w:r>
        <w:rPr>
          <w:spacing w:val="-4"/>
          <w:w w:val="110"/>
        </w:rPr>
        <w:t xml:space="preserve"> </w:t>
      </w:r>
      <w:r>
        <w:rPr>
          <w:w w:val="110"/>
        </w:rPr>
        <w:t>loss</w:t>
      </w:r>
      <w:r>
        <w:rPr>
          <w:spacing w:val="-5"/>
          <w:w w:val="110"/>
        </w:rPr>
        <w:t xml:space="preserve"> </w:t>
      </w:r>
      <w:r>
        <w:rPr>
          <w:w w:val="110"/>
        </w:rPr>
        <w:t>function</w:t>
      </w:r>
      <w:r>
        <w:rPr>
          <w:spacing w:val="-3"/>
          <w:w w:val="110"/>
        </w:rPr>
        <w:t xml:space="preserve"> </w:t>
      </w:r>
      <w:r>
        <w:rPr>
          <w:w w:val="110"/>
        </w:rPr>
        <w:t>along</w:t>
      </w:r>
      <w:r>
        <w:rPr>
          <w:spacing w:val="-5"/>
          <w:w w:val="110"/>
        </w:rPr>
        <w:t xml:space="preserve"> </w:t>
      </w:r>
      <w:r>
        <w:rPr>
          <w:w w:val="110"/>
        </w:rPr>
        <w:t>with</w:t>
      </w:r>
      <w:r>
        <w:rPr>
          <w:spacing w:val="-4"/>
          <w:w w:val="110"/>
        </w:rPr>
        <w:t xml:space="preserve"> </w:t>
      </w:r>
      <w:r>
        <w:rPr>
          <w:w w:val="110"/>
        </w:rPr>
        <w:t>sigmoid</w:t>
      </w:r>
      <w:r>
        <w:rPr>
          <w:spacing w:val="-4"/>
          <w:w w:val="110"/>
        </w:rPr>
        <w:t xml:space="preserve"> </w:t>
      </w:r>
      <w:r>
        <w:rPr>
          <w:w w:val="110"/>
        </w:rPr>
        <w:t>activation.</w:t>
      </w:r>
      <w:r>
        <w:rPr>
          <w:spacing w:val="-4"/>
          <w:w w:val="110"/>
        </w:rPr>
        <w:t xml:space="preserve"> </w:t>
      </w:r>
      <w:r>
        <w:rPr>
          <w:w w:val="110"/>
        </w:rPr>
        <w:t>For the</w:t>
      </w:r>
      <w:r>
        <w:rPr>
          <w:spacing w:val="-4"/>
          <w:w w:val="110"/>
        </w:rPr>
        <w:t xml:space="preserve"> </w:t>
      </w:r>
      <w:r>
        <w:rPr>
          <w:w w:val="110"/>
        </w:rPr>
        <w:t>second</w:t>
      </w:r>
      <w:r>
        <w:rPr>
          <w:spacing w:val="-4"/>
          <w:w w:val="110"/>
        </w:rPr>
        <w:t xml:space="preserve"> </w:t>
      </w:r>
      <w:r>
        <w:rPr>
          <w:w w:val="110"/>
        </w:rPr>
        <w:t>network,</w:t>
      </w:r>
      <w:r>
        <w:rPr>
          <w:spacing w:val="-4"/>
          <w:w w:val="110"/>
        </w:rPr>
        <w:t xml:space="preserve"> </w:t>
      </w:r>
      <w:r>
        <w:rPr>
          <w:w w:val="110"/>
        </w:rPr>
        <w:t>we</w:t>
      </w:r>
      <w:r>
        <w:rPr>
          <w:spacing w:val="-4"/>
          <w:w w:val="110"/>
        </w:rPr>
        <w:t xml:space="preserve"> </w:t>
      </w:r>
      <w:r>
        <w:rPr>
          <w:w w:val="110"/>
        </w:rPr>
        <w:t>investigated</w:t>
      </w:r>
      <w:r>
        <w:rPr>
          <w:spacing w:val="-4"/>
          <w:w w:val="110"/>
        </w:rPr>
        <w:t xml:space="preserve"> </w:t>
      </w:r>
      <w:r>
        <w:rPr>
          <w:w w:val="110"/>
        </w:rPr>
        <w:t>two</w:t>
      </w:r>
      <w:r>
        <w:rPr>
          <w:spacing w:val="-5"/>
          <w:w w:val="110"/>
        </w:rPr>
        <w:t xml:space="preserve"> </w:t>
      </w:r>
      <w:r>
        <w:rPr>
          <w:w w:val="110"/>
        </w:rPr>
        <w:t>different</w:t>
      </w:r>
      <w:r>
        <w:rPr>
          <w:spacing w:val="-4"/>
          <w:w w:val="110"/>
        </w:rPr>
        <w:t xml:space="preserve"> </w:t>
      </w:r>
      <w:r>
        <w:rPr>
          <w:w w:val="110"/>
        </w:rPr>
        <w:t>loss</w:t>
      </w:r>
      <w:r>
        <w:rPr>
          <w:spacing w:val="-5"/>
          <w:w w:val="110"/>
        </w:rPr>
        <w:t xml:space="preserve"> </w:t>
      </w:r>
      <w:r>
        <w:rPr>
          <w:w w:val="110"/>
        </w:rPr>
        <w:t>functions</w:t>
      </w:r>
      <w:r>
        <w:rPr>
          <w:spacing w:val="-4"/>
          <w:w w:val="110"/>
        </w:rPr>
        <w:t xml:space="preserve"> </w:t>
      </w:r>
      <w:r>
        <w:rPr>
          <w:w w:val="110"/>
        </w:rPr>
        <w:t>with</w:t>
      </w:r>
      <w:r>
        <w:rPr>
          <w:spacing w:val="-5"/>
          <w:w w:val="110"/>
        </w:rPr>
        <w:t xml:space="preserve"> </w:t>
      </w:r>
      <w:r>
        <w:rPr>
          <w:w w:val="110"/>
        </w:rPr>
        <w:t>a</w:t>
      </w:r>
      <w:r>
        <w:rPr>
          <w:spacing w:val="-4"/>
          <w:w w:val="110"/>
        </w:rPr>
        <w:t xml:space="preserve"> </w:t>
      </w:r>
      <w:r>
        <w:rPr>
          <w:w w:val="110"/>
        </w:rPr>
        <w:t>one- hot encoding approach in treating multiple classes: a) Weighted cross-</w:t>
      </w:r>
      <w:proofErr w:type="spellStart"/>
      <w:r>
        <w:rPr>
          <w:w w:val="110"/>
        </w:rPr>
        <w:t>en</w:t>
      </w:r>
      <w:proofErr w:type="spellEnd"/>
      <w:r>
        <w:rPr>
          <w:w w:val="110"/>
        </w:rPr>
        <w:t xml:space="preserve">- </w:t>
      </w:r>
      <w:proofErr w:type="spellStart"/>
      <w:r>
        <w:rPr>
          <w:w w:val="110"/>
        </w:rPr>
        <w:t>tropy</w:t>
      </w:r>
      <w:proofErr w:type="spellEnd"/>
      <w:r>
        <w:rPr>
          <w:w w:val="110"/>
        </w:rPr>
        <w:t xml:space="preserve"> and b) Dice (see Appendix).</w:t>
      </w:r>
    </w:p>
    <w:p w14:paraId="3EAE39A7" w14:textId="77777777" w:rsidR="00CF4EC8" w:rsidRDefault="00000000">
      <w:pPr>
        <w:pStyle w:val="BodyText"/>
        <w:spacing w:line="278" w:lineRule="auto"/>
        <w:ind w:left="111" w:right="110" w:firstLine="249"/>
        <w:jc w:val="both"/>
      </w:pPr>
      <w:r>
        <w:rPr>
          <w:w w:val="110"/>
        </w:rPr>
        <w:t>Two</w:t>
      </w:r>
      <w:r>
        <w:rPr>
          <w:spacing w:val="-3"/>
          <w:w w:val="110"/>
        </w:rPr>
        <w:t xml:space="preserve"> </w:t>
      </w:r>
      <w:r>
        <w:rPr>
          <w:w w:val="110"/>
        </w:rPr>
        <w:t>instances</w:t>
      </w:r>
      <w:r>
        <w:rPr>
          <w:spacing w:val="-2"/>
          <w:w w:val="110"/>
        </w:rPr>
        <w:t xml:space="preserve"> </w:t>
      </w:r>
      <w:r>
        <w:rPr>
          <w:w w:val="110"/>
        </w:rPr>
        <w:t>of</w:t>
      </w:r>
      <w:r>
        <w:rPr>
          <w:spacing w:val="-3"/>
          <w:w w:val="110"/>
        </w:rPr>
        <w:t xml:space="preserve"> </w:t>
      </w:r>
      <w:r>
        <w:rPr>
          <w:w w:val="110"/>
        </w:rPr>
        <w:t>the</w:t>
      </w:r>
      <w:r>
        <w:rPr>
          <w:spacing w:val="-3"/>
          <w:w w:val="110"/>
        </w:rPr>
        <w:t xml:space="preserve"> </w:t>
      </w:r>
      <w:r>
        <w:rPr>
          <w:w w:val="110"/>
        </w:rPr>
        <w:t>cascaded</w:t>
      </w:r>
      <w:r>
        <w:rPr>
          <w:spacing w:val="-1"/>
          <w:w w:val="110"/>
        </w:rPr>
        <w:t xml:space="preserve"> </w:t>
      </w:r>
      <w:r>
        <w:rPr>
          <w:w w:val="110"/>
        </w:rPr>
        <w:t>multi-planar</w:t>
      </w:r>
      <w:r>
        <w:rPr>
          <w:spacing w:val="-3"/>
          <w:w w:val="110"/>
        </w:rPr>
        <w:t xml:space="preserve"> </w:t>
      </w:r>
      <w:r>
        <w:rPr>
          <w:w w:val="110"/>
        </w:rPr>
        <w:t>network</w:t>
      </w:r>
      <w:r>
        <w:rPr>
          <w:spacing w:val="-2"/>
          <w:w w:val="110"/>
        </w:rPr>
        <w:t xml:space="preserve"> </w:t>
      </w:r>
      <w:r>
        <w:rPr>
          <w:w w:val="110"/>
        </w:rPr>
        <w:t>were</w:t>
      </w:r>
      <w:r>
        <w:rPr>
          <w:spacing w:val="-3"/>
          <w:w w:val="110"/>
        </w:rPr>
        <w:t xml:space="preserve"> </w:t>
      </w:r>
      <w:r>
        <w:rPr>
          <w:w w:val="110"/>
        </w:rPr>
        <w:t xml:space="preserve">implemented: </w:t>
      </w:r>
      <w:r>
        <w:t>a</w:t>
      </w:r>
      <w:r>
        <w:rPr>
          <w:spacing w:val="23"/>
        </w:rPr>
        <w:t xml:space="preserve"> </w:t>
      </w:r>
      <w:proofErr w:type="spellStart"/>
      <w:r>
        <w:t>WMn</w:t>
      </w:r>
      <w:proofErr w:type="spellEnd"/>
      <w:r>
        <w:rPr>
          <w:spacing w:val="23"/>
        </w:rPr>
        <w:t xml:space="preserve"> </w:t>
      </w:r>
      <w:r>
        <w:t>network</w:t>
      </w:r>
      <w:r>
        <w:rPr>
          <w:spacing w:val="25"/>
        </w:rPr>
        <w:t xml:space="preserve"> </w:t>
      </w:r>
      <w:r>
        <w:t>for</w:t>
      </w:r>
      <w:r>
        <w:rPr>
          <w:spacing w:val="22"/>
        </w:rPr>
        <w:t xml:space="preserve"> </w:t>
      </w:r>
      <w:r>
        <w:t>segmenting</w:t>
      </w:r>
      <w:r>
        <w:rPr>
          <w:spacing w:val="22"/>
        </w:rPr>
        <w:t xml:space="preserve"> </w:t>
      </w:r>
      <w:proofErr w:type="spellStart"/>
      <w:r>
        <w:t>WMn</w:t>
      </w:r>
      <w:proofErr w:type="spellEnd"/>
      <w:r>
        <w:t>-MPRAGE</w:t>
      </w:r>
      <w:r>
        <w:rPr>
          <w:spacing w:val="23"/>
        </w:rPr>
        <w:t xml:space="preserve"> </w:t>
      </w:r>
      <w:r>
        <w:t>images,</w:t>
      </w:r>
      <w:r>
        <w:rPr>
          <w:spacing w:val="23"/>
        </w:rPr>
        <w:t xml:space="preserve"> </w:t>
      </w:r>
      <w:r>
        <w:t>and</w:t>
      </w:r>
      <w:r>
        <w:rPr>
          <w:spacing w:val="22"/>
        </w:rPr>
        <w:t xml:space="preserve"> </w:t>
      </w:r>
      <w:r>
        <w:t>a</w:t>
      </w:r>
      <w:r>
        <w:rPr>
          <w:spacing w:val="23"/>
        </w:rPr>
        <w:t xml:space="preserve"> </w:t>
      </w:r>
      <w:proofErr w:type="spellStart"/>
      <w:r>
        <w:t>CSFn</w:t>
      </w:r>
      <w:proofErr w:type="spellEnd"/>
      <w:r>
        <w:rPr>
          <w:spacing w:val="23"/>
        </w:rPr>
        <w:t xml:space="preserve"> </w:t>
      </w:r>
      <w:r>
        <w:t>network</w:t>
      </w:r>
      <w:r>
        <w:rPr>
          <w:w w:val="110"/>
        </w:rPr>
        <w:t xml:space="preserve"> for segmenting </w:t>
      </w:r>
      <w:proofErr w:type="spellStart"/>
      <w:r>
        <w:rPr>
          <w:w w:val="110"/>
        </w:rPr>
        <w:t>CSFn</w:t>
      </w:r>
      <w:proofErr w:type="spellEnd"/>
      <w:r>
        <w:rPr>
          <w:w w:val="110"/>
        </w:rPr>
        <w:t>-MPRAGE images.</w:t>
      </w:r>
    </w:p>
    <w:p w14:paraId="3CE6932F" w14:textId="77777777" w:rsidR="00CF4EC8" w:rsidRDefault="00CF4EC8">
      <w:pPr>
        <w:pStyle w:val="BodyText"/>
        <w:rPr>
          <w:sz w:val="16"/>
        </w:rPr>
      </w:pPr>
    </w:p>
    <w:p w14:paraId="74A951E8" w14:textId="77777777" w:rsidR="00CF4EC8" w:rsidRDefault="00CF4EC8">
      <w:pPr>
        <w:pStyle w:val="BodyText"/>
        <w:spacing w:before="8"/>
        <w:rPr>
          <w:sz w:val="16"/>
        </w:rPr>
      </w:pPr>
    </w:p>
    <w:p w14:paraId="1EB81756" w14:textId="77777777" w:rsidR="00CF4EC8" w:rsidRDefault="00000000">
      <w:pPr>
        <w:pStyle w:val="Heading4"/>
        <w:numPr>
          <w:ilvl w:val="1"/>
          <w:numId w:val="4"/>
        </w:numPr>
        <w:tabs>
          <w:tab w:val="left" w:pos="458"/>
        </w:tabs>
        <w:ind w:hanging="347"/>
      </w:pPr>
      <w:bookmarkStart w:id="11" w:name="2.2_Datasets_and_labels"/>
      <w:bookmarkEnd w:id="11"/>
      <w:r>
        <w:t>Datasets</w:t>
      </w:r>
      <w:r>
        <w:rPr>
          <w:spacing w:val="13"/>
        </w:rPr>
        <w:t xml:space="preserve"> </w:t>
      </w:r>
      <w:r>
        <w:t>and</w:t>
      </w:r>
      <w:r>
        <w:rPr>
          <w:spacing w:val="15"/>
        </w:rPr>
        <w:t xml:space="preserve"> </w:t>
      </w:r>
      <w:r>
        <w:rPr>
          <w:spacing w:val="-2"/>
        </w:rPr>
        <w:t>labels</w:t>
      </w:r>
    </w:p>
    <w:p w14:paraId="17640102" w14:textId="77777777" w:rsidR="00CF4EC8" w:rsidRDefault="00CF4EC8">
      <w:pPr>
        <w:pStyle w:val="BodyText"/>
        <w:spacing w:before="3"/>
        <w:rPr>
          <w:i/>
          <w:sz w:val="20"/>
        </w:rPr>
      </w:pPr>
    </w:p>
    <w:p w14:paraId="72875721" w14:textId="77777777" w:rsidR="00CF4EC8" w:rsidRDefault="00000000">
      <w:pPr>
        <w:pStyle w:val="BodyText"/>
        <w:spacing w:line="278" w:lineRule="auto"/>
        <w:ind w:left="111" w:right="110" w:firstLine="249"/>
        <w:jc w:val="both"/>
      </w:pPr>
      <w:r>
        <w:rPr>
          <w:spacing w:val="-2"/>
          <w:w w:val="110"/>
        </w:rPr>
        <w:t>To</w:t>
      </w:r>
      <w:r>
        <w:rPr>
          <w:spacing w:val="-4"/>
          <w:w w:val="110"/>
        </w:rPr>
        <w:t xml:space="preserve"> </w:t>
      </w:r>
      <w:r>
        <w:rPr>
          <w:spacing w:val="-2"/>
          <w:w w:val="110"/>
        </w:rPr>
        <w:t>evaluate</w:t>
      </w:r>
      <w:r>
        <w:rPr>
          <w:spacing w:val="-4"/>
          <w:w w:val="110"/>
        </w:rPr>
        <w:t xml:space="preserve"> </w:t>
      </w:r>
      <w:r>
        <w:rPr>
          <w:spacing w:val="-2"/>
          <w:w w:val="110"/>
        </w:rPr>
        <w:t>thalamic</w:t>
      </w:r>
      <w:r>
        <w:rPr>
          <w:spacing w:val="-4"/>
          <w:w w:val="110"/>
        </w:rPr>
        <w:t xml:space="preserve"> </w:t>
      </w:r>
      <w:r>
        <w:rPr>
          <w:spacing w:val="-2"/>
          <w:w w:val="110"/>
        </w:rPr>
        <w:t>nuclei</w:t>
      </w:r>
      <w:r>
        <w:rPr>
          <w:spacing w:val="-4"/>
          <w:w w:val="110"/>
        </w:rPr>
        <w:t xml:space="preserve"> </w:t>
      </w:r>
      <w:r>
        <w:rPr>
          <w:spacing w:val="-2"/>
          <w:w w:val="110"/>
        </w:rPr>
        <w:t>segmentation</w:t>
      </w:r>
      <w:r>
        <w:rPr>
          <w:spacing w:val="-4"/>
          <w:w w:val="110"/>
        </w:rPr>
        <w:t xml:space="preserve"> </w:t>
      </w:r>
      <w:r>
        <w:rPr>
          <w:spacing w:val="-2"/>
          <w:w w:val="110"/>
        </w:rPr>
        <w:t>of</w:t>
      </w:r>
      <w:r>
        <w:rPr>
          <w:spacing w:val="-3"/>
          <w:w w:val="110"/>
        </w:rPr>
        <w:t xml:space="preserve"> </w:t>
      </w:r>
      <w:proofErr w:type="spellStart"/>
      <w:r>
        <w:rPr>
          <w:spacing w:val="-2"/>
          <w:w w:val="110"/>
        </w:rPr>
        <w:t>WMn</w:t>
      </w:r>
      <w:proofErr w:type="spellEnd"/>
      <w:r>
        <w:rPr>
          <w:spacing w:val="-2"/>
          <w:w w:val="110"/>
        </w:rPr>
        <w:t>-MPRAGE</w:t>
      </w:r>
      <w:r>
        <w:rPr>
          <w:spacing w:val="-3"/>
          <w:w w:val="110"/>
        </w:rPr>
        <w:t xml:space="preserve"> </w:t>
      </w:r>
      <w:r>
        <w:rPr>
          <w:spacing w:val="-2"/>
          <w:w w:val="110"/>
        </w:rPr>
        <w:t>images,</w:t>
      </w:r>
      <w:r>
        <w:rPr>
          <w:spacing w:val="-4"/>
          <w:w w:val="110"/>
        </w:rPr>
        <w:t xml:space="preserve"> </w:t>
      </w:r>
      <w:r>
        <w:rPr>
          <w:spacing w:val="-2"/>
          <w:w w:val="110"/>
        </w:rPr>
        <w:t>we</w:t>
      </w:r>
      <w:r>
        <w:rPr>
          <w:w w:val="110"/>
        </w:rPr>
        <w:t xml:space="preserve"> used</w:t>
      </w:r>
      <w:r>
        <w:rPr>
          <w:spacing w:val="-7"/>
          <w:w w:val="110"/>
        </w:rPr>
        <w:t xml:space="preserve"> </w:t>
      </w:r>
      <w:r>
        <w:rPr>
          <w:w w:val="110"/>
        </w:rPr>
        <w:t>data</w:t>
      </w:r>
      <w:r>
        <w:rPr>
          <w:spacing w:val="-6"/>
          <w:w w:val="110"/>
        </w:rPr>
        <w:t xml:space="preserve"> </w:t>
      </w:r>
      <w:r>
        <w:rPr>
          <w:w w:val="110"/>
        </w:rPr>
        <w:t>from</w:t>
      </w:r>
      <w:r>
        <w:rPr>
          <w:spacing w:val="-6"/>
          <w:w w:val="110"/>
        </w:rPr>
        <w:t xml:space="preserve"> </w:t>
      </w:r>
      <w:r>
        <w:rPr>
          <w:w w:val="110"/>
        </w:rPr>
        <w:t>40</w:t>
      </w:r>
      <w:r>
        <w:rPr>
          <w:spacing w:val="-6"/>
          <w:w w:val="110"/>
        </w:rPr>
        <w:t xml:space="preserve"> </w:t>
      </w:r>
      <w:r>
        <w:rPr>
          <w:w w:val="110"/>
        </w:rPr>
        <w:t>subjects</w:t>
      </w:r>
      <w:r>
        <w:rPr>
          <w:spacing w:val="-6"/>
          <w:w w:val="110"/>
        </w:rPr>
        <w:t xml:space="preserve"> </w:t>
      </w:r>
      <w:r>
        <w:rPr>
          <w:w w:val="110"/>
        </w:rPr>
        <w:t>(13</w:t>
      </w:r>
      <w:r>
        <w:rPr>
          <w:spacing w:val="-7"/>
          <w:w w:val="110"/>
        </w:rPr>
        <w:t xml:space="preserve"> </w:t>
      </w:r>
      <w:r>
        <w:rPr>
          <w:w w:val="110"/>
        </w:rPr>
        <w:t>healthy</w:t>
      </w:r>
      <w:r>
        <w:rPr>
          <w:spacing w:val="-7"/>
          <w:w w:val="110"/>
        </w:rPr>
        <w:t xml:space="preserve"> </w:t>
      </w:r>
      <w:r>
        <w:rPr>
          <w:w w:val="110"/>
        </w:rPr>
        <w:t>subjects,</w:t>
      </w:r>
      <w:r>
        <w:rPr>
          <w:spacing w:val="-6"/>
          <w:w w:val="110"/>
        </w:rPr>
        <w:t xml:space="preserve"> </w:t>
      </w:r>
      <w:r>
        <w:rPr>
          <w:w w:val="110"/>
        </w:rPr>
        <w:t>15</w:t>
      </w:r>
      <w:r>
        <w:rPr>
          <w:spacing w:val="-6"/>
          <w:w w:val="110"/>
        </w:rPr>
        <w:t xml:space="preserve"> </w:t>
      </w:r>
      <w:r>
        <w:rPr>
          <w:w w:val="110"/>
        </w:rPr>
        <w:t>patients</w:t>
      </w:r>
      <w:r>
        <w:rPr>
          <w:spacing w:val="-7"/>
          <w:w w:val="110"/>
        </w:rPr>
        <w:t xml:space="preserve"> </w:t>
      </w:r>
      <w:r>
        <w:rPr>
          <w:w w:val="110"/>
        </w:rPr>
        <w:t>with</w:t>
      </w:r>
      <w:r>
        <w:rPr>
          <w:spacing w:val="-6"/>
          <w:w w:val="110"/>
        </w:rPr>
        <w:t xml:space="preserve"> </w:t>
      </w:r>
      <w:r>
        <w:rPr>
          <w:w w:val="110"/>
        </w:rPr>
        <w:t>MS,</w:t>
      </w:r>
      <w:r>
        <w:rPr>
          <w:spacing w:val="-7"/>
          <w:w w:val="110"/>
        </w:rPr>
        <w:t xml:space="preserve"> </w:t>
      </w:r>
      <w:r>
        <w:rPr>
          <w:w w:val="110"/>
        </w:rPr>
        <w:t>and</w:t>
      </w:r>
      <w:r>
        <w:rPr>
          <w:spacing w:val="-6"/>
          <w:w w:val="110"/>
        </w:rPr>
        <w:t xml:space="preserve"> </w:t>
      </w:r>
      <w:r>
        <w:rPr>
          <w:w w:val="110"/>
        </w:rPr>
        <w:t xml:space="preserve">12 patients with ET) acquired on a 7 T scanner. We used data from the 12 ET patients rescanned on a 3 T scanner to extend this work to 3 T. To evaluate </w:t>
      </w:r>
      <w:r>
        <w:rPr>
          <w:spacing w:val="-4"/>
          <w:w w:val="110"/>
        </w:rPr>
        <w:t>thalamic</w:t>
      </w:r>
      <w:r>
        <w:rPr>
          <w:spacing w:val="-5"/>
          <w:w w:val="110"/>
        </w:rPr>
        <w:t xml:space="preserve"> </w:t>
      </w:r>
      <w:r>
        <w:rPr>
          <w:spacing w:val="-4"/>
          <w:w w:val="110"/>
        </w:rPr>
        <w:t>nuclei</w:t>
      </w:r>
      <w:r>
        <w:rPr>
          <w:spacing w:val="-6"/>
          <w:w w:val="110"/>
        </w:rPr>
        <w:t xml:space="preserve"> </w:t>
      </w:r>
      <w:r>
        <w:rPr>
          <w:spacing w:val="-4"/>
          <w:w w:val="110"/>
        </w:rPr>
        <w:t>segmentation</w:t>
      </w:r>
      <w:r>
        <w:rPr>
          <w:spacing w:val="-6"/>
          <w:w w:val="110"/>
        </w:rPr>
        <w:t xml:space="preserve"> </w:t>
      </w:r>
      <w:r>
        <w:rPr>
          <w:spacing w:val="-4"/>
          <w:w w:val="110"/>
        </w:rPr>
        <w:t>of</w:t>
      </w:r>
      <w:r>
        <w:rPr>
          <w:spacing w:val="-5"/>
          <w:w w:val="110"/>
        </w:rPr>
        <w:t xml:space="preserve"> </w:t>
      </w:r>
      <w:proofErr w:type="spellStart"/>
      <w:r>
        <w:rPr>
          <w:spacing w:val="-4"/>
          <w:w w:val="110"/>
        </w:rPr>
        <w:t>CSFn</w:t>
      </w:r>
      <w:proofErr w:type="spellEnd"/>
      <w:r>
        <w:rPr>
          <w:spacing w:val="-4"/>
          <w:w w:val="110"/>
        </w:rPr>
        <w:t>-MPRAGE</w:t>
      </w:r>
      <w:r>
        <w:rPr>
          <w:spacing w:val="-6"/>
          <w:w w:val="110"/>
        </w:rPr>
        <w:t xml:space="preserve"> </w:t>
      </w:r>
      <w:r>
        <w:rPr>
          <w:spacing w:val="-4"/>
          <w:w w:val="110"/>
        </w:rPr>
        <w:t>images,</w:t>
      </w:r>
      <w:r>
        <w:rPr>
          <w:spacing w:val="-5"/>
          <w:w w:val="110"/>
        </w:rPr>
        <w:t xml:space="preserve"> </w:t>
      </w:r>
      <w:r>
        <w:rPr>
          <w:spacing w:val="-4"/>
          <w:w w:val="110"/>
        </w:rPr>
        <w:t>we</w:t>
      </w:r>
      <w:r>
        <w:rPr>
          <w:spacing w:val="-5"/>
          <w:w w:val="110"/>
        </w:rPr>
        <w:t xml:space="preserve"> </w:t>
      </w:r>
      <w:r>
        <w:rPr>
          <w:spacing w:val="-4"/>
          <w:w w:val="110"/>
        </w:rPr>
        <w:t>used</w:t>
      </w:r>
      <w:r>
        <w:rPr>
          <w:spacing w:val="-6"/>
          <w:w w:val="110"/>
        </w:rPr>
        <w:t xml:space="preserve"> </w:t>
      </w:r>
      <w:r>
        <w:rPr>
          <w:spacing w:val="-4"/>
          <w:w w:val="110"/>
        </w:rPr>
        <w:t>data</w:t>
      </w:r>
      <w:r>
        <w:rPr>
          <w:spacing w:val="-6"/>
          <w:w w:val="110"/>
        </w:rPr>
        <w:t xml:space="preserve"> </w:t>
      </w:r>
      <w:r>
        <w:rPr>
          <w:spacing w:val="-4"/>
          <w:w w:val="110"/>
        </w:rPr>
        <w:t>from</w:t>
      </w:r>
      <w:r>
        <w:rPr>
          <w:spacing w:val="-5"/>
          <w:w w:val="110"/>
        </w:rPr>
        <w:t xml:space="preserve"> </w:t>
      </w:r>
      <w:r>
        <w:rPr>
          <w:spacing w:val="-4"/>
          <w:w w:val="110"/>
        </w:rPr>
        <w:t>33</w:t>
      </w:r>
      <w:r>
        <w:rPr>
          <w:w w:val="110"/>
        </w:rPr>
        <w:t xml:space="preserve"> subjects (6 healthy subjects, 15 patients with MS, and 12 patients with ET) </w:t>
      </w:r>
      <w:r>
        <w:t>scanned</w:t>
      </w:r>
      <w:r>
        <w:rPr>
          <w:spacing w:val="-1"/>
        </w:rPr>
        <w:t xml:space="preserve"> </w:t>
      </w:r>
      <w:r>
        <w:t>with</w:t>
      </w:r>
      <w:r>
        <w:rPr>
          <w:spacing w:val="-1"/>
        </w:rPr>
        <w:t xml:space="preserve"> </w:t>
      </w:r>
      <w:r>
        <w:t xml:space="preserve">both </w:t>
      </w:r>
      <w:proofErr w:type="spellStart"/>
      <w:r>
        <w:t>WMn</w:t>
      </w:r>
      <w:proofErr w:type="spellEnd"/>
      <w:r>
        <w:t>-MPRAGE</w:t>
      </w:r>
      <w:r>
        <w:rPr>
          <w:spacing w:val="-1"/>
        </w:rPr>
        <w:t xml:space="preserve"> </w:t>
      </w:r>
      <w:r>
        <w:t xml:space="preserve">and </w:t>
      </w:r>
      <w:proofErr w:type="spellStart"/>
      <w:r>
        <w:t>CSFn</w:t>
      </w:r>
      <w:proofErr w:type="spellEnd"/>
      <w:r>
        <w:t>-MPRAGE</w:t>
      </w:r>
      <w:r>
        <w:rPr>
          <w:spacing w:val="-1"/>
        </w:rPr>
        <w:t xml:space="preserve"> </w:t>
      </w:r>
      <w:r>
        <w:t>pulse sequences</w:t>
      </w:r>
      <w:r>
        <w:rPr>
          <w:spacing w:val="-1"/>
        </w:rPr>
        <w:t xml:space="preserve"> </w:t>
      </w:r>
      <w:r>
        <w:t>on a</w:t>
      </w:r>
      <w:r>
        <w:rPr>
          <w:spacing w:val="-2"/>
        </w:rPr>
        <w:t xml:space="preserve"> </w:t>
      </w:r>
      <w:r>
        <w:t>7 T</w:t>
      </w:r>
      <w:r>
        <w:rPr>
          <w:w w:val="110"/>
        </w:rPr>
        <w:t xml:space="preserve"> </w:t>
      </w:r>
      <w:r>
        <w:rPr>
          <w:spacing w:val="-4"/>
          <w:w w:val="110"/>
        </w:rPr>
        <w:t>scanner.</w:t>
      </w:r>
      <w:r>
        <w:rPr>
          <w:spacing w:val="-7"/>
          <w:w w:val="110"/>
        </w:rPr>
        <w:t xml:space="preserve"> </w:t>
      </w:r>
      <w:r>
        <w:rPr>
          <w:spacing w:val="-4"/>
          <w:w w:val="110"/>
        </w:rPr>
        <w:t>A</w:t>
      </w:r>
      <w:r>
        <w:rPr>
          <w:spacing w:val="-5"/>
          <w:w w:val="110"/>
        </w:rPr>
        <w:t xml:space="preserve"> </w:t>
      </w:r>
      <w:r>
        <w:rPr>
          <w:spacing w:val="-4"/>
          <w:w w:val="110"/>
        </w:rPr>
        <w:t>separate</w:t>
      </w:r>
      <w:r>
        <w:rPr>
          <w:spacing w:val="-6"/>
          <w:w w:val="110"/>
        </w:rPr>
        <w:t xml:space="preserve"> </w:t>
      </w:r>
      <w:r>
        <w:rPr>
          <w:spacing w:val="-4"/>
          <w:w w:val="110"/>
        </w:rPr>
        <w:t>dataset</w:t>
      </w:r>
      <w:r>
        <w:rPr>
          <w:spacing w:val="-6"/>
          <w:w w:val="110"/>
        </w:rPr>
        <w:t xml:space="preserve"> </w:t>
      </w:r>
      <w:r>
        <w:rPr>
          <w:spacing w:val="-4"/>
          <w:w w:val="110"/>
        </w:rPr>
        <w:t>consisting</w:t>
      </w:r>
      <w:r>
        <w:rPr>
          <w:spacing w:val="-6"/>
          <w:w w:val="110"/>
        </w:rPr>
        <w:t xml:space="preserve"> </w:t>
      </w:r>
      <w:r>
        <w:rPr>
          <w:spacing w:val="-4"/>
          <w:w w:val="110"/>
        </w:rPr>
        <w:t>of</w:t>
      </w:r>
      <w:r>
        <w:rPr>
          <w:spacing w:val="-6"/>
          <w:w w:val="110"/>
        </w:rPr>
        <w:t xml:space="preserve"> </w:t>
      </w:r>
      <w:r>
        <w:rPr>
          <w:spacing w:val="-4"/>
          <w:w w:val="110"/>
        </w:rPr>
        <w:t>93</w:t>
      </w:r>
      <w:r>
        <w:rPr>
          <w:spacing w:val="-6"/>
          <w:w w:val="110"/>
        </w:rPr>
        <w:t xml:space="preserve"> </w:t>
      </w:r>
      <w:proofErr w:type="spellStart"/>
      <w:r>
        <w:rPr>
          <w:spacing w:val="-4"/>
          <w:w w:val="110"/>
        </w:rPr>
        <w:t>WMn</w:t>
      </w:r>
      <w:proofErr w:type="spellEnd"/>
      <w:r>
        <w:rPr>
          <w:spacing w:val="-4"/>
          <w:w w:val="110"/>
        </w:rPr>
        <w:t>-MPRAGE</w:t>
      </w:r>
      <w:r>
        <w:rPr>
          <w:spacing w:val="-6"/>
          <w:w w:val="110"/>
        </w:rPr>
        <w:t xml:space="preserve"> </w:t>
      </w:r>
      <w:r>
        <w:rPr>
          <w:spacing w:val="-4"/>
          <w:w w:val="110"/>
        </w:rPr>
        <w:t>images</w:t>
      </w:r>
      <w:r>
        <w:rPr>
          <w:spacing w:val="-6"/>
          <w:w w:val="110"/>
        </w:rPr>
        <w:t xml:space="preserve"> </w:t>
      </w:r>
      <w:r>
        <w:rPr>
          <w:spacing w:val="-4"/>
          <w:w w:val="110"/>
        </w:rPr>
        <w:t>from</w:t>
      </w:r>
      <w:r>
        <w:rPr>
          <w:spacing w:val="-6"/>
          <w:w w:val="110"/>
        </w:rPr>
        <w:t xml:space="preserve"> </w:t>
      </w:r>
      <w:r>
        <w:rPr>
          <w:spacing w:val="-4"/>
          <w:w w:val="110"/>
        </w:rPr>
        <w:t>a</w:t>
      </w:r>
      <w:r>
        <w:rPr>
          <w:spacing w:val="-6"/>
          <w:w w:val="110"/>
        </w:rPr>
        <w:t xml:space="preserve"> </w:t>
      </w:r>
      <w:r>
        <w:rPr>
          <w:spacing w:val="-4"/>
          <w:w w:val="110"/>
        </w:rPr>
        <w:t>3</w:t>
      </w:r>
      <w:r>
        <w:rPr>
          <w:spacing w:val="-6"/>
          <w:w w:val="110"/>
        </w:rPr>
        <w:t xml:space="preserve"> </w:t>
      </w:r>
      <w:r>
        <w:rPr>
          <w:spacing w:val="-4"/>
          <w:w w:val="110"/>
        </w:rPr>
        <w:t>T</w:t>
      </w:r>
      <w:r>
        <w:rPr>
          <w:w w:val="110"/>
        </w:rPr>
        <w:t xml:space="preserve"> scanner</w:t>
      </w:r>
      <w:r>
        <w:rPr>
          <w:spacing w:val="-7"/>
          <w:w w:val="110"/>
        </w:rPr>
        <w:t xml:space="preserve"> </w:t>
      </w:r>
      <w:r>
        <w:rPr>
          <w:w w:val="110"/>
        </w:rPr>
        <w:t>was</w:t>
      </w:r>
      <w:r>
        <w:rPr>
          <w:spacing w:val="-7"/>
          <w:w w:val="110"/>
        </w:rPr>
        <w:t xml:space="preserve"> </w:t>
      </w:r>
      <w:r>
        <w:rPr>
          <w:w w:val="110"/>
        </w:rPr>
        <w:t>used</w:t>
      </w:r>
      <w:r>
        <w:rPr>
          <w:spacing w:val="-7"/>
          <w:w w:val="110"/>
        </w:rPr>
        <w:t xml:space="preserve"> </w:t>
      </w:r>
      <w:r>
        <w:rPr>
          <w:w w:val="110"/>
        </w:rPr>
        <w:t>just</w:t>
      </w:r>
      <w:r>
        <w:rPr>
          <w:spacing w:val="-7"/>
          <w:w w:val="110"/>
        </w:rPr>
        <w:t xml:space="preserve"> </w:t>
      </w:r>
      <w:r>
        <w:rPr>
          <w:w w:val="110"/>
        </w:rPr>
        <w:t>for</w:t>
      </w:r>
      <w:r>
        <w:rPr>
          <w:spacing w:val="-7"/>
          <w:w w:val="110"/>
        </w:rPr>
        <w:t xml:space="preserve"> </w:t>
      </w:r>
      <w:r>
        <w:rPr>
          <w:w w:val="110"/>
        </w:rPr>
        <w:t>the</w:t>
      </w:r>
      <w:r>
        <w:rPr>
          <w:spacing w:val="-7"/>
          <w:w w:val="110"/>
        </w:rPr>
        <w:t xml:space="preserve"> </w:t>
      </w:r>
      <w:r>
        <w:rPr>
          <w:w w:val="110"/>
        </w:rPr>
        <w:t>purpose</w:t>
      </w:r>
      <w:r>
        <w:rPr>
          <w:spacing w:val="-7"/>
          <w:w w:val="110"/>
        </w:rPr>
        <w:t xml:space="preserve"> </w:t>
      </w:r>
      <w:r>
        <w:rPr>
          <w:w w:val="110"/>
        </w:rPr>
        <w:t>of</w:t>
      </w:r>
      <w:r>
        <w:rPr>
          <w:spacing w:val="-7"/>
          <w:w w:val="110"/>
        </w:rPr>
        <w:t xml:space="preserve"> </w:t>
      </w:r>
      <w:r>
        <w:rPr>
          <w:w w:val="110"/>
        </w:rPr>
        <w:t>network</w:t>
      </w:r>
      <w:r>
        <w:rPr>
          <w:spacing w:val="-7"/>
          <w:w w:val="110"/>
        </w:rPr>
        <w:t xml:space="preserve"> </w:t>
      </w:r>
      <w:r>
        <w:rPr>
          <w:w w:val="110"/>
        </w:rPr>
        <w:t>initialization</w:t>
      </w:r>
      <w:r>
        <w:rPr>
          <w:spacing w:val="-8"/>
          <w:w w:val="110"/>
        </w:rPr>
        <w:t xml:space="preserve"> </w:t>
      </w:r>
      <w:r>
        <w:rPr>
          <w:w w:val="110"/>
        </w:rPr>
        <w:t>(referred</w:t>
      </w:r>
      <w:r>
        <w:rPr>
          <w:spacing w:val="-7"/>
          <w:w w:val="110"/>
        </w:rPr>
        <w:t xml:space="preserve"> </w:t>
      </w:r>
      <w:r>
        <w:rPr>
          <w:w w:val="110"/>
        </w:rPr>
        <w:t>to</w:t>
      </w:r>
      <w:r>
        <w:rPr>
          <w:spacing w:val="-7"/>
          <w:w w:val="110"/>
        </w:rPr>
        <w:t xml:space="preserve"> </w:t>
      </w:r>
      <w:r>
        <w:rPr>
          <w:w w:val="110"/>
        </w:rPr>
        <w:t xml:space="preserve">as </w:t>
      </w:r>
      <w:r>
        <w:rPr>
          <w:spacing w:val="-4"/>
          <w:w w:val="110"/>
        </w:rPr>
        <w:t>initialization</w:t>
      </w:r>
      <w:r>
        <w:rPr>
          <w:spacing w:val="-7"/>
          <w:w w:val="110"/>
        </w:rPr>
        <w:t xml:space="preserve"> </w:t>
      </w:r>
      <w:r>
        <w:rPr>
          <w:spacing w:val="-4"/>
          <w:w w:val="110"/>
        </w:rPr>
        <w:t>dataset);</w:t>
      </w:r>
      <w:r>
        <w:rPr>
          <w:spacing w:val="-6"/>
          <w:w w:val="110"/>
        </w:rPr>
        <w:t xml:space="preserve"> </w:t>
      </w:r>
      <w:r>
        <w:rPr>
          <w:spacing w:val="-4"/>
          <w:w w:val="110"/>
        </w:rPr>
        <w:t>this</w:t>
      </w:r>
      <w:r>
        <w:rPr>
          <w:spacing w:val="-6"/>
          <w:w w:val="110"/>
        </w:rPr>
        <w:t xml:space="preserve"> </w:t>
      </w:r>
      <w:r>
        <w:rPr>
          <w:spacing w:val="-4"/>
          <w:w w:val="110"/>
        </w:rPr>
        <w:t>included</w:t>
      </w:r>
      <w:r>
        <w:rPr>
          <w:spacing w:val="-7"/>
          <w:w w:val="110"/>
        </w:rPr>
        <w:t xml:space="preserve"> </w:t>
      </w:r>
      <w:r>
        <w:rPr>
          <w:spacing w:val="-4"/>
          <w:w w:val="110"/>
        </w:rPr>
        <w:t>patients</w:t>
      </w:r>
      <w:r>
        <w:rPr>
          <w:spacing w:val="-6"/>
          <w:w w:val="110"/>
        </w:rPr>
        <w:t xml:space="preserve"> </w:t>
      </w:r>
      <w:r>
        <w:rPr>
          <w:spacing w:val="-4"/>
          <w:w w:val="110"/>
        </w:rPr>
        <w:t>with</w:t>
      </w:r>
      <w:r>
        <w:rPr>
          <w:spacing w:val="-6"/>
          <w:w w:val="110"/>
        </w:rPr>
        <w:t xml:space="preserve"> </w:t>
      </w:r>
      <w:r>
        <w:rPr>
          <w:spacing w:val="-4"/>
          <w:w w:val="110"/>
        </w:rPr>
        <w:t>alcohol</w:t>
      </w:r>
      <w:r>
        <w:rPr>
          <w:spacing w:val="-7"/>
          <w:w w:val="110"/>
        </w:rPr>
        <w:t xml:space="preserve"> </w:t>
      </w:r>
      <w:r>
        <w:rPr>
          <w:spacing w:val="-4"/>
          <w:w w:val="110"/>
        </w:rPr>
        <w:t>use</w:t>
      </w:r>
      <w:r>
        <w:rPr>
          <w:spacing w:val="-6"/>
          <w:w w:val="110"/>
        </w:rPr>
        <w:t xml:space="preserve"> </w:t>
      </w:r>
      <w:r>
        <w:rPr>
          <w:spacing w:val="-4"/>
          <w:w w:val="110"/>
        </w:rPr>
        <w:t>disorder</w:t>
      </w:r>
      <w:r>
        <w:rPr>
          <w:spacing w:val="-6"/>
          <w:w w:val="110"/>
        </w:rPr>
        <w:t xml:space="preserve"> </w:t>
      </w:r>
      <w:r>
        <w:rPr>
          <w:spacing w:val="-4"/>
          <w:w w:val="110"/>
        </w:rPr>
        <w:t>(AUD)</w:t>
      </w:r>
      <w:r>
        <w:rPr>
          <w:spacing w:val="-7"/>
          <w:w w:val="110"/>
        </w:rPr>
        <w:t xml:space="preserve"> </w:t>
      </w:r>
      <w:r>
        <w:rPr>
          <w:spacing w:val="-4"/>
          <w:w w:val="110"/>
        </w:rPr>
        <w:t>and</w:t>
      </w:r>
      <w:r>
        <w:rPr>
          <w:spacing w:val="40"/>
          <w:w w:val="110"/>
        </w:rPr>
        <w:t xml:space="preserve"> </w:t>
      </w:r>
      <w:r>
        <w:rPr>
          <w:spacing w:val="-2"/>
          <w:w w:val="110"/>
        </w:rPr>
        <w:t>healthy</w:t>
      </w:r>
      <w:r>
        <w:rPr>
          <w:spacing w:val="-4"/>
          <w:w w:val="110"/>
        </w:rPr>
        <w:t xml:space="preserve"> </w:t>
      </w:r>
      <w:r>
        <w:rPr>
          <w:spacing w:val="-2"/>
          <w:w w:val="110"/>
        </w:rPr>
        <w:t>control</w:t>
      </w:r>
      <w:r>
        <w:rPr>
          <w:spacing w:val="-4"/>
          <w:w w:val="110"/>
        </w:rPr>
        <w:t xml:space="preserve"> </w:t>
      </w:r>
      <w:r>
        <w:rPr>
          <w:spacing w:val="-2"/>
          <w:w w:val="110"/>
        </w:rPr>
        <w:t>subjects.</w:t>
      </w:r>
      <w:r>
        <w:rPr>
          <w:spacing w:val="-4"/>
          <w:w w:val="110"/>
        </w:rPr>
        <w:t xml:space="preserve"> </w:t>
      </w:r>
      <w:r>
        <w:rPr>
          <w:spacing w:val="-2"/>
          <w:w w:val="110"/>
        </w:rPr>
        <w:t>Note</w:t>
      </w:r>
      <w:r>
        <w:rPr>
          <w:spacing w:val="-4"/>
          <w:w w:val="110"/>
        </w:rPr>
        <w:t xml:space="preserve"> </w:t>
      </w:r>
      <w:r>
        <w:rPr>
          <w:spacing w:val="-2"/>
          <w:w w:val="110"/>
        </w:rPr>
        <w:t>that</w:t>
      </w:r>
      <w:r>
        <w:rPr>
          <w:spacing w:val="-4"/>
          <w:w w:val="110"/>
        </w:rPr>
        <w:t xml:space="preserve"> </w:t>
      </w:r>
      <w:r>
        <w:rPr>
          <w:spacing w:val="-2"/>
          <w:w w:val="110"/>
        </w:rPr>
        <w:t>data</w:t>
      </w:r>
      <w:r>
        <w:rPr>
          <w:spacing w:val="-4"/>
          <w:w w:val="110"/>
        </w:rPr>
        <w:t xml:space="preserve"> </w:t>
      </w:r>
      <w:r>
        <w:rPr>
          <w:spacing w:val="-2"/>
          <w:w w:val="110"/>
        </w:rPr>
        <w:t>from</w:t>
      </w:r>
      <w:r>
        <w:rPr>
          <w:spacing w:val="-4"/>
          <w:w w:val="110"/>
        </w:rPr>
        <w:t xml:space="preserve"> </w:t>
      </w:r>
      <w:r>
        <w:rPr>
          <w:spacing w:val="-2"/>
          <w:w w:val="110"/>
        </w:rPr>
        <w:t>AUD</w:t>
      </w:r>
      <w:r>
        <w:rPr>
          <w:spacing w:val="-5"/>
          <w:w w:val="110"/>
        </w:rPr>
        <w:t xml:space="preserve"> </w:t>
      </w:r>
      <w:r>
        <w:rPr>
          <w:spacing w:val="-2"/>
          <w:w w:val="110"/>
        </w:rPr>
        <w:t>patients</w:t>
      </w:r>
      <w:r>
        <w:rPr>
          <w:spacing w:val="-4"/>
          <w:w w:val="110"/>
        </w:rPr>
        <w:t xml:space="preserve"> </w:t>
      </w:r>
      <w:r>
        <w:rPr>
          <w:spacing w:val="-2"/>
          <w:w w:val="110"/>
        </w:rPr>
        <w:t>(whose</w:t>
      </w:r>
      <w:r>
        <w:rPr>
          <w:spacing w:val="-4"/>
          <w:w w:val="110"/>
        </w:rPr>
        <w:t xml:space="preserve"> </w:t>
      </w:r>
      <w:r>
        <w:rPr>
          <w:spacing w:val="-2"/>
          <w:w w:val="110"/>
        </w:rPr>
        <w:t>images</w:t>
      </w:r>
      <w:r>
        <w:rPr>
          <w:spacing w:val="-4"/>
          <w:w w:val="110"/>
        </w:rPr>
        <w:t xml:space="preserve"> </w:t>
      </w:r>
      <w:r>
        <w:rPr>
          <w:spacing w:val="-2"/>
          <w:w w:val="110"/>
        </w:rPr>
        <w:t>are</w:t>
      </w:r>
      <w:r>
        <w:rPr>
          <w:w w:val="110"/>
        </w:rPr>
        <w:t xml:space="preserve"> </w:t>
      </w:r>
      <w:proofErr w:type="gramStart"/>
      <w:r>
        <w:rPr>
          <w:w w:val="110"/>
        </w:rPr>
        <w:t>similar</w:t>
      </w:r>
      <w:r>
        <w:rPr>
          <w:spacing w:val="-1"/>
          <w:w w:val="110"/>
        </w:rPr>
        <w:t xml:space="preserve"> </w:t>
      </w:r>
      <w:r>
        <w:rPr>
          <w:w w:val="110"/>
        </w:rPr>
        <w:t>to</w:t>
      </w:r>
      <w:proofErr w:type="gramEnd"/>
      <w:r>
        <w:rPr>
          <w:spacing w:val="-2"/>
          <w:w w:val="110"/>
        </w:rPr>
        <w:t xml:space="preserve"> </w:t>
      </w:r>
      <w:r>
        <w:rPr>
          <w:w w:val="110"/>
        </w:rPr>
        <w:t>healthy</w:t>
      </w:r>
      <w:r>
        <w:rPr>
          <w:spacing w:val="-1"/>
          <w:w w:val="110"/>
        </w:rPr>
        <w:t xml:space="preserve"> </w:t>
      </w:r>
      <w:r>
        <w:rPr>
          <w:w w:val="110"/>
        </w:rPr>
        <w:t>subjects</w:t>
      </w:r>
      <w:r>
        <w:rPr>
          <w:spacing w:val="-2"/>
          <w:w w:val="110"/>
        </w:rPr>
        <w:t xml:space="preserve"> </w:t>
      </w:r>
      <w:r>
        <w:rPr>
          <w:w w:val="110"/>
        </w:rPr>
        <w:t>except</w:t>
      </w:r>
      <w:r>
        <w:rPr>
          <w:spacing w:val="-2"/>
          <w:w w:val="110"/>
        </w:rPr>
        <w:t xml:space="preserve"> </w:t>
      </w:r>
      <w:r>
        <w:rPr>
          <w:w w:val="110"/>
        </w:rPr>
        <w:t>for</w:t>
      </w:r>
      <w:r>
        <w:rPr>
          <w:spacing w:val="-2"/>
          <w:w w:val="110"/>
        </w:rPr>
        <w:t xml:space="preserve"> </w:t>
      </w:r>
      <w:r>
        <w:rPr>
          <w:w w:val="110"/>
        </w:rPr>
        <w:t>slight</w:t>
      </w:r>
      <w:r>
        <w:rPr>
          <w:spacing w:val="-1"/>
          <w:w w:val="110"/>
        </w:rPr>
        <w:t xml:space="preserve"> </w:t>
      </w:r>
      <w:r>
        <w:rPr>
          <w:w w:val="110"/>
        </w:rPr>
        <w:t>atrophy</w:t>
      </w:r>
      <w:r>
        <w:rPr>
          <w:spacing w:val="-2"/>
          <w:w w:val="110"/>
        </w:rPr>
        <w:t xml:space="preserve"> </w:t>
      </w:r>
      <w:r>
        <w:rPr>
          <w:w w:val="110"/>
        </w:rPr>
        <w:t>[</w:t>
      </w:r>
      <w:hyperlink w:anchor="_bookmark62" w:history="1">
        <w:r>
          <w:rPr>
            <w:color w:val="2196D1"/>
            <w:w w:val="110"/>
          </w:rPr>
          <w:t>57</w:t>
        </w:r>
      </w:hyperlink>
      <w:r>
        <w:rPr>
          <w:w w:val="110"/>
        </w:rPr>
        <w:t>])</w:t>
      </w:r>
      <w:r>
        <w:rPr>
          <w:spacing w:val="-3"/>
          <w:w w:val="110"/>
        </w:rPr>
        <w:t xml:space="preserve"> </w:t>
      </w:r>
      <w:r>
        <w:rPr>
          <w:w w:val="110"/>
        </w:rPr>
        <w:t>was</w:t>
      </w:r>
      <w:r>
        <w:rPr>
          <w:spacing w:val="-1"/>
          <w:w w:val="110"/>
        </w:rPr>
        <w:t xml:space="preserve"> </w:t>
      </w:r>
      <w:r>
        <w:rPr>
          <w:w w:val="110"/>
        </w:rPr>
        <w:t>used</w:t>
      </w:r>
      <w:r>
        <w:rPr>
          <w:spacing w:val="-2"/>
          <w:w w:val="110"/>
        </w:rPr>
        <w:t xml:space="preserve"> </w:t>
      </w:r>
      <w:r>
        <w:rPr>
          <w:w w:val="110"/>
        </w:rPr>
        <w:t>solely</w:t>
      </w:r>
      <w:r>
        <w:rPr>
          <w:spacing w:val="-1"/>
          <w:w w:val="110"/>
        </w:rPr>
        <w:t xml:space="preserve"> </w:t>
      </w:r>
      <w:r>
        <w:rPr>
          <w:w w:val="110"/>
        </w:rPr>
        <w:t>to obtain</w:t>
      </w:r>
      <w:r>
        <w:rPr>
          <w:spacing w:val="-11"/>
          <w:w w:val="110"/>
        </w:rPr>
        <w:t xml:space="preserve"> </w:t>
      </w:r>
      <w:r>
        <w:rPr>
          <w:w w:val="110"/>
        </w:rPr>
        <w:t>initialization</w:t>
      </w:r>
      <w:r>
        <w:rPr>
          <w:spacing w:val="-10"/>
          <w:w w:val="110"/>
        </w:rPr>
        <w:t xml:space="preserve"> </w:t>
      </w:r>
      <w:r>
        <w:rPr>
          <w:w w:val="110"/>
        </w:rPr>
        <w:t>weights</w:t>
      </w:r>
      <w:r>
        <w:rPr>
          <w:spacing w:val="-10"/>
          <w:w w:val="110"/>
        </w:rPr>
        <w:t xml:space="preserve"> </w:t>
      </w:r>
      <w:r>
        <w:rPr>
          <w:w w:val="110"/>
        </w:rPr>
        <w:t>for</w:t>
      </w:r>
      <w:r>
        <w:rPr>
          <w:spacing w:val="-11"/>
          <w:w w:val="110"/>
        </w:rPr>
        <w:t xml:space="preserve"> </w:t>
      </w:r>
      <w:r>
        <w:rPr>
          <w:w w:val="110"/>
        </w:rPr>
        <w:t>the</w:t>
      </w:r>
      <w:r>
        <w:rPr>
          <w:spacing w:val="-10"/>
          <w:w w:val="110"/>
        </w:rPr>
        <w:t xml:space="preserve"> </w:t>
      </w:r>
      <w:proofErr w:type="spellStart"/>
      <w:r>
        <w:rPr>
          <w:w w:val="110"/>
        </w:rPr>
        <w:t>WMn</w:t>
      </w:r>
      <w:proofErr w:type="spellEnd"/>
      <w:r>
        <w:rPr>
          <w:spacing w:val="-10"/>
          <w:w w:val="110"/>
        </w:rPr>
        <w:t xml:space="preserve"> </w:t>
      </w:r>
      <w:r>
        <w:rPr>
          <w:w w:val="110"/>
        </w:rPr>
        <w:t>network</w:t>
      </w:r>
      <w:r>
        <w:rPr>
          <w:spacing w:val="-11"/>
          <w:w w:val="110"/>
        </w:rPr>
        <w:t xml:space="preserve"> </w:t>
      </w:r>
      <w:r>
        <w:rPr>
          <w:w w:val="110"/>
        </w:rPr>
        <w:t>to</w:t>
      </w:r>
      <w:r>
        <w:rPr>
          <w:spacing w:val="-10"/>
          <w:w w:val="110"/>
        </w:rPr>
        <w:t xml:space="preserve"> </w:t>
      </w:r>
      <w:r>
        <w:rPr>
          <w:w w:val="110"/>
        </w:rPr>
        <w:t>help</w:t>
      </w:r>
      <w:r>
        <w:rPr>
          <w:spacing w:val="-10"/>
          <w:w w:val="110"/>
        </w:rPr>
        <w:t xml:space="preserve"> </w:t>
      </w:r>
      <w:r>
        <w:rPr>
          <w:w w:val="110"/>
        </w:rPr>
        <w:t>accelerate</w:t>
      </w:r>
      <w:r>
        <w:rPr>
          <w:spacing w:val="-11"/>
          <w:w w:val="110"/>
        </w:rPr>
        <w:t xml:space="preserve"> </w:t>
      </w:r>
      <w:r>
        <w:rPr>
          <w:w w:val="110"/>
        </w:rPr>
        <w:t>network convergence.</w:t>
      </w:r>
      <w:r>
        <w:rPr>
          <w:spacing w:val="-9"/>
          <w:w w:val="110"/>
        </w:rPr>
        <w:t xml:space="preserve"> </w:t>
      </w:r>
      <w:r>
        <w:rPr>
          <w:w w:val="110"/>
        </w:rPr>
        <w:t>All</w:t>
      </w:r>
      <w:r>
        <w:rPr>
          <w:spacing w:val="-10"/>
          <w:w w:val="110"/>
        </w:rPr>
        <w:t xml:space="preserve"> </w:t>
      </w:r>
      <w:r>
        <w:rPr>
          <w:w w:val="110"/>
        </w:rPr>
        <w:t>subjects</w:t>
      </w:r>
      <w:r>
        <w:rPr>
          <w:spacing w:val="-10"/>
          <w:w w:val="110"/>
        </w:rPr>
        <w:t xml:space="preserve"> </w:t>
      </w:r>
      <w:r>
        <w:rPr>
          <w:w w:val="110"/>
        </w:rPr>
        <w:t>were</w:t>
      </w:r>
      <w:r>
        <w:rPr>
          <w:spacing w:val="-10"/>
          <w:w w:val="110"/>
        </w:rPr>
        <w:t xml:space="preserve"> </w:t>
      </w:r>
      <w:r>
        <w:rPr>
          <w:w w:val="110"/>
        </w:rPr>
        <w:t>scanned</w:t>
      </w:r>
      <w:r>
        <w:rPr>
          <w:spacing w:val="-9"/>
          <w:w w:val="110"/>
        </w:rPr>
        <w:t xml:space="preserve"> </w:t>
      </w:r>
      <w:r>
        <w:rPr>
          <w:w w:val="110"/>
        </w:rPr>
        <w:t>on</w:t>
      </w:r>
      <w:r>
        <w:rPr>
          <w:spacing w:val="-10"/>
          <w:w w:val="110"/>
        </w:rPr>
        <w:t xml:space="preserve"> </w:t>
      </w:r>
      <w:r>
        <w:rPr>
          <w:w w:val="110"/>
        </w:rPr>
        <w:t>GE</w:t>
      </w:r>
      <w:r>
        <w:rPr>
          <w:spacing w:val="-10"/>
          <w:w w:val="110"/>
        </w:rPr>
        <w:t xml:space="preserve"> </w:t>
      </w:r>
      <w:r>
        <w:rPr>
          <w:w w:val="110"/>
        </w:rPr>
        <w:t>(General</w:t>
      </w:r>
      <w:r>
        <w:rPr>
          <w:spacing w:val="-9"/>
          <w:w w:val="110"/>
        </w:rPr>
        <w:t xml:space="preserve"> </w:t>
      </w:r>
      <w:r>
        <w:rPr>
          <w:w w:val="110"/>
        </w:rPr>
        <w:t>Electric</w:t>
      </w:r>
      <w:r>
        <w:rPr>
          <w:spacing w:val="-10"/>
          <w:w w:val="110"/>
        </w:rPr>
        <w:t xml:space="preserve"> </w:t>
      </w:r>
      <w:r>
        <w:rPr>
          <w:w w:val="110"/>
        </w:rPr>
        <w:t xml:space="preserve">Healthcare, </w:t>
      </w:r>
      <w:r>
        <w:rPr>
          <w:spacing w:val="-4"/>
          <w:w w:val="110"/>
        </w:rPr>
        <w:t>Waukesha WI) 7 T and 3 T scanners after obtaining prior informed consent and</w:t>
      </w:r>
      <w:r>
        <w:rPr>
          <w:spacing w:val="40"/>
          <w:w w:val="110"/>
        </w:rPr>
        <w:t xml:space="preserve"> </w:t>
      </w:r>
      <w:r>
        <w:rPr>
          <w:spacing w:val="-4"/>
          <w:w w:val="110"/>
        </w:rPr>
        <w:t>adhering to institutional review board protocols. The pulse sequence parameters</w:t>
      </w:r>
      <w:r>
        <w:rPr>
          <w:spacing w:val="40"/>
          <w:w w:val="110"/>
        </w:rPr>
        <w:t xml:space="preserve"> </w:t>
      </w:r>
      <w:r>
        <w:rPr>
          <w:spacing w:val="-4"/>
          <w:w w:val="110"/>
        </w:rPr>
        <w:t>for</w:t>
      </w:r>
      <w:r>
        <w:rPr>
          <w:spacing w:val="-7"/>
          <w:w w:val="110"/>
        </w:rPr>
        <w:t xml:space="preserve"> </w:t>
      </w:r>
      <w:r>
        <w:rPr>
          <w:spacing w:val="-4"/>
          <w:w w:val="110"/>
        </w:rPr>
        <w:t>both</w:t>
      </w:r>
      <w:r>
        <w:rPr>
          <w:spacing w:val="-6"/>
          <w:w w:val="110"/>
        </w:rPr>
        <w:t xml:space="preserve"> </w:t>
      </w:r>
      <w:r>
        <w:rPr>
          <w:spacing w:val="-4"/>
          <w:w w:val="110"/>
        </w:rPr>
        <w:t>the</w:t>
      </w:r>
      <w:r>
        <w:rPr>
          <w:spacing w:val="-6"/>
          <w:w w:val="110"/>
        </w:rPr>
        <w:t xml:space="preserve"> </w:t>
      </w:r>
      <w:proofErr w:type="spellStart"/>
      <w:r>
        <w:rPr>
          <w:spacing w:val="-4"/>
          <w:w w:val="110"/>
        </w:rPr>
        <w:t>WMn</w:t>
      </w:r>
      <w:proofErr w:type="spellEnd"/>
      <w:r>
        <w:rPr>
          <w:spacing w:val="-4"/>
          <w:w w:val="110"/>
        </w:rPr>
        <w:t>-MPRAGE</w:t>
      </w:r>
      <w:r>
        <w:rPr>
          <w:spacing w:val="-7"/>
          <w:w w:val="110"/>
        </w:rPr>
        <w:t xml:space="preserve"> </w:t>
      </w:r>
      <w:r>
        <w:rPr>
          <w:spacing w:val="-4"/>
          <w:w w:val="110"/>
        </w:rPr>
        <w:t>and</w:t>
      </w:r>
      <w:r>
        <w:rPr>
          <w:spacing w:val="-6"/>
          <w:w w:val="110"/>
        </w:rPr>
        <w:t xml:space="preserve"> </w:t>
      </w:r>
      <w:proofErr w:type="spellStart"/>
      <w:r>
        <w:rPr>
          <w:spacing w:val="-4"/>
          <w:w w:val="110"/>
        </w:rPr>
        <w:t>CSFn</w:t>
      </w:r>
      <w:proofErr w:type="spellEnd"/>
      <w:r>
        <w:rPr>
          <w:spacing w:val="-4"/>
          <w:w w:val="110"/>
        </w:rPr>
        <w:t>-MPRAGE</w:t>
      </w:r>
      <w:r>
        <w:rPr>
          <w:spacing w:val="-6"/>
          <w:w w:val="110"/>
        </w:rPr>
        <w:t xml:space="preserve"> </w:t>
      </w:r>
      <w:r>
        <w:rPr>
          <w:spacing w:val="-4"/>
          <w:w w:val="110"/>
        </w:rPr>
        <w:t>pulse</w:t>
      </w:r>
      <w:r>
        <w:rPr>
          <w:spacing w:val="-7"/>
          <w:w w:val="110"/>
        </w:rPr>
        <w:t xml:space="preserve"> </w:t>
      </w:r>
      <w:r>
        <w:rPr>
          <w:spacing w:val="-4"/>
          <w:w w:val="110"/>
        </w:rPr>
        <w:t>sequences</w:t>
      </w:r>
      <w:r>
        <w:rPr>
          <w:spacing w:val="-6"/>
          <w:w w:val="110"/>
        </w:rPr>
        <w:t xml:space="preserve"> </w:t>
      </w:r>
      <w:r>
        <w:rPr>
          <w:spacing w:val="-4"/>
          <w:w w:val="110"/>
        </w:rPr>
        <w:t>are</w:t>
      </w:r>
      <w:r>
        <w:rPr>
          <w:spacing w:val="-6"/>
          <w:w w:val="110"/>
        </w:rPr>
        <w:t xml:space="preserve"> </w:t>
      </w:r>
      <w:r>
        <w:rPr>
          <w:spacing w:val="-4"/>
          <w:w w:val="110"/>
        </w:rPr>
        <w:t>listed</w:t>
      </w:r>
      <w:r>
        <w:rPr>
          <w:spacing w:val="-7"/>
          <w:w w:val="110"/>
        </w:rPr>
        <w:t xml:space="preserve"> </w:t>
      </w:r>
      <w:r>
        <w:rPr>
          <w:spacing w:val="-4"/>
          <w:w w:val="110"/>
        </w:rPr>
        <w:t>in</w:t>
      </w:r>
      <w:r>
        <w:rPr>
          <w:w w:val="110"/>
        </w:rPr>
        <w:t xml:space="preserve"> Supporting Table S1.</w:t>
      </w:r>
    </w:p>
    <w:p w14:paraId="4D26900A" w14:textId="77777777" w:rsidR="00CF4EC8" w:rsidRDefault="00000000">
      <w:pPr>
        <w:pStyle w:val="BodyText"/>
        <w:spacing w:line="157" w:lineRule="exact"/>
        <w:ind w:left="361"/>
        <w:jc w:val="both"/>
      </w:pPr>
      <w:r>
        <w:rPr>
          <w:w w:val="105"/>
        </w:rPr>
        <w:t>Reference</w:t>
      </w:r>
      <w:r>
        <w:rPr>
          <w:spacing w:val="67"/>
          <w:w w:val="105"/>
        </w:rPr>
        <w:t xml:space="preserve"> </w:t>
      </w:r>
      <w:r>
        <w:rPr>
          <w:w w:val="105"/>
        </w:rPr>
        <w:t>labels</w:t>
      </w:r>
      <w:r>
        <w:rPr>
          <w:spacing w:val="67"/>
          <w:w w:val="105"/>
        </w:rPr>
        <w:t xml:space="preserve"> </w:t>
      </w:r>
      <w:r>
        <w:rPr>
          <w:w w:val="105"/>
        </w:rPr>
        <w:t>for</w:t>
      </w:r>
      <w:r>
        <w:rPr>
          <w:spacing w:val="69"/>
          <w:w w:val="105"/>
        </w:rPr>
        <w:t xml:space="preserve"> </w:t>
      </w:r>
      <w:proofErr w:type="spellStart"/>
      <w:r>
        <w:rPr>
          <w:w w:val="105"/>
        </w:rPr>
        <w:t>WMn</w:t>
      </w:r>
      <w:proofErr w:type="spellEnd"/>
      <w:r>
        <w:rPr>
          <w:w w:val="105"/>
        </w:rPr>
        <w:t>-MPRAGE</w:t>
      </w:r>
      <w:r>
        <w:rPr>
          <w:spacing w:val="68"/>
          <w:w w:val="105"/>
        </w:rPr>
        <w:t xml:space="preserve"> </w:t>
      </w:r>
      <w:r>
        <w:rPr>
          <w:w w:val="105"/>
        </w:rPr>
        <w:t>images</w:t>
      </w:r>
      <w:r>
        <w:rPr>
          <w:spacing w:val="66"/>
          <w:w w:val="105"/>
        </w:rPr>
        <w:t xml:space="preserve"> </w:t>
      </w:r>
      <w:r>
        <w:rPr>
          <w:w w:val="105"/>
        </w:rPr>
        <w:t>were</w:t>
      </w:r>
      <w:r>
        <w:rPr>
          <w:spacing w:val="68"/>
          <w:w w:val="105"/>
        </w:rPr>
        <w:t xml:space="preserve"> </w:t>
      </w:r>
      <w:r>
        <w:rPr>
          <w:w w:val="105"/>
        </w:rPr>
        <w:t>generated</w:t>
      </w:r>
      <w:r>
        <w:rPr>
          <w:spacing w:val="68"/>
          <w:w w:val="105"/>
        </w:rPr>
        <w:t xml:space="preserve"> </w:t>
      </w:r>
      <w:proofErr w:type="gramStart"/>
      <w:r>
        <w:rPr>
          <w:spacing w:val="-2"/>
          <w:w w:val="105"/>
        </w:rPr>
        <w:t>using</w:t>
      </w:r>
      <w:proofErr w:type="gramEnd"/>
    </w:p>
    <w:p w14:paraId="5B709DA2" w14:textId="77777777" w:rsidR="00CF4EC8" w:rsidRDefault="00CF4EC8">
      <w:pPr>
        <w:spacing w:line="157" w:lineRule="exact"/>
        <w:jc w:val="both"/>
        <w:sectPr w:rsidR="00CF4EC8" w:rsidSect="00503299">
          <w:type w:val="continuous"/>
          <w:pgSz w:w="11910" w:h="15880"/>
          <w:pgMar w:top="620" w:right="640" w:bottom="280" w:left="640" w:header="669" w:footer="455" w:gutter="0"/>
          <w:cols w:space="206"/>
        </w:sectPr>
      </w:pPr>
    </w:p>
    <w:p w14:paraId="0A5C2D11" w14:textId="77777777" w:rsidR="00CF4EC8" w:rsidRDefault="00CF4EC8">
      <w:pPr>
        <w:pStyle w:val="BodyText"/>
        <w:spacing w:before="10"/>
        <w:rPr>
          <w:sz w:val="24"/>
        </w:rPr>
      </w:pPr>
    </w:p>
    <w:p w14:paraId="0D399728" w14:textId="77777777" w:rsidR="00CF4EC8" w:rsidRDefault="00000000">
      <w:pPr>
        <w:pStyle w:val="BodyText"/>
        <w:ind w:left="773"/>
        <w:rPr>
          <w:sz w:val="20"/>
        </w:rPr>
      </w:pPr>
      <w:r>
        <w:rPr>
          <w:noProof/>
          <w:sz w:val="20"/>
        </w:rPr>
        <w:drawing>
          <wp:inline distT="0" distB="0" distL="0" distR="0" wp14:anchorId="5C1A0011" wp14:editId="6C816FAE">
            <wp:extent cx="5758965" cy="4002024"/>
            <wp:effectExtent l="0" t="0" r="0" b="0"/>
            <wp:docPr id="7" name="image4.jpeg" descr="Image of 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5758965" cy="4002024"/>
                    </a:xfrm>
                    <a:prstGeom prst="rect">
                      <a:avLst/>
                    </a:prstGeom>
                  </pic:spPr>
                </pic:pic>
              </a:graphicData>
            </a:graphic>
          </wp:inline>
        </w:drawing>
      </w:r>
    </w:p>
    <w:p w14:paraId="756892EC" w14:textId="77777777" w:rsidR="00CF4EC8" w:rsidRDefault="00000000">
      <w:pPr>
        <w:spacing w:before="137" w:line="285" w:lineRule="auto"/>
        <w:ind w:left="111" w:right="108"/>
        <w:jc w:val="both"/>
        <w:rPr>
          <w:sz w:val="14"/>
        </w:rPr>
      </w:pPr>
      <w:bookmarkStart w:id="12" w:name="_bookmark7"/>
      <w:bookmarkEnd w:id="12"/>
      <w:r>
        <w:rPr>
          <w:b/>
          <w:w w:val="115"/>
          <w:sz w:val="14"/>
        </w:rPr>
        <w:t xml:space="preserve">Fig. 1. </w:t>
      </w:r>
      <w:r>
        <w:rPr>
          <w:w w:val="115"/>
          <w:sz w:val="14"/>
        </w:rPr>
        <w:t xml:space="preserve">Top panel shows the </w:t>
      </w:r>
      <w:proofErr w:type="spellStart"/>
      <w:r>
        <w:rPr>
          <w:w w:val="115"/>
          <w:sz w:val="14"/>
        </w:rPr>
        <w:t>mRU</w:t>
      </w:r>
      <w:proofErr w:type="spellEnd"/>
      <w:r>
        <w:rPr>
          <w:w w:val="115"/>
          <w:sz w:val="14"/>
        </w:rPr>
        <w:t>-Net architecture, where normalization and residual blocks are added to a standard U-Net. Bottom panel shows the proposed cascaded</w:t>
      </w:r>
      <w:r>
        <w:rPr>
          <w:spacing w:val="-4"/>
          <w:w w:val="115"/>
          <w:sz w:val="14"/>
        </w:rPr>
        <w:t xml:space="preserve"> </w:t>
      </w:r>
      <w:r>
        <w:rPr>
          <w:w w:val="115"/>
          <w:sz w:val="14"/>
        </w:rPr>
        <w:t>network</w:t>
      </w:r>
      <w:r>
        <w:rPr>
          <w:spacing w:val="-4"/>
          <w:w w:val="115"/>
          <w:sz w:val="14"/>
        </w:rPr>
        <w:t xml:space="preserve"> </w:t>
      </w:r>
      <w:r>
        <w:rPr>
          <w:w w:val="115"/>
          <w:sz w:val="14"/>
        </w:rPr>
        <w:t>for</w:t>
      </w:r>
      <w:r>
        <w:rPr>
          <w:spacing w:val="-4"/>
          <w:w w:val="115"/>
          <w:sz w:val="14"/>
        </w:rPr>
        <w:t xml:space="preserve"> </w:t>
      </w:r>
      <w:r>
        <w:rPr>
          <w:w w:val="115"/>
          <w:sz w:val="14"/>
        </w:rPr>
        <w:t>thalamic</w:t>
      </w:r>
      <w:r>
        <w:rPr>
          <w:spacing w:val="-4"/>
          <w:w w:val="115"/>
          <w:sz w:val="14"/>
        </w:rPr>
        <w:t xml:space="preserve"> </w:t>
      </w:r>
      <w:r>
        <w:rPr>
          <w:w w:val="115"/>
          <w:sz w:val="14"/>
        </w:rPr>
        <w:t>nuclei</w:t>
      </w:r>
      <w:r>
        <w:rPr>
          <w:spacing w:val="-4"/>
          <w:w w:val="115"/>
          <w:sz w:val="14"/>
        </w:rPr>
        <w:t xml:space="preserve"> </w:t>
      </w:r>
      <w:r>
        <w:rPr>
          <w:w w:val="115"/>
          <w:sz w:val="14"/>
        </w:rPr>
        <w:t>segmentation.</w:t>
      </w:r>
      <w:r>
        <w:rPr>
          <w:spacing w:val="-4"/>
          <w:w w:val="115"/>
          <w:sz w:val="14"/>
        </w:rPr>
        <w:t xml:space="preserve"> </w:t>
      </w:r>
      <w:r>
        <w:rPr>
          <w:w w:val="115"/>
          <w:sz w:val="14"/>
        </w:rPr>
        <w:t>Following</w:t>
      </w:r>
      <w:r>
        <w:rPr>
          <w:spacing w:val="-4"/>
          <w:w w:val="115"/>
          <w:sz w:val="14"/>
        </w:rPr>
        <w:t xml:space="preserve"> </w:t>
      </w:r>
      <w:r>
        <w:rPr>
          <w:w w:val="115"/>
          <w:sz w:val="14"/>
        </w:rPr>
        <w:t>pre-processing,</w:t>
      </w:r>
      <w:r>
        <w:rPr>
          <w:spacing w:val="-4"/>
          <w:w w:val="115"/>
          <w:sz w:val="14"/>
        </w:rPr>
        <w:t xml:space="preserve"> </w:t>
      </w:r>
      <w:r>
        <w:rPr>
          <w:w w:val="115"/>
          <w:sz w:val="14"/>
        </w:rPr>
        <w:t>mRU-Net1</w:t>
      </w:r>
      <w:r>
        <w:rPr>
          <w:spacing w:val="-4"/>
          <w:w w:val="115"/>
          <w:sz w:val="14"/>
        </w:rPr>
        <w:t xml:space="preserve"> </w:t>
      </w:r>
      <w:r>
        <w:rPr>
          <w:w w:val="115"/>
          <w:sz w:val="14"/>
        </w:rPr>
        <w:t>is</w:t>
      </w:r>
      <w:r>
        <w:rPr>
          <w:spacing w:val="-4"/>
          <w:w w:val="115"/>
          <w:sz w:val="14"/>
        </w:rPr>
        <w:t xml:space="preserve"> </w:t>
      </w:r>
      <w:r>
        <w:rPr>
          <w:w w:val="115"/>
          <w:sz w:val="14"/>
        </w:rPr>
        <w:t>trained</w:t>
      </w:r>
      <w:r>
        <w:rPr>
          <w:spacing w:val="-4"/>
          <w:w w:val="115"/>
          <w:sz w:val="14"/>
        </w:rPr>
        <w:t xml:space="preserve"> </w:t>
      </w:r>
      <w:r>
        <w:rPr>
          <w:w w:val="115"/>
          <w:sz w:val="14"/>
        </w:rPr>
        <w:t>to</w:t>
      </w:r>
      <w:r>
        <w:rPr>
          <w:spacing w:val="-4"/>
          <w:w w:val="115"/>
          <w:sz w:val="14"/>
        </w:rPr>
        <w:t xml:space="preserve"> </w:t>
      </w:r>
      <w:r>
        <w:rPr>
          <w:w w:val="115"/>
          <w:sz w:val="14"/>
        </w:rPr>
        <w:t>segment</w:t>
      </w:r>
      <w:r>
        <w:rPr>
          <w:spacing w:val="-4"/>
          <w:w w:val="115"/>
          <w:sz w:val="14"/>
        </w:rPr>
        <w:t xml:space="preserve"> </w:t>
      </w:r>
      <w:r>
        <w:rPr>
          <w:w w:val="115"/>
          <w:sz w:val="14"/>
        </w:rPr>
        <w:t>the</w:t>
      </w:r>
      <w:r>
        <w:rPr>
          <w:spacing w:val="-4"/>
          <w:w w:val="115"/>
          <w:sz w:val="14"/>
        </w:rPr>
        <w:t xml:space="preserve"> </w:t>
      </w:r>
      <w:r>
        <w:rPr>
          <w:w w:val="115"/>
          <w:sz w:val="14"/>
        </w:rPr>
        <w:t>whole</w:t>
      </w:r>
      <w:r>
        <w:rPr>
          <w:spacing w:val="-4"/>
          <w:w w:val="115"/>
          <w:sz w:val="14"/>
        </w:rPr>
        <w:t xml:space="preserve"> </w:t>
      </w:r>
      <w:r>
        <w:rPr>
          <w:w w:val="115"/>
          <w:sz w:val="14"/>
        </w:rPr>
        <w:t>thalamus.</w:t>
      </w:r>
      <w:r>
        <w:rPr>
          <w:spacing w:val="-4"/>
          <w:w w:val="115"/>
          <w:sz w:val="14"/>
        </w:rPr>
        <w:t xml:space="preserve"> </w:t>
      </w:r>
      <w:r>
        <w:rPr>
          <w:w w:val="115"/>
          <w:sz w:val="14"/>
        </w:rPr>
        <w:t>The</w:t>
      </w:r>
      <w:r>
        <w:rPr>
          <w:spacing w:val="-3"/>
          <w:w w:val="115"/>
          <w:sz w:val="14"/>
        </w:rPr>
        <w:t xml:space="preserve"> </w:t>
      </w:r>
      <w:r>
        <w:rPr>
          <w:w w:val="115"/>
          <w:sz w:val="14"/>
        </w:rPr>
        <w:t>output</w:t>
      </w:r>
      <w:r>
        <w:rPr>
          <w:spacing w:val="-4"/>
          <w:w w:val="115"/>
          <w:sz w:val="14"/>
        </w:rPr>
        <w:t xml:space="preserve"> </w:t>
      </w:r>
      <w:r>
        <w:rPr>
          <w:w w:val="115"/>
          <w:sz w:val="14"/>
        </w:rPr>
        <w:t>of</w:t>
      </w:r>
      <w:r>
        <w:rPr>
          <w:spacing w:val="-4"/>
          <w:w w:val="115"/>
          <w:sz w:val="14"/>
        </w:rPr>
        <w:t xml:space="preserve"> </w:t>
      </w:r>
      <w:r>
        <w:rPr>
          <w:w w:val="115"/>
          <w:sz w:val="14"/>
        </w:rPr>
        <w:t>this</w:t>
      </w:r>
      <w:r>
        <w:rPr>
          <w:spacing w:val="-4"/>
          <w:w w:val="115"/>
          <w:sz w:val="14"/>
        </w:rPr>
        <w:t xml:space="preserve"> </w:t>
      </w:r>
      <w:r>
        <w:rPr>
          <w:w w:val="115"/>
          <w:sz w:val="14"/>
        </w:rPr>
        <w:t>network</w:t>
      </w:r>
      <w:r>
        <w:rPr>
          <w:spacing w:val="-3"/>
          <w:w w:val="115"/>
          <w:sz w:val="14"/>
        </w:rPr>
        <w:t xml:space="preserve"> </w:t>
      </w:r>
      <w:r>
        <w:rPr>
          <w:w w:val="115"/>
          <w:sz w:val="14"/>
        </w:rPr>
        <w:t xml:space="preserve">is used to find a bounding box (red square) that encompasses the left thalamus. The cropped inputs are used to train a second network (mRU-Net2) to segment the thalamic nuclei. (For interpretation of the references to </w:t>
      </w:r>
      <w:proofErr w:type="spellStart"/>
      <w:r>
        <w:rPr>
          <w:w w:val="115"/>
          <w:sz w:val="14"/>
        </w:rPr>
        <w:t>colour</w:t>
      </w:r>
      <w:proofErr w:type="spellEnd"/>
      <w:r>
        <w:rPr>
          <w:w w:val="115"/>
          <w:sz w:val="14"/>
        </w:rPr>
        <w:t xml:space="preserve"> in this figure legend, the reader is referred to the web version of this article.)</w:t>
      </w:r>
    </w:p>
    <w:p w14:paraId="47D96D2E" w14:textId="77777777" w:rsidR="00CF4EC8" w:rsidRDefault="00CF4EC8">
      <w:pPr>
        <w:pStyle w:val="BodyText"/>
        <w:spacing w:before="1"/>
        <w:rPr>
          <w:sz w:val="10"/>
        </w:rPr>
      </w:pPr>
    </w:p>
    <w:p w14:paraId="7B3E6AE1" w14:textId="77777777" w:rsidR="00CF4EC8" w:rsidRDefault="00CF4EC8">
      <w:pPr>
        <w:rPr>
          <w:sz w:val="10"/>
        </w:rPr>
        <w:sectPr w:rsidR="00CF4EC8">
          <w:pgSz w:w="11910" w:h="15880"/>
          <w:pgMar w:top="860" w:right="640" w:bottom="640" w:left="640" w:header="669" w:footer="455" w:gutter="0"/>
          <w:cols w:space="720"/>
        </w:sectPr>
      </w:pPr>
    </w:p>
    <w:p w14:paraId="24972C88" w14:textId="77777777" w:rsidR="00CF4EC8" w:rsidRDefault="00000000">
      <w:pPr>
        <w:pStyle w:val="BodyText"/>
        <w:spacing w:before="91" w:line="278" w:lineRule="auto"/>
        <w:ind w:left="111" w:right="38"/>
        <w:jc w:val="both"/>
      </w:pPr>
      <w:r>
        <w:rPr>
          <w:w w:val="110"/>
        </w:rPr>
        <w:t xml:space="preserve">manual segmentation of thalamic nuclei, performed by a trained </w:t>
      </w:r>
      <w:proofErr w:type="spellStart"/>
      <w:r>
        <w:rPr>
          <w:w w:val="110"/>
        </w:rPr>
        <w:t>neuror</w:t>
      </w:r>
      <w:proofErr w:type="spellEnd"/>
      <w:r>
        <w:rPr>
          <w:w w:val="110"/>
        </w:rPr>
        <w:t xml:space="preserve">- </w:t>
      </w:r>
      <w:proofErr w:type="spellStart"/>
      <w:r>
        <w:rPr>
          <w:w w:val="110"/>
        </w:rPr>
        <w:t>adiologist</w:t>
      </w:r>
      <w:proofErr w:type="spellEnd"/>
      <w:r>
        <w:rPr>
          <w:spacing w:val="-7"/>
          <w:w w:val="110"/>
        </w:rPr>
        <w:t xml:space="preserve"> </w:t>
      </w:r>
      <w:r>
        <w:rPr>
          <w:w w:val="110"/>
        </w:rPr>
        <w:t>using</w:t>
      </w:r>
      <w:r>
        <w:rPr>
          <w:spacing w:val="-8"/>
          <w:w w:val="110"/>
        </w:rPr>
        <w:t xml:space="preserve"> </w:t>
      </w:r>
      <w:r>
        <w:rPr>
          <w:w w:val="110"/>
        </w:rPr>
        <w:t>the</w:t>
      </w:r>
      <w:r>
        <w:rPr>
          <w:spacing w:val="-7"/>
          <w:w w:val="110"/>
        </w:rPr>
        <w:t xml:space="preserve"> </w:t>
      </w:r>
      <w:r>
        <w:rPr>
          <w:w w:val="110"/>
        </w:rPr>
        <w:t>Morel</w:t>
      </w:r>
      <w:r>
        <w:rPr>
          <w:spacing w:val="-8"/>
          <w:w w:val="110"/>
        </w:rPr>
        <w:t xml:space="preserve"> </w:t>
      </w:r>
      <w:r>
        <w:rPr>
          <w:w w:val="110"/>
        </w:rPr>
        <w:t>histological</w:t>
      </w:r>
      <w:r>
        <w:rPr>
          <w:spacing w:val="-8"/>
          <w:w w:val="110"/>
        </w:rPr>
        <w:t xml:space="preserve"> </w:t>
      </w:r>
      <w:r>
        <w:rPr>
          <w:w w:val="110"/>
        </w:rPr>
        <w:t>atlas</w:t>
      </w:r>
      <w:r>
        <w:rPr>
          <w:spacing w:val="-7"/>
          <w:w w:val="110"/>
        </w:rPr>
        <w:t xml:space="preserve"> </w:t>
      </w:r>
      <w:r>
        <w:rPr>
          <w:w w:val="110"/>
        </w:rPr>
        <w:t>[</w:t>
      </w:r>
      <w:hyperlink w:anchor="_bookmark63" w:history="1">
        <w:r>
          <w:rPr>
            <w:color w:val="2196D1"/>
            <w:w w:val="110"/>
          </w:rPr>
          <w:t>5</w:t>
        </w:r>
        <w:r>
          <w:rPr>
            <w:color w:val="2196D1"/>
            <w:w w:val="110"/>
          </w:rPr>
          <w:t>8</w:t>
        </w:r>
      </w:hyperlink>
      <w:r>
        <w:rPr>
          <w:w w:val="110"/>
        </w:rPr>
        <w:t>]</w:t>
      </w:r>
      <w:r>
        <w:rPr>
          <w:spacing w:val="-7"/>
          <w:w w:val="110"/>
        </w:rPr>
        <w:t xml:space="preserve"> </w:t>
      </w:r>
      <w:r>
        <w:rPr>
          <w:w w:val="110"/>
        </w:rPr>
        <w:t>as</w:t>
      </w:r>
      <w:r>
        <w:rPr>
          <w:spacing w:val="-8"/>
          <w:w w:val="110"/>
        </w:rPr>
        <w:t xml:space="preserve"> </w:t>
      </w:r>
      <w:r>
        <w:rPr>
          <w:w w:val="110"/>
        </w:rPr>
        <w:t>a</w:t>
      </w:r>
      <w:r>
        <w:rPr>
          <w:spacing w:val="-7"/>
          <w:w w:val="110"/>
        </w:rPr>
        <w:t xml:space="preserve"> </w:t>
      </w:r>
      <w:r>
        <w:rPr>
          <w:w w:val="110"/>
        </w:rPr>
        <w:t>guide.</w:t>
      </w:r>
      <w:r>
        <w:rPr>
          <w:spacing w:val="-7"/>
          <w:w w:val="110"/>
        </w:rPr>
        <w:t xml:space="preserve"> </w:t>
      </w:r>
      <w:r>
        <w:rPr>
          <w:w w:val="110"/>
        </w:rPr>
        <w:t>Eleven</w:t>
      </w:r>
      <w:r>
        <w:rPr>
          <w:spacing w:val="-7"/>
          <w:w w:val="110"/>
        </w:rPr>
        <w:t xml:space="preserve"> </w:t>
      </w:r>
      <w:r>
        <w:rPr>
          <w:w w:val="110"/>
        </w:rPr>
        <w:t>thalamic nuclei, the whole thalamus, and the mammillothalamic tract (MTT) were delineated</w:t>
      </w:r>
      <w:r>
        <w:rPr>
          <w:spacing w:val="-1"/>
          <w:w w:val="110"/>
        </w:rPr>
        <w:t xml:space="preserve"> </w:t>
      </w:r>
      <w:r>
        <w:rPr>
          <w:w w:val="110"/>
        </w:rPr>
        <w:t>using</w:t>
      </w:r>
      <w:r>
        <w:rPr>
          <w:spacing w:val="-2"/>
          <w:w w:val="110"/>
        </w:rPr>
        <w:t xml:space="preserve"> </w:t>
      </w:r>
      <w:r>
        <w:rPr>
          <w:w w:val="110"/>
        </w:rPr>
        <w:t>freehand</w:t>
      </w:r>
      <w:r>
        <w:rPr>
          <w:spacing w:val="-1"/>
          <w:w w:val="110"/>
        </w:rPr>
        <w:t xml:space="preserve"> </w:t>
      </w:r>
      <w:r>
        <w:rPr>
          <w:w w:val="110"/>
        </w:rPr>
        <w:t>spline</w:t>
      </w:r>
      <w:r>
        <w:rPr>
          <w:spacing w:val="-1"/>
          <w:w w:val="110"/>
        </w:rPr>
        <w:t xml:space="preserve"> </w:t>
      </w:r>
      <w:r>
        <w:rPr>
          <w:w w:val="110"/>
        </w:rPr>
        <w:t>drawing</w:t>
      </w:r>
      <w:r>
        <w:rPr>
          <w:spacing w:val="-2"/>
          <w:w w:val="110"/>
        </w:rPr>
        <w:t xml:space="preserve"> </w:t>
      </w:r>
      <w:r>
        <w:rPr>
          <w:w w:val="110"/>
        </w:rPr>
        <w:t>tools</w:t>
      </w:r>
      <w:r>
        <w:rPr>
          <w:spacing w:val="-2"/>
          <w:w w:val="110"/>
        </w:rPr>
        <w:t xml:space="preserve"> </w:t>
      </w:r>
      <w:r>
        <w:rPr>
          <w:w w:val="110"/>
        </w:rPr>
        <w:t>to</w:t>
      </w:r>
      <w:r>
        <w:rPr>
          <w:spacing w:val="-1"/>
          <w:w w:val="110"/>
        </w:rPr>
        <w:t xml:space="preserve"> </w:t>
      </w:r>
      <w:r>
        <w:rPr>
          <w:w w:val="110"/>
        </w:rPr>
        <w:t>build</w:t>
      </w:r>
      <w:r>
        <w:rPr>
          <w:spacing w:val="-1"/>
          <w:w w:val="110"/>
        </w:rPr>
        <w:t xml:space="preserve"> </w:t>
      </w:r>
      <w:r>
        <w:rPr>
          <w:w w:val="110"/>
        </w:rPr>
        <w:t>the</w:t>
      </w:r>
      <w:r>
        <w:rPr>
          <w:spacing w:val="-2"/>
          <w:w w:val="110"/>
        </w:rPr>
        <w:t xml:space="preserve"> </w:t>
      </w:r>
      <w:r>
        <w:rPr>
          <w:w w:val="110"/>
        </w:rPr>
        <w:t>3D</w:t>
      </w:r>
      <w:r>
        <w:rPr>
          <w:spacing w:val="-2"/>
          <w:w w:val="110"/>
        </w:rPr>
        <w:t xml:space="preserve"> </w:t>
      </w:r>
      <w:r>
        <w:rPr>
          <w:w w:val="110"/>
        </w:rPr>
        <w:t xml:space="preserve">vector-based model of each </w:t>
      </w:r>
      <w:proofErr w:type="gramStart"/>
      <w:r>
        <w:rPr>
          <w:w w:val="110"/>
        </w:rPr>
        <w:t>structure</w:t>
      </w:r>
      <w:proofErr w:type="gramEnd"/>
    </w:p>
    <w:p w14:paraId="56941B5F" w14:textId="77777777" w:rsidR="00CF4EC8" w:rsidRDefault="00000000">
      <w:pPr>
        <w:pStyle w:val="BodyText"/>
        <w:spacing w:before="91"/>
        <w:ind w:left="315"/>
      </w:pPr>
      <w:r>
        <w:br w:type="column"/>
      </w:r>
      <w:r>
        <w:rPr>
          <w:w w:val="110"/>
        </w:rPr>
        <w:t>The</w:t>
      </w:r>
      <w:r>
        <w:rPr>
          <w:spacing w:val="6"/>
          <w:w w:val="110"/>
        </w:rPr>
        <w:t xml:space="preserve"> </w:t>
      </w:r>
      <w:r>
        <w:rPr>
          <w:w w:val="110"/>
        </w:rPr>
        <w:t>eleven</w:t>
      </w:r>
      <w:r>
        <w:rPr>
          <w:spacing w:val="5"/>
          <w:w w:val="110"/>
        </w:rPr>
        <w:t xml:space="preserve"> </w:t>
      </w:r>
      <w:r>
        <w:rPr>
          <w:w w:val="110"/>
        </w:rPr>
        <w:t>delineated</w:t>
      </w:r>
      <w:r>
        <w:rPr>
          <w:spacing w:val="6"/>
          <w:w w:val="110"/>
        </w:rPr>
        <w:t xml:space="preserve"> </w:t>
      </w:r>
      <w:r>
        <w:rPr>
          <w:w w:val="110"/>
        </w:rPr>
        <w:t>nuclei</w:t>
      </w:r>
      <w:r>
        <w:rPr>
          <w:spacing w:val="6"/>
          <w:w w:val="110"/>
        </w:rPr>
        <w:t xml:space="preserve"> </w:t>
      </w:r>
      <w:r>
        <w:rPr>
          <w:w w:val="110"/>
        </w:rPr>
        <w:t>are</w:t>
      </w:r>
      <w:r>
        <w:rPr>
          <w:spacing w:val="6"/>
          <w:w w:val="110"/>
        </w:rPr>
        <w:t xml:space="preserve"> </w:t>
      </w:r>
      <w:r>
        <w:rPr>
          <w:w w:val="110"/>
        </w:rPr>
        <w:t>grouped</w:t>
      </w:r>
      <w:r>
        <w:rPr>
          <w:spacing w:val="6"/>
          <w:w w:val="110"/>
        </w:rPr>
        <w:t xml:space="preserve"> </w:t>
      </w:r>
      <w:r>
        <w:rPr>
          <w:w w:val="110"/>
        </w:rPr>
        <w:t>as</w:t>
      </w:r>
      <w:r>
        <w:rPr>
          <w:spacing w:val="6"/>
          <w:w w:val="110"/>
        </w:rPr>
        <w:t xml:space="preserve"> </w:t>
      </w:r>
      <w:r>
        <w:rPr>
          <w:spacing w:val="-2"/>
          <w:w w:val="110"/>
        </w:rPr>
        <w:t>follows:</w:t>
      </w:r>
    </w:p>
    <w:p w14:paraId="0AEAEDAC" w14:textId="77777777" w:rsidR="00CF4EC8" w:rsidRDefault="00CF4EC8">
      <w:pPr>
        <w:pStyle w:val="BodyText"/>
        <w:spacing w:before="6"/>
        <w:rPr>
          <w:sz w:val="20"/>
        </w:rPr>
      </w:pPr>
    </w:p>
    <w:p w14:paraId="71AC9102" w14:textId="77777777" w:rsidR="00CF4EC8" w:rsidRDefault="00000000">
      <w:pPr>
        <w:pStyle w:val="ListParagraph"/>
        <w:numPr>
          <w:ilvl w:val="0"/>
          <w:numId w:val="3"/>
        </w:numPr>
        <w:tabs>
          <w:tab w:val="left" w:pos="378"/>
        </w:tabs>
        <w:ind w:hanging="221"/>
        <w:rPr>
          <w:sz w:val="15"/>
        </w:rPr>
      </w:pPr>
      <w:r>
        <w:rPr>
          <w:spacing w:val="-6"/>
          <w:w w:val="110"/>
          <w:sz w:val="15"/>
        </w:rPr>
        <w:t>medial</w:t>
      </w:r>
      <w:r>
        <w:rPr>
          <w:spacing w:val="8"/>
          <w:w w:val="110"/>
          <w:sz w:val="15"/>
        </w:rPr>
        <w:t xml:space="preserve"> </w:t>
      </w:r>
      <w:r>
        <w:rPr>
          <w:spacing w:val="-6"/>
          <w:w w:val="110"/>
          <w:sz w:val="15"/>
        </w:rPr>
        <w:t>group:</w:t>
      </w:r>
      <w:r>
        <w:rPr>
          <w:spacing w:val="9"/>
          <w:w w:val="110"/>
          <w:sz w:val="15"/>
        </w:rPr>
        <w:t xml:space="preserve"> </w:t>
      </w:r>
      <w:r>
        <w:rPr>
          <w:spacing w:val="-6"/>
          <w:w w:val="110"/>
          <w:sz w:val="15"/>
        </w:rPr>
        <w:t>mediodorsal</w:t>
      </w:r>
      <w:r>
        <w:rPr>
          <w:spacing w:val="9"/>
          <w:w w:val="110"/>
          <w:sz w:val="15"/>
        </w:rPr>
        <w:t xml:space="preserve"> </w:t>
      </w:r>
      <w:r>
        <w:rPr>
          <w:spacing w:val="-6"/>
          <w:w w:val="110"/>
          <w:sz w:val="15"/>
        </w:rPr>
        <w:t>(MD),</w:t>
      </w:r>
      <w:r>
        <w:rPr>
          <w:spacing w:val="8"/>
          <w:w w:val="110"/>
          <w:sz w:val="15"/>
        </w:rPr>
        <w:t xml:space="preserve"> </w:t>
      </w:r>
      <w:proofErr w:type="spellStart"/>
      <w:r>
        <w:rPr>
          <w:spacing w:val="-6"/>
          <w:w w:val="110"/>
          <w:sz w:val="15"/>
        </w:rPr>
        <w:t>centromedian</w:t>
      </w:r>
      <w:proofErr w:type="spellEnd"/>
      <w:r>
        <w:rPr>
          <w:spacing w:val="8"/>
          <w:w w:val="110"/>
          <w:sz w:val="15"/>
        </w:rPr>
        <w:t xml:space="preserve"> </w:t>
      </w:r>
      <w:r>
        <w:rPr>
          <w:spacing w:val="-6"/>
          <w:w w:val="110"/>
          <w:sz w:val="15"/>
        </w:rPr>
        <w:t>(CM),</w:t>
      </w:r>
      <w:r>
        <w:rPr>
          <w:spacing w:val="9"/>
          <w:w w:val="110"/>
          <w:sz w:val="15"/>
        </w:rPr>
        <w:t xml:space="preserve"> </w:t>
      </w:r>
      <w:r>
        <w:rPr>
          <w:spacing w:val="-6"/>
          <w:w w:val="110"/>
          <w:sz w:val="15"/>
        </w:rPr>
        <w:t>habenula</w:t>
      </w:r>
      <w:r>
        <w:rPr>
          <w:spacing w:val="7"/>
          <w:w w:val="110"/>
          <w:sz w:val="15"/>
        </w:rPr>
        <w:t xml:space="preserve"> </w:t>
      </w:r>
      <w:r>
        <w:rPr>
          <w:spacing w:val="-6"/>
          <w:w w:val="110"/>
          <w:sz w:val="15"/>
        </w:rPr>
        <w:t>(Hb)</w:t>
      </w:r>
    </w:p>
    <w:p w14:paraId="0443FC68" w14:textId="77777777" w:rsidR="00CF4EC8" w:rsidRDefault="00000000">
      <w:pPr>
        <w:pStyle w:val="ListParagraph"/>
        <w:numPr>
          <w:ilvl w:val="0"/>
          <w:numId w:val="3"/>
        </w:numPr>
        <w:tabs>
          <w:tab w:val="left" w:pos="378"/>
        </w:tabs>
        <w:spacing w:before="27" w:line="278" w:lineRule="auto"/>
        <w:ind w:right="110" w:hanging="266"/>
        <w:rPr>
          <w:sz w:val="15"/>
        </w:rPr>
      </w:pPr>
      <w:r>
        <w:rPr>
          <w:w w:val="110"/>
          <w:sz w:val="15"/>
        </w:rPr>
        <w:t>posterior group: pulvinar (</w:t>
      </w:r>
      <w:proofErr w:type="spellStart"/>
      <w:r>
        <w:rPr>
          <w:w w:val="110"/>
          <w:sz w:val="15"/>
        </w:rPr>
        <w:t>Pul</w:t>
      </w:r>
      <w:proofErr w:type="spellEnd"/>
      <w:r>
        <w:rPr>
          <w:w w:val="110"/>
          <w:sz w:val="15"/>
        </w:rPr>
        <w:t xml:space="preserve">), medial geniculate nucleus (MGN), </w:t>
      </w:r>
      <w:proofErr w:type="spellStart"/>
      <w:r>
        <w:rPr>
          <w:w w:val="110"/>
          <w:sz w:val="15"/>
        </w:rPr>
        <w:t>lat</w:t>
      </w:r>
      <w:proofErr w:type="spellEnd"/>
      <w:r>
        <w:rPr>
          <w:w w:val="110"/>
          <w:sz w:val="15"/>
        </w:rPr>
        <w:t xml:space="preserve">- </w:t>
      </w:r>
      <w:proofErr w:type="spellStart"/>
      <w:r>
        <w:rPr>
          <w:w w:val="110"/>
          <w:sz w:val="15"/>
        </w:rPr>
        <w:t>eral</w:t>
      </w:r>
      <w:proofErr w:type="spellEnd"/>
      <w:r>
        <w:rPr>
          <w:w w:val="110"/>
          <w:sz w:val="15"/>
        </w:rPr>
        <w:t xml:space="preserve"> geniculate nucleus (LGN)</w:t>
      </w:r>
    </w:p>
    <w:p w14:paraId="3F36CCDE" w14:textId="77777777" w:rsidR="00CF4EC8" w:rsidRDefault="00CF4EC8">
      <w:pPr>
        <w:spacing w:line="278" w:lineRule="auto"/>
        <w:rPr>
          <w:sz w:val="15"/>
        </w:rPr>
        <w:sectPr w:rsidR="00CF4EC8">
          <w:type w:val="continuous"/>
          <w:pgSz w:w="11910" w:h="15880"/>
          <w:pgMar w:top="620" w:right="640" w:bottom="280" w:left="640" w:header="669" w:footer="455" w:gutter="0"/>
          <w:cols w:num="2" w:space="720" w:equalWidth="0">
            <w:col w:w="5175" w:space="250"/>
            <w:col w:w="5205"/>
          </w:cols>
        </w:sectPr>
      </w:pPr>
    </w:p>
    <w:p w14:paraId="345E2522" w14:textId="77777777" w:rsidR="00CF4EC8" w:rsidRDefault="00CF4EC8">
      <w:pPr>
        <w:pStyle w:val="BodyText"/>
        <w:spacing w:before="7"/>
        <w:rPr>
          <w:sz w:val="12"/>
        </w:rPr>
      </w:pPr>
    </w:p>
    <w:p w14:paraId="1AC363F1" w14:textId="77777777" w:rsidR="00CF4EC8" w:rsidRDefault="00000000">
      <w:pPr>
        <w:pStyle w:val="BodyText"/>
        <w:ind w:left="212"/>
        <w:rPr>
          <w:sz w:val="20"/>
        </w:rPr>
      </w:pPr>
      <w:r>
        <w:rPr>
          <w:noProof/>
          <w:sz w:val="20"/>
        </w:rPr>
        <w:drawing>
          <wp:inline distT="0" distB="0" distL="0" distR="0" wp14:anchorId="3CA64871" wp14:editId="5235F5FC">
            <wp:extent cx="6473154" cy="2999231"/>
            <wp:effectExtent l="0" t="0" r="0" b="0"/>
            <wp:docPr id="9" name="image5.jpeg" descr="Image of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6473154" cy="2999231"/>
                    </a:xfrm>
                    <a:prstGeom prst="rect">
                      <a:avLst/>
                    </a:prstGeom>
                  </pic:spPr>
                </pic:pic>
              </a:graphicData>
            </a:graphic>
          </wp:inline>
        </w:drawing>
      </w:r>
    </w:p>
    <w:p w14:paraId="54DDDF2E" w14:textId="77777777" w:rsidR="00CF4EC8" w:rsidRDefault="00CF4EC8">
      <w:pPr>
        <w:pStyle w:val="BodyText"/>
        <w:spacing w:before="7"/>
        <w:rPr>
          <w:sz w:val="12"/>
        </w:rPr>
      </w:pPr>
    </w:p>
    <w:p w14:paraId="5EC7BE40" w14:textId="77777777" w:rsidR="00CF4EC8" w:rsidRDefault="00000000">
      <w:pPr>
        <w:spacing w:before="1" w:line="285" w:lineRule="auto"/>
        <w:ind w:left="111" w:right="112"/>
        <w:jc w:val="both"/>
        <w:rPr>
          <w:sz w:val="14"/>
        </w:rPr>
      </w:pPr>
      <w:bookmarkStart w:id="13" w:name="_bookmark8"/>
      <w:bookmarkEnd w:id="13"/>
      <w:r>
        <w:rPr>
          <w:b/>
          <w:w w:val="110"/>
          <w:sz w:val="14"/>
        </w:rPr>
        <w:t>Fig.</w:t>
      </w:r>
      <w:r>
        <w:rPr>
          <w:b/>
          <w:spacing w:val="-10"/>
          <w:w w:val="110"/>
          <w:sz w:val="14"/>
        </w:rPr>
        <w:t xml:space="preserve"> </w:t>
      </w:r>
      <w:r>
        <w:rPr>
          <w:b/>
          <w:w w:val="110"/>
          <w:sz w:val="14"/>
        </w:rPr>
        <w:t>2.</w:t>
      </w:r>
      <w:r>
        <w:rPr>
          <w:b/>
          <w:spacing w:val="-10"/>
          <w:w w:val="110"/>
          <w:sz w:val="14"/>
        </w:rPr>
        <w:t xml:space="preserve"> </w:t>
      </w:r>
      <w:r>
        <w:rPr>
          <w:w w:val="110"/>
          <w:sz w:val="14"/>
        </w:rPr>
        <w:t>Schematic</w:t>
      </w:r>
      <w:r>
        <w:rPr>
          <w:spacing w:val="-9"/>
          <w:w w:val="110"/>
          <w:sz w:val="14"/>
        </w:rPr>
        <w:t xml:space="preserve"> </w:t>
      </w:r>
      <w:r>
        <w:rPr>
          <w:w w:val="110"/>
          <w:sz w:val="14"/>
        </w:rPr>
        <w:t>of</w:t>
      </w:r>
      <w:r>
        <w:rPr>
          <w:spacing w:val="-10"/>
          <w:w w:val="110"/>
          <w:sz w:val="14"/>
        </w:rPr>
        <w:t xml:space="preserve"> </w:t>
      </w:r>
      <w:r>
        <w:rPr>
          <w:w w:val="110"/>
          <w:sz w:val="14"/>
        </w:rPr>
        <w:t>the</w:t>
      </w:r>
      <w:r>
        <w:rPr>
          <w:spacing w:val="-10"/>
          <w:w w:val="110"/>
          <w:sz w:val="14"/>
        </w:rPr>
        <w:t xml:space="preserve"> </w:t>
      </w:r>
      <w:r>
        <w:rPr>
          <w:w w:val="110"/>
          <w:sz w:val="14"/>
        </w:rPr>
        <w:t>multi-planar</w:t>
      </w:r>
      <w:r>
        <w:rPr>
          <w:spacing w:val="-9"/>
          <w:w w:val="110"/>
          <w:sz w:val="14"/>
        </w:rPr>
        <w:t xml:space="preserve"> </w:t>
      </w:r>
      <w:r>
        <w:rPr>
          <w:w w:val="110"/>
          <w:sz w:val="14"/>
        </w:rPr>
        <w:t>scheme,</w:t>
      </w:r>
      <w:r>
        <w:rPr>
          <w:spacing w:val="-10"/>
          <w:w w:val="110"/>
          <w:sz w:val="14"/>
        </w:rPr>
        <w:t xml:space="preserve"> </w:t>
      </w:r>
      <w:r>
        <w:rPr>
          <w:w w:val="110"/>
          <w:sz w:val="14"/>
        </w:rPr>
        <w:t>based</w:t>
      </w:r>
      <w:r>
        <w:rPr>
          <w:spacing w:val="-9"/>
          <w:w w:val="110"/>
          <w:sz w:val="14"/>
        </w:rPr>
        <w:t xml:space="preserve"> </w:t>
      </w:r>
      <w:r>
        <w:rPr>
          <w:w w:val="110"/>
          <w:sz w:val="14"/>
        </w:rPr>
        <w:t>on</w:t>
      </w:r>
      <w:r>
        <w:rPr>
          <w:spacing w:val="-10"/>
          <w:w w:val="110"/>
          <w:sz w:val="14"/>
        </w:rPr>
        <w:t xml:space="preserve"> </w:t>
      </w:r>
      <w:r>
        <w:rPr>
          <w:w w:val="110"/>
          <w:sz w:val="14"/>
        </w:rPr>
        <w:t>the</w:t>
      </w:r>
      <w:r>
        <w:rPr>
          <w:spacing w:val="-10"/>
          <w:w w:val="110"/>
          <w:sz w:val="14"/>
        </w:rPr>
        <w:t xml:space="preserve"> </w:t>
      </w:r>
      <w:r>
        <w:rPr>
          <w:w w:val="110"/>
          <w:sz w:val="14"/>
        </w:rPr>
        <w:t>cascaded</w:t>
      </w:r>
      <w:r>
        <w:rPr>
          <w:spacing w:val="-9"/>
          <w:w w:val="110"/>
          <w:sz w:val="14"/>
        </w:rPr>
        <w:t xml:space="preserve"> </w:t>
      </w:r>
      <w:r>
        <w:rPr>
          <w:w w:val="110"/>
          <w:sz w:val="14"/>
        </w:rPr>
        <w:t>network</w:t>
      </w:r>
      <w:r>
        <w:rPr>
          <w:spacing w:val="-10"/>
          <w:w w:val="110"/>
          <w:sz w:val="14"/>
        </w:rPr>
        <w:t xml:space="preserve"> </w:t>
      </w:r>
      <w:r>
        <w:rPr>
          <w:w w:val="110"/>
          <w:sz w:val="14"/>
        </w:rPr>
        <w:t>of</w:t>
      </w:r>
      <w:r>
        <w:rPr>
          <w:spacing w:val="-10"/>
          <w:w w:val="110"/>
          <w:sz w:val="14"/>
        </w:rPr>
        <w:t xml:space="preserve"> </w:t>
      </w:r>
      <w:hyperlink w:anchor="_bookmark7" w:history="1">
        <w:r>
          <w:rPr>
            <w:color w:val="2196D1"/>
            <w:w w:val="110"/>
            <w:sz w:val="14"/>
          </w:rPr>
          <w:t>Fig.</w:t>
        </w:r>
        <w:r>
          <w:rPr>
            <w:color w:val="2196D1"/>
            <w:spacing w:val="-9"/>
            <w:w w:val="110"/>
            <w:sz w:val="14"/>
          </w:rPr>
          <w:t xml:space="preserve"> </w:t>
        </w:r>
        <w:r>
          <w:rPr>
            <w:color w:val="2196D1"/>
            <w:w w:val="110"/>
            <w:sz w:val="14"/>
          </w:rPr>
          <w:t>1</w:t>
        </w:r>
      </w:hyperlink>
      <w:r>
        <w:rPr>
          <w:w w:val="110"/>
          <w:sz w:val="14"/>
        </w:rPr>
        <w:t>.</w:t>
      </w:r>
      <w:r>
        <w:rPr>
          <w:spacing w:val="-10"/>
          <w:w w:val="110"/>
          <w:sz w:val="14"/>
        </w:rPr>
        <w:t xml:space="preserve"> </w:t>
      </w:r>
      <w:r>
        <w:rPr>
          <w:w w:val="110"/>
          <w:sz w:val="14"/>
        </w:rPr>
        <w:t>The</w:t>
      </w:r>
      <w:r>
        <w:rPr>
          <w:spacing w:val="-9"/>
          <w:w w:val="110"/>
          <w:sz w:val="14"/>
        </w:rPr>
        <w:t xml:space="preserve"> </w:t>
      </w:r>
      <w:r>
        <w:rPr>
          <w:w w:val="110"/>
          <w:sz w:val="14"/>
        </w:rPr>
        <w:t>3D</w:t>
      </w:r>
      <w:r>
        <w:rPr>
          <w:spacing w:val="-10"/>
          <w:w w:val="110"/>
          <w:sz w:val="14"/>
        </w:rPr>
        <w:t xml:space="preserve"> </w:t>
      </w:r>
      <w:r>
        <w:rPr>
          <w:w w:val="110"/>
          <w:sz w:val="14"/>
        </w:rPr>
        <w:t>input</w:t>
      </w:r>
      <w:r>
        <w:rPr>
          <w:spacing w:val="-10"/>
          <w:w w:val="110"/>
          <w:sz w:val="14"/>
        </w:rPr>
        <w:t xml:space="preserve"> </w:t>
      </w:r>
      <w:r>
        <w:rPr>
          <w:w w:val="110"/>
          <w:sz w:val="14"/>
        </w:rPr>
        <w:t>image</w:t>
      </w:r>
      <w:r>
        <w:rPr>
          <w:spacing w:val="-9"/>
          <w:w w:val="110"/>
          <w:sz w:val="14"/>
        </w:rPr>
        <w:t xml:space="preserve"> </w:t>
      </w:r>
      <w:r>
        <w:rPr>
          <w:w w:val="110"/>
          <w:sz w:val="14"/>
        </w:rPr>
        <w:t>is</w:t>
      </w:r>
      <w:r>
        <w:rPr>
          <w:spacing w:val="-10"/>
          <w:w w:val="110"/>
          <w:sz w:val="14"/>
        </w:rPr>
        <w:t xml:space="preserve"> </w:t>
      </w:r>
      <w:r>
        <w:rPr>
          <w:w w:val="110"/>
          <w:sz w:val="14"/>
        </w:rPr>
        <w:t>reformatted</w:t>
      </w:r>
      <w:r>
        <w:rPr>
          <w:spacing w:val="-10"/>
          <w:w w:val="110"/>
          <w:sz w:val="14"/>
        </w:rPr>
        <w:t xml:space="preserve"> </w:t>
      </w:r>
      <w:r>
        <w:rPr>
          <w:w w:val="110"/>
          <w:sz w:val="14"/>
        </w:rPr>
        <w:t>to</w:t>
      </w:r>
      <w:r>
        <w:rPr>
          <w:spacing w:val="-9"/>
          <w:w w:val="110"/>
          <w:sz w:val="14"/>
        </w:rPr>
        <w:t xml:space="preserve"> </w:t>
      </w:r>
      <w:r>
        <w:rPr>
          <w:w w:val="110"/>
          <w:sz w:val="14"/>
        </w:rPr>
        <w:t>sagittal,</w:t>
      </w:r>
      <w:r>
        <w:rPr>
          <w:spacing w:val="-10"/>
          <w:w w:val="110"/>
          <w:sz w:val="14"/>
        </w:rPr>
        <w:t xml:space="preserve"> </w:t>
      </w:r>
      <w:r>
        <w:rPr>
          <w:w w:val="110"/>
          <w:sz w:val="14"/>
        </w:rPr>
        <w:t>coronal,</w:t>
      </w:r>
      <w:r>
        <w:rPr>
          <w:spacing w:val="-9"/>
          <w:w w:val="110"/>
          <w:sz w:val="14"/>
        </w:rPr>
        <w:t xml:space="preserve"> </w:t>
      </w:r>
      <w:r>
        <w:rPr>
          <w:w w:val="110"/>
          <w:sz w:val="14"/>
        </w:rPr>
        <w:t>and</w:t>
      </w:r>
      <w:r>
        <w:rPr>
          <w:spacing w:val="-10"/>
          <w:w w:val="110"/>
          <w:sz w:val="14"/>
        </w:rPr>
        <w:t xml:space="preserve"> </w:t>
      </w:r>
      <w:r>
        <w:rPr>
          <w:w w:val="110"/>
          <w:sz w:val="14"/>
        </w:rPr>
        <w:t>axial</w:t>
      </w:r>
      <w:r>
        <w:rPr>
          <w:spacing w:val="-10"/>
          <w:w w:val="110"/>
          <w:sz w:val="14"/>
        </w:rPr>
        <w:t xml:space="preserve"> </w:t>
      </w:r>
      <w:r>
        <w:rPr>
          <w:w w:val="110"/>
          <w:sz w:val="14"/>
        </w:rPr>
        <w:t>planes</w:t>
      </w:r>
      <w:r>
        <w:rPr>
          <w:spacing w:val="-9"/>
          <w:w w:val="110"/>
          <w:sz w:val="14"/>
        </w:rPr>
        <w:t xml:space="preserve"> </w:t>
      </w:r>
      <w:r>
        <w:rPr>
          <w:w w:val="110"/>
          <w:sz w:val="14"/>
        </w:rPr>
        <w:t>and</w:t>
      </w:r>
      <w:r>
        <w:rPr>
          <w:spacing w:val="-10"/>
          <w:w w:val="110"/>
          <w:sz w:val="14"/>
        </w:rPr>
        <w:t xml:space="preserve"> </w:t>
      </w:r>
      <w:r>
        <w:rPr>
          <w:w w:val="110"/>
          <w:sz w:val="14"/>
        </w:rPr>
        <w:t>fed</w:t>
      </w:r>
      <w:r>
        <w:rPr>
          <w:spacing w:val="-10"/>
          <w:w w:val="110"/>
          <w:sz w:val="14"/>
        </w:rPr>
        <w:t xml:space="preserve"> </w:t>
      </w:r>
      <w:r>
        <w:rPr>
          <w:w w:val="110"/>
          <w:sz w:val="14"/>
        </w:rPr>
        <w:t>as</w:t>
      </w:r>
      <w:r>
        <w:rPr>
          <w:spacing w:val="-9"/>
          <w:w w:val="110"/>
          <w:sz w:val="14"/>
        </w:rPr>
        <w:t xml:space="preserve"> </w:t>
      </w:r>
      <w:r>
        <w:rPr>
          <w:w w:val="110"/>
          <w:sz w:val="14"/>
        </w:rPr>
        <w:t>2D</w:t>
      </w:r>
      <w:r>
        <w:rPr>
          <w:w w:val="115"/>
          <w:sz w:val="14"/>
        </w:rPr>
        <w:t xml:space="preserve"> inputs</w:t>
      </w:r>
      <w:r>
        <w:rPr>
          <w:spacing w:val="-5"/>
          <w:w w:val="115"/>
          <w:sz w:val="14"/>
        </w:rPr>
        <w:t xml:space="preserve"> </w:t>
      </w:r>
      <w:r>
        <w:rPr>
          <w:w w:val="115"/>
          <w:sz w:val="14"/>
        </w:rPr>
        <w:t>to</w:t>
      </w:r>
      <w:r>
        <w:rPr>
          <w:spacing w:val="-5"/>
          <w:w w:val="115"/>
          <w:sz w:val="14"/>
        </w:rPr>
        <w:t xml:space="preserve"> </w:t>
      </w:r>
      <w:r>
        <w:rPr>
          <w:w w:val="115"/>
          <w:sz w:val="14"/>
        </w:rPr>
        <w:t>three</w:t>
      </w:r>
      <w:r>
        <w:rPr>
          <w:spacing w:val="-6"/>
          <w:w w:val="115"/>
          <w:sz w:val="14"/>
        </w:rPr>
        <w:t xml:space="preserve"> </w:t>
      </w:r>
      <w:r>
        <w:rPr>
          <w:w w:val="115"/>
          <w:sz w:val="14"/>
        </w:rPr>
        <w:t>separate</w:t>
      </w:r>
      <w:r>
        <w:rPr>
          <w:spacing w:val="-6"/>
          <w:w w:val="115"/>
          <w:sz w:val="14"/>
        </w:rPr>
        <w:t xml:space="preserve"> </w:t>
      </w:r>
      <w:r>
        <w:rPr>
          <w:w w:val="115"/>
          <w:sz w:val="14"/>
        </w:rPr>
        <w:t>cascaded</w:t>
      </w:r>
      <w:r>
        <w:rPr>
          <w:spacing w:val="-5"/>
          <w:w w:val="115"/>
          <w:sz w:val="14"/>
        </w:rPr>
        <w:t xml:space="preserve"> </w:t>
      </w:r>
      <w:r>
        <w:rPr>
          <w:w w:val="115"/>
          <w:sz w:val="14"/>
        </w:rPr>
        <w:t>networks.</w:t>
      </w:r>
      <w:r>
        <w:rPr>
          <w:spacing w:val="-5"/>
          <w:w w:val="115"/>
          <w:sz w:val="14"/>
        </w:rPr>
        <w:t xml:space="preserve"> </w:t>
      </w:r>
      <w:r>
        <w:rPr>
          <w:w w:val="115"/>
          <w:sz w:val="14"/>
        </w:rPr>
        <w:t>The</w:t>
      </w:r>
      <w:r>
        <w:rPr>
          <w:spacing w:val="-5"/>
          <w:w w:val="115"/>
          <w:sz w:val="14"/>
        </w:rPr>
        <w:t xml:space="preserve"> </w:t>
      </w:r>
      <w:r>
        <w:rPr>
          <w:w w:val="115"/>
          <w:sz w:val="14"/>
        </w:rPr>
        <w:t>segmentations</w:t>
      </w:r>
      <w:r>
        <w:rPr>
          <w:spacing w:val="-6"/>
          <w:w w:val="115"/>
          <w:sz w:val="14"/>
        </w:rPr>
        <w:t xml:space="preserve"> </w:t>
      </w:r>
      <w:r>
        <w:rPr>
          <w:w w:val="115"/>
          <w:sz w:val="14"/>
        </w:rPr>
        <w:t>from</w:t>
      </w:r>
      <w:r>
        <w:rPr>
          <w:spacing w:val="-5"/>
          <w:w w:val="115"/>
          <w:sz w:val="14"/>
        </w:rPr>
        <w:t xml:space="preserve"> </w:t>
      </w:r>
      <w:r>
        <w:rPr>
          <w:w w:val="115"/>
          <w:sz w:val="14"/>
        </w:rPr>
        <w:t>the</w:t>
      </w:r>
      <w:r>
        <w:rPr>
          <w:spacing w:val="-6"/>
          <w:w w:val="115"/>
          <w:sz w:val="14"/>
        </w:rPr>
        <w:t xml:space="preserve"> </w:t>
      </w:r>
      <w:r>
        <w:rPr>
          <w:w w:val="115"/>
          <w:sz w:val="14"/>
        </w:rPr>
        <w:t>three</w:t>
      </w:r>
      <w:r>
        <w:rPr>
          <w:spacing w:val="-6"/>
          <w:w w:val="115"/>
          <w:sz w:val="14"/>
        </w:rPr>
        <w:t xml:space="preserve"> </w:t>
      </w:r>
      <w:r>
        <w:rPr>
          <w:w w:val="115"/>
          <w:sz w:val="14"/>
        </w:rPr>
        <w:t>2D</w:t>
      </w:r>
      <w:r>
        <w:rPr>
          <w:spacing w:val="-5"/>
          <w:w w:val="115"/>
          <w:sz w:val="14"/>
        </w:rPr>
        <w:t xml:space="preserve"> </w:t>
      </w:r>
      <w:r>
        <w:rPr>
          <w:w w:val="115"/>
          <w:sz w:val="14"/>
        </w:rPr>
        <w:t>networks</w:t>
      </w:r>
      <w:r>
        <w:rPr>
          <w:spacing w:val="-6"/>
          <w:w w:val="115"/>
          <w:sz w:val="14"/>
        </w:rPr>
        <w:t xml:space="preserve"> </w:t>
      </w:r>
      <w:r>
        <w:rPr>
          <w:w w:val="115"/>
          <w:sz w:val="14"/>
        </w:rPr>
        <w:t>are</w:t>
      </w:r>
      <w:r>
        <w:rPr>
          <w:spacing w:val="-6"/>
          <w:w w:val="115"/>
          <w:sz w:val="14"/>
        </w:rPr>
        <w:t xml:space="preserve"> </w:t>
      </w:r>
      <w:r>
        <w:rPr>
          <w:w w:val="115"/>
          <w:sz w:val="14"/>
        </w:rPr>
        <w:t>fused</w:t>
      </w:r>
      <w:r>
        <w:rPr>
          <w:spacing w:val="-6"/>
          <w:w w:val="115"/>
          <w:sz w:val="14"/>
        </w:rPr>
        <w:t xml:space="preserve"> </w:t>
      </w:r>
      <w:r>
        <w:rPr>
          <w:w w:val="115"/>
          <w:sz w:val="14"/>
        </w:rPr>
        <w:t>using</w:t>
      </w:r>
      <w:r>
        <w:rPr>
          <w:spacing w:val="-5"/>
          <w:w w:val="115"/>
          <w:sz w:val="14"/>
        </w:rPr>
        <w:t xml:space="preserve"> </w:t>
      </w:r>
      <w:r>
        <w:rPr>
          <w:w w:val="115"/>
          <w:sz w:val="14"/>
        </w:rPr>
        <w:t>majority</w:t>
      </w:r>
      <w:r>
        <w:rPr>
          <w:spacing w:val="-5"/>
          <w:w w:val="115"/>
          <w:sz w:val="14"/>
        </w:rPr>
        <w:t xml:space="preserve"> </w:t>
      </w:r>
      <w:r>
        <w:rPr>
          <w:w w:val="115"/>
          <w:sz w:val="14"/>
        </w:rPr>
        <w:t>voting</w:t>
      </w:r>
      <w:r>
        <w:rPr>
          <w:spacing w:val="-6"/>
          <w:w w:val="115"/>
          <w:sz w:val="14"/>
        </w:rPr>
        <w:t xml:space="preserve"> </w:t>
      </w:r>
      <w:r>
        <w:rPr>
          <w:w w:val="115"/>
          <w:sz w:val="14"/>
        </w:rPr>
        <w:t>to</w:t>
      </w:r>
      <w:r>
        <w:rPr>
          <w:spacing w:val="-5"/>
          <w:w w:val="115"/>
          <w:sz w:val="14"/>
        </w:rPr>
        <w:t xml:space="preserve"> </w:t>
      </w:r>
      <w:r>
        <w:rPr>
          <w:w w:val="115"/>
          <w:sz w:val="14"/>
        </w:rPr>
        <w:t>generate</w:t>
      </w:r>
      <w:r>
        <w:rPr>
          <w:spacing w:val="-6"/>
          <w:w w:val="115"/>
          <w:sz w:val="14"/>
        </w:rPr>
        <w:t xml:space="preserve"> </w:t>
      </w:r>
      <w:r>
        <w:rPr>
          <w:w w:val="115"/>
          <w:sz w:val="14"/>
        </w:rPr>
        <w:t>the</w:t>
      </w:r>
      <w:r>
        <w:rPr>
          <w:spacing w:val="-6"/>
          <w:w w:val="115"/>
          <w:sz w:val="14"/>
        </w:rPr>
        <w:t xml:space="preserve"> </w:t>
      </w:r>
      <w:r>
        <w:rPr>
          <w:w w:val="115"/>
          <w:sz w:val="14"/>
        </w:rPr>
        <w:t>final</w:t>
      </w:r>
      <w:r>
        <w:rPr>
          <w:spacing w:val="-6"/>
          <w:w w:val="115"/>
          <w:sz w:val="14"/>
        </w:rPr>
        <w:t xml:space="preserve"> </w:t>
      </w:r>
      <w:r>
        <w:rPr>
          <w:w w:val="115"/>
          <w:sz w:val="14"/>
        </w:rPr>
        <w:t>3D</w:t>
      </w:r>
      <w:r>
        <w:rPr>
          <w:spacing w:val="-6"/>
          <w:w w:val="115"/>
          <w:sz w:val="14"/>
        </w:rPr>
        <w:t xml:space="preserve"> </w:t>
      </w:r>
      <w:r>
        <w:rPr>
          <w:w w:val="115"/>
          <w:sz w:val="14"/>
        </w:rPr>
        <w:t>thalamic</w:t>
      </w:r>
      <w:r>
        <w:rPr>
          <w:spacing w:val="-5"/>
          <w:w w:val="115"/>
          <w:sz w:val="14"/>
        </w:rPr>
        <w:t xml:space="preserve"> </w:t>
      </w:r>
      <w:r>
        <w:rPr>
          <w:w w:val="115"/>
          <w:sz w:val="14"/>
        </w:rPr>
        <w:t xml:space="preserve">nuclei </w:t>
      </w:r>
      <w:r>
        <w:rPr>
          <w:spacing w:val="-2"/>
          <w:w w:val="115"/>
          <w:sz w:val="14"/>
        </w:rPr>
        <w:t>segmentation.</w:t>
      </w:r>
    </w:p>
    <w:p w14:paraId="2FDA9596" w14:textId="77777777" w:rsidR="00CF4EC8" w:rsidRDefault="00CF4EC8">
      <w:pPr>
        <w:spacing w:line="285" w:lineRule="auto"/>
        <w:jc w:val="both"/>
        <w:rPr>
          <w:sz w:val="14"/>
        </w:rPr>
        <w:sectPr w:rsidR="00CF4EC8">
          <w:type w:val="continuous"/>
          <w:pgSz w:w="11910" w:h="15880"/>
          <w:pgMar w:top="620" w:right="640" w:bottom="280" w:left="640" w:header="669" w:footer="455" w:gutter="0"/>
          <w:cols w:space="720"/>
        </w:sectPr>
      </w:pPr>
    </w:p>
    <w:p w14:paraId="6FA96A64" w14:textId="77777777" w:rsidR="00CF4EC8" w:rsidRDefault="00CF4EC8">
      <w:pPr>
        <w:pStyle w:val="BodyText"/>
        <w:spacing w:before="8"/>
        <w:rPr>
          <w:sz w:val="16"/>
        </w:rPr>
      </w:pPr>
    </w:p>
    <w:p w14:paraId="5163626E" w14:textId="77777777" w:rsidR="00CF4EC8" w:rsidRDefault="00CF4EC8">
      <w:pPr>
        <w:rPr>
          <w:sz w:val="16"/>
        </w:rPr>
        <w:sectPr w:rsidR="00CF4EC8">
          <w:pgSz w:w="11910" w:h="15880"/>
          <w:pgMar w:top="860" w:right="640" w:bottom="660" w:left="640" w:header="669" w:footer="455" w:gutter="0"/>
          <w:cols w:space="720"/>
        </w:sectPr>
      </w:pPr>
    </w:p>
    <w:p w14:paraId="6CC40993" w14:textId="77777777" w:rsidR="00CF4EC8" w:rsidRDefault="00000000">
      <w:pPr>
        <w:pStyle w:val="ListParagraph"/>
        <w:numPr>
          <w:ilvl w:val="0"/>
          <w:numId w:val="3"/>
        </w:numPr>
        <w:tabs>
          <w:tab w:val="left" w:pos="423"/>
        </w:tabs>
        <w:spacing w:before="44" w:line="200" w:lineRule="atLeast"/>
        <w:ind w:left="422" w:right="38" w:hanging="311"/>
        <w:rPr>
          <w:sz w:val="15"/>
        </w:rPr>
      </w:pPr>
      <w:r>
        <w:rPr>
          <w:w w:val="110"/>
          <w:sz w:val="15"/>
        </w:rPr>
        <w:t>lateral</w:t>
      </w:r>
      <w:r>
        <w:rPr>
          <w:spacing w:val="40"/>
          <w:w w:val="110"/>
          <w:sz w:val="15"/>
        </w:rPr>
        <w:t xml:space="preserve"> </w:t>
      </w:r>
      <w:r>
        <w:rPr>
          <w:w w:val="110"/>
          <w:sz w:val="15"/>
        </w:rPr>
        <w:t>group:</w:t>
      </w:r>
      <w:r>
        <w:rPr>
          <w:spacing w:val="40"/>
          <w:w w:val="110"/>
          <w:sz w:val="15"/>
        </w:rPr>
        <w:t xml:space="preserve"> </w:t>
      </w:r>
      <w:r>
        <w:rPr>
          <w:w w:val="110"/>
          <w:sz w:val="15"/>
        </w:rPr>
        <w:t>ventral</w:t>
      </w:r>
      <w:r>
        <w:rPr>
          <w:spacing w:val="40"/>
          <w:w w:val="110"/>
          <w:sz w:val="15"/>
        </w:rPr>
        <w:t xml:space="preserve"> </w:t>
      </w:r>
      <w:r>
        <w:rPr>
          <w:w w:val="110"/>
          <w:sz w:val="15"/>
        </w:rPr>
        <w:t>posterolateral</w:t>
      </w:r>
      <w:r>
        <w:rPr>
          <w:spacing w:val="40"/>
          <w:w w:val="110"/>
          <w:sz w:val="15"/>
        </w:rPr>
        <w:t xml:space="preserve"> </w:t>
      </w:r>
      <w:r>
        <w:rPr>
          <w:w w:val="110"/>
          <w:sz w:val="15"/>
        </w:rPr>
        <w:t>(VPL),</w:t>
      </w:r>
      <w:r>
        <w:rPr>
          <w:spacing w:val="40"/>
          <w:w w:val="110"/>
          <w:sz w:val="15"/>
        </w:rPr>
        <w:t xml:space="preserve"> </w:t>
      </w:r>
      <w:r>
        <w:rPr>
          <w:w w:val="110"/>
          <w:sz w:val="15"/>
        </w:rPr>
        <w:t>ventral</w:t>
      </w:r>
      <w:r>
        <w:rPr>
          <w:spacing w:val="40"/>
          <w:w w:val="110"/>
          <w:sz w:val="15"/>
        </w:rPr>
        <w:t xml:space="preserve"> </w:t>
      </w:r>
      <w:r>
        <w:rPr>
          <w:w w:val="110"/>
          <w:sz w:val="15"/>
        </w:rPr>
        <w:t>lateral</w:t>
      </w:r>
      <w:r>
        <w:rPr>
          <w:spacing w:val="40"/>
          <w:w w:val="110"/>
          <w:sz w:val="15"/>
        </w:rPr>
        <w:t xml:space="preserve"> </w:t>
      </w:r>
      <w:r>
        <w:rPr>
          <w:w w:val="110"/>
          <w:sz w:val="15"/>
        </w:rPr>
        <w:t>anterior (</w:t>
      </w:r>
      <w:proofErr w:type="spellStart"/>
      <w:r>
        <w:rPr>
          <w:w w:val="110"/>
          <w:sz w:val="15"/>
        </w:rPr>
        <w:t>VLa</w:t>
      </w:r>
      <w:proofErr w:type="spellEnd"/>
      <w:r>
        <w:rPr>
          <w:w w:val="110"/>
          <w:sz w:val="15"/>
        </w:rPr>
        <w:t>), ventral lateral posterior (</w:t>
      </w:r>
      <w:proofErr w:type="spellStart"/>
      <w:r>
        <w:rPr>
          <w:w w:val="110"/>
          <w:sz w:val="15"/>
        </w:rPr>
        <w:t>VLp</w:t>
      </w:r>
      <w:proofErr w:type="spellEnd"/>
      <w:r>
        <w:rPr>
          <w:w w:val="110"/>
          <w:sz w:val="15"/>
        </w:rPr>
        <w:t>), ventral anterior nucleus (VA)</w:t>
      </w:r>
    </w:p>
    <w:p w14:paraId="37B030A8" w14:textId="77777777" w:rsidR="00CF4EC8" w:rsidRDefault="00000000">
      <w:pPr>
        <w:pStyle w:val="BodyText"/>
        <w:spacing w:before="92"/>
        <w:ind w:left="111"/>
      </w:pPr>
      <w:r>
        <w:br w:type="column"/>
      </w:r>
      <w:r>
        <w:rPr>
          <w:w w:val="110"/>
        </w:rPr>
        <w:t>similarity</w:t>
      </w:r>
      <w:r>
        <w:rPr>
          <w:spacing w:val="2"/>
          <w:w w:val="110"/>
        </w:rPr>
        <w:t xml:space="preserve"> </w:t>
      </w:r>
      <w:r>
        <w:rPr>
          <w:w w:val="110"/>
        </w:rPr>
        <w:t>index</w:t>
      </w:r>
      <w:r>
        <w:rPr>
          <w:spacing w:val="1"/>
          <w:w w:val="110"/>
        </w:rPr>
        <w:t xml:space="preserve"> </w:t>
      </w:r>
      <w:r>
        <w:rPr>
          <w:w w:val="110"/>
        </w:rPr>
        <w:t>is</w:t>
      </w:r>
      <w:r>
        <w:rPr>
          <w:spacing w:val="3"/>
          <w:w w:val="110"/>
        </w:rPr>
        <w:t xml:space="preserve"> </w:t>
      </w:r>
      <w:r>
        <w:rPr>
          <w:w w:val="110"/>
        </w:rPr>
        <w:t>defined</w:t>
      </w:r>
      <w:r>
        <w:rPr>
          <w:spacing w:val="1"/>
          <w:w w:val="110"/>
        </w:rPr>
        <w:t xml:space="preserve"> </w:t>
      </w:r>
      <w:r>
        <w:rPr>
          <w:spacing w:val="-5"/>
          <w:w w:val="110"/>
        </w:rPr>
        <w:t>as.</w:t>
      </w:r>
    </w:p>
    <w:p w14:paraId="7D47785E" w14:textId="77777777" w:rsidR="00CF4EC8" w:rsidRDefault="00CF4EC8">
      <w:pPr>
        <w:sectPr w:rsidR="00CF4EC8">
          <w:type w:val="continuous"/>
          <w:pgSz w:w="11910" w:h="15880"/>
          <w:pgMar w:top="620" w:right="640" w:bottom="280" w:left="640" w:header="669" w:footer="455" w:gutter="0"/>
          <w:cols w:num="2" w:space="720" w:equalWidth="0">
            <w:col w:w="5175" w:space="205"/>
            <w:col w:w="5250"/>
          </w:cols>
        </w:sectPr>
      </w:pPr>
    </w:p>
    <w:p w14:paraId="39E19819" w14:textId="77777777" w:rsidR="00CF4EC8" w:rsidRDefault="00000000">
      <w:pPr>
        <w:pStyle w:val="ListParagraph"/>
        <w:numPr>
          <w:ilvl w:val="0"/>
          <w:numId w:val="3"/>
        </w:numPr>
        <w:tabs>
          <w:tab w:val="left" w:pos="423"/>
        </w:tabs>
        <w:spacing w:before="46"/>
        <w:ind w:left="422" w:hanging="299"/>
        <w:rPr>
          <w:sz w:val="15"/>
        </w:rPr>
      </w:pPr>
      <w:r>
        <w:rPr>
          <w:w w:val="110"/>
          <w:sz w:val="15"/>
        </w:rPr>
        <w:t>anterior</w:t>
      </w:r>
      <w:r>
        <w:rPr>
          <w:spacing w:val="16"/>
          <w:w w:val="110"/>
          <w:sz w:val="15"/>
        </w:rPr>
        <w:t xml:space="preserve"> </w:t>
      </w:r>
      <w:r>
        <w:rPr>
          <w:w w:val="110"/>
          <w:sz w:val="15"/>
        </w:rPr>
        <w:t>group:</w:t>
      </w:r>
      <w:r>
        <w:rPr>
          <w:spacing w:val="17"/>
          <w:w w:val="110"/>
          <w:sz w:val="15"/>
        </w:rPr>
        <w:t xml:space="preserve"> </w:t>
      </w:r>
      <w:r>
        <w:rPr>
          <w:w w:val="110"/>
          <w:sz w:val="15"/>
        </w:rPr>
        <w:t>anteroventral</w:t>
      </w:r>
      <w:r>
        <w:rPr>
          <w:spacing w:val="17"/>
          <w:w w:val="110"/>
          <w:sz w:val="15"/>
        </w:rPr>
        <w:t xml:space="preserve"> </w:t>
      </w:r>
      <w:r>
        <w:rPr>
          <w:spacing w:val="-4"/>
          <w:w w:val="110"/>
          <w:sz w:val="15"/>
        </w:rPr>
        <w:t>(AV)</w:t>
      </w:r>
    </w:p>
    <w:p w14:paraId="1E94CAEE" w14:textId="77777777" w:rsidR="00CF4EC8" w:rsidRDefault="00000000">
      <w:pPr>
        <w:spacing w:line="192" w:lineRule="exact"/>
        <w:ind w:left="124"/>
        <w:rPr>
          <w:rFonts w:ascii="STIX Two Text"/>
          <w:sz w:val="15"/>
        </w:rPr>
      </w:pPr>
      <w:r>
        <w:br w:type="column"/>
      </w:r>
      <w:proofErr w:type="gramStart"/>
      <w:r>
        <w:rPr>
          <w:rFonts w:ascii="STIX Two Text"/>
          <w:w w:val="105"/>
          <w:sz w:val="15"/>
        </w:rPr>
        <w:t>VSI(</w:t>
      </w:r>
      <w:proofErr w:type="gramEnd"/>
      <w:r>
        <w:rPr>
          <w:rFonts w:ascii="STIX Two Text"/>
          <w:i/>
          <w:w w:val="105"/>
          <w:sz w:val="15"/>
        </w:rPr>
        <w:t>A</w:t>
      </w:r>
      <w:r>
        <w:rPr>
          <w:rFonts w:ascii="STIX Two Text"/>
          <w:w w:val="105"/>
          <w:sz w:val="15"/>
        </w:rPr>
        <w:t>,</w:t>
      </w:r>
      <w:r>
        <w:rPr>
          <w:rFonts w:ascii="STIX Two Text"/>
          <w:spacing w:val="-13"/>
          <w:w w:val="105"/>
          <w:sz w:val="15"/>
        </w:rPr>
        <w:t xml:space="preserve"> </w:t>
      </w:r>
      <w:r>
        <w:rPr>
          <w:rFonts w:ascii="STIX Two Text"/>
          <w:i/>
          <w:w w:val="105"/>
          <w:sz w:val="15"/>
        </w:rPr>
        <w:t>B</w:t>
      </w:r>
      <w:r>
        <w:rPr>
          <w:rFonts w:ascii="STIX Two Text"/>
          <w:w w:val="105"/>
          <w:sz w:val="15"/>
        </w:rPr>
        <w:t>)</w:t>
      </w:r>
      <w:r>
        <w:rPr>
          <w:rFonts w:ascii="STIX Two Text"/>
          <w:spacing w:val="11"/>
          <w:w w:val="105"/>
          <w:sz w:val="15"/>
        </w:rPr>
        <w:t xml:space="preserve"> </w:t>
      </w:r>
      <w:r>
        <w:rPr>
          <w:rFonts w:ascii="Arial"/>
          <w:i/>
          <w:w w:val="105"/>
          <w:sz w:val="15"/>
        </w:rPr>
        <w:t>=</w:t>
      </w:r>
      <w:r>
        <w:rPr>
          <w:rFonts w:ascii="Arial"/>
          <w:i/>
          <w:spacing w:val="15"/>
          <w:w w:val="105"/>
          <w:sz w:val="15"/>
        </w:rPr>
        <w:t xml:space="preserve"> </w:t>
      </w:r>
      <w:r>
        <w:rPr>
          <w:spacing w:val="-16"/>
          <w:w w:val="105"/>
          <w:position w:val="10"/>
          <w:sz w:val="15"/>
          <w:u w:val="single"/>
        </w:rPr>
        <w:t xml:space="preserve"> </w:t>
      </w:r>
      <w:r>
        <w:rPr>
          <w:rFonts w:ascii="STIX Two Text"/>
          <w:spacing w:val="-10"/>
          <w:w w:val="105"/>
          <w:position w:val="10"/>
          <w:sz w:val="15"/>
          <w:u w:val="single"/>
        </w:rPr>
        <w:t>1</w:t>
      </w:r>
    </w:p>
    <w:p w14:paraId="4D39C9C0" w14:textId="77777777" w:rsidR="00CF4EC8" w:rsidRDefault="00000000">
      <w:pPr>
        <w:spacing w:line="150" w:lineRule="exact"/>
        <w:jc w:val="right"/>
        <w:rPr>
          <w:rFonts w:ascii="STIX Two Text"/>
          <w:i/>
          <w:sz w:val="15"/>
        </w:rPr>
      </w:pPr>
      <w:r>
        <w:rPr>
          <w:rFonts w:ascii="STIX Two Text"/>
          <w:i/>
          <w:w w:val="99"/>
          <w:sz w:val="15"/>
        </w:rPr>
        <w:t>C</w:t>
      </w:r>
    </w:p>
    <w:p w14:paraId="3CFDBAEB" w14:textId="77777777" w:rsidR="00CF4EC8" w:rsidRDefault="00000000">
      <w:pPr>
        <w:spacing w:line="110" w:lineRule="exact"/>
        <w:ind w:left="202"/>
        <w:rPr>
          <w:rFonts w:ascii="STIX Two Text"/>
          <w:sz w:val="10"/>
        </w:rPr>
      </w:pPr>
      <w:r>
        <w:br w:type="column"/>
      </w:r>
      <w:r>
        <w:rPr>
          <w:rFonts w:ascii="STIX Two Text"/>
          <w:i/>
          <w:w w:val="105"/>
          <w:sz w:val="10"/>
        </w:rPr>
        <w:t>C</w:t>
      </w:r>
      <w:r>
        <w:rPr>
          <w:rFonts w:ascii="STIX Two Text"/>
          <w:i/>
          <w:spacing w:val="60"/>
          <w:w w:val="105"/>
          <w:sz w:val="10"/>
        </w:rPr>
        <w:t xml:space="preserve"> </w:t>
      </w:r>
      <w:r>
        <w:rPr>
          <w:rFonts w:ascii="STIX Two Text"/>
          <w:spacing w:val="-10"/>
          <w:w w:val="105"/>
          <w:sz w:val="10"/>
        </w:rPr>
        <w:t>1</w:t>
      </w:r>
    </w:p>
    <w:p w14:paraId="6CF89FFC" w14:textId="77777777" w:rsidR="00CF4EC8" w:rsidRDefault="00000000">
      <w:pPr>
        <w:spacing w:before="62"/>
        <w:ind w:left="202"/>
        <w:rPr>
          <w:rFonts w:ascii="STIX Two Text"/>
          <w:sz w:val="10"/>
        </w:rPr>
      </w:pPr>
      <w:r>
        <w:rPr>
          <w:noProof/>
        </w:rPr>
        <w:drawing>
          <wp:anchor distT="0" distB="0" distL="0" distR="0" simplePos="0" relativeHeight="15734784" behindDoc="0" locked="0" layoutInCell="1" allowOverlap="1" wp14:anchorId="7B2AA3B4" wp14:editId="2DD72475">
            <wp:simplePos x="0" y="0"/>
            <wp:positionH relativeFrom="page">
              <wp:posOffset>4528546</wp:posOffset>
            </wp:positionH>
            <wp:positionV relativeFrom="paragraph">
              <wp:posOffset>-36477</wp:posOffset>
            </wp:positionV>
            <wp:extent cx="103185" cy="13069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103185" cy="130699"/>
                    </a:xfrm>
                    <a:prstGeom prst="rect">
                      <a:avLst/>
                    </a:prstGeom>
                  </pic:spPr>
                </pic:pic>
              </a:graphicData>
            </a:graphic>
          </wp:anchor>
        </w:drawing>
      </w:r>
      <w:r w:rsidR="00503299">
        <w:rPr>
          <w:noProof/>
        </w:rPr>
        <mc:AlternateContent>
          <mc:Choice Requires="wps">
            <w:drawing>
              <wp:anchor distT="0" distB="0" distL="114300" distR="114300" simplePos="0" relativeHeight="486503936" behindDoc="1" locked="0" layoutInCell="1" allowOverlap="1" wp14:anchorId="319E5DEB" wp14:editId="2385C9CE">
                <wp:simplePos x="0" y="0"/>
                <wp:positionH relativeFrom="page">
                  <wp:posOffset>4688205</wp:posOffset>
                </wp:positionH>
                <wp:positionV relativeFrom="paragraph">
                  <wp:posOffset>-34925</wp:posOffset>
                </wp:positionV>
                <wp:extent cx="39370" cy="4445"/>
                <wp:effectExtent l="0" t="0" r="0" b="8255"/>
                <wp:wrapNone/>
                <wp:docPr id="42"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44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6CC57" id="docshape14" o:spid="_x0000_s1026" style="position:absolute;margin-left:369.15pt;margin-top:-2.75pt;width:3.1pt;height:.35pt;z-index:-1681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" fillcolor="black" stroked="f">
                <v:path arrowok="t"/>
                <w10:wrap anchorx="page"/>
              </v:rect>
            </w:pict>
          </mc:Fallback>
        </mc:AlternateContent>
      </w:r>
      <w:proofErr w:type="spellStart"/>
      <w:r>
        <w:rPr>
          <w:rFonts w:ascii="STIX Two Text"/>
          <w:i/>
          <w:spacing w:val="-5"/>
          <w:w w:val="110"/>
          <w:sz w:val="10"/>
        </w:rPr>
        <w:t>i</w:t>
      </w:r>
      <w:proofErr w:type="spellEnd"/>
      <w:r>
        <w:rPr>
          <w:rFonts w:ascii="Arial"/>
          <w:i/>
          <w:spacing w:val="-5"/>
          <w:w w:val="110"/>
          <w:sz w:val="10"/>
        </w:rPr>
        <w:t>=</w:t>
      </w:r>
      <w:r>
        <w:rPr>
          <w:rFonts w:ascii="STIX Two Text"/>
          <w:spacing w:val="-5"/>
          <w:w w:val="110"/>
          <w:sz w:val="10"/>
        </w:rPr>
        <w:t>0</w:t>
      </w:r>
    </w:p>
    <w:p w14:paraId="191E85DA" w14:textId="77777777" w:rsidR="00CF4EC8" w:rsidRDefault="00000000">
      <w:pPr>
        <w:spacing w:before="42"/>
        <w:ind w:left="93"/>
        <w:rPr>
          <w:rFonts w:ascii="STIX Two Text"/>
          <w:sz w:val="15"/>
        </w:rPr>
      </w:pPr>
      <w:r>
        <w:br w:type="column"/>
      </w:r>
      <w:r>
        <w:rPr>
          <w:rFonts w:ascii="STIX Two Text"/>
          <w:spacing w:val="-10"/>
          <w:sz w:val="15"/>
        </w:rPr>
        <w:t>1</w:t>
      </w:r>
    </w:p>
    <w:p w14:paraId="4301C70C" w14:textId="77777777" w:rsidR="00CF4EC8" w:rsidRDefault="00000000">
      <w:pPr>
        <w:spacing w:before="11"/>
        <w:rPr>
          <w:rFonts w:ascii="STIX Two Text"/>
          <w:sz w:val="13"/>
        </w:rPr>
      </w:pPr>
      <w:r>
        <w:br w:type="column"/>
      </w:r>
    </w:p>
    <w:p w14:paraId="363E02CF" w14:textId="77777777" w:rsidR="00CF4EC8" w:rsidRDefault="00503299">
      <w:pPr>
        <w:pStyle w:val="Heading3"/>
        <w:ind w:right="0"/>
        <w:jc w:val="left"/>
        <w:rPr>
          <w:rFonts w:ascii="Times New Roman"/>
        </w:rPr>
      </w:pPr>
      <w:r>
        <w:rPr>
          <w:noProof/>
        </w:rPr>
        <mc:AlternateContent>
          <mc:Choice Requires="wps">
            <w:drawing>
              <wp:anchor distT="0" distB="0" distL="114300" distR="114300" simplePos="0" relativeHeight="15735808" behindDoc="0" locked="0" layoutInCell="1" allowOverlap="1" wp14:anchorId="5E9B979C" wp14:editId="12142938">
                <wp:simplePos x="0" y="0"/>
                <wp:positionH relativeFrom="page">
                  <wp:posOffset>4935220</wp:posOffset>
                </wp:positionH>
                <wp:positionV relativeFrom="paragraph">
                  <wp:posOffset>-14605</wp:posOffset>
                </wp:positionV>
                <wp:extent cx="55880" cy="5715"/>
                <wp:effectExtent l="0" t="0" r="0" b="6985"/>
                <wp:wrapNone/>
                <wp:docPr id="41"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80"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AAA15" id="docshape15" o:spid="_x0000_s1026" style="position:absolute;margin-left:388.6pt;margin-top:-1.15pt;width:4.4pt;height:.45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" fillcolor="black" stroked="f">
                <v:path arrowok="t"/>
                <w10:wrap anchorx="page"/>
              </v:rect>
            </w:pict>
          </mc:Fallback>
        </mc:AlternateContent>
      </w:r>
      <w:r w:rsidR="00000000">
        <w:rPr>
          <w:rFonts w:ascii="Times New Roman"/>
          <w:spacing w:val="-5"/>
          <w:w w:val="110"/>
        </w:rPr>
        <w:t>(1)</w:t>
      </w:r>
    </w:p>
    <w:p w14:paraId="03FE84D0" w14:textId="77777777" w:rsidR="00CF4EC8" w:rsidRDefault="00CF4EC8">
      <w:pPr>
        <w:sectPr w:rsidR="00CF4EC8">
          <w:type w:val="continuous"/>
          <w:pgSz w:w="11910" w:h="15880"/>
          <w:pgMar w:top="620" w:right="640" w:bottom="280" w:left="640" w:header="669" w:footer="455" w:gutter="0"/>
          <w:cols w:num="5" w:space="720" w:equalWidth="0">
            <w:col w:w="2775" w:space="2593"/>
            <w:col w:w="1051" w:space="39"/>
            <w:col w:w="409" w:space="40"/>
            <w:col w:w="208" w:space="3065"/>
            <w:col w:w="450"/>
          </w:cols>
        </w:sectPr>
      </w:pPr>
    </w:p>
    <w:p w14:paraId="5639C939" w14:textId="77777777" w:rsidR="00CF4EC8" w:rsidRDefault="00503299">
      <w:pPr>
        <w:pStyle w:val="BodyText"/>
        <w:spacing w:before="96" w:line="278" w:lineRule="auto"/>
        <w:ind w:left="111" w:right="38" w:firstLine="249"/>
        <w:jc w:val="both"/>
      </w:pPr>
      <w:r>
        <w:rPr>
          <w:noProof/>
        </w:rPr>
        <mc:AlternateContent>
          <mc:Choice Requires="wpg">
            <w:drawing>
              <wp:anchor distT="0" distB="0" distL="114300" distR="114300" simplePos="0" relativeHeight="15734272" behindDoc="0" locked="0" layoutInCell="1" allowOverlap="1" wp14:anchorId="2A7E1240" wp14:editId="418EF0F9">
                <wp:simplePos x="0" y="0"/>
                <wp:positionH relativeFrom="page">
                  <wp:posOffset>5035550</wp:posOffset>
                </wp:positionH>
                <wp:positionV relativeFrom="paragraph">
                  <wp:posOffset>-264795</wp:posOffset>
                </wp:positionV>
                <wp:extent cx="536575" cy="271780"/>
                <wp:effectExtent l="12700" t="0" r="9525" b="7620"/>
                <wp:wrapNone/>
                <wp:docPr id="38"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575" cy="271780"/>
                          <a:chOff x="7930" y="-417"/>
                          <a:chExt cx="845" cy="428"/>
                        </a:xfrm>
                      </wpg:grpSpPr>
                      <wps:wsp>
                        <wps:cNvPr id="39" name="docshape17"/>
                        <wps:cNvSpPr>
                          <a:spLocks/>
                        </wps:cNvSpPr>
                        <wps:spPr bwMode="auto">
                          <a:xfrm>
                            <a:off x="7929" y="-396"/>
                            <a:ext cx="845" cy="385"/>
                          </a:xfrm>
                          <a:custGeom>
                            <a:avLst/>
                            <a:gdLst>
                              <a:gd name="T0" fmla="+- 0 8362 7930"/>
                              <a:gd name="T1" fmla="*/ T0 w 845"/>
                              <a:gd name="T2" fmla="+- 0 -303 -395"/>
                              <a:gd name="T3" fmla="*/ -303 h 385"/>
                              <a:gd name="T4" fmla="+- 0 8273 7930"/>
                              <a:gd name="T5" fmla="*/ T4 w 845"/>
                              <a:gd name="T6" fmla="+- 0 -303 -395"/>
                              <a:gd name="T7" fmla="*/ -303 h 385"/>
                              <a:gd name="T8" fmla="+- 0 8273 7930"/>
                              <a:gd name="T9" fmla="*/ T8 w 845"/>
                              <a:gd name="T10" fmla="+- 0 -294 -395"/>
                              <a:gd name="T11" fmla="*/ -294 h 385"/>
                              <a:gd name="T12" fmla="+- 0 8362 7930"/>
                              <a:gd name="T13" fmla="*/ T12 w 845"/>
                              <a:gd name="T14" fmla="+- 0 -294 -395"/>
                              <a:gd name="T15" fmla="*/ -294 h 385"/>
                              <a:gd name="T16" fmla="+- 0 8362 7930"/>
                              <a:gd name="T17" fmla="*/ T16 w 845"/>
                              <a:gd name="T18" fmla="+- 0 -303 -395"/>
                              <a:gd name="T19" fmla="*/ -303 h 385"/>
                              <a:gd name="T20" fmla="+- 0 8698 7930"/>
                              <a:gd name="T21" fmla="*/ T20 w 845"/>
                              <a:gd name="T22" fmla="+- 0 -208 -395"/>
                              <a:gd name="T23" fmla="*/ -208 h 385"/>
                              <a:gd name="T24" fmla="+- 0 7930 7930"/>
                              <a:gd name="T25" fmla="*/ T24 w 845"/>
                              <a:gd name="T26" fmla="+- 0 -208 -395"/>
                              <a:gd name="T27" fmla="*/ -208 h 385"/>
                              <a:gd name="T28" fmla="+- 0 7930 7930"/>
                              <a:gd name="T29" fmla="*/ T28 w 845"/>
                              <a:gd name="T30" fmla="+- 0 -200 -395"/>
                              <a:gd name="T31" fmla="*/ -200 h 385"/>
                              <a:gd name="T32" fmla="+- 0 8698 7930"/>
                              <a:gd name="T33" fmla="*/ T32 w 845"/>
                              <a:gd name="T34" fmla="+- 0 -200 -395"/>
                              <a:gd name="T35" fmla="*/ -200 h 385"/>
                              <a:gd name="T36" fmla="+- 0 8698 7930"/>
                              <a:gd name="T37" fmla="*/ T36 w 845"/>
                              <a:gd name="T38" fmla="+- 0 -208 -395"/>
                              <a:gd name="T39" fmla="*/ -208 h 385"/>
                              <a:gd name="T40" fmla="+- 0 8774 7930"/>
                              <a:gd name="T41" fmla="*/ T40 w 845"/>
                              <a:gd name="T42" fmla="+- 0 -275 -395"/>
                              <a:gd name="T43" fmla="*/ -275 h 385"/>
                              <a:gd name="T44" fmla="+- 0 8773 7930"/>
                              <a:gd name="T45" fmla="*/ T44 w 845"/>
                              <a:gd name="T46" fmla="+- 0 -288 -395"/>
                              <a:gd name="T47" fmla="*/ -288 h 385"/>
                              <a:gd name="T48" fmla="+- 0 8769 7930"/>
                              <a:gd name="T49" fmla="*/ T48 w 845"/>
                              <a:gd name="T50" fmla="+- 0 -313 -395"/>
                              <a:gd name="T51" fmla="*/ -313 h 385"/>
                              <a:gd name="T52" fmla="+- 0 8766 7930"/>
                              <a:gd name="T53" fmla="*/ T52 w 845"/>
                              <a:gd name="T54" fmla="+- 0 -325 -395"/>
                              <a:gd name="T55" fmla="*/ -325 h 385"/>
                              <a:gd name="T56" fmla="+- 0 8762 7930"/>
                              <a:gd name="T57" fmla="*/ T56 w 845"/>
                              <a:gd name="T58" fmla="+- 0 -337 -395"/>
                              <a:gd name="T59" fmla="*/ -337 h 385"/>
                              <a:gd name="T60" fmla="+- 0 8757 7930"/>
                              <a:gd name="T61" fmla="*/ T60 w 845"/>
                              <a:gd name="T62" fmla="+- 0 -348 -395"/>
                              <a:gd name="T63" fmla="*/ -348 h 385"/>
                              <a:gd name="T64" fmla="+- 0 8752 7930"/>
                              <a:gd name="T65" fmla="*/ T64 w 845"/>
                              <a:gd name="T66" fmla="+- 0 -359 -395"/>
                              <a:gd name="T67" fmla="*/ -359 h 385"/>
                              <a:gd name="T68" fmla="+- 0 8738 7930"/>
                              <a:gd name="T69" fmla="*/ T68 w 845"/>
                              <a:gd name="T70" fmla="+- 0 -379 -395"/>
                              <a:gd name="T71" fmla="*/ -379 h 385"/>
                              <a:gd name="T72" fmla="+- 0 8729 7930"/>
                              <a:gd name="T73" fmla="*/ T72 w 845"/>
                              <a:gd name="T74" fmla="+- 0 -388 -395"/>
                              <a:gd name="T75" fmla="*/ -388 h 385"/>
                              <a:gd name="T76" fmla="+- 0 8720 7930"/>
                              <a:gd name="T77" fmla="*/ T76 w 845"/>
                              <a:gd name="T78" fmla="+- 0 -395 -395"/>
                              <a:gd name="T79" fmla="*/ -395 h 385"/>
                              <a:gd name="T80" fmla="+- 0 8716 7930"/>
                              <a:gd name="T81" fmla="*/ T80 w 845"/>
                              <a:gd name="T82" fmla="+- 0 -391 -395"/>
                              <a:gd name="T83" fmla="*/ -391 h 385"/>
                              <a:gd name="T84" fmla="+- 0 8723 7930"/>
                              <a:gd name="T85" fmla="*/ T84 w 845"/>
                              <a:gd name="T86" fmla="+- 0 -383 -395"/>
                              <a:gd name="T87" fmla="*/ -383 h 385"/>
                              <a:gd name="T88" fmla="+- 0 8729 7930"/>
                              <a:gd name="T89" fmla="*/ T88 w 845"/>
                              <a:gd name="T90" fmla="+- 0 -375 -395"/>
                              <a:gd name="T91" fmla="*/ -375 h 385"/>
                              <a:gd name="T92" fmla="+- 0 8740 7930"/>
                              <a:gd name="T93" fmla="*/ T92 w 845"/>
                              <a:gd name="T94" fmla="+- 0 -357 -395"/>
                              <a:gd name="T95" fmla="*/ -357 h 385"/>
                              <a:gd name="T96" fmla="+- 0 8744 7930"/>
                              <a:gd name="T97" fmla="*/ T96 w 845"/>
                              <a:gd name="T98" fmla="+- 0 -347 -395"/>
                              <a:gd name="T99" fmla="*/ -347 h 385"/>
                              <a:gd name="T100" fmla="+- 0 8751 7930"/>
                              <a:gd name="T101" fmla="*/ T100 w 845"/>
                              <a:gd name="T102" fmla="+- 0 -326 -395"/>
                              <a:gd name="T103" fmla="*/ -326 h 385"/>
                              <a:gd name="T104" fmla="+- 0 8754 7930"/>
                              <a:gd name="T105" fmla="*/ T104 w 845"/>
                              <a:gd name="T106" fmla="+- 0 -315 -395"/>
                              <a:gd name="T107" fmla="*/ -315 h 385"/>
                              <a:gd name="T108" fmla="+- 0 8758 7930"/>
                              <a:gd name="T109" fmla="*/ T108 w 845"/>
                              <a:gd name="T110" fmla="+- 0 -281 -395"/>
                              <a:gd name="T111" fmla="*/ -281 h 385"/>
                              <a:gd name="T112" fmla="+- 0 8758 7930"/>
                              <a:gd name="T113" fmla="*/ T112 w 845"/>
                              <a:gd name="T114" fmla="+- 0 -236 -395"/>
                              <a:gd name="T115" fmla="*/ -236 h 385"/>
                              <a:gd name="T116" fmla="+- 0 8758 7930"/>
                              <a:gd name="T117" fmla="*/ T116 w 845"/>
                              <a:gd name="T118" fmla="+- 0 -205 -395"/>
                              <a:gd name="T119" fmla="*/ -205 h 385"/>
                              <a:gd name="T120" fmla="+- 0 8758 7930"/>
                              <a:gd name="T121" fmla="*/ T120 w 845"/>
                              <a:gd name="T122" fmla="+- 0 -201 -395"/>
                              <a:gd name="T123" fmla="*/ -201 h 385"/>
                              <a:gd name="T124" fmla="+- 0 8758 7930"/>
                              <a:gd name="T125" fmla="*/ T124 w 845"/>
                              <a:gd name="T126" fmla="+- 0 -174 -395"/>
                              <a:gd name="T127" fmla="*/ -174 h 385"/>
                              <a:gd name="T128" fmla="+- 0 8758 7930"/>
                              <a:gd name="T129" fmla="*/ T128 w 845"/>
                              <a:gd name="T130" fmla="+- 0 -125 -395"/>
                              <a:gd name="T131" fmla="*/ -125 h 385"/>
                              <a:gd name="T132" fmla="+- 0 8754 7930"/>
                              <a:gd name="T133" fmla="*/ T132 w 845"/>
                              <a:gd name="T134" fmla="+- 0 -91 -395"/>
                              <a:gd name="T135" fmla="*/ -91 h 385"/>
                              <a:gd name="T136" fmla="+- 0 8751 7930"/>
                              <a:gd name="T137" fmla="*/ T136 w 845"/>
                              <a:gd name="T138" fmla="+- 0 -80 -395"/>
                              <a:gd name="T139" fmla="*/ -80 h 385"/>
                              <a:gd name="T140" fmla="+- 0 8744 7930"/>
                              <a:gd name="T141" fmla="*/ T140 w 845"/>
                              <a:gd name="T142" fmla="+- 0 -59 -395"/>
                              <a:gd name="T143" fmla="*/ -59 h 385"/>
                              <a:gd name="T144" fmla="+- 0 8740 7930"/>
                              <a:gd name="T145" fmla="*/ T144 w 845"/>
                              <a:gd name="T146" fmla="+- 0 -49 -395"/>
                              <a:gd name="T147" fmla="*/ -49 h 385"/>
                              <a:gd name="T148" fmla="+- 0 8729 7930"/>
                              <a:gd name="T149" fmla="*/ T148 w 845"/>
                              <a:gd name="T150" fmla="+- 0 -31 -395"/>
                              <a:gd name="T151" fmla="*/ -31 h 385"/>
                              <a:gd name="T152" fmla="+- 0 8723 7930"/>
                              <a:gd name="T153" fmla="*/ T152 w 845"/>
                              <a:gd name="T154" fmla="+- 0 -23 -395"/>
                              <a:gd name="T155" fmla="*/ -23 h 385"/>
                              <a:gd name="T156" fmla="+- 0 8716 7930"/>
                              <a:gd name="T157" fmla="*/ T156 w 845"/>
                              <a:gd name="T158" fmla="+- 0 -15 -395"/>
                              <a:gd name="T159" fmla="*/ -15 h 385"/>
                              <a:gd name="T160" fmla="+- 0 8720 7930"/>
                              <a:gd name="T161" fmla="*/ T160 w 845"/>
                              <a:gd name="T162" fmla="+- 0 -11 -395"/>
                              <a:gd name="T163" fmla="*/ -11 h 385"/>
                              <a:gd name="T164" fmla="+- 0 8729 7930"/>
                              <a:gd name="T165" fmla="*/ T164 w 845"/>
                              <a:gd name="T166" fmla="+- 0 -18 -395"/>
                              <a:gd name="T167" fmla="*/ -18 h 385"/>
                              <a:gd name="T168" fmla="+- 0 8738 7930"/>
                              <a:gd name="T169" fmla="*/ T168 w 845"/>
                              <a:gd name="T170" fmla="+- 0 -27 -395"/>
                              <a:gd name="T171" fmla="*/ -27 h 385"/>
                              <a:gd name="T172" fmla="+- 0 8752 7930"/>
                              <a:gd name="T173" fmla="*/ T172 w 845"/>
                              <a:gd name="T174" fmla="+- 0 -47 -395"/>
                              <a:gd name="T175" fmla="*/ -47 h 385"/>
                              <a:gd name="T176" fmla="+- 0 8757 7930"/>
                              <a:gd name="T177" fmla="*/ T176 w 845"/>
                              <a:gd name="T178" fmla="+- 0 -58 -395"/>
                              <a:gd name="T179" fmla="*/ -58 h 385"/>
                              <a:gd name="T180" fmla="+- 0 8762 7930"/>
                              <a:gd name="T181" fmla="*/ T180 w 845"/>
                              <a:gd name="T182" fmla="+- 0 -69 -395"/>
                              <a:gd name="T183" fmla="*/ -69 h 385"/>
                              <a:gd name="T184" fmla="+- 0 8766 7930"/>
                              <a:gd name="T185" fmla="*/ T184 w 845"/>
                              <a:gd name="T186" fmla="+- 0 -81 -395"/>
                              <a:gd name="T187" fmla="*/ -81 h 385"/>
                              <a:gd name="T188" fmla="+- 0 8769 7930"/>
                              <a:gd name="T189" fmla="*/ T188 w 845"/>
                              <a:gd name="T190" fmla="+- 0 -93 -395"/>
                              <a:gd name="T191" fmla="*/ -93 h 385"/>
                              <a:gd name="T192" fmla="+- 0 8773 7930"/>
                              <a:gd name="T193" fmla="*/ T192 w 845"/>
                              <a:gd name="T194" fmla="+- 0 -118 -395"/>
                              <a:gd name="T195" fmla="*/ -118 h 385"/>
                              <a:gd name="T196" fmla="+- 0 8774 7930"/>
                              <a:gd name="T197" fmla="*/ T196 w 845"/>
                              <a:gd name="T198" fmla="+- 0 -131 -395"/>
                              <a:gd name="T199" fmla="*/ -131 h 385"/>
                              <a:gd name="T200" fmla="+- 0 8774 7930"/>
                              <a:gd name="T201" fmla="*/ T200 w 845"/>
                              <a:gd name="T202" fmla="+- 0 -174 -395"/>
                              <a:gd name="T203" fmla="*/ -174 h 385"/>
                              <a:gd name="T204" fmla="+- 0 8774 7930"/>
                              <a:gd name="T205" fmla="*/ T204 w 845"/>
                              <a:gd name="T206" fmla="+- 0 -201 -395"/>
                              <a:gd name="T207" fmla="*/ -201 h 385"/>
                              <a:gd name="T208" fmla="+- 0 8774 7930"/>
                              <a:gd name="T209" fmla="*/ T208 w 845"/>
                              <a:gd name="T210" fmla="+- 0 -205 -395"/>
                              <a:gd name="T211" fmla="*/ -205 h 385"/>
                              <a:gd name="T212" fmla="+- 0 8774 7930"/>
                              <a:gd name="T213" fmla="*/ T212 w 845"/>
                              <a:gd name="T214" fmla="+- 0 -236 -395"/>
                              <a:gd name="T215" fmla="*/ -236 h 385"/>
                              <a:gd name="T216" fmla="+- 0 8774 7930"/>
                              <a:gd name="T217" fmla="*/ T216 w 845"/>
                              <a:gd name="T218" fmla="+- 0 -275 -395"/>
                              <a:gd name="T219" fmla="*/ -275 h 3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45" h="385">
                                <a:moveTo>
                                  <a:pt x="432" y="92"/>
                                </a:moveTo>
                                <a:lnTo>
                                  <a:pt x="343" y="92"/>
                                </a:lnTo>
                                <a:lnTo>
                                  <a:pt x="343" y="101"/>
                                </a:lnTo>
                                <a:lnTo>
                                  <a:pt x="432" y="101"/>
                                </a:lnTo>
                                <a:lnTo>
                                  <a:pt x="432" y="92"/>
                                </a:lnTo>
                                <a:close/>
                                <a:moveTo>
                                  <a:pt x="768" y="187"/>
                                </a:moveTo>
                                <a:lnTo>
                                  <a:pt x="0" y="187"/>
                                </a:lnTo>
                                <a:lnTo>
                                  <a:pt x="0" y="195"/>
                                </a:lnTo>
                                <a:lnTo>
                                  <a:pt x="768" y="195"/>
                                </a:lnTo>
                                <a:lnTo>
                                  <a:pt x="768" y="187"/>
                                </a:lnTo>
                                <a:close/>
                                <a:moveTo>
                                  <a:pt x="844" y="120"/>
                                </a:moveTo>
                                <a:lnTo>
                                  <a:pt x="843" y="107"/>
                                </a:lnTo>
                                <a:lnTo>
                                  <a:pt x="839" y="82"/>
                                </a:lnTo>
                                <a:lnTo>
                                  <a:pt x="836" y="70"/>
                                </a:lnTo>
                                <a:lnTo>
                                  <a:pt x="832" y="58"/>
                                </a:lnTo>
                                <a:lnTo>
                                  <a:pt x="827" y="47"/>
                                </a:lnTo>
                                <a:lnTo>
                                  <a:pt x="822" y="36"/>
                                </a:lnTo>
                                <a:lnTo>
                                  <a:pt x="808" y="16"/>
                                </a:lnTo>
                                <a:lnTo>
                                  <a:pt x="799" y="7"/>
                                </a:lnTo>
                                <a:lnTo>
                                  <a:pt x="790" y="0"/>
                                </a:lnTo>
                                <a:lnTo>
                                  <a:pt x="786" y="4"/>
                                </a:lnTo>
                                <a:lnTo>
                                  <a:pt x="793" y="12"/>
                                </a:lnTo>
                                <a:lnTo>
                                  <a:pt x="799" y="20"/>
                                </a:lnTo>
                                <a:lnTo>
                                  <a:pt x="810" y="38"/>
                                </a:lnTo>
                                <a:lnTo>
                                  <a:pt x="814" y="48"/>
                                </a:lnTo>
                                <a:lnTo>
                                  <a:pt x="821" y="69"/>
                                </a:lnTo>
                                <a:lnTo>
                                  <a:pt x="824" y="80"/>
                                </a:lnTo>
                                <a:lnTo>
                                  <a:pt x="828" y="114"/>
                                </a:lnTo>
                                <a:lnTo>
                                  <a:pt x="828" y="159"/>
                                </a:lnTo>
                                <a:lnTo>
                                  <a:pt x="828" y="190"/>
                                </a:lnTo>
                                <a:lnTo>
                                  <a:pt x="828" y="194"/>
                                </a:lnTo>
                                <a:lnTo>
                                  <a:pt x="828" y="221"/>
                                </a:lnTo>
                                <a:lnTo>
                                  <a:pt x="828" y="270"/>
                                </a:lnTo>
                                <a:lnTo>
                                  <a:pt x="824" y="304"/>
                                </a:lnTo>
                                <a:lnTo>
                                  <a:pt x="821" y="315"/>
                                </a:lnTo>
                                <a:lnTo>
                                  <a:pt x="814" y="336"/>
                                </a:lnTo>
                                <a:lnTo>
                                  <a:pt x="810" y="346"/>
                                </a:lnTo>
                                <a:lnTo>
                                  <a:pt x="799" y="364"/>
                                </a:lnTo>
                                <a:lnTo>
                                  <a:pt x="793" y="372"/>
                                </a:lnTo>
                                <a:lnTo>
                                  <a:pt x="786" y="380"/>
                                </a:lnTo>
                                <a:lnTo>
                                  <a:pt x="790" y="384"/>
                                </a:lnTo>
                                <a:lnTo>
                                  <a:pt x="799" y="377"/>
                                </a:lnTo>
                                <a:lnTo>
                                  <a:pt x="808" y="368"/>
                                </a:lnTo>
                                <a:lnTo>
                                  <a:pt x="822" y="348"/>
                                </a:lnTo>
                                <a:lnTo>
                                  <a:pt x="827" y="337"/>
                                </a:lnTo>
                                <a:lnTo>
                                  <a:pt x="832" y="326"/>
                                </a:lnTo>
                                <a:lnTo>
                                  <a:pt x="836" y="314"/>
                                </a:lnTo>
                                <a:lnTo>
                                  <a:pt x="839" y="302"/>
                                </a:lnTo>
                                <a:lnTo>
                                  <a:pt x="843" y="277"/>
                                </a:lnTo>
                                <a:lnTo>
                                  <a:pt x="844" y="264"/>
                                </a:lnTo>
                                <a:lnTo>
                                  <a:pt x="844" y="221"/>
                                </a:lnTo>
                                <a:lnTo>
                                  <a:pt x="844" y="194"/>
                                </a:lnTo>
                                <a:lnTo>
                                  <a:pt x="844" y="190"/>
                                </a:lnTo>
                                <a:lnTo>
                                  <a:pt x="844" y="159"/>
                                </a:lnTo>
                                <a:lnTo>
                                  <a:pt x="844"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docshape18"/>
                        <wps:cNvSpPr txBox="1">
                          <a:spLocks/>
                        </wps:cNvSpPr>
                        <wps:spPr bwMode="auto">
                          <a:xfrm>
                            <a:off x="7929" y="-417"/>
                            <a:ext cx="845"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9D446" w14:textId="77777777" w:rsidR="00CF4EC8" w:rsidRDefault="00000000">
                              <w:pPr>
                                <w:tabs>
                                  <w:tab w:val="left" w:pos="489"/>
                                </w:tabs>
                                <w:spacing w:before="4"/>
                                <w:ind w:left="9"/>
                                <w:rPr>
                                  <w:rFonts w:ascii="STIX Two Text"/>
                                  <w:sz w:val="15"/>
                                </w:rPr>
                              </w:pPr>
                              <w:r>
                                <w:rPr>
                                  <w:rFonts w:ascii="STIX Two Text"/>
                                  <w:spacing w:val="-2"/>
                                  <w:sz w:val="15"/>
                                </w:rPr>
                                <w:t>||</w:t>
                              </w:r>
                              <w:r>
                                <w:rPr>
                                  <w:rFonts w:ascii="STIX Two Text"/>
                                  <w:i/>
                                  <w:spacing w:val="-2"/>
                                  <w:sz w:val="15"/>
                                </w:rPr>
                                <w:t>A</w:t>
                              </w:r>
                              <w:r>
                                <w:rPr>
                                  <w:rFonts w:ascii="STIX Two Text"/>
                                  <w:i/>
                                  <w:spacing w:val="-2"/>
                                  <w:sz w:val="15"/>
                                  <w:vertAlign w:val="subscript"/>
                                </w:rPr>
                                <w:t>i</w:t>
                              </w:r>
                              <w:r>
                                <w:rPr>
                                  <w:rFonts w:ascii="STIX Two Text"/>
                                  <w:spacing w:val="-2"/>
                                  <w:sz w:val="15"/>
                                </w:rPr>
                                <w:t>|</w:t>
                              </w:r>
                              <w:r>
                                <w:rPr>
                                  <w:rFonts w:ascii="STIX Two Text"/>
                                  <w:sz w:val="15"/>
                                </w:rPr>
                                <w:tab/>
                                <w:t>|</w:t>
                              </w:r>
                              <w:r>
                                <w:rPr>
                                  <w:rFonts w:ascii="STIX Two Text"/>
                                  <w:i/>
                                  <w:sz w:val="15"/>
                                </w:rPr>
                                <w:t>B</w:t>
                              </w:r>
                              <w:r>
                                <w:rPr>
                                  <w:rFonts w:ascii="STIX Two Text"/>
                                  <w:i/>
                                  <w:sz w:val="15"/>
                                  <w:vertAlign w:val="subscript"/>
                                </w:rPr>
                                <w:t>i</w:t>
                              </w:r>
                              <w:r>
                                <w:rPr>
                                  <w:rFonts w:ascii="STIX Two Text"/>
                                  <w:i/>
                                  <w:spacing w:val="-17"/>
                                  <w:sz w:val="15"/>
                                </w:rPr>
                                <w:t xml:space="preserve"> </w:t>
                              </w:r>
                              <w:r>
                                <w:rPr>
                                  <w:rFonts w:ascii="STIX Two Text"/>
                                  <w:spacing w:val="-5"/>
                                  <w:sz w:val="15"/>
                                </w:rPr>
                                <w:t>||</w:t>
                              </w:r>
                            </w:p>
                            <w:p w14:paraId="1DF166CF" w14:textId="77777777" w:rsidR="00CF4EC8" w:rsidRDefault="00000000">
                              <w:pPr>
                                <w:spacing w:before="22"/>
                                <w:ind w:left="62"/>
                                <w:rPr>
                                  <w:rFonts w:ascii="STIX Two Text"/>
                                  <w:sz w:val="15"/>
                                </w:rPr>
                              </w:pPr>
                              <w:r>
                                <w:rPr>
                                  <w:rFonts w:ascii="STIX Two Text"/>
                                  <w:w w:val="110"/>
                                  <w:sz w:val="15"/>
                                </w:rPr>
                                <w:t>|</w:t>
                              </w:r>
                              <w:r>
                                <w:rPr>
                                  <w:rFonts w:ascii="STIX Two Text"/>
                                  <w:i/>
                                  <w:w w:val="110"/>
                                  <w:sz w:val="15"/>
                                </w:rPr>
                                <w:t>A</w:t>
                              </w:r>
                              <w:r>
                                <w:rPr>
                                  <w:rFonts w:ascii="STIX Two Text"/>
                                  <w:i/>
                                  <w:w w:val="110"/>
                                  <w:sz w:val="15"/>
                                  <w:vertAlign w:val="subscript"/>
                                </w:rPr>
                                <w:t>i</w:t>
                              </w:r>
                              <w:r>
                                <w:rPr>
                                  <w:rFonts w:ascii="STIX Two Text"/>
                                  <w:w w:val="110"/>
                                  <w:sz w:val="15"/>
                                </w:rPr>
                                <w:t>|</w:t>
                              </w:r>
                              <w:r>
                                <w:rPr>
                                  <w:rFonts w:ascii="STIX Two Text"/>
                                  <w:spacing w:val="3"/>
                                  <w:w w:val="110"/>
                                  <w:sz w:val="15"/>
                                </w:rPr>
                                <w:t xml:space="preserve"> </w:t>
                              </w:r>
                              <w:r>
                                <w:rPr>
                                  <w:rFonts w:ascii="Arial"/>
                                  <w:i/>
                                  <w:w w:val="110"/>
                                  <w:sz w:val="15"/>
                                </w:rPr>
                                <w:t>+</w:t>
                              </w:r>
                              <w:r>
                                <w:rPr>
                                  <w:rFonts w:ascii="Arial"/>
                                  <w:i/>
                                  <w:spacing w:val="-2"/>
                                  <w:w w:val="110"/>
                                  <w:sz w:val="15"/>
                                </w:rPr>
                                <w:t xml:space="preserve"> </w:t>
                              </w:r>
                              <w:r>
                                <w:rPr>
                                  <w:rFonts w:ascii="STIX Two Text"/>
                                  <w:w w:val="110"/>
                                  <w:sz w:val="15"/>
                                </w:rPr>
                                <w:t>|</w:t>
                              </w:r>
                              <w:r>
                                <w:rPr>
                                  <w:rFonts w:ascii="STIX Two Text"/>
                                  <w:i/>
                                  <w:w w:val="110"/>
                                  <w:sz w:val="15"/>
                                </w:rPr>
                                <w:t>B</w:t>
                              </w:r>
                              <w:r>
                                <w:rPr>
                                  <w:rFonts w:ascii="STIX Two Text"/>
                                  <w:i/>
                                  <w:w w:val="110"/>
                                  <w:sz w:val="15"/>
                                  <w:vertAlign w:val="subscript"/>
                                </w:rPr>
                                <w:t>i</w:t>
                              </w:r>
                              <w:r>
                                <w:rPr>
                                  <w:rFonts w:ascii="STIX Two Text"/>
                                  <w:i/>
                                  <w:spacing w:val="-22"/>
                                  <w:w w:val="110"/>
                                  <w:sz w:val="15"/>
                                </w:rPr>
                                <w:t xml:space="preserve"> </w:t>
                              </w:r>
                              <w:r>
                                <w:rPr>
                                  <w:rFonts w:ascii="STIX Two Text"/>
                                  <w:spacing w:val="-10"/>
                                  <w:w w:val="110"/>
                                  <w:sz w:val="1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7E1240" id="docshapegroup16" o:spid="_x0000_s1027" style="position:absolute;left:0;text-align:left;margin-left:396.5pt;margin-top:-20.85pt;width:42.25pt;height:21.4pt;z-index:15734272;mso-position-horizontal-relative:page" coordorigin="7930,-417" coordsize="845,4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">
                <v:shape id="docshape17" o:spid="_x0000_s1028" style="position:absolute;left:7929;top:-396;width:845;height:385;visibility:visible;mso-wrap-style:square;v-text-anchor:top" coordsize="845,3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" path="m432,92r-89,l343,101r89,l432,92xm768,187l,187r,8l768,195r,-8xm844,120r-1,-13l839,82,836,70,832,58,827,47,822,36,808,16,799,7,790,r-4,4l793,12r6,8l810,38r4,10l821,69r3,11l828,114r,45l828,190r,4l828,221r,49l824,304r-3,11l814,336r-4,10l799,364r-6,8l786,380r4,4l799,377r9,-9l822,348r5,-11l832,326r4,-12l839,302r4,-25l844,264r,-43l844,194r,-4l844,159r,-39xe" fillcolor="black" stroked="f">
                  <v:path arrowok="t" o:connecttype="custom" o:connectlocs="432,-303;343,-303;343,-294;432,-294;432,-303;768,-208;0,-208;0,-200;768,-200;768,-208;844,-275;843,-288;839,-313;836,-325;832,-337;827,-348;822,-359;808,-379;799,-388;790,-395;786,-391;793,-383;799,-375;810,-357;814,-347;821,-326;824,-315;828,-281;828,-236;828,-205;828,-201;828,-174;828,-125;824,-91;821,-80;814,-59;810,-49;799,-31;793,-23;786,-15;790,-11;799,-18;808,-27;822,-47;827,-58;832,-69;836,-81;839,-93;843,-118;844,-131;844,-174;844,-201;844,-205;844,-236;844,-275" o:connectangles="0,0,0,0,0,0,0,0,0,0,0,0,0,0,0,0,0,0,0,0,0,0,0,0,0,0,0,0,0,0,0,0,0,0,0,0,0,0,0,0,0,0,0,0,0,0,0,0,0,0,0,0,0,0,0"/>
                </v:shape>
                <v:shape id="docshape18" o:spid="_x0000_s1029" type="#_x0000_t202" style="position:absolute;left:7929;top:-417;width:845;height: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" filled="f" stroked="f">
                  <v:path arrowok="t"/>
                  <v:textbox inset="0,0,0,0">
                    <w:txbxContent>
                      <w:p w14:paraId="7419D446" w14:textId="77777777" w:rsidR="00CF4EC8" w:rsidRDefault="00000000">
                        <w:pPr>
                          <w:tabs>
                            <w:tab w:val="left" w:pos="489"/>
                          </w:tabs>
                          <w:spacing w:before="4"/>
                          <w:ind w:left="9"/>
                          <w:rPr>
                            <w:rFonts w:ascii="STIX Two Text"/>
                            <w:sz w:val="15"/>
                          </w:rPr>
                        </w:pPr>
                        <w:r>
                          <w:rPr>
                            <w:rFonts w:ascii="STIX Two Text"/>
                            <w:spacing w:val="-2"/>
                            <w:sz w:val="15"/>
                          </w:rPr>
                          <w:t>||</w:t>
                        </w:r>
                        <w:r>
                          <w:rPr>
                            <w:rFonts w:ascii="STIX Two Text"/>
                            <w:i/>
                            <w:spacing w:val="-2"/>
                            <w:sz w:val="15"/>
                          </w:rPr>
                          <w:t>A</w:t>
                        </w:r>
                        <w:r>
                          <w:rPr>
                            <w:rFonts w:ascii="STIX Two Text"/>
                            <w:i/>
                            <w:spacing w:val="-2"/>
                            <w:sz w:val="15"/>
                            <w:vertAlign w:val="subscript"/>
                          </w:rPr>
                          <w:t>i</w:t>
                        </w:r>
                        <w:r>
                          <w:rPr>
                            <w:rFonts w:ascii="STIX Two Text"/>
                            <w:spacing w:val="-2"/>
                            <w:sz w:val="15"/>
                          </w:rPr>
                          <w:t>|</w:t>
                        </w:r>
                        <w:r>
                          <w:rPr>
                            <w:rFonts w:ascii="STIX Two Text"/>
                            <w:sz w:val="15"/>
                          </w:rPr>
                          <w:tab/>
                          <w:t>|</w:t>
                        </w:r>
                        <w:r>
                          <w:rPr>
                            <w:rFonts w:ascii="STIX Two Text"/>
                            <w:i/>
                            <w:sz w:val="15"/>
                          </w:rPr>
                          <w:t>B</w:t>
                        </w:r>
                        <w:r>
                          <w:rPr>
                            <w:rFonts w:ascii="STIX Two Text"/>
                            <w:i/>
                            <w:sz w:val="15"/>
                            <w:vertAlign w:val="subscript"/>
                          </w:rPr>
                          <w:t>i</w:t>
                        </w:r>
                        <w:r>
                          <w:rPr>
                            <w:rFonts w:ascii="STIX Two Text"/>
                            <w:i/>
                            <w:spacing w:val="-17"/>
                            <w:sz w:val="15"/>
                          </w:rPr>
                          <w:t xml:space="preserve"> </w:t>
                        </w:r>
                        <w:r>
                          <w:rPr>
                            <w:rFonts w:ascii="STIX Two Text"/>
                            <w:spacing w:val="-5"/>
                            <w:sz w:val="15"/>
                          </w:rPr>
                          <w:t>||</w:t>
                        </w:r>
                      </w:p>
                      <w:p w14:paraId="1DF166CF" w14:textId="77777777" w:rsidR="00CF4EC8" w:rsidRDefault="00000000">
                        <w:pPr>
                          <w:spacing w:before="22"/>
                          <w:ind w:left="62"/>
                          <w:rPr>
                            <w:rFonts w:ascii="STIX Two Text"/>
                            <w:sz w:val="15"/>
                          </w:rPr>
                        </w:pPr>
                        <w:r>
                          <w:rPr>
                            <w:rFonts w:ascii="STIX Two Text"/>
                            <w:w w:val="110"/>
                            <w:sz w:val="15"/>
                          </w:rPr>
                          <w:t>|</w:t>
                        </w:r>
                        <w:r>
                          <w:rPr>
                            <w:rFonts w:ascii="STIX Two Text"/>
                            <w:i/>
                            <w:w w:val="110"/>
                            <w:sz w:val="15"/>
                          </w:rPr>
                          <w:t>A</w:t>
                        </w:r>
                        <w:r>
                          <w:rPr>
                            <w:rFonts w:ascii="STIX Two Text"/>
                            <w:i/>
                            <w:w w:val="110"/>
                            <w:sz w:val="15"/>
                            <w:vertAlign w:val="subscript"/>
                          </w:rPr>
                          <w:t>i</w:t>
                        </w:r>
                        <w:r>
                          <w:rPr>
                            <w:rFonts w:ascii="STIX Two Text"/>
                            <w:w w:val="110"/>
                            <w:sz w:val="15"/>
                          </w:rPr>
                          <w:t>|</w:t>
                        </w:r>
                        <w:r>
                          <w:rPr>
                            <w:rFonts w:ascii="STIX Two Text"/>
                            <w:spacing w:val="3"/>
                            <w:w w:val="110"/>
                            <w:sz w:val="15"/>
                          </w:rPr>
                          <w:t xml:space="preserve"> </w:t>
                        </w:r>
                        <w:r>
                          <w:rPr>
                            <w:rFonts w:ascii="Arial"/>
                            <w:i/>
                            <w:w w:val="110"/>
                            <w:sz w:val="15"/>
                          </w:rPr>
                          <w:t>+</w:t>
                        </w:r>
                        <w:r>
                          <w:rPr>
                            <w:rFonts w:ascii="Arial"/>
                            <w:i/>
                            <w:spacing w:val="-2"/>
                            <w:w w:val="110"/>
                            <w:sz w:val="15"/>
                          </w:rPr>
                          <w:t xml:space="preserve"> </w:t>
                        </w:r>
                        <w:r>
                          <w:rPr>
                            <w:rFonts w:ascii="STIX Two Text"/>
                            <w:w w:val="110"/>
                            <w:sz w:val="15"/>
                          </w:rPr>
                          <w:t>|</w:t>
                        </w:r>
                        <w:r>
                          <w:rPr>
                            <w:rFonts w:ascii="STIX Two Text"/>
                            <w:i/>
                            <w:w w:val="110"/>
                            <w:sz w:val="15"/>
                          </w:rPr>
                          <w:t>B</w:t>
                        </w:r>
                        <w:r>
                          <w:rPr>
                            <w:rFonts w:ascii="STIX Two Text"/>
                            <w:i/>
                            <w:w w:val="110"/>
                            <w:sz w:val="15"/>
                            <w:vertAlign w:val="subscript"/>
                          </w:rPr>
                          <w:t>i</w:t>
                        </w:r>
                        <w:r>
                          <w:rPr>
                            <w:rFonts w:ascii="STIX Two Text"/>
                            <w:i/>
                            <w:spacing w:val="-22"/>
                            <w:w w:val="110"/>
                            <w:sz w:val="15"/>
                          </w:rPr>
                          <w:t xml:space="preserve"> </w:t>
                        </w:r>
                        <w:r>
                          <w:rPr>
                            <w:rFonts w:ascii="STIX Two Text"/>
                            <w:spacing w:val="-10"/>
                            <w:w w:val="110"/>
                            <w:sz w:val="15"/>
                          </w:rPr>
                          <w:t>|</w:t>
                        </w:r>
                      </w:p>
                    </w:txbxContent>
                  </v:textbox>
                </v:shape>
                <w10:wrap anchorx="page"/>
              </v:group>
            </w:pict>
          </mc:Fallback>
        </mc:AlternateContent>
      </w:r>
      <w:r>
        <w:rPr>
          <w:noProof/>
        </w:rPr>
        <mc:AlternateContent>
          <mc:Choice Requires="wps">
            <w:drawing>
              <wp:anchor distT="0" distB="0" distL="114300" distR="114300" simplePos="0" relativeHeight="15735296" behindDoc="0" locked="0" layoutInCell="1" allowOverlap="1" wp14:anchorId="23BF647D" wp14:editId="007ED5B2">
                <wp:simplePos x="0" y="0"/>
                <wp:positionH relativeFrom="page">
                  <wp:posOffset>4810125</wp:posOffset>
                </wp:positionH>
                <wp:positionV relativeFrom="paragraph">
                  <wp:posOffset>-250825</wp:posOffset>
                </wp:positionV>
                <wp:extent cx="37465" cy="244475"/>
                <wp:effectExtent l="0" t="0" r="635" b="0"/>
                <wp:wrapNone/>
                <wp:docPr id="37"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 cy="244475"/>
                        </a:xfrm>
                        <a:custGeom>
                          <a:avLst/>
                          <a:gdLst>
                            <a:gd name="T0" fmla="+- 0 7633 7575"/>
                            <a:gd name="T1" fmla="*/ T0 w 59"/>
                            <a:gd name="T2" fmla="+- 0 -391 -395"/>
                            <a:gd name="T3" fmla="*/ -391 h 385"/>
                            <a:gd name="T4" fmla="+- 0 7583 7575"/>
                            <a:gd name="T5" fmla="*/ T4 w 59"/>
                            <a:gd name="T6" fmla="+- 0 -325 -395"/>
                            <a:gd name="T7" fmla="*/ -325 h 385"/>
                            <a:gd name="T8" fmla="+- 0 7575 7575"/>
                            <a:gd name="T9" fmla="*/ T8 w 59"/>
                            <a:gd name="T10" fmla="+- 0 -275 -395"/>
                            <a:gd name="T11" fmla="*/ -275 h 385"/>
                            <a:gd name="T12" fmla="+- 0 7575 7575"/>
                            <a:gd name="T13" fmla="*/ T12 w 59"/>
                            <a:gd name="T14" fmla="+- 0 -236 -395"/>
                            <a:gd name="T15" fmla="*/ -236 h 385"/>
                            <a:gd name="T16" fmla="+- 0 7575 7575"/>
                            <a:gd name="T17" fmla="*/ T16 w 59"/>
                            <a:gd name="T18" fmla="+- 0 -205 -395"/>
                            <a:gd name="T19" fmla="*/ -205 h 385"/>
                            <a:gd name="T20" fmla="+- 0 7575 7575"/>
                            <a:gd name="T21" fmla="*/ T20 w 59"/>
                            <a:gd name="T22" fmla="+- 0 -201 -395"/>
                            <a:gd name="T23" fmla="*/ -201 h 385"/>
                            <a:gd name="T24" fmla="+- 0 7575 7575"/>
                            <a:gd name="T25" fmla="*/ T24 w 59"/>
                            <a:gd name="T26" fmla="+- 0 -174 -395"/>
                            <a:gd name="T27" fmla="*/ -174 h 385"/>
                            <a:gd name="T28" fmla="+- 0 7575 7575"/>
                            <a:gd name="T29" fmla="*/ T28 w 59"/>
                            <a:gd name="T30" fmla="+- 0 -131 -395"/>
                            <a:gd name="T31" fmla="*/ -131 h 385"/>
                            <a:gd name="T32" fmla="+- 0 7576 7575"/>
                            <a:gd name="T33" fmla="*/ T32 w 59"/>
                            <a:gd name="T34" fmla="+- 0 -118 -395"/>
                            <a:gd name="T35" fmla="*/ -118 h 385"/>
                            <a:gd name="T36" fmla="+- 0 7592 7575"/>
                            <a:gd name="T37" fmla="*/ T36 w 59"/>
                            <a:gd name="T38" fmla="+- 0 -58 -395"/>
                            <a:gd name="T39" fmla="*/ -58 h 385"/>
                            <a:gd name="T40" fmla="+- 0 7629 7575"/>
                            <a:gd name="T41" fmla="*/ T40 w 59"/>
                            <a:gd name="T42" fmla="+- 0 -11 -395"/>
                            <a:gd name="T43" fmla="*/ -11 h 385"/>
                            <a:gd name="T44" fmla="+- 0 7633 7575"/>
                            <a:gd name="T45" fmla="*/ T44 w 59"/>
                            <a:gd name="T46" fmla="+- 0 -15 -395"/>
                            <a:gd name="T47" fmla="*/ -15 h 385"/>
                            <a:gd name="T48" fmla="+- 0 7626 7575"/>
                            <a:gd name="T49" fmla="*/ T48 w 59"/>
                            <a:gd name="T50" fmla="+- 0 -23 -395"/>
                            <a:gd name="T51" fmla="*/ -23 h 385"/>
                            <a:gd name="T52" fmla="+- 0 7620 7575"/>
                            <a:gd name="T53" fmla="*/ T52 w 59"/>
                            <a:gd name="T54" fmla="+- 0 -31 -395"/>
                            <a:gd name="T55" fmla="*/ -31 h 385"/>
                            <a:gd name="T56" fmla="+- 0 7595 7575"/>
                            <a:gd name="T57" fmla="*/ T56 w 59"/>
                            <a:gd name="T58" fmla="+- 0 -91 -395"/>
                            <a:gd name="T59" fmla="*/ -91 h 385"/>
                            <a:gd name="T60" fmla="+- 0 7591 7575"/>
                            <a:gd name="T61" fmla="*/ T60 w 59"/>
                            <a:gd name="T62" fmla="+- 0 -125 -395"/>
                            <a:gd name="T63" fmla="*/ -125 h 385"/>
                            <a:gd name="T64" fmla="+- 0 7591 7575"/>
                            <a:gd name="T65" fmla="*/ T64 w 59"/>
                            <a:gd name="T66" fmla="+- 0 -174 -395"/>
                            <a:gd name="T67" fmla="*/ -174 h 385"/>
                            <a:gd name="T68" fmla="+- 0 7591 7575"/>
                            <a:gd name="T69" fmla="*/ T68 w 59"/>
                            <a:gd name="T70" fmla="+- 0 -201 -395"/>
                            <a:gd name="T71" fmla="*/ -201 h 385"/>
                            <a:gd name="T72" fmla="+- 0 7591 7575"/>
                            <a:gd name="T73" fmla="*/ T72 w 59"/>
                            <a:gd name="T74" fmla="+- 0 -205 -395"/>
                            <a:gd name="T75" fmla="*/ -205 h 385"/>
                            <a:gd name="T76" fmla="+- 0 7591 7575"/>
                            <a:gd name="T77" fmla="*/ T76 w 59"/>
                            <a:gd name="T78" fmla="+- 0 -236 -395"/>
                            <a:gd name="T79" fmla="*/ -236 h 385"/>
                            <a:gd name="T80" fmla="+- 0 7591 7575"/>
                            <a:gd name="T81" fmla="*/ T80 w 59"/>
                            <a:gd name="T82" fmla="+- 0 -281 -395"/>
                            <a:gd name="T83" fmla="*/ -281 h 385"/>
                            <a:gd name="T84" fmla="+- 0 7595 7575"/>
                            <a:gd name="T85" fmla="*/ T84 w 59"/>
                            <a:gd name="T86" fmla="+- 0 -315 -395"/>
                            <a:gd name="T87" fmla="*/ -315 h 385"/>
                            <a:gd name="T88" fmla="+- 0 7620 7575"/>
                            <a:gd name="T89" fmla="*/ T88 w 59"/>
                            <a:gd name="T90" fmla="+- 0 -375 -395"/>
                            <a:gd name="T91" fmla="*/ -375 h 385"/>
                            <a:gd name="T92" fmla="+- 0 7626 7575"/>
                            <a:gd name="T93" fmla="*/ T92 w 59"/>
                            <a:gd name="T94" fmla="+- 0 -383 -395"/>
                            <a:gd name="T95" fmla="*/ -383 h 385"/>
                            <a:gd name="T96" fmla="+- 0 7633 7575"/>
                            <a:gd name="T97" fmla="*/ T96 w 59"/>
                            <a:gd name="T98" fmla="+- 0 -391 -395"/>
                            <a:gd name="T99" fmla="*/ -391 h 3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9" h="385">
                              <a:moveTo>
                                <a:pt x="58" y="4"/>
                              </a:moveTo>
                              <a:lnTo>
                                <a:pt x="8" y="70"/>
                              </a:lnTo>
                              <a:lnTo>
                                <a:pt x="0" y="120"/>
                              </a:lnTo>
                              <a:lnTo>
                                <a:pt x="0" y="159"/>
                              </a:lnTo>
                              <a:lnTo>
                                <a:pt x="0" y="190"/>
                              </a:lnTo>
                              <a:lnTo>
                                <a:pt x="0" y="194"/>
                              </a:lnTo>
                              <a:lnTo>
                                <a:pt x="0" y="221"/>
                              </a:lnTo>
                              <a:lnTo>
                                <a:pt x="0" y="264"/>
                              </a:lnTo>
                              <a:lnTo>
                                <a:pt x="1" y="277"/>
                              </a:lnTo>
                              <a:lnTo>
                                <a:pt x="17" y="337"/>
                              </a:lnTo>
                              <a:lnTo>
                                <a:pt x="54" y="384"/>
                              </a:lnTo>
                              <a:lnTo>
                                <a:pt x="58" y="380"/>
                              </a:lnTo>
                              <a:lnTo>
                                <a:pt x="51" y="372"/>
                              </a:lnTo>
                              <a:lnTo>
                                <a:pt x="45" y="364"/>
                              </a:lnTo>
                              <a:lnTo>
                                <a:pt x="20" y="304"/>
                              </a:lnTo>
                              <a:lnTo>
                                <a:pt x="16" y="270"/>
                              </a:lnTo>
                              <a:lnTo>
                                <a:pt x="16" y="221"/>
                              </a:lnTo>
                              <a:lnTo>
                                <a:pt x="16" y="194"/>
                              </a:lnTo>
                              <a:lnTo>
                                <a:pt x="16" y="190"/>
                              </a:lnTo>
                              <a:lnTo>
                                <a:pt x="16" y="159"/>
                              </a:lnTo>
                              <a:lnTo>
                                <a:pt x="16" y="114"/>
                              </a:lnTo>
                              <a:lnTo>
                                <a:pt x="20" y="80"/>
                              </a:lnTo>
                              <a:lnTo>
                                <a:pt x="45" y="20"/>
                              </a:lnTo>
                              <a:lnTo>
                                <a:pt x="51" y="12"/>
                              </a:lnTo>
                              <a:lnTo>
                                <a:pt x="5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E33C9" id="docshape19" o:spid="_x0000_s1026" style="position:absolute;margin-left:378.75pt;margin-top:-19.75pt;width:2.95pt;height:19.2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9,3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" path="m58,4l8,70,,120r,39l,190r,4l,221r,43l1,277r16,60l54,384r4,-4l51,372r-6,-8l20,304,16,270r,-49l16,194r,-4l16,159r,-45l20,80,45,20r6,-8l58,4xe" fillcolor="black" stroked="f">
                <v:path arrowok="t" o:connecttype="custom" o:connectlocs="36830,-248285;5080,-206375;0,-174625;0,-149860;0,-130175;0,-127635;0,-110490;0,-83185;635,-74930;10795,-36830;34290,-6985;36830,-9525;32385,-14605;28575,-19685;12700,-57785;10160,-79375;10160,-110490;10160,-127635;10160,-130175;10160,-149860;10160,-178435;12700,-200025;28575,-238125;32385,-243205;36830,-248285" o:connectangles="0,0,0,0,0,0,0,0,0,0,0,0,0,0,0,0,0,0,0,0,0,0,0,0,0"/>
                <w10:wrap anchorx="page"/>
              </v:shape>
            </w:pict>
          </mc:Fallback>
        </mc:AlternateContent>
      </w:r>
      <w:r w:rsidR="00000000">
        <w:rPr>
          <w:w w:val="110"/>
        </w:rPr>
        <w:t>Very</w:t>
      </w:r>
      <w:r w:rsidR="00000000">
        <w:rPr>
          <w:spacing w:val="-11"/>
          <w:w w:val="110"/>
        </w:rPr>
        <w:t xml:space="preserve"> </w:t>
      </w:r>
      <w:r w:rsidR="00000000">
        <w:rPr>
          <w:w w:val="110"/>
        </w:rPr>
        <w:t>small</w:t>
      </w:r>
      <w:r w:rsidR="00000000">
        <w:rPr>
          <w:spacing w:val="-10"/>
          <w:w w:val="110"/>
        </w:rPr>
        <w:t xml:space="preserve"> </w:t>
      </w:r>
      <w:r w:rsidR="00000000">
        <w:rPr>
          <w:w w:val="110"/>
        </w:rPr>
        <w:t>nuclei</w:t>
      </w:r>
      <w:r w:rsidR="00000000">
        <w:rPr>
          <w:spacing w:val="-10"/>
          <w:w w:val="110"/>
        </w:rPr>
        <w:t xml:space="preserve"> </w:t>
      </w:r>
      <w:r w:rsidR="00000000">
        <w:rPr>
          <w:w w:val="110"/>
        </w:rPr>
        <w:t>such</w:t>
      </w:r>
      <w:r w:rsidR="00000000">
        <w:rPr>
          <w:spacing w:val="-11"/>
          <w:w w:val="110"/>
        </w:rPr>
        <w:t xml:space="preserve"> </w:t>
      </w:r>
      <w:r w:rsidR="00000000">
        <w:rPr>
          <w:w w:val="110"/>
        </w:rPr>
        <w:t>as</w:t>
      </w:r>
      <w:r w:rsidR="00000000">
        <w:rPr>
          <w:spacing w:val="-10"/>
          <w:w w:val="110"/>
        </w:rPr>
        <w:t xml:space="preserve"> </w:t>
      </w:r>
      <w:r w:rsidR="00000000">
        <w:rPr>
          <w:w w:val="110"/>
        </w:rPr>
        <w:t>ventral</w:t>
      </w:r>
      <w:r w:rsidR="00000000">
        <w:rPr>
          <w:spacing w:val="-10"/>
          <w:w w:val="110"/>
        </w:rPr>
        <w:t xml:space="preserve"> </w:t>
      </w:r>
      <w:r w:rsidR="00000000">
        <w:rPr>
          <w:w w:val="110"/>
        </w:rPr>
        <w:t>posteromedial,</w:t>
      </w:r>
      <w:r w:rsidR="00000000">
        <w:rPr>
          <w:spacing w:val="-11"/>
          <w:w w:val="110"/>
        </w:rPr>
        <w:t xml:space="preserve"> </w:t>
      </w:r>
      <w:proofErr w:type="spellStart"/>
      <w:r w:rsidR="00000000">
        <w:rPr>
          <w:w w:val="110"/>
        </w:rPr>
        <w:t>centrolateral</w:t>
      </w:r>
      <w:proofErr w:type="spellEnd"/>
      <w:r w:rsidR="00000000">
        <w:rPr>
          <w:w w:val="110"/>
        </w:rPr>
        <w:t>,</w:t>
      </w:r>
      <w:r w:rsidR="00000000">
        <w:rPr>
          <w:spacing w:val="-10"/>
          <w:w w:val="110"/>
        </w:rPr>
        <w:t xml:space="preserve"> </w:t>
      </w:r>
      <w:r w:rsidR="00000000">
        <w:rPr>
          <w:w w:val="110"/>
        </w:rPr>
        <w:t>and</w:t>
      </w:r>
      <w:r w:rsidR="00000000">
        <w:rPr>
          <w:spacing w:val="-10"/>
          <w:w w:val="110"/>
        </w:rPr>
        <w:t xml:space="preserve"> </w:t>
      </w:r>
      <w:r w:rsidR="00000000">
        <w:rPr>
          <w:w w:val="110"/>
        </w:rPr>
        <w:t>the</w:t>
      </w:r>
      <w:r w:rsidR="00000000">
        <w:rPr>
          <w:spacing w:val="-11"/>
          <w:w w:val="110"/>
        </w:rPr>
        <w:t xml:space="preserve"> </w:t>
      </w:r>
      <w:r w:rsidR="00000000">
        <w:rPr>
          <w:w w:val="110"/>
        </w:rPr>
        <w:t xml:space="preserve">in- </w:t>
      </w:r>
      <w:proofErr w:type="spellStart"/>
      <w:r w:rsidR="00000000">
        <w:rPr>
          <w:spacing w:val="-2"/>
          <w:w w:val="110"/>
        </w:rPr>
        <w:t>tralaminar</w:t>
      </w:r>
      <w:proofErr w:type="spellEnd"/>
      <w:r w:rsidR="00000000">
        <w:rPr>
          <w:spacing w:val="-9"/>
          <w:w w:val="110"/>
        </w:rPr>
        <w:t xml:space="preserve"> </w:t>
      </w:r>
      <w:r w:rsidR="00000000">
        <w:rPr>
          <w:spacing w:val="-2"/>
          <w:w w:val="110"/>
        </w:rPr>
        <w:t>nuclei</w:t>
      </w:r>
      <w:r w:rsidR="00000000">
        <w:rPr>
          <w:spacing w:val="-8"/>
          <w:w w:val="110"/>
        </w:rPr>
        <w:t xml:space="preserve"> </w:t>
      </w:r>
      <w:r w:rsidR="00000000">
        <w:rPr>
          <w:spacing w:val="-2"/>
          <w:w w:val="110"/>
        </w:rPr>
        <w:t>which</w:t>
      </w:r>
      <w:r w:rsidR="00000000">
        <w:rPr>
          <w:spacing w:val="-8"/>
          <w:w w:val="110"/>
        </w:rPr>
        <w:t xml:space="preserve"> </w:t>
      </w:r>
      <w:r w:rsidR="00000000">
        <w:rPr>
          <w:spacing w:val="-2"/>
          <w:w w:val="110"/>
        </w:rPr>
        <w:t>are</w:t>
      </w:r>
      <w:r w:rsidR="00000000">
        <w:rPr>
          <w:spacing w:val="-9"/>
          <w:w w:val="110"/>
        </w:rPr>
        <w:t xml:space="preserve"> </w:t>
      </w:r>
      <w:r w:rsidR="00000000">
        <w:rPr>
          <w:spacing w:val="-2"/>
          <w:w w:val="110"/>
        </w:rPr>
        <w:t>part</w:t>
      </w:r>
      <w:r w:rsidR="00000000">
        <w:rPr>
          <w:spacing w:val="-8"/>
          <w:w w:val="110"/>
        </w:rPr>
        <w:t xml:space="preserve"> </w:t>
      </w:r>
      <w:r w:rsidR="00000000">
        <w:rPr>
          <w:spacing w:val="-2"/>
          <w:w w:val="110"/>
        </w:rPr>
        <w:t>of</w:t>
      </w:r>
      <w:r w:rsidR="00000000">
        <w:rPr>
          <w:spacing w:val="-8"/>
          <w:w w:val="110"/>
        </w:rPr>
        <w:t xml:space="preserve"> </w:t>
      </w:r>
      <w:r w:rsidR="00000000">
        <w:rPr>
          <w:spacing w:val="-2"/>
          <w:w w:val="110"/>
        </w:rPr>
        <w:t>the</w:t>
      </w:r>
      <w:r w:rsidR="00000000">
        <w:rPr>
          <w:spacing w:val="-9"/>
          <w:w w:val="110"/>
        </w:rPr>
        <w:t xml:space="preserve"> </w:t>
      </w:r>
      <w:r w:rsidR="00000000">
        <w:rPr>
          <w:spacing w:val="-2"/>
          <w:w w:val="110"/>
        </w:rPr>
        <w:t>Morel</w:t>
      </w:r>
      <w:r w:rsidR="00000000">
        <w:rPr>
          <w:spacing w:val="-8"/>
          <w:w w:val="110"/>
        </w:rPr>
        <w:t xml:space="preserve"> </w:t>
      </w:r>
      <w:r w:rsidR="00000000">
        <w:rPr>
          <w:spacing w:val="-2"/>
          <w:w w:val="110"/>
        </w:rPr>
        <w:t>atlas</w:t>
      </w:r>
      <w:r w:rsidR="00000000">
        <w:rPr>
          <w:spacing w:val="-8"/>
          <w:w w:val="110"/>
        </w:rPr>
        <w:t xml:space="preserve"> </w:t>
      </w:r>
      <w:r w:rsidR="00000000">
        <w:rPr>
          <w:spacing w:val="-2"/>
          <w:w w:val="110"/>
        </w:rPr>
        <w:t>could</w:t>
      </w:r>
      <w:r w:rsidR="00000000">
        <w:rPr>
          <w:spacing w:val="-9"/>
          <w:w w:val="110"/>
        </w:rPr>
        <w:t xml:space="preserve"> </w:t>
      </w:r>
      <w:r w:rsidR="00000000">
        <w:rPr>
          <w:spacing w:val="-2"/>
          <w:w w:val="110"/>
        </w:rPr>
        <w:t>not</w:t>
      </w:r>
      <w:r w:rsidR="00000000">
        <w:rPr>
          <w:spacing w:val="-8"/>
          <w:w w:val="110"/>
        </w:rPr>
        <w:t xml:space="preserve"> </w:t>
      </w:r>
      <w:r w:rsidR="00000000">
        <w:rPr>
          <w:spacing w:val="-2"/>
          <w:w w:val="110"/>
        </w:rPr>
        <w:t>reliably</w:t>
      </w:r>
      <w:r w:rsidR="00000000">
        <w:rPr>
          <w:spacing w:val="-8"/>
          <w:w w:val="110"/>
        </w:rPr>
        <w:t xml:space="preserve"> </w:t>
      </w:r>
      <w:proofErr w:type="gramStart"/>
      <w:r w:rsidR="00000000">
        <w:rPr>
          <w:spacing w:val="-2"/>
          <w:w w:val="110"/>
        </w:rPr>
        <w:t>visualized</w:t>
      </w:r>
      <w:proofErr w:type="gramEnd"/>
      <w:r w:rsidR="00000000">
        <w:rPr>
          <w:w w:val="110"/>
        </w:rPr>
        <w:t xml:space="preserve"> and</w:t>
      </w:r>
      <w:r w:rsidR="00000000">
        <w:rPr>
          <w:spacing w:val="-9"/>
          <w:w w:val="110"/>
        </w:rPr>
        <w:t xml:space="preserve"> </w:t>
      </w:r>
      <w:r w:rsidR="00000000">
        <w:rPr>
          <w:w w:val="110"/>
        </w:rPr>
        <w:t>segmented</w:t>
      </w:r>
      <w:r w:rsidR="00000000">
        <w:rPr>
          <w:spacing w:val="-9"/>
          <w:w w:val="110"/>
        </w:rPr>
        <w:t xml:space="preserve"> </w:t>
      </w:r>
      <w:r w:rsidR="00000000">
        <w:rPr>
          <w:w w:val="110"/>
        </w:rPr>
        <w:t>by</w:t>
      </w:r>
      <w:r w:rsidR="00000000">
        <w:rPr>
          <w:spacing w:val="-9"/>
          <w:w w:val="110"/>
        </w:rPr>
        <w:t xml:space="preserve"> </w:t>
      </w:r>
      <w:r w:rsidR="00000000">
        <w:rPr>
          <w:w w:val="110"/>
        </w:rPr>
        <w:t>the</w:t>
      </w:r>
      <w:r w:rsidR="00000000">
        <w:rPr>
          <w:spacing w:val="-9"/>
          <w:w w:val="110"/>
        </w:rPr>
        <w:t xml:space="preserve"> </w:t>
      </w:r>
      <w:r w:rsidR="00000000">
        <w:rPr>
          <w:w w:val="110"/>
        </w:rPr>
        <w:t>neuroradiologist</w:t>
      </w:r>
      <w:r w:rsidR="00000000">
        <w:rPr>
          <w:spacing w:val="-9"/>
          <w:w w:val="110"/>
        </w:rPr>
        <w:t xml:space="preserve"> </w:t>
      </w:r>
      <w:r w:rsidR="00000000">
        <w:rPr>
          <w:w w:val="110"/>
        </w:rPr>
        <w:t>and</w:t>
      </w:r>
      <w:r w:rsidR="00000000">
        <w:rPr>
          <w:spacing w:val="-9"/>
          <w:w w:val="110"/>
        </w:rPr>
        <w:t xml:space="preserve"> </w:t>
      </w:r>
      <w:r w:rsidR="00000000">
        <w:rPr>
          <w:w w:val="110"/>
        </w:rPr>
        <w:t>were,</w:t>
      </w:r>
      <w:r w:rsidR="00000000">
        <w:rPr>
          <w:spacing w:val="-9"/>
          <w:w w:val="110"/>
        </w:rPr>
        <w:t xml:space="preserve"> </w:t>
      </w:r>
      <w:r w:rsidR="00000000">
        <w:rPr>
          <w:w w:val="110"/>
        </w:rPr>
        <w:t>hence,</w:t>
      </w:r>
      <w:r w:rsidR="00000000">
        <w:rPr>
          <w:spacing w:val="-9"/>
          <w:w w:val="110"/>
        </w:rPr>
        <w:t xml:space="preserve"> </w:t>
      </w:r>
      <w:r w:rsidR="00000000">
        <w:rPr>
          <w:w w:val="110"/>
        </w:rPr>
        <w:t>omitted.</w:t>
      </w:r>
      <w:r w:rsidR="00000000">
        <w:rPr>
          <w:spacing w:val="-9"/>
          <w:w w:val="110"/>
        </w:rPr>
        <w:t xml:space="preserve"> </w:t>
      </w:r>
      <w:r w:rsidR="00000000">
        <w:rPr>
          <w:w w:val="110"/>
        </w:rPr>
        <w:t>As</w:t>
      </w:r>
      <w:r w:rsidR="00000000">
        <w:rPr>
          <w:spacing w:val="-9"/>
          <w:w w:val="110"/>
        </w:rPr>
        <w:t xml:space="preserve"> </w:t>
      </w:r>
      <w:r w:rsidR="00000000">
        <w:rPr>
          <w:w w:val="110"/>
        </w:rPr>
        <w:t>a</w:t>
      </w:r>
      <w:r w:rsidR="00000000">
        <w:rPr>
          <w:spacing w:val="-9"/>
          <w:w w:val="110"/>
        </w:rPr>
        <w:t xml:space="preserve"> </w:t>
      </w:r>
      <w:r w:rsidR="00000000">
        <w:rPr>
          <w:w w:val="110"/>
        </w:rPr>
        <w:t xml:space="preserve">result, </w:t>
      </w:r>
      <w:r w:rsidR="00000000">
        <w:t xml:space="preserve">there are lacunae in the gold standard reference labels. Reference labels for </w:t>
      </w:r>
      <w:proofErr w:type="spellStart"/>
      <w:r w:rsidR="00000000">
        <w:t>CSFn</w:t>
      </w:r>
      <w:proofErr w:type="spellEnd"/>
      <w:r w:rsidR="00000000">
        <w:t>-</w:t>
      </w:r>
      <w:r w:rsidR="00000000">
        <w:rPr>
          <w:spacing w:val="40"/>
        </w:rPr>
        <w:t xml:space="preserve"> </w:t>
      </w:r>
      <w:r w:rsidR="00000000">
        <w:t xml:space="preserve">MPRAGE images were obtained by affine registering </w:t>
      </w:r>
      <w:proofErr w:type="spellStart"/>
      <w:r w:rsidR="00000000">
        <w:t>WMn</w:t>
      </w:r>
      <w:proofErr w:type="spellEnd"/>
      <w:r w:rsidR="00000000">
        <w:t>-MPRAGE images to</w:t>
      </w:r>
      <w:r w:rsidR="00000000">
        <w:rPr>
          <w:spacing w:val="40"/>
        </w:rPr>
        <w:t xml:space="preserve"> </w:t>
      </w:r>
      <w:r w:rsidR="00000000">
        <w:t xml:space="preserve">the corresponding </w:t>
      </w:r>
      <w:proofErr w:type="spellStart"/>
      <w:r w:rsidR="00000000">
        <w:t>CSFn</w:t>
      </w:r>
      <w:proofErr w:type="spellEnd"/>
      <w:r w:rsidR="00000000">
        <w:t>-MPRAGE images for each subject and warping the labels</w:t>
      </w:r>
      <w:r w:rsidR="00000000">
        <w:rPr>
          <w:w w:val="110"/>
        </w:rPr>
        <w:t xml:space="preserve"> </w:t>
      </w:r>
      <w:r w:rsidR="00000000">
        <w:rPr>
          <w:spacing w:val="-2"/>
          <w:w w:val="110"/>
        </w:rPr>
        <w:t>using</w:t>
      </w:r>
      <w:r w:rsidR="00000000">
        <w:rPr>
          <w:spacing w:val="-6"/>
          <w:w w:val="110"/>
        </w:rPr>
        <w:t xml:space="preserve"> </w:t>
      </w:r>
      <w:r w:rsidR="00000000">
        <w:rPr>
          <w:spacing w:val="-2"/>
          <w:w w:val="110"/>
        </w:rPr>
        <w:t>nearest-neighbor</w:t>
      </w:r>
      <w:r w:rsidR="00000000">
        <w:rPr>
          <w:spacing w:val="-6"/>
          <w:w w:val="110"/>
        </w:rPr>
        <w:t xml:space="preserve"> </w:t>
      </w:r>
      <w:r w:rsidR="00000000">
        <w:rPr>
          <w:spacing w:val="-2"/>
          <w:w w:val="110"/>
        </w:rPr>
        <w:t>interpolation.</w:t>
      </w:r>
      <w:r w:rsidR="00000000">
        <w:rPr>
          <w:spacing w:val="-6"/>
          <w:w w:val="110"/>
        </w:rPr>
        <w:t xml:space="preserve"> </w:t>
      </w:r>
      <w:r w:rsidR="00000000">
        <w:rPr>
          <w:spacing w:val="-2"/>
          <w:w w:val="110"/>
        </w:rPr>
        <w:t>Reference</w:t>
      </w:r>
      <w:r w:rsidR="00000000">
        <w:rPr>
          <w:spacing w:val="-6"/>
          <w:w w:val="110"/>
        </w:rPr>
        <w:t xml:space="preserve"> </w:t>
      </w:r>
      <w:r w:rsidR="00000000">
        <w:rPr>
          <w:spacing w:val="-2"/>
          <w:w w:val="110"/>
        </w:rPr>
        <w:t>labels</w:t>
      </w:r>
      <w:r w:rsidR="00000000">
        <w:rPr>
          <w:spacing w:val="-6"/>
          <w:w w:val="110"/>
        </w:rPr>
        <w:t xml:space="preserve"> </w:t>
      </w:r>
      <w:r w:rsidR="00000000">
        <w:rPr>
          <w:spacing w:val="-2"/>
          <w:w w:val="110"/>
        </w:rPr>
        <w:t>for</w:t>
      </w:r>
      <w:r w:rsidR="00000000">
        <w:rPr>
          <w:spacing w:val="-6"/>
          <w:w w:val="110"/>
        </w:rPr>
        <w:t xml:space="preserve"> </w:t>
      </w:r>
      <w:r w:rsidR="00000000">
        <w:rPr>
          <w:spacing w:val="-2"/>
          <w:w w:val="110"/>
        </w:rPr>
        <w:t>the</w:t>
      </w:r>
      <w:r w:rsidR="00000000">
        <w:rPr>
          <w:spacing w:val="-6"/>
          <w:w w:val="110"/>
        </w:rPr>
        <w:t xml:space="preserve"> </w:t>
      </w:r>
      <w:r w:rsidR="00000000">
        <w:rPr>
          <w:spacing w:val="-2"/>
          <w:w w:val="110"/>
        </w:rPr>
        <w:t>initialization</w:t>
      </w:r>
      <w:r w:rsidR="00000000">
        <w:rPr>
          <w:spacing w:val="-5"/>
          <w:w w:val="110"/>
        </w:rPr>
        <w:t xml:space="preserve"> </w:t>
      </w:r>
      <w:r w:rsidR="00000000">
        <w:rPr>
          <w:spacing w:val="-2"/>
          <w:w w:val="110"/>
        </w:rPr>
        <w:t>da-</w:t>
      </w:r>
      <w:r w:rsidR="00000000">
        <w:rPr>
          <w:w w:val="110"/>
        </w:rPr>
        <w:t xml:space="preserve"> </w:t>
      </w:r>
      <w:proofErr w:type="spellStart"/>
      <w:r w:rsidR="00000000">
        <w:rPr>
          <w:w w:val="110"/>
        </w:rPr>
        <w:t>taset</w:t>
      </w:r>
      <w:proofErr w:type="spellEnd"/>
      <w:r w:rsidR="00000000">
        <w:rPr>
          <w:spacing w:val="-9"/>
          <w:w w:val="110"/>
        </w:rPr>
        <w:t xml:space="preserve"> </w:t>
      </w:r>
      <w:r w:rsidR="00000000">
        <w:rPr>
          <w:w w:val="110"/>
        </w:rPr>
        <w:t>were</w:t>
      </w:r>
      <w:r w:rsidR="00000000">
        <w:rPr>
          <w:spacing w:val="-9"/>
          <w:w w:val="110"/>
        </w:rPr>
        <w:t xml:space="preserve"> </w:t>
      </w:r>
      <w:r w:rsidR="00000000">
        <w:rPr>
          <w:w w:val="110"/>
        </w:rPr>
        <w:t>obtained</w:t>
      </w:r>
      <w:r w:rsidR="00000000">
        <w:rPr>
          <w:spacing w:val="-10"/>
          <w:w w:val="110"/>
        </w:rPr>
        <w:t xml:space="preserve"> </w:t>
      </w:r>
      <w:r w:rsidR="00000000">
        <w:rPr>
          <w:w w:val="110"/>
        </w:rPr>
        <w:t>using</w:t>
      </w:r>
      <w:r w:rsidR="00000000">
        <w:rPr>
          <w:spacing w:val="-9"/>
          <w:w w:val="110"/>
        </w:rPr>
        <w:t xml:space="preserve"> </w:t>
      </w:r>
      <w:r w:rsidR="00000000">
        <w:rPr>
          <w:w w:val="110"/>
        </w:rPr>
        <w:t>THOMAS</w:t>
      </w:r>
      <w:r w:rsidR="00000000">
        <w:rPr>
          <w:spacing w:val="-9"/>
          <w:w w:val="110"/>
        </w:rPr>
        <w:t xml:space="preserve"> </w:t>
      </w:r>
      <w:r w:rsidR="00000000">
        <w:rPr>
          <w:w w:val="110"/>
        </w:rPr>
        <w:t>segmentation</w:t>
      </w:r>
      <w:r w:rsidR="00000000">
        <w:rPr>
          <w:spacing w:val="-9"/>
          <w:w w:val="110"/>
        </w:rPr>
        <w:t xml:space="preserve"> </w:t>
      </w:r>
      <w:r w:rsidR="00000000">
        <w:rPr>
          <w:w w:val="110"/>
        </w:rPr>
        <w:t>[</w:t>
      </w:r>
      <w:hyperlink w:anchor="_bookmark36" w:history="1">
        <w:r w:rsidR="00000000">
          <w:rPr>
            <w:color w:val="2196D1"/>
            <w:w w:val="110"/>
          </w:rPr>
          <w:t>29</w:t>
        </w:r>
      </w:hyperlink>
      <w:r w:rsidR="00000000">
        <w:rPr>
          <w:w w:val="110"/>
        </w:rPr>
        <w:t>].</w:t>
      </w:r>
      <w:r w:rsidR="00000000">
        <w:rPr>
          <w:spacing w:val="-10"/>
          <w:w w:val="110"/>
        </w:rPr>
        <w:t xml:space="preserve"> </w:t>
      </w:r>
      <w:r w:rsidR="00000000">
        <w:rPr>
          <w:w w:val="110"/>
        </w:rPr>
        <w:t>Due</w:t>
      </w:r>
      <w:r w:rsidR="00000000">
        <w:rPr>
          <w:spacing w:val="-9"/>
          <w:w w:val="110"/>
        </w:rPr>
        <w:t xml:space="preserve"> </w:t>
      </w:r>
      <w:r w:rsidR="00000000">
        <w:rPr>
          <w:w w:val="110"/>
        </w:rPr>
        <w:t>to</w:t>
      </w:r>
      <w:r w:rsidR="00000000">
        <w:rPr>
          <w:spacing w:val="-9"/>
          <w:w w:val="110"/>
        </w:rPr>
        <w:t xml:space="preserve"> </w:t>
      </w:r>
      <w:r w:rsidR="00000000">
        <w:rPr>
          <w:w w:val="110"/>
        </w:rPr>
        <w:t>the</w:t>
      </w:r>
      <w:r w:rsidR="00000000">
        <w:rPr>
          <w:spacing w:val="-9"/>
          <w:w w:val="110"/>
        </w:rPr>
        <w:t xml:space="preserve"> </w:t>
      </w:r>
      <w:r w:rsidR="00000000">
        <w:rPr>
          <w:w w:val="110"/>
        </w:rPr>
        <w:t>laborious nature</w:t>
      </w:r>
      <w:r w:rsidR="00000000">
        <w:rPr>
          <w:spacing w:val="-8"/>
          <w:w w:val="110"/>
        </w:rPr>
        <w:t xml:space="preserve"> </w:t>
      </w:r>
      <w:r w:rsidR="00000000">
        <w:rPr>
          <w:w w:val="110"/>
        </w:rPr>
        <w:t>of</w:t>
      </w:r>
      <w:r w:rsidR="00000000">
        <w:rPr>
          <w:spacing w:val="-9"/>
          <w:w w:val="110"/>
        </w:rPr>
        <w:t xml:space="preserve"> </w:t>
      </w:r>
      <w:r w:rsidR="00000000">
        <w:rPr>
          <w:w w:val="110"/>
        </w:rPr>
        <w:t>manual</w:t>
      </w:r>
      <w:r w:rsidR="00000000">
        <w:rPr>
          <w:spacing w:val="-9"/>
          <w:w w:val="110"/>
        </w:rPr>
        <w:t xml:space="preserve"> </w:t>
      </w:r>
      <w:r w:rsidR="00000000">
        <w:rPr>
          <w:w w:val="110"/>
        </w:rPr>
        <w:t>segmentation,</w:t>
      </w:r>
      <w:r w:rsidR="00000000">
        <w:rPr>
          <w:spacing w:val="-8"/>
          <w:w w:val="110"/>
        </w:rPr>
        <w:t xml:space="preserve"> </w:t>
      </w:r>
      <w:r w:rsidR="00000000">
        <w:rPr>
          <w:w w:val="110"/>
        </w:rPr>
        <w:t>only</w:t>
      </w:r>
      <w:r w:rsidR="00000000">
        <w:rPr>
          <w:spacing w:val="-9"/>
          <w:w w:val="110"/>
        </w:rPr>
        <w:t xml:space="preserve"> </w:t>
      </w:r>
      <w:r w:rsidR="00000000">
        <w:rPr>
          <w:w w:val="110"/>
        </w:rPr>
        <w:t>left</w:t>
      </w:r>
      <w:r w:rsidR="00000000">
        <w:rPr>
          <w:spacing w:val="-8"/>
          <w:w w:val="110"/>
        </w:rPr>
        <w:t xml:space="preserve"> </w:t>
      </w:r>
      <w:r w:rsidR="00000000">
        <w:rPr>
          <w:w w:val="110"/>
        </w:rPr>
        <w:t>thalamic</w:t>
      </w:r>
      <w:r w:rsidR="00000000">
        <w:rPr>
          <w:spacing w:val="-9"/>
          <w:w w:val="110"/>
        </w:rPr>
        <w:t xml:space="preserve"> </w:t>
      </w:r>
      <w:r w:rsidR="00000000">
        <w:rPr>
          <w:w w:val="110"/>
        </w:rPr>
        <w:t>nuclei</w:t>
      </w:r>
      <w:r w:rsidR="00000000">
        <w:rPr>
          <w:spacing w:val="-9"/>
          <w:w w:val="110"/>
        </w:rPr>
        <w:t xml:space="preserve"> </w:t>
      </w:r>
      <w:r w:rsidR="00000000">
        <w:rPr>
          <w:w w:val="110"/>
        </w:rPr>
        <w:t>were</w:t>
      </w:r>
      <w:r w:rsidR="00000000">
        <w:rPr>
          <w:spacing w:val="-8"/>
          <w:w w:val="110"/>
        </w:rPr>
        <w:t xml:space="preserve"> </w:t>
      </w:r>
      <w:r w:rsidR="00000000">
        <w:rPr>
          <w:w w:val="110"/>
        </w:rPr>
        <w:t>manually</w:t>
      </w:r>
      <w:r w:rsidR="00000000">
        <w:rPr>
          <w:spacing w:val="-9"/>
          <w:w w:val="110"/>
        </w:rPr>
        <w:t xml:space="preserve"> </w:t>
      </w:r>
      <w:r w:rsidR="00000000">
        <w:rPr>
          <w:w w:val="110"/>
        </w:rPr>
        <w:t xml:space="preserve">seg- </w:t>
      </w:r>
      <w:proofErr w:type="spellStart"/>
      <w:r w:rsidR="00000000">
        <w:rPr>
          <w:spacing w:val="-2"/>
          <w:w w:val="110"/>
        </w:rPr>
        <w:t>mented</w:t>
      </w:r>
      <w:proofErr w:type="spellEnd"/>
      <w:r w:rsidR="00000000">
        <w:rPr>
          <w:spacing w:val="-2"/>
          <w:w w:val="110"/>
        </w:rPr>
        <w:t>.</w:t>
      </w:r>
      <w:r w:rsidR="00000000">
        <w:rPr>
          <w:spacing w:val="-3"/>
          <w:w w:val="110"/>
        </w:rPr>
        <w:t xml:space="preserve"> </w:t>
      </w:r>
      <w:r w:rsidR="00000000">
        <w:rPr>
          <w:spacing w:val="-2"/>
          <w:w w:val="110"/>
        </w:rPr>
        <w:t>As</w:t>
      </w:r>
      <w:r w:rsidR="00000000">
        <w:rPr>
          <w:spacing w:val="-4"/>
          <w:w w:val="110"/>
        </w:rPr>
        <w:t xml:space="preserve"> </w:t>
      </w:r>
      <w:r w:rsidR="00000000">
        <w:rPr>
          <w:spacing w:val="-2"/>
          <w:w w:val="110"/>
        </w:rPr>
        <w:t>a</w:t>
      </w:r>
      <w:r w:rsidR="00000000">
        <w:rPr>
          <w:spacing w:val="-3"/>
          <w:w w:val="110"/>
        </w:rPr>
        <w:t xml:space="preserve"> </w:t>
      </w:r>
      <w:r w:rsidR="00000000">
        <w:rPr>
          <w:spacing w:val="-2"/>
          <w:w w:val="110"/>
        </w:rPr>
        <w:t>result,</w:t>
      </w:r>
      <w:r w:rsidR="00000000">
        <w:rPr>
          <w:spacing w:val="-3"/>
          <w:w w:val="110"/>
        </w:rPr>
        <w:t xml:space="preserve"> </w:t>
      </w:r>
      <w:r w:rsidR="00000000">
        <w:rPr>
          <w:spacing w:val="-2"/>
          <w:w w:val="110"/>
        </w:rPr>
        <w:t>all</w:t>
      </w:r>
      <w:r w:rsidR="00000000">
        <w:rPr>
          <w:spacing w:val="-4"/>
          <w:w w:val="110"/>
        </w:rPr>
        <w:t xml:space="preserve"> </w:t>
      </w:r>
      <w:r w:rsidR="00000000">
        <w:rPr>
          <w:spacing w:val="-2"/>
          <w:w w:val="110"/>
        </w:rPr>
        <w:t>networks</w:t>
      </w:r>
      <w:r w:rsidR="00000000">
        <w:rPr>
          <w:spacing w:val="-3"/>
          <w:w w:val="110"/>
        </w:rPr>
        <w:t xml:space="preserve"> </w:t>
      </w:r>
      <w:r w:rsidR="00000000">
        <w:rPr>
          <w:spacing w:val="-2"/>
          <w:w w:val="110"/>
        </w:rPr>
        <w:t>were</w:t>
      </w:r>
      <w:r w:rsidR="00000000">
        <w:rPr>
          <w:spacing w:val="-3"/>
          <w:w w:val="110"/>
        </w:rPr>
        <w:t xml:space="preserve"> </w:t>
      </w:r>
      <w:r w:rsidR="00000000">
        <w:rPr>
          <w:spacing w:val="-2"/>
          <w:w w:val="110"/>
        </w:rPr>
        <w:t>trained</w:t>
      </w:r>
      <w:r w:rsidR="00000000">
        <w:rPr>
          <w:spacing w:val="-4"/>
          <w:w w:val="110"/>
        </w:rPr>
        <w:t xml:space="preserve"> </w:t>
      </w:r>
      <w:r w:rsidR="00000000">
        <w:rPr>
          <w:spacing w:val="-2"/>
          <w:w w:val="110"/>
        </w:rPr>
        <w:t>only</w:t>
      </w:r>
      <w:r w:rsidR="00000000">
        <w:rPr>
          <w:spacing w:val="-3"/>
          <w:w w:val="110"/>
        </w:rPr>
        <w:t xml:space="preserve"> </w:t>
      </w:r>
      <w:r w:rsidR="00000000">
        <w:rPr>
          <w:spacing w:val="-2"/>
          <w:w w:val="110"/>
        </w:rPr>
        <w:t>on</w:t>
      </w:r>
      <w:r w:rsidR="00000000">
        <w:rPr>
          <w:spacing w:val="-3"/>
          <w:w w:val="110"/>
        </w:rPr>
        <w:t xml:space="preserve"> </w:t>
      </w:r>
      <w:r w:rsidR="00000000">
        <w:rPr>
          <w:spacing w:val="-2"/>
          <w:w w:val="110"/>
        </w:rPr>
        <w:t>left</w:t>
      </w:r>
      <w:r w:rsidR="00000000">
        <w:rPr>
          <w:spacing w:val="-4"/>
          <w:w w:val="110"/>
        </w:rPr>
        <w:t xml:space="preserve"> </w:t>
      </w:r>
      <w:r w:rsidR="00000000">
        <w:rPr>
          <w:spacing w:val="-2"/>
          <w:w w:val="110"/>
        </w:rPr>
        <w:t>thalamic</w:t>
      </w:r>
      <w:r w:rsidR="00000000">
        <w:rPr>
          <w:spacing w:val="-4"/>
          <w:w w:val="110"/>
        </w:rPr>
        <w:t xml:space="preserve"> </w:t>
      </w:r>
      <w:r w:rsidR="00000000">
        <w:rPr>
          <w:spacing w:val="-2"/>
          <w:w w:val="110"/>
        </w:rPr>
        <w:t>nuclei.</w:t>
      </w:r>
      <w:r w:rsidR="00000000">
        <w:rPr>
          <w:spacing w:val="-3"/>
          <w:w w:val="110"/>
        </w:rPr>
        <w:t xml:space="preserve"> </w:t>
      </w:r>
      <w:r w:rsidR="00000000">
        <w:rPr>
          <w:spacing w:val="-2"/>
          <w:w w:val="110"/>
        </w:rPr>
        <w:t>To</w:t>
      </w:r>
      <w:r w:rsidR="00000000">
        <w:rPr>
          <w:spacing w:val="40"/>
          <w:w w:val="110"/>
        </w:rPr>
        <w:t xml:space="preserve"> </w:t>
      </w:r>
      <w:r w:rsidR="00000000">
        <w:rPr>
          <w:spacing w:val="-4"/>
          <w:w w:val="110"/>
        </w:rPr>
        <w:t>delineate</w:t>
      </w:r>
      <w:r w:rsidR="00000000">
        <w:rPr>
          <w:spacing w:val="-5"/>
          <w:w w:val="110"/>
        </w:rPr>
        <w:t xml:space="preserve"> </w:t>
      </w:r>
      <w:r w:rsidR="00000000">
        <w:rPr>
          <w:spacing w:val="-4"/>
          <w:w w:val="110"/>
        </w:rPr>
        <w:t>the right</w:t>
      </w:r>
      <w:r w:rsidR="00000000">
        <w:rPr>
          <w:spacing w:val="-5"/>
          <w:w w:val="110"/>
        </w:rPr>
        <w:t xml:space="preserve"> </w:t>
      </w:r>
      <w:r w:rsidR="00000000">
        <w:rPr>
          <w:spacing w:val="-4"/>
          <w:w w:val="110"/>
        </w:rPr>
        <w:t>thalamic</w:t>
      </w:r>
      <w:r w:rsidR="00000000">
        <w:rPr>
          <w:spacing w:val="-6"/>
          <w:w w:val="110"/>
        </w:rPr>
        <w:t xml:space="preserve"> </w:t>
      </w:r>
      <w:r w:rsidR="00000000">
        <w:rPr>
          <w:spacing w:val="-4"/>
          <w:w w:val="110"/>
        </w:rPr>
        <w:t>nuclei,</w:t>
      </w:r>
      <w:r w:rsidR="00000000">
        <w:rPr>
          <w:spacing w:val="-5"/>
          <w:w w:val="110"/>
        </w:rPr>
        <w:t xml:space="preserve"> </w:t>
      </w:r>
      <w:r w:rsidR="00000000">
        <w:rPr>
          <w:spacing w:val="-4"/>
          <w:w w:val="110"/>
        </w:rPr>
        <w:t>the</w:t>
      </w:r>
      <w:r w:rsidR="00000000">
        <w:rPr>
          <w:spacing w:val="-5"/>
          <w:w w:val="110"/>
        </w:rPr>
        <w:t xml:space="preserve"> </w:t>
      </w:r>
      <w:r w:rsidR="00000000">
        <w:rPr>
          <w:spacing w:val="-4"/>
          <w:w w:val="110"/>
        </w:rPr>
        <w:t>input</w:t>
      </w:r>
      <w:r w:rsidR="00000000">
        <w:rPr>
          <w:spacing w:val="-5"/>
          <w:w w:val="110"/>
        </w:rPr>
        <w:t xml:space="preserve"> </w:t>
      </w:r>
      <w:r w:rsidR="00000000">
        <w:rPr>
          <w:spacing w:val="-4"/>
          <w:w w:val="110"/>
        </w:rPr>
        <w:t>images</w:t>
      </w:r>
      <w:r w:rsidR="00000000">
        <w:rPr>
          <w:spacing w:val="-5"/>
          <w:w w:val="110"/>
        </w:rPr>
        <w:t xml:space="preserve"> </w:t>
      </w:r>
      <w:r w:rsidR="00000000">
        <w:rPr>
          <w:spacing w:val="-4"/>
          <w:w w:val="110"/>
        </w:rPr>
        <w:t>were</w:t>
      </w:r>
      <w:r w:rsidR="00000000">
        <w:rPr>
          <w:spacing w:val="-5"/>
          <w:w w:val="110"/>
        </w:rPr>
        <w:t xml:space="preserve"> </w:t>
      </w:r>
      <w:r w:rsidR="00000000">
        <w:rPr>
          <w:spacing w:val="-4"/>
          <w:w w:val="110"/>
        </w:rPr>
        <w:t>flipped</w:t>
      </w:r>
      <w:r w:rsidR="00000000">
        <w:rPr>
          <w:spacing w:val="-5"/>
          <w:w w:val="110"/>
        </w:rPr>
        <w:t xml:space="preserve"> </w:t>
      </w:r>
      <w:r w:rsidR="00000000">
        <w:rPr>
          <w:spacing w:val="-4"/>
          <w:w w:val="110"/>
        </w:rPr>
        <w:t>in the</w:t>
      </w:r>
      <w:r w:rsidR="00000000">
        <w:rPr>
          <w:spacing w:val="-5"/>
          <w:w w:val="110"/>
        </w:rPr>
        <w:t xml:space="preserve"> </w:t>
      </w:r>
      <w:r w:rsidR="00000000">
        <w:rPr>
          <w:spacing w:val="-4"/>
          <w:w w:val="110"/>
        </w:rPr>
        <w:t>left-right</w:t>
      </w:r>
      <w:r w:rsidR="00000000">
        <w:rPr>
          <w:w w:val="110"/>
        </w:rPr>
        <w:t xml:space="preserve"> direction and segmented using the networks trained on the left manual seg- mentation</w:t>
      </w:r>
      <w:r w:rsidR="00000000">
        <w:rPr>
          <w:spacing w:val="-9"/>
          <w:w w:val="110"/>
        </w:rPr>
        <w:t xml:space="preserve"> </w:t>
      </w:r>
      <w:r w:rsidR="00000000">
        <w:rPr>
          <w:w w:val="110"/>
        </w:rPr>
        <w:t>labels.</w:t>
      </w:r>
      <w:r w:rsidR="00000000">
        <w:rPr>
          <w:spacing w:val="-8"/>
          <w:w w:val="110"/>
        </w:rPr>
        <w:t xml:space="preserve"> </w:t>
      </w:r>
      <w:r w:rsidR="00000000">
        <w:rPr>
          <w:w w:val="110"/>
        </w:rPr>
        <w:t>Following</w:t>
      </w:r>
      <w:r w:rsidR="00000000">
        <w:rPr>
          <w:spacing w:val="-9"/>
          <w:w w:val="110"/>
        </w:rPr>
        <w:t xml:space="preserve"> </w:t>
      </w:r>
      <w:r w:rsidR="00000000">
        <w:rPr>
          <w:w w:val="110"/>
        </w:rPr>
        <w:t>the</w:t>
      </w:r>
      <w:r w:rsidR="00000000">
        <w:rPr>
          <w:spacing w:val="-9"/>
          <w:w w:val="110"/>
        </w:rPr>
        <w:t xml:space="preserve"> </w:t>
      </w:r>
      <w:r w:rsidR="00000000">
        <w:rPr>
          <w:w w:val="110"/>
        </w:rPr>
        <w:t>segmentation</w:t>
      </w:r>
      <w:r w:rsidR="00000000">
        <w:rPr>
          <w:spacing w:val="-8"/>
          <w:w w:val="110"/>
        </w:rPr>
        <w:t xml:space="preserve"> </w:t>
      </w:r>
      <w:r w:rsidR="00000000">
        <w:rPr>
          <w:w w:val="110"/>
        </w:rPr>
        <w:t>of</w:t>
      </w:r>
      <w:r w:rsidR="00000000">
        <w:rPr>
          <w:spacing w:val="-9"/>
          <w:w w:val="110"/>
        </w:rPr>
        <w:t xml:space="preserve"> </w:t>
      </w:r>
      <w:r w:rsidR="00000000">
        <w:rPr>
          <w:w w:val="110"/>
        </w:rPr>
        <w:t>the</w:t>
      </w:r>
      <w:r w:rsidR="00000000">
        <w:rPr>
          <w:spacing w:val="-9"/>
          <w:w w:val="110"/>
        </w:rPr>
        <w:t xml:space="preserve"> </w:t>
      </w:r>
      <w:r w:rsidR="00000000">
        <w:rPr>
          <w:w w:val="110"/>
        </w:rPr>
        <w:t>flipped</w:t>
      </w:r>
      <w:r w:rsidR="00000000">
        <w:rPr>
          <w:spacing w:val="-8"/>
          <w:w w:val="110"/>
        </w:rPr>
        <w:t xml:space="preserve"> </w:t>
      </w:r>
      <w:r w:rsidR="00000000">
        <w:rPr>
          <w:w w:val="110"/>
        </w:rPr>
        <w:t>images,</w:t>
      </w:r>
      <w:r w:rsidR="00000000">
        <w:rPr>
          <w:spacing w:val="-9"/>
          <w:w w:val="110"/>
        </w:rPr>
        <w:t xml:space="preserve"> </w:t>
      </w:r>
      <w:r w:rsidR="00000000">
        <w:rPr>
          <w:w w:val="110"/>
        </w:rPr>
        <w:t>both</w:t>
      </w:r>
      <w:r w:rsidR="00000000">
        <w:rPr>
          <w:spacing w:val="-9"/>
          <w:w w:val="110"/>
        </w:rPr>
        <w:t xml:space="preserve"> </w:t>
      </w:r>
      <w:r w:rsidR="00000000">
        <w:rPr>
          <w:w w:val="110"/>
        </w:rPr>
        <w:t xml:space="preserve">the </w:t>
      </w:r>
      <w:r w:rsidR="00000000">
        <w:rPr>
          <w:spacing w:val="-2"/>
          <w:w w:val="110"/>
        </w:rPr>
        <w:t>images</w:t>
      </w:r>
      <w:r w:rsidR="00000000">
        <w:rPr>
          <w:spacing w:val="-4"/>
          <w:w w:val="110"/>
        </w:rPr>
        <w:t xml:space="preserve"> </w:t>
      </w:r>
      <w:r w:rsidR="00000000">
        <w:rPr>
          <w:spacing w:val="-2"/>
          <w:w w:val="110"/>
        </w:rPr>
        <w:t>and</w:t>
      </w:r>
      <w:r w:rsidR="00000000">
        <w:rPr>
          <w:spacing w:val="-3"/>
          <w:w w:val="110"/>
        </w:rPr>
        <w:t xml:space="preserve"> </w:t>
      </w:r>
      <w:r w:rsidR="00000000">
        <w:rPr>
          <w:spacing w:val="-2"/>
          <w:w w:val="110"/>
        </w:rPr>
        <w:t>the</w:t>
      </w:r>
      <w:r w:rsidR="00000000">
        <w:rPr>
          <w:spacing w:val="-4"/>
          <w:w w:val="110"/>
        </w:rPr>
        <w:t xml:space="preserve"> </w:t>
      </w:r>
      <w:r w:rsidR="00000000">
        <w:rPr>
          <w:spacing w:val="-2"/>
          <w:w w:val="110"/>
        </w:rPr>
        <w:t>predicted</w:t>
      </w:r>
      <w:r w:rsidR="00000000">
        <w:rPr>
          <w:spacing w:val="-4"/>
          <w:w w:val="110"/>
        </w:rPr>
        <w:t xml:space="preserve"> </w:t>
      </w:r>
      <w:r w:rsidR="00000000">
        <w:rPr>
          <w:spacing w:val="-2"/>
          <w:w w:val="110"/>
        </w:rPr>
        <w:t>labels</w:t>
      </w:r>
      <w:r w:rsidR="00000000">
        <w:rPr>
          <w:spacing w:val="-4"/>
          <w:w w:val="110"/>
        </w:rPr>
        <w:t xml:space="preserve"> </w:t>
      </w:r>
      <w:r w:rsidR="00000000">
        <w:rPr>
          <w:spacing w:val="-2"/>
          <w:w w:val="110"/>
        </w:rPr>
        <w:t>were</w:t>
      </w:r>
      <w:r w:rsidR="00000000">
        <w:rPr>
          <w:spacing w:val="-3"/>
          <w:w w:val="110"/>
        </w:rPr>
        <w:t xml:space="preserve"> </w:t>
      </w:r>
      <w:r w:rsidR="00000000">
        <w:rPr>
          <w:spacing w:val="-2"/>
          <w:w w:val="110"/>
        </w:rPr>
        <w:t>flipped</w:t>
      </w:r>
      <w:r w:rsidR="00000000">
        <w:rPr>
          <w:spacing w:val="-4"/>
          <w:w w:val="110"/>
        </w:rPr>
        <w:t xml:space="preserve"> </w:t>
      </w:r>
      <w:r w:rsidR="00000000">
        <w:rPr>
          <w:spacing w:val="-2"/>
          <w:w w:val="110"/>
        </w:rPr>
        <w:t>back</w:t>
      </w:r>
      <w:r w:rsidR="00000000">
        <w:rPr>
          <w:spacing w:val="-4"/>
          <w:w w:val="110"/>
        </w:rPr>
        <w:t xml:space="preserve"> </w:t>
      </w:r>
      <w:r w:rsidR="00000000">
        <w:rPr>
          <w:spacing w:val="-2"/>
          <w:w w:val="110"/>
        </w:rPr>
        <w:t>to</w:t>
      </w:r>
      <w:r w:rsidR="00000000">
        <w:rPr>
          <w:spacing w:val="-4"/>
          <w:w w:val="110"/>
        </w:rPr>
        <w:t xml:space="preserve"> </w:t>
      </w:r>
      <w:r w:rsidR="00000000">
        <w:rPr>
          <w:spacing w:val="-2"/>
          <w:w w:val="110"/>
        </w:rPr>
        <w:t>their</w:t>
      </w:r>
      <w:r w:rsidR="00000000">
        <w:rPr>
          <w:spacing w:val="-4"/>
          <w:w w:val="110"/>
        </w:rPr>
        <w:t xml:space="preserve"> </w:t>
      </w:r>
      <w:r w:rsidR="00000000">
        <w:rPr>
          <w:spacing w:val="-2"/>
          <w:w w:val="110"/>
        </w:rPr>
        <w:t>original</w:t>
      </w:r>
      <w:r w:rsidR="00000000">
        <w:rPr>
          <w:spacing w:val="-4"/>
          <w:w w:val="110"/>
        </w:rPr>
        <w:t xml:space="preserve"> </w:t>
      </w:r>
      <w:r w:rsidR="00000000">
        <w:rPr>
          <w:spacing w:val="-2"/>
          <w:w w:val="110"/>
        </w:rPr>
        <w:t>orientation.</w:t>
      </w:r>
    </w:p>
    <w:p w14:paraId="01E96940" w14:textId="77777777" w:rsidR="00CF4EC8" w:rsidRDefault="00CF4EC8">
      <w:pPr>
        <w:pStyle w:val="BodyText"/>
        <w:spacing w:before="11"/>
        <w:rPr>
          <w:sz w:val="21"/>
        </w:rPr>
      </w:pPr>
    </w:p>
    <w:p w14:paraId="7277720C" w14:textId="77777777" w:rsidR="00CF4EC8" w:rsidRDefault="00000000">
      <w:pPr>
        <w:pStyle w:val="Heading4"/>
        <w:numPr>
          <w:ilvl w:val="1"/>
          <w:numId w:val="4"/>
        </w:numPr>
        <w:tabs>
          <w:tab w:val="left" w:pos="459"/>
        </w:tabs>
        <w:ind w:left="458" w:hanging="348"/>
      </w:pPr>
      <w:bookmarkStart w:id="14" w:name="2.3_Network_training"/>
      <w:bookmarkEnd w:id="14"/>
      <w:r>
        <w:t>Network</w:t>
      </w:r>
      <w:r>
        <w:rPr>
          <w:spacing w:val="29"/>
        </w:rPr>
        <w:t xml:space="preserve"> </w:t>
      </w:r>
      <w:r>
        <w:rPr>
          <w:spacing w:val="-2"/>
        </w:rPr>
        <w:t>training</w:t>
      </w:r>
    </w:p>
    <w:p w14:paraId="6B5F203C" w14:textId="77777777" w:rsidR="00CF4EC8" w:rsidRDefault="00CF4EC8">
      <w:pPr>
        <w:pStyle w:val="BodyText"/>
        <w:spacing w:before="3"/>
        <w:rPr>
          <w:i/>
          <w:sz w:val="20"/>
        </w:rPr>
      </w:pPr>
    </w:p>
    <w:p w14:paraId="3B648187" w14:textId="77777777" w:rsidR="00CF4EC8" w:rsidRDefault="00000000">
      <w:pPr>
        <w:pStyle w:val="BodyText"/>
        <w:spacing w:line="278" w:lineRule="auto"/>
        <w:ind w:left="111" w:right="42" w:firstLine="249"/>
        <w:jc w:val="both"/>
      </w:pPr>
      <w:r>
        <w:t xml:space="preserve">All networks were implemented in Python and </w:t>
      </w:r>
      <w:proofErr w:type="spellStart"/>
      <w:r>
        <w:t>Keras</w:t>
      </w:r>
      <w:proofErr w:type="spellEnd"/>
      <w:r>
        <w:t xml:space="preserve"> [</w:t>
      </w:r>
      <w:hyperlink w:anchor="_bookmark64" w:history="1">
        <w:r>
          <w:rPr>
            <w:color w:val="2196D1"/>
          </w:rPr>
          <w:t>59</w:t>
        </w:r>
      </w:hyperlink>
      <w:r>
        <w:t>] with a TensorFlow</w:t>
      </w:r>
      <w:r>
        <w:rPr>
          <w:w w:val="110"/>
        </w:rPr>
        <w:t xml:space="preserve"> </w:t>
      </w:r>
      <w:r>
        <w:rPr>
          <w:spacing w:val="-4"/>
          <w:w w:val="110"/>
        </w:rPr>
        <w:t>backend using an NVIDIA P100 GPU with 16 GB GDDR5 RAM (source code</w:t>
      </w:r>
      <w:r>
        <w:rPr>
          <w:spacing w:val="40"/>
          <w:w w:val="110"/>
        </w:rPr>
        <w:t xml:space="preserve"> </w:t>
      </w:r>
      <w:r>
        <w:rPr>
          <w:spacing w:val="-4"/>
          <w:w w:val="110"/>
        </w:rPr>
        <w:t xml:space="preserve">available at </w:t>
      </w:r>
      <w:hyperlink r:id="rId22">
        <w:r>
          <w:rPr>
            <w:color w:val="2196D1"/>
            <w:spacing w:val="-4"/>
            <w:w w:val="110"/>
          </w:rPr>
          <w:t>https://github.com/artinmajdi/Thalamic-Nuclei-Segmentation</w:t>
        </w:r>
      </w:hyperlink>
      <w:r>
        <w:rPr>
          <w:spacing w:val="-4"/>
          <w:w w:val="110"/>
        </w:rPr>
        <w:t>). The</w:t>
      </w:r>
      <w:r>
        <w:rPr>
          <w:spacing w:val="40"/>
          <w:w w:val="110"/>
        </w:rPr>
        <w:t xml:space="preserve"> </w:t>
      </w:r>
      <w:proofErr w:type="spellStart"/>
      <w:r>
        <w:rPr>
          <w:spacing w:val="-4"/>
          <w:w w:val="110"/>
        </w:rPr>
        <w:t>WMn</w:t>
      </w:r>
      <w:proofErr w:type="spellEnd"/>
      <w:r>
        <w:rPr>
          <w:spacing w:val="-7"/>
          <w:w w:val="110"/>
        </w:rPr>
        <w:t xml:space="preserve"> </w:t>
      </w:r>
      <w:r>
        <w:rPr>
          <w:spacing w:val="-4"/>
          <w:w w:val="110"/>
        </w:rPr>
        <w:t>network</w:t>
      </w:r>
      <w:r>
        <w:rPr>
          <w:spacing w:val="-6"/>
          <w:w w:val="110"/>
        </w:rPr>
        <w:t xml:space="preserve"> </w:t>
      </w:r>
      <w:r>
        <w:rPr>
          <w:spacing w:val="-4"/>
          <w:w w:val="110"/>
        </w:rPr>
        <w:t>was</w:t>
      </w:r>
      <w:r>
        <w:rPr>
          <w:spacing w:val="-6"/>
          <w:w w:val="110"/>
        </w:rPr>
        <w:t xml:space="preserve"> </w:t>
      </w:r>
      <w:r>
        <w:rPr>
          <w:spacing w:val="-4"/>
          <w:w w:val="110"/>
        </w:rPr>
        <w:t>trained</w:t>
      </w:r>
      <w:r>
        <w:rPr>
          <w:spacing w:val="-7"/>
          <w:w w:val="110"/>
        </w:rPr>
        <w:t xml:space="preserve"> </w:t>
      </w:r>
      <w:r>
        <w:rPr>
          <w:spacing w:val="-4"/>
          <w:w w:val="110"/>
        </w:rPr>
        <w:t>using</w:t>
      </w:r>
      <w:r>
        <w:rPr>
          <w:spacing w:val="-6"/>
          <w:w w:val="110"/>
        </w:rPr>
        <w:t xml:space="preserve"> </w:t>
      </w:r>
      <w:r>
        <w:rPr>
          <w:spacing w:val="-4"/>
          <w:w w:val="110"/>
        </w:rPr>
        <w:t>combined</w:t>
      </w:r>
      <w:r>
        <w:rPr>
          <w:spacing w:val="-6"/>
          <w:w w:val="110"/>
        </w:rPr>
        <w:t xml:space="preserve"> </w:t>
      </w:r>
      <w:r>
        <w:rPr>
          <w:spacing w:val="-4"/>
          <w:w w:val="110"/>
        </w:rPr>
        <w:t>3</w:t>
      </w:r>
      <w:r>
        <w:rPr>
          <w:spacing w:val="-7"/>
          <w:w w:val="110"/>
        </w:rPr>
        <w:t xml:space="preserve"> </w:t>
      </w:r>
      <w:r>
        <w:rPr>
          <w:spacing w:val="-4"/>
          <w:w w:val="110"/>
        </w:rPr>
        <w:t>T</w:t>
      </w:r>
      <w:r>
        <w:rPr>
          <w:spacing w:val="-6"/>
          <w:w w:val="110"/>
        </w:rPr>
        <w:t xml:space="preserve"> </w:t>
      </w:r>
      <w:r>
        <w:rPr>
          <w:spacing w:val="-4"/>
          <w:w w:val="110"/>
        </w:rPr>
        <w:t>and</w:t>
      </w:r>
      <w:r>
        <w:rPr>
          <w:spacing w:val="-6"/>
          <w:w w:val="110"/>
        </w:rPr>
        <w:t xml:space="preserve"> </w:t>
      </w:r>
      <w:r>
        <w:rPr>
          <w:spacing w:val="-4"/>
          <w:w w:val="110"/>
        </w:rPr>
        <w:t>7</w:t>
      </w:r>
      <w:r>
        <w:rPr>
          <w:spacing w:val="-7"/>
          <w:w w:val="110"/>
        </w:rPr>
        <w:t xml:space="preserve"> </w:t>
      </w:r>
      <w:r>
        <w:rPr>
          <w:spacing w:val="-4"/>
          <w:w w:val="110"/>
        </w:rPr>
        <w:t>T</w:t>
      </w:r>
      <w:r>
        <w:rPr>
          <w:spacing w:val="-6"/>
          <w:w w:val="110"/>
        </w:rPr>
        <w:t xml:space="preserve"> </w:t>
      </w:r>
      <w:r>
        <w:rPr>
          <w:spacing w:val="-4"/>
          <w:w w:val="110"/>
        </w:rPr>
        <w:t>data.</w:t>
      </w:r>
      <w:r>
        <w:rPr>
          <w:spacing w:val="-6"/>
          <w:w w:val="110"/>
        </w:rPr>
        <w:t xml:space="preserve"> </w:t>
      </w:r>
      <w:r>
        <w:rPr>
          <w:spacing w:val="-4"/>
          <w:w w:val="110"/>
        </w:rPr>
        <w:t>The</w:t>
      </w:r>
      <w:r>
        <w:rPr>
          <w:spacing w:val="-7"/>
          <w:w w:val="110"/>
        </w:rPr>
        <w:t xml:space="preserve"> </w:t>
      </w:r>
      <w:proofErr w:type="spellStart"/>
      <w:r>
        <w:rPr>
          <w:spacing w:val="-4"/>
          <w:w w:val="110"/>
        </w:rPr>
        <w:t>CSFn</w:t>
      </w:r>
      <w:proofErr w:type="spellEnd"/>
      <w:r>
        <w:rPr>
          <w:spacing w:val="-6"/>
          <w:w w:val="110"/>
        </w:rPr>
        <w:t xml:space="preserve"> </w:t>
      </w:r>
      <w:r>
        <w:rPr>
          <w:spacing w:val="-4"/>
          <w:w w:val="110"/>
        </w:rPr>
        <w:t>network</w:t>
      </w:r>
      <w:r>
        <w:rPr>
          <w:w w:val="110"/>
        </w:rPr>
        <w:t xml:space="preserve"> </w:t>
      </w:r>
      <w:r>
        <w:t xml:space="preserve">was initialized using this </w:t>
      </w:r>
      <w:proofErr w:type="spellStart"/>
      <w:r>
        <w:t>WMn</w:t>
      </w:r>
      <w:proofErr w:type="spellEnd"/>
      <w:r>
        <w:t xml:space="preserve"> network, and then fine-tuned (</w:t>
      </w:r>
      <w:proofErr w:type="gramStart"/>
      <w:r>
        <w:t>i.e.</w:t>
      </w:r>
      <w:proofErr w:type="gramEnd"/>
      <w:r>
        <w:t xml:space="preserve"> re-trained using</w:t>
      </w:r>
      <w:r>
        <w:rPr>
          <w:w w:val="110"/>
        </w:rPr>
        <w:t xml:space="preserve"> </w:t>
      </w:r>
      <w:proofErr w:type="spellStart"/>
      <w:r>
        <w:rPr>
          <w:spacing w:val="-4"/>
          <w:w w:val="110"/>
        </w:rPr>
        <w:t>WMn</w:t>
      </w:r>
      <w:proofErr w:type="spellEnd"/>
      <w:r>
        <w:rPr>
          <w:spacing w:val="-4"/>
          <w:w w:val="110"/>
        </w:rPr>
        <w:t xml:space="preserve"> labels registered to </w:t>
      </w:r>
      <w:proofErr w:type="spellStart"/>
      <w:r>
        <w:rPr>
          <w:spacing w:val="-4"/>
          <w:w w:val="110"/>
        </w:rPr>
        <w:t>CSFn</w:t>
      </w:r>
      <w:proofErr w:type="spellEnd"/>
      <w:r>
        <w:rPr>
          <w:spacing w:val="-4"/>
          <w:w w:val="110"/>
        </w:rPr>
        <w:t xml:space="preserve"> data) to adapt to </w:t>
      </w:r>
      <w:proofErr w:type="spellStart"/>
      <w:r>
        <w:rPr>
          <w:spacing w:val="-4"/>
          <w:w w:val="110"/>
        </w:rPr>
        <w:t>CSFn</w:t>
      </w:r>
      <w:proofErr w:type="spellEnd"/>
      <w:r>
        <w:rPr>
          <w:spacing w:val="-4"/>
          <w:w w:val="110"/>
        </w:rPr>
        <w:t>-MPRAGE contrast. The</w:t>
      </w:r>
      <w:r>
        <w:rPr>
          <w:spacing w:val="40"/>
          <w:w w:val="110"/>
        </w:rPr>
        <w:t xml:space="preserve"> </w:t>
      </w:r>
      <w:r>
        <w:rPr>
          <w:spacing w:val="-2"/>
          <w:w w:val="110"/>
        </w:rPr>
        <w:t>networks</w:t>
      </w:r>
      <w:r>
        <w:rPr>
          <w:spacing w:val="-9"/>
          <w:w w:val="110"/>
        </w:rPr>
        <w:t xml:space="preserve"> </w:t>
      </w:r>
      <w:r>
        <w:rPr>
          <w:spacing w:val="-2"/>
          <w:w w:val="110"/>
        </w:rPr>
        <w:t>were</w:t>
      </w:r>
      <w:r>
        <w:rPr>
          <w:spacing w:val="-8"/>
          <w:w w:val="110"/>
        </w:rPr>
        <w:t xml:space="preserve"> </w:t>
      </w:r>
      <w:r>
        <w:rPr>
          <w:spacing w:val="-2"/>
          <w:w w:val="110"/>
        </w:rPr>
        <w:t>trained</w:t>
      </w:r>
      <w:r>
        <w:rPr>
          <w:spacing w:val="-8"/>
          <w:w w:val="110"/>
        </w:rPr>
        <w:t xml:space="preserve"> </w:t>
      </w:r>
      <w:r>
        <w:rPr>
          <w:spacing w:val="-2"/>
          <w:w w:val="110"/>
        </w:rPr>
        <w:t>using</w:t>
      </w:r>
      <w:r>
        <w:rPr>
          <w:spacing w:val="-9"/>
          <w:w w:val="110"/>
        </w:rPr>
        <w:t xml:space="preserve"> </w:t>
      </w:r>
      <w:r>
        <w:rPr>
          <w:spacing w:val="-2"/>
          <w:w w:val="110"/>
        </w:rPr>
        <w:t>Adam</w:t>
      </w:r>
      <w:r>
        <w:rPr>
          <w:spacing w:val="-8"/>
          <w:w w:val="110"/>
        </w:rPr>
        <w:t xml:space="preserve"> </w:t>
      </w:r>
      <w:r>
        <w:rPr>
          <w:spacing w:val="-2"/>
          <w:w w:val="110"/>
        </w:rPr>
        <w:t>optimizer</w:t>
      </w:r>
      <w:r>
        <w:rPr>
          <w:spacing w:val="-8"/>
          <w:w w:val="110"/>
        </w:rPr>
        <w:t xml:space="preserve"> </w:t>
      </w:r>
      <w:r>
        <w:rPr>
          <w:spacing w:val="-2"/>
          <w:w w:val="110"/>
        </w:rPr>
        <w:t>[</w:t>
      </w:r>
      <w:hyperlink w:anchor="_bookmark65" w:history="1">
        <w:r>
          <w:rPr>
            <w:color w:val="2196D1"/>
            <w:spacing w:val="-2"/>
            <w:w w:val="110"/>
          </w:rPr>
          <w:t>60</w:t>
        </w:r>
      </w:hyperlink>
      <w:r>
        <w:rPr>
          <w:spacing w:val="-2"/>
          <w:w w:val="110"/>
        </w:rPr>
        <w:t>]</w:t>
      </w:r>
      <w:r>
        <w:rPr>
          <w:spacing w:val="-9"/>
          <w:w w:val="110"/>
        </w:rPr>
        <w:t xml:space="preserve"> </w:t>
      </w:r>
      <w:r>
        <w:rPr>
          <w:spacing w:val="-2"/>
          <w:w w:val="110"/>
        </w:rPr>
        <w:t>with</w:t>
      </w:r>
      <w:r>
        <w:rPr>
          <w:spacing w:val="-8"/>
          <w:w w:val="110"/>
        </w:rPr>
        <w:t xml:space="preserve"> </w:t>
      </w:r>
      <w:r>
        <w:rPr>
          <w:spacing w:val="-2"/>
          <w:w w:val="110"/>
        </w:rPr>
        <w:t>300</w:t>
      </w:r>
      <w:r>
        <w:rPr>
          <w:spacing w:val="-8"/>
          <w:w w:val="110"/>
        </w:rPr>
        <w:t xml:space="preserve"> </w:t>
      </w:r>
      <w:r>
        <w:rPr>
          <w:spacing w:val="-2"/>
          <w:w w:val="110"/>
        </w:rPr>
        <w:t>epochs</w:t>
      </w:r>
      <w:r>
        <w:rPr>
          <w:spacing w:val="-9"/>
          <w:w w:val="110"/>
        </w:rPr>
        <w:t xml:space="preserve"> </w:t>
      </w:r>
      <w:r>
        <w:rPr>
          <w:spacing w:val="-2"/>
          <w:w w:val="110"/>
        </w:rPr>
        <w:t>and</w:t>
      </w:r>
      <w:r>
        <w:rPr>
          <w:spacing w:val="-8"/>
          <w:w w:val="110"/>
        </w:rPr>
        <w:t xml:space="preserve"> </w:t>
      </w:r>
      <w:r>
        <w:rPr>
          <w:spacing w:val="-2"/>
          <w:w w:val="110"/>
        </w:rPr>
        <w:t>a</w:t>
      </w:r>
      <w:r>
        <w:rPr>
          <w:spacing w:val="-8"/>
          <w:w w:val="110"/>
        </w:rPr>
        <w:t xml:space="preserve"> </w:t>
      </w:r>
      <w:r>
        <w:rPr>
          <w:spacing w:val="-2"/>
          <w:w w:val="110"/>
        </w:rPr>
        <w:t>batch</w:t>
      </w:r>
      <w:r>
        <w:rPr>
          <w:spacing w:val="40"/>
          <w:w w:val="110"/>
        </w:rPr>
        <w:t xml:space="preserve"> </w:t>
      </w:r>
      <w:r>
        <w:rPr>
          <w:spacing w:val="-6"/>
          <w:w w:val="110"/>
        </w:rPr>
        <w:t>size</w:t>
      </w:r>
      <w:r>
        <w:rPr>
          <w:spacing w:val="2"/>
          <w:w w:val="110"/>
        </w:rPr>
        <w:t xml:space="preserve"> </w:t>
      </w:r>
      <w:r>
        <w:rPr>
          <w:spacing w:val="-6"/>
          <w:w w:val="110"/>
        </w:rPr>
        <w:t>of</w:t>
      </w:r>
      <w:r>
        <w:rPr>
          <w:spacing w:val="2"/>
          <w:w w:val="110"/>
        </w:rPr>
        <w:t xml:space="preserve"> </w:t>
      </w:r>
      <w:r>
        <w:rPr>
          <w:spacing w:val="-6"/>
          <w:w w:val="110"/>
        </w:rPr>
        <w:t>100.</w:t>
      </w:r>
      <w:r>
        <w:t xml:space="preserve"> </w:t>
      </w:r>
      <w:r>
        <w:rPr>
          <w:spacing w:val="-6"/>
          <w:w w:val="110"/>
        </w:rPr>
        <w:t>Network</w:t>
      </w:r>
      <w:r>
        <w:t xml:space="preserve"> </w:t>
      </w:r>
      <w:r>
        <w:rPr>
          <w:spacing w:val="-6"/>
          <w:w w:val="110"/>
        </w:rPr>
        <w:t>performance</w:t>
      </w:r>
      <w:r>
        <w:t xml:space="preserve"> </w:t>
      </w:r>
      <w:r>
        <w:rPr>
          <w:spacing w:val="-6"/>
          <w:w w:val="110"/>
        </w:rPr>
        <w:t>was</w:t>
      </w:r>
      <w:r>
        <w:rPr>
          <w:spacing w:val="2"/>
          <w:w w:val="110"/>
        </w:rPr>
        <w:t xml:space="preserve"> </w:t>
      </w:r>
      <w:r>
        <w:rPr>
          <w:spacing w:val="-6"/>
          <w:w w:val="110"/>
        </w:rPr>
        <w:t>evaluated</w:t>
      </w:r>
      <w:r>
        <w:t xml:space="preserve"> </w:t>
      </w:r>
      <w:r>
        <w:rPr>
          <w:spacing w:val="-6"/>
          <w:w w:val="110"/>
        </w:rPr>
        <w:t>for</w:t>
      </w:r>
      <w:r>
        <w:t xml:space="preserve"> </w:t>
      </w:r>
      <w:r>
        <w:rPr>
          <w:spacing w:val="-6"/>
          <w:w w:val="110"/>
        </w:rPr>
        <w:t>both</w:t>
      </w:r>
      <w:r>
        <w:t xml:space="preserve"> </w:t>
      </w:r>
      <w:r>
        <w:rPr>
          <w:spacing w:val="-6"/>
          <w:w w:val="110"/>
        </w:rPr>
        <w:t>weighted</w:t>
      </w:r>
      <w:r>
        <w:t xml:space="preserve"> </w:t>
      </w:r>
      <w:r>
        <w:rPr>
          <w:spacing w:val="-6"/>
          <w:w w:val="110"/>
        </w:rPr>
        <w:t>cross</w:t>
      </w:r>
      <w:r>
        <w:t xml:space="preserve"> </w:t>
      </w:r>
      <w:r>
        <w:rPr>
          <w:spacing w:val="-6"/>
          <w:w w:val="110"/>
        </w:rPr>
        <w:t>entropy</w:t>
      </w:r>
      <w:r>
        <w:rPr>
          <w:spacing w:val="40"/>
          <w:w w:val="110"/>
        </w:rPr>
        <w:t xml:space="preserve"> </w:t>
      </w:r>
      <w:r>
        <w:rPr>
          <w:spacing w:val="-4"/>
          <w:w w:val="110"/>
        </w:rPr>
        <w:t>and Dice loss functions. The number of layers, number of convolutional feature</w:t>
      </w:r>
      <w:r>
        <w:rPr>
          <w:spacing w:val="40"/>
          <w:w w:val="110"/>
        </w:rPr>
        <w:t xml:space="preserve"> </w:t>
      </w:r>
      <w:r>
        <w:rPr>
          <w:spacing w:val="-4"/>
          <w:w w:val="110"/>
        </w:rPr>
        <w:t>maps, and learning rates were</w:t>
      </w:r>
      <w:r>
        <w:rPr>
          <w:spacing w:val="-5"/>
          <w:w w:val="110"/>
        </w:rPr>
        <w:t xml:space="preserve"> </w:t>
      </w:r>
      <w:r>
        <w:rPr>
          <w:spacing w:val="-4"/>
          <w:w w:val="110"/>
        </w:rPr>
        <w:t>chosen based on hyper-parameter tuning.</w:t>
      </w:r>
      <w:r>
        <w:rPr>
          <w:spacing w:val="-5"/>
          <w:w w:val="110"/>
        </w:rPr>
        <w:t xml:space="preserve"> </w:t>
      </w:r>
      <w:r>
        <w:rPr>
          <w:spacing w:val="-4"/>
          <w:w w:val="110"/>
        </w:rPr>
        <w:t>Further,</w:t>
      </w:r>
      <w:r>
        <w:rPr>
          <w:w w:val="110"/>
        </w:rPr>
        <w:t xml:space="preserve"> a</w:t>
      </w:r>
      <w:r>
        <w:rPr>
          <w:spacing w:val="-1"/>
          <w:w w:val="110"/>
        </w:rPr>
        <w:t xml:space="preserve"> </w:t>
      </w:r>
      <w:r>
        <w:rPr>
          <w:w w:val="110"/>
        </w:rPr>
        <w:t>scheduler</w:t>
      </w:r>
      <w:r>
        <w:rPr>
          <w:spacing w:val="-1"/>
          <w:w w:val="110"/>
        </w:rPr>
        <w:t xml:space="preserve"> </w:t>
      </w:r>
      <w:r>
        <w:rPr>
          <w:w w:val="110"/>
        </w:rPr>
        <w:t>was</w:t>
      </w:r>
      <w:r>
        <w:rPr>
          <w:spacing w:val="-1"/>
          <w:w w:val="110"/>
        </w:rPr>
        <w:t xml:space="preserve"> </w:t>
      </w:r>
      <w:r>
        <w:rPr>
          <w:w w:val="110"/>
        </w:rPr>
        <w:t>used to</w:t>
      </w:r>
      <w:r>
        <w:rPr>
          <w:spacing w:val="-1"/>
          <w:w w:val="110"/>
        </w:rPr>
        <w:t xml:space="preserve"> </w:t>
      </w:r>
      <w:r>
        <w:rPr>
          <w:w w:val="110"/>
        </w:rPr>
        <w:t>set</w:t>
      </w:r>
      <w:r>
        <w:rPr>
          <w:spacing w:val="-1"/>
          <w:w w:val="110"/>
        </w:rPr>
        <w:t xml:space="preserve"> </w:t>
      </w:r>
      <w:r>
        <w:rPr>
          <w:w w:val="110"/>
        </w:rPr>
        <w:t>the learning</w:t>
      </w:r>
      <w:r>
        <w:rPr>
          <w:spacing w:val="-1"/>
          <w:w w:val="110"/>
        </w:rPr>
        <w:t xml:space="preserve"> </w:t>
      </w:r>
      <w:r>
        <w:rPr>
          <w:w w:val="110"/>
        </w:rPr>
        <w:t>rate</w:t>
      </w:r>
      <w:r>
        <w:rPr>
          <w:spacing w:val="-1"/>
          <w:w w:val="110"/>
        </w:rPr>
        <w:t xml:space="preserve"> </w:t>
      </w:r>
      <w:r>
        <w:rPr>
          <w:w w:val="110"/>
        </w:rPr>
        <w:t>in</w:t>
      </w:r>
      <w:r>
        <w:rPr>
          <w:spacing w:val="-1"/>
          <w:w w:val="110"/>
        </w:rPr>
        <w:t xml:space="preserve"> </w:t>
      </w:r>
      <w:r>
        <w:rPr>
          <w:w w:val="110"/>
        </w:rPr>
        <w:t>each</w:t>
      </w:r>
      <w:r>
        <w:rPr>
          <w:spacing w:val="-1"/>
          <w:w w:val="110"/>
        </w:rPr>
        <w:t xml:space="preserve"> </w:t>
      </w:r>
      <w:r>
        <w:rPr>
          <w:w w:val="110"/>
        </w:rPr>
        <w:t>epoch,</w:t>
      </w:r>
      <w:r>
        <w:rPr>
          <w:spacing w:val="-1"/>
          <w:w w:val="110"/>
        </w:rPr>
        <w:t xml:space="preserve"> </w:t>
      </w:r>
      <w:r>
        <w:rPr>
          <w:w w:val="110"/>
        </w:rPr>
        <w:t>starting</w:t>
      </w:r>
      <w:r>
        <w:rPr>
          <w:spacing w:val="-1"/>
          <w:w w:val="110"/>
        </w:rPr>
        <w:t xml:space="preserve"> </w:t>
      </w:r>
      <w:r>
        <w:rPr>
          <w:w w:val="110"/>
        </w:rPr>
        <w:t>from</w:t>
      </w:r>
      <w:r>
        <w:rPr>
          <w:spacing w:val="-1"/>
          <w:w w:val="110"/>
        </w:rPr>
        <w:t xml:space="preserve"> </w:t>
      </w:r>
      <w:r>
        <w:rPr>
          <w:w w:val="110"/>
        </w:rPr>
        <w:t xml:space="preserve">an </w:t>
      </w:r>
      <w:r>
        <w:rPr>
          <w:spacing w:val="-6"/>
          <w:w w:val="110"/>
        </w:rPr>
        <w:t>initial</w:t>
      </w:r>
      <w:r>
        <w:rPr>
          <w:spacing w:val="1"/>
          <w:w w:val="110"/>
        </w:rPr>
        <w:t xml:space="preserve"> </w:t>
      </w:r>
      <w:r>
        <w:rPr>
          <w:spacing w:val="-6"/>
          <w:w w:val="110"/>
        </w:rPr>
        <w:t>value</w:t>
      </w:r>
      <w:r>
        <w:t xml:space="preserve"> </w:t>
      </w:r>
      <w:r>
        <w:rPr>
          <w:spacing w:val="-6"/>
          <w:w w:val="110"/>
        </w:rPr>
        <w:t>of</w:t>
      </w:r>
      <w:r>
        <w:t xml:space="preserve"> </w:t>
      </w:r>
      <w:r>
        <w:rPr>
          <w:spacing w:val="-6"/>
          <w:w w:val="110"/>
        </w:rPr>
        <w:t>0.001</w:t>
      </w:r>
      <w:r>
        <w:rPr>
          <w:spacing w:val="1"/>
          <w:w w:val="110"/>
        </w:rPr>
        <w:t xml:space="preserve"> </w:t>
      </w:r>
      <w:r>
        <w:rPr>
          <w:spacing w:val="-6"/>
          <w:w w:val="110"/>
        </w:rPr>
        <w:t>that</w:t>
      </w:r>
      <w:r>
        <w:t xml:space="preserve"> </w:t>
      </w:r>
      <w:r>
        <w:rPr>
          <w:spacing w:val="-6"/>
          <w:w w:val="110"/>
        </w:rPr>
        <w:t>reduces</w:t>
      </w:r>
      <w:r>
        <w:t xml:space="preserve"> </w:t>
      </w:r>
      <w:r>
        <w:rPr>
          <w:spacing w:val="-6"/>
          <w:w w:val="110"/>
        </w:rPr>
        <w:t>by</w:t>
      </w:r>
      <w:r>
        <w:t xml:space="preserve"> </w:t>
      </w:r>
      <w:r>
        <w:rPr>
          <w:spacing w:val="-6"/>
          <w:w w:val="110"/>
        </w:rPr>
        <w:t>a</w:t>
      </w:r>
      <w:r>
        <w:rPr>
          <w:spacing w:val="1"/>
          <w:w w:val="110"/>
        </w:rPr>
        <w:t xml:space="preserve"> </w:t>
      </w:r>
      <w:r>
        <w:rPr>
          <w:spacing w:val="-6"/>
          <w:w w:val="110"/>
        </w:rPr>
        <w:t>factor</w:t>
      </w:r>
      <w:r>
        <w:t xml:space="preserve"> </w:t>
      </w:r>
      <w:r>
        <w:rPr>
          <w:spacing w:val="-6"/>
          <w:w w:val="110"/>
        </w:rPr>
        <w:t>of</w:t>
      </w:r>
      <w:r>
        <w:t xml:space="preserve"> </w:t>
      </w:r>
      <w:r>
        <w:rPr>
          <w:spacing w:val="-6"/>
          <w:w w:val="110"/>
        </w:rPr>
        <w:t>0.5</w:t>
      </w:r>
      <w:r>
        <w:rPr>
          <w:spacing w:val="1"/>
          <w:w w:val="110"/>
        </w:rPr>
        <w:t xml:space="preserve"> </w:t>
      </w:r>
      <w:r>
        <w:rPr>
          <w:spacing w:val="-6"/>
          <w:w w:val="110"/>
        </w:rPr>
        <w:t>if</w:t>
      </w:r>
      <w:r>
        <w:t xml:space="preserve"> </w:t>
      </w:r>
      <w:r>
        <w:rPr>
          <w:spacing w:val="-6"/>
          <w:w w:val="110"/>
        </w:rPr>
        <w:t>the</w:t>
      </w:r>
      <w:r>
        <w:t xml:space="preserve"> </w:t>
      </w:r>
      <w:r>
        <w:rPr>
          <w:spacing w:val="-6"/>
          <w:w w:val="110"/>
        </w:rPr>
        <w:t>validation</w:t>
      </w:r>
      <w:r>
        <w:t xml:space="preserve"> </w:t>
      </w:r>
      <w:r>
        <w:rPr>
          <w:spacing w:val="-6"/>
          <w:w w:val="110"/>
        </w:rPr>
        <w:t>Dice</w:t>
      </w:r>
      <w:r>
        <w:rPr>
          <w:spacing w:val="1"/>
          <w:w w:val="110"/>
        </w:rPr>
        <w:t xml:space="preserve"> </w:t>
      </w:r>
      <w:r>
        <w:rPr>
          <w:spacing w:val="-6"/>
          <w:w w:val="110"/>
        </w:rPr>
        <w:t>plateaus</w:t>
      </w:r>
      <w:r>
        <w:rPr>
          <w:w w:val="110"/>
        </w:rPr>
        <w:t xml:space="preserve"> for</w:t>
      </w:r>
      <w:r>
        <w:rPr>
          <w:spacing w:val="-5"/>
          <w:w w:val="110"/>
        </w:rPr>
        <w:t xml:space="preserve"> </w:t>
      </w:r>
      <w:r>
        <w:rPr>
          <w:w w:val="110"/>
        </w:rPr>
        <w:t>15</w:t>
      </w:r>
      <w:r>
        <w:rPr>
          <w:spacing w:val="-5"/>
          <w:w w:val="110"/>
        </w:rPr>
        <w:t xml:space="preserve"> </w:t>
      </w:r>
      <w:r>
        <w:rPr>
          <w:w w:val="110"/>
        </w:rPr>
        <w:t>epochs.</w:t>
      </w:r>
      <w:r>
        <w:rPr>
          <w:spacing w:val="-6"/>
          <w:w w:val="110"/>
        </w:rPr>
        <w:t xml:space="preserve"> </w:t>
      </w:r>
      <w:r>
        <w:rPr>
          <w:w w:val="110"/>
        </w:rPr>
        <w:t>In</w:t>
      </w:r>
      <w:r>
        <w:rPr>
          <w:spacing w:val="-5"/>
          <w:w w:val="110"/>
        </w:rPr>
        <w:t xml:space="preserve"> </w:t>
      </w:r>
      <w:r>
        <w:rPr>
          <w:w w:val="110"/>
        </w:rPr>
        <w:t>the</w:t>
      </w:r>
      <w:r>
        <w:rPr>
          <w:spacing w:val="-5"/>
          <w:w w:val="110"/>
        </w:rPr>
        <w:t xml:space="preserve"> </w:t>
      </w:r>
      <w:r>
        <w:rPr>
          <w:w w:val="110"/>
        </w:rPr>
        <w:t>multi-planar</w:t>
      </w:r>
      <w:r>
        <w:rPr>
          <w:spacing w:val="-5"/>
          <w:w w:val="110"/>
        </w:rPr>
        <w:t xml:space="preserve"> </w:t>
      </w:r>
      <w:r>
        <w:rPr>
          <w:w w:val="110"/>
        </w:rPr>
        <w:t>approach,</w:t>
      </w:r>
      <w:r>
        <w:rPr>
          <w:spacing w:val="-5"/>
          <w:w w:val="110"/>
        </w:rPr>
        <w:t xml:space="preserve"> </w:t>
      </w:r>
      <w:r>
        <w:rPr>
          <w:w w:val="110"/>
        </w:rPr>
        <w:t>after</w:t>
      </w:r>
      <w:r>
        <w:rPr>
          <w:spacing w:val="-5"/>
          <w:w w:val="110"/>
        </w:rPr>
        <w:t xml:space="preserve"> </w:t>
      </w:r>
      <w:r>
        <w:rPr>
          <w:w w:val="110"/>
        </w:rPr>
        <w:t>a</w:t>
      </w:r>
      <w:r>
        <w:rPr>
          <w:spacing w:val="-5"/>
          <w:w w:val="110"/>
        </w:rPr>
        <w:t xml:space="preserve"> </w:t>
      </w:r>
      <w:r>
        <w:rPr>
          <w:w w:val="110"/>
        </w:rPr>
        <w:t>series</w:t>
      </w:r>
      <w:r>
        <w:rPr>
          <w:spacing w:val="-5"/>
          <w:w w:val="110"/>
        </w:rPr>
        <w:t xml:space="preserve"> </w:t>
      </w:r>
      <w:r>
        <w:rPr>
          <w:w w:val="110"/>
        </w:rPr>
        <w:t>of</w:t>
      </w:r>
      <w:r>
        <w:rPr>
          <w:spacing w:val="-6"/>
          <w:w w:val="110"/>
        </w:rPr>
        <w:t xml:space="preserve"> </w:t>
      </w:r>
      <w:r>
        <w:rPr>
          <w:w w:val="110"/>
        </w:rPr>
        <w:t xml:space="preserve">hyperparameter </w:t>
      </w:r>
      <w:r>
        <w:rPr>
          <w:spacing w:val="-4"/>
          <w:w w:val="110"/>
        </w:rPr>
        <w:t>tuning, the number</w:t>
      </w:r>
      <w:r>
        <w:rPr>
          <w:spacing w:val="-5"/>
          <w:w w:val="110"/>
        </w:rPr>
        <w:t xml:space="preserve"> </w:t>
      </w:r>
      <w:r>
        <w:rPr>
          <w:spacing w:val="-4"/>
          <w:w w:val="110"/>
        </w:rPr>
        <w:t>of feature maps</w:t>
      </w:r>
      <w:r>
        <w:rPr>
          <w:spacing w:val="-5"/>
          <w:w w:val="110"/>
        </w:rPr>
        <w:t xml:space="preserve"> </w:t>
      </w:r>
      <w:r>
        <w:rPr>
          <w:spacing w:val="-4"/>
          <w:w w:val="110"/>
        </w:rPr>
        <w:t>in the first layer was set to</w:t>
      </w:r>
      <w:r>
        <w:rPr>
          <w:spacing w:val="-5"/>
          <w:w w:val="110"/>
        </w:rPr>
        <w:t xml:space="preserve"> </w:t>
      </w:r>
      <w:r>
        <w:rPr>
          <w:spacing w:val="-4"/>
          <w:w w:val="110"/>
        </w:rPr>
        <w:t>40, 30,</w:t>
      </w:r>
      <w:r>
        <w:rPr>
          <w:spacing w:val="-5"/>
          <w:w w:val="110"/>
        </w:rPr>
        <w:t xml:space="preserve"> </w:t>
      </w:r>
      <w:r>
        <w:rPr>
          <w:spacing w:val="-4"/>
          <w:w w:val="110"/>
        </w:rPr>
        <w:t>and</w:t>
      </w:r>
      <w:r>
        <w:rPr>
          <w:spacing w:val="-5"/>
          <w:w w:val="110"/>
        </w:rPr>
        <w:t xml:space="preserve"> </w:t>
      </w:r>
      <w:r>
        <w:rPr>
          <w:spacing w:val="-4"/>
          <w:w w:val="110"/>
        </w:rPr>
        <w:t>20 for</w:t>
      </w:r>
      <w:r>
        <w:rPr>
          <w:w w:val="110"/>
        </w:rPr>
        <w:t xml:space="preserve"> </w:t>
      </w:r>
      <w:r>
        <w:t xml:space="preserve">the sagittal, </w:t>
      </w:r>
      <w:proofErr w:type="gramStart"/>
      <w:r>
        <w:t>coronal</w:t>
      </w:r>
      <w:proofErr w:type="gramEnd"/>
      <w:r>
        <w:t xml:space="preserve"> and axial networks, respectively. The number of feature maps</w:t>
      </w:r>
      <w:r>
        <w:rPr>
          <w:w w:val="110"/>
        </w:rPr>
        <w:t xml:space="preserve"> in</w:t>
      </w:r>
      <w:r>
        <w:rPr>
          <w:spacing w:val="-4"/>
          <w:w w:val="110"/>
        </w:rPr>
        <w:t xml:space="preserve"> </w:t>
      </w:r>
      <w:r>
        <w:rPr>
          <w:w w:val="110"/>
        </w:rPr>
        <w:t>each</w:t>
      </w:r>
      <w:r>
        <w:rPr>
          <w:spacing w:val="-4"/>
          <w:w w:val="110"/>
        </w:rPr>
        <w:t xml:space="preserve"> </w:t>
      </w:r>
      <w:r>
        <w:rPr>
          <w:w w:val="110"/>
        </w:rPr>
        <w:t>succeeding</w:t>
      </w:r>
      <w:r>
        <w:rPr>
          <w:spacing w:val="-4"/>
          <w:w w:val="110"/>
        </w:rPr>
        <w:t xml:space="preserve"> </w:t>
      </w:r>
      <w:r>
        <w:rPr>
          <w:w w:val="110"/>
        </w:rPr>
        <w:t>layer</w:t>
      </w:r>
      <w:r>
        <w:rPr>
          <w:spacing w:val="-4"/>
          <w:w w:val="110"/>
        </w:rPr>
        <w:t xml:space="preserve"> </w:t>
      </w:r>
      <w:r>
        <w:rPr>
          <w:w w:val="110"/>
        </w:rPr>
        <w:t>was</w:t>
      </w:r>
      <w:r>
        <w:rPr>
          <w:spacing w:val="-4"/>
          <w:w w:val="110"/>
        </w:rPr>
        <w:t xml:space="preserve"> </w:t>
      </w:r>
      <w:r>
        <w:rPr>
          <w:w w:val="110"/>
        </w:rPr>
        <w:t>increased</w:t>
      </w:r>
      <w:r>
        <w:rPr>
          <w:spacing w:val="-4"/>
          <w:w w:val="110"/>
        </w:rPr>
        <w:t xml:space="preserve"> </w:t>
      </w:r>
      <w:r>
        <w:rPr>
          <w:w w:val="110"/>
        </w:rPr>
        <w:t>by</w:t>
      </w:r>
      <w:r>
        <w:rPr>
          <w:spacing w:val="-4"/>
          <w:w w:val="110"/>
        </w:rPr>
        <w:t xml:space="preserve"> </w:t>
      </w:r>
      <w:r>
        <w:rPr>
          <w:w w:val="110"/>
        </w:rPr>
        <w:t>a</w:t>
      </w:r>
      <w:r>
        <w:rPr>
          <w:spacing w:val="-4"/>
          <w:w w:val="110"/>
        </w:rPr>
        <w:t xml:space="preserve"> </w:t>
      </w:r>
      <w:r>
        <w:rPr>
          <w:w w:val="110"/>
        </w:rPr>
        <w:t>factor</w:t>
      </w:r>
      <w:r>
        <w:rPr>
          <w:spacing w:val="-4"/>
          <w:w w:val="110"/>
        </w:rPr>
        <w:t xml:space="preserve"> </w:t>
      </w:r>
      <w:r>
        <w:rPr>
          <w:w w:val="110"/>
        </w:rPr>
        <w:t>of</w:t>
      </w:r>
      <w:r>
        <w:rPr>
          <w:spacing w:val="-4"/>
          <w:w w:val="110"/>
        </w:rPr>
        <w:t xml:space="preserve"> </w:t>
      </w:r>
      <w:r>
        <w:rPr>
          <w:w w:val="110"/>
        </w:rPr>
        <w:t>two</w:t>
      </w:r>
      <w:r>
        <w:rPr>
          <w:spacing w:val="-4"/>
          <w:w w:val="110"/>
        </w:rPr>
        <w:t xml:space="preserve"> </w:t>
      </w:r>
      <w:r>
        <w:rPr>
          <w:w w:val="110"/>
        </w:rPr>
        <w:t>as</w:t>
      </w:r>
      <w:r>
        <w:rPr>
          <w:spacing w:val="-4"/>
          <w:w w:val="110"/>
        </w:rPr>
        <w:t xml:space="preserve"> </w:t>
      </w:r>
      <w:r>
        <w:rPr>
          <w:w w:val="110"/>
        </w:rPr>
        <w:t>proposed</w:t>
      </w:r>
      <w:r>
        <w:rPr>
          <w:spacing w:val="-4"/>
          <w:w w:val="110"/>
        </w:rPr>
        <w:t xml:space="preserve"> </w:t>
      </w:r>
      <w:r>
        <w:rPr>
          <w:w w:val="110"/>
        </w:rPr>
        <w:t>in</w:t>
      </w:r>
      <w:r>
        <w:rPr>
          <w:spacing w:val="-4"/>
          <w:w w:val="110"/>
        </w:rPr>
        <w:t xml:space="preserve"> </w:t>
      </w:r>
      <w:r>
        <w:rPr>
          <w:w w:val="110"/>
        </w:rPr>
        <w:t xml:space="preserve">the </w:t>
      </w:r>
      <w:r>
        <w:t>conventional U-Net [</w:t>
      </w:r>
      <w:hyperlink w:anchor="_bookmark55" w:history="1">
        <w:r>
          <w:rPr>
            <w:color w:val="2196D1"/>
          </w:rPr>
          <w:t>50</w:t>
        </w:r>
      </w:hyperlink>
      <w:r>
        <w:t xml:space="preserve">]. For the </w:t>
      </w:r>
      <w:proofErr w:type="spellStart"/>
      <w:r>
        <w:t>WMn</w:t>
      </w:r>
      <w:proofErr w:type="spellEnd"/>
      <w:r>
        <w:t xml:space="preserve"> and </w:t>
      </w:r>
      <w:proofErr w:type="spellStart"/>
      <w:r>
        <w:t>CSFn</w:t>
      </w:r>
      <w:proofErr w:type="spellEnd"/>
      <w:r>
        <w:t xml:space="preserve"> networks, 20% and 25% of data</w:t>
      </w:r>
      <w:r>
        <w:rPr>
          <w:w w:val="110"/>
        </w:rPr>
        <w:t xml:space="preserve"> </w:t>
      </w:r>
      <w:r>
        <w:rPr>
          <w:spacing w:val="-4"/>
          <w:w w:val="110"/>
        </w:rPr>
        <w:t>were randomly selected for validation, while the remaining 80% and 75% were</w:t>
      </w:r>
      <w:r>
        <w:rPr>
          <w:w w:val="110"/>
        </w:rPr>
        <w:t xml:space="preserve"> used for training, respectively.</w:t>
      </w:r>
    </w:p>
    <w:p w14:paraId="19C9E8E5" w14:textId="77777777" w:rsidR="00CF4EC8" w:rsidRDefault="00CF4EC8">
      <w:pPr>
        <w:pStyle w:val="BodyText"/>
        <w:spacing w:before="6"/>
        <w:rPr>
          <w:sz w:val="21"/>
        </w:rPr>
      </w:pPr>
    </w:p>
    <w:p w14:paraId="71F84C4A" w14:textId="77777777" w:rsidR="00CF4EC8" w:rsidRDefault="00000000">
      <w:pPr>
        <w:pStyle w:val="Heading4"/>
        <w:numPr>
          <w:ilvl w:val="1"/>
          <w:numId w:val="4"/>
        </w:numPr>
        <w:tabs>
          <w:tab w:val="left" w:pos="459"/>
        </w:tabs>
        <w:ind w:left="458" w:hanging="348"/>
      </w:pPr>
      <w:bookmarkStart w:id="15" w:name="2.4_Pre-_and_post-processing"/>
      <w:bookmarkEnd w:id="15"/>
      <w:r>
        <w:t>Pre-</w:t>
      </w:r>
      <w:r>
        <w:rPr>
          <w:spacing w:val="1"/>
        </w:rPr>
        <w:t xml:space="preserve"> </w:t>
      </w:r>
      <w:r>
        <w:t>and</w:t>
      </w:r>
      <w:r>
        <w:rPr>
          <w:spacing w:val="1"/>
        </w:rPr>
        <w:t xml:space="preserve"> </w:t>
      </w:r>
      <w:r>
        <w:t>post-</w:t>
      </w:r>
      <w:r>
        <w:rPr>
          <w:spacing w:val="-2"/>
        </w:rPr>
        <w:t>processing</w:t>
      </w:r>
    </w:p>
    <w:p w14:paraId="5D93AE70" w14:textId="77777777" w:rsidR="00CF4EC8" w:rsidRDefault="00CF4EC8">
      <w:pPr>
        <w:pStyle w:val="BodyText"/>
        <w:spacing w:before="4"/>
        <w:rPr>
          <w:i/>
          <w:sz w:val="20"/>
        </w:rPr>
      </w:pPr>
    </w:p>
    <w:p w14:paraId="0597ECC3" w14:textId="77777777" w:rsidR="00CF4EC8" w:rsidRDefault="00000000">
      <w:pPr>
        <w:pStyle w:val="BodyText"/>
        <w:spacing w:line="278" w:lineRule="auto"/>
        <w:ind w:left="111" w:right="38" w:firstLine="249"/>
        <w:jc w:val="both"/>
      </w:pPr>
      <w:r>
        <w:rPr>
          <w:spacing w:val="-4"/>
          <w:w w:val="110"/>
        </w:rPr>
        <w:t>All input images were pre-processed by performing N4 bias-field correction</w:t>
      </w:r>
      <w:r>
        <w:rPr>
          <w:w w:val="110"/>
        </w:rPr>
        <w:t xml:space="preserve"> and zero mean unit standard deviation normalization. They were then re- formatted</w:t>
      </w:r>
      <w:r>
        <w:rPr>
          <w:spacing w:val="80"/>
          <w:w w:val="110"/>
        </w:rPr>
        <w:t xml:space="preserve"> </w:t>
      </w:r>
      <w:r>
        <w:rPr>
          <w:w w:val="110"/>
        </w:rPr>
        <w:t>to</w:t>
      </w:r>
      <w:r>
        <w:rPr>
          <w:spacing w:val="80"/>
          <w:w w:val="110"/>
        </w:rPr>
        <w:t xml:space="preserve"> </w:t>
      </w:r>
      <w:r>
        <w:rPr>
          <w:w w:val="110"/>
        </w:rPr>
        <w:t>a</w:t>
      </w:r>
      <w:r>
        <w:rPr>
          <w:spacing w:val="80"/>
          <w:w w:val="110"/>
        </w:rPr>
        <w:t xml:space="preserve"> </w:t>
      </w:r>
      <w:r>
        <w:rPr>
          <w:w w:val="110"/>
        </w:rPr>
        <w:t>standard</w:t>
      </w:r>
      <w:r>
        <w:rPr>
          <w:spacing w:val="80"/>
          <w:w w:val="110"/>
        </w:rPr>
        <w:t xml:space="preserve"> </w:t>
      </w:r>
      <w:r>
        <w:rPr>
          <w:w w:val="110"/>
        </w:rPr>
        <w:t>imaging</w:t>
      </w:r>
      <w:r>
        <w:rPr>
          <w:spacing w:val="80"/>
          <w:w w:val="110"/>
        </w:rPr>
        <w:t xml:space="preserve"> </w:t>
      </w:r>
      <w:r>
        <w:rPr>
          <w:w w:val="110"/>
        </w:rPr>
        <w:t>plane</w:t>
      </w:r>
      <w:r>
        <w:rPr>
          <w:spacing w:val="80"/>
          <w:w w:val="110"/>
        </w:rPr>
        <w:t xml:space="preserve"> </w:t>
      </w:r>
      <w:r>
        <w:rPr>
          <w:w w:val="110"/>
        </w:rPr>
        <w:t>and</w:t>
      </w:r>
      <w:r>
        <w:rPr>
          <w:spacing w:val="80"/>
          <w:w w:val="110"/>
        </w:rPr>
        <w:t xml:space="preserve"> </w:t>
      </w:r>
      <w:r>
        <w:rPr>
          <w:w w:val="110"/>
        </w:rPr>
        <w:t>resolution</w:t>
      </w:r>
      <w:r>
        <w:rPr>
          <w:spacing w:val="80"/>
          <w:w w:val="110"/>
        </w:rPr>
        <w:t xml:space="preserve"> </w:t>
      </w:r>
      <w:r>
        <w:rPr>
          <w:w w:val="110"/>
        </w:rPr>
        <w:t>(axial</w:t>
      </w:r>
      <w:r>
        <w:rPr>
          <w:spacing w:val="80"/>
          <w:w w:val="110"/>
        </w:rPr>
        <w:t xml:space="preserve"> </w:t>
      </w:r>
      <w:r>
        <w:rPr>
          <w:w w:val="110"/>
        </w:rPr>
        <w:t xml:space="preserve">with 0.7 </w:t>
      </w:r>
      <w:r>
        <w:rPr>
          <w:w w:val="150"/>
        </w:rPr>
        <w:t>×</w:t>
      </w:r>
      <w:r>
        <w:rPr>
          <w:spacing w:val="-13"/>
          <w:w w:val="150"/>
        </w:rPr>
        <w:t xml:space="preserve"> </w:t>
      </w:r>
      <w:r>
        <w:rPr>
          <w:w w:val="110"/>
        </w:rPr>
        <w:t xml:space="preserve">0.5 </w:t>
      </w:r>
      <w:r>
        <w:rPr>
          <w:w w:val="150"/>
        </w:rPr>
        <w:t>×</w:t>
      </w:r>
      <w:r>
        <w:rPr>
          <w:spacing w:val="-12"/>
          <w:w w:val="150"/>
        </w:rPr>
        <w:t xml:space="preserve"> </w:t>
      </w:r>
      <w:r>
        <w:rPr>
          <w:w w:val="110"/>
        </w:rPr>
        <w:t>0.7 mm</w:t>
      </w:r>
      <w:r>
        <w:rPr>
          <w:w w:val="110"/>
          <w:vertAlign w:val="superscript"/>
        </w:rPr>
        <w:t>3</w:t>
      </w:r>
      <w:r>
        <w:rPr>
          <w:w w:val="110"/>
        </w:rPr>
        <w:t>). To ensure enough variability, the training data were augmented</w:t>
      </w:r>
      <w:r>
        <w:rPr>
          <w:spacing w:val="-11"/>
          <w:w w:val="110"/>
        </w:rPr>
        <w:t xml:space="preserve"> </w:t>
      </w:r>
      <w:r>
        <w:rPr>
          <w:w w:val="110"/>
        </w:rPr>
        <w:t>using</w:t>
      </w:r>
      <w:r>
        <w:rPr>
          <w:spacing w:val="-5"/>
          <w:w w:val="110"/>
        </w:rPr>
        <w:t xml:space="preserve"> </w:t>
      </w:r>
      <w:r>
        <w:rPr>
          <w:w w:val="110"/>
        </w:rPr>
        <w:t>random in-plane rotations of up to</w:t>
      </w:r>
      <w:r>
        <w:rPr>
          <w:spacing w:val="-11"/>
          <w:w w:val="110"/>
        </w:rPr>
        <w:t xml:space="preserve"> </w:t>
      </w:r>
      <w:r>
        <w:rPr>
          <w:w w:val="150"/>
        </w:rPr>
        <w:t>±</w:t>
      </w:r>
      <w:r>
        <w:rPr>
          <w:spacing w:val="-14"/>
          <w:w w:val="150"/>
        </w:rPr>
        <w:t xml:space="preserve"> </w:t>
      </w:r>
      <w:r>
        <w:rPr>
          <w:w w:val="110"/>
        </w:rPr>
        <w:t>7° in three different planes, creating</w:t>
      </w:r>
      <w:r>
        <w:rPr>
          <w:spacing w:val="-1"/>
          <w:w w:val="110"/>
        </w:rPr>
        <w:t xml:space="preserve"> </w:t>
      </w:r>
      <w:r>
        <w:rPr>
          <w:w w:val="110"/>
        </w:rPr>
        <w:t>six</w:t>
      </w:r>
      <w:r>
        <w:rPr>
          <w:spacing w:val="-2"/>
          <w:w w:val="110"/>
        </w:rPr>
        <w:t xml:space="preserve"> </w:t>
      </w:r>
      <w:r>
        <w:rPr>
          <w:w w:val="110"/>
        </w:rPr>
        <w:t>new images</w:t>
      </w:r>
      <w:r>
        <w:rPr>
          <w:spacing w:val="-1"/>
          <w:w w:val="110"/>
        </w:rPr>
        <w:t xml:space="preserve"> </w:t>
      </w:r>
      <w:r>
        <w:rPr>
          <w:w w:val="110"/>
        </w:rPr>
        <w:t>in</w:t>
      </w:r>
      <w:r>
        <w:rPr>
          <w:spacing w:val="-2"/>
          <w:w w:val="110"/>
        </w:rPr>
        <w:t xml:space="preserve"> </w:t>
      </w:r>
      <w:r>
        <w:rPr>
          <w:w w:val="110"/>
        </w:rPr>
        <w:t>each</w:t>
      </w:r>
      <w:r>
        <w:rPr>
          <w:spacing w:val="-1"/>
          <w:w w:val="110"/>
        </w:rPr>
        <w:t xml:space="preserve"> </w:t>
      </w:r>
      <w:r>
        <w:rPr>
          <w:w w:val="110"/>
        </w:rPr>
        <w:t>orientation</w:t>
      </w:r>
      <w:r>
        <w:rPr>
          <w:spacing w:val="-1"/>
          <w:w w:val="110"/>
        </w:rPr>
        <w:t xml:space="preserve"> </w:t>
      </w:r>
      <w:r>
        <w:rPr>
          <w:w w:val="110"/>
        </w:rPr>
        <w:t>and</w:t>
      </w:r>
      <w:r>
        <w:rPr>
          <w:spacing w:val="-1"/>
          <w:w w:val="110"/>
        </w:rPr>
        <w:t xml:space="preserve"> </w:t>
      </w:r>
      <w:r>
        <w:rPr>
          <w:w w:val="110"/>
        </w:rPr>
        <w:t>a</w:t>
      </w:r>
      <w:r>
        <w:rPr>
          <w:spacing w:val="-1"/>
          <w:w w:val="110"/>
        </w:rPr>
        <w:t xml:space="preserve"> </w:t>
      </w:r>
      <w:r>
        <w:rPr>
          <w:w w:val="110"/>
        </w:rPr>
        <w:t>net</w:t>
      </w:r>
      <w:r>
        <w:rPr>
          <w:spacing w:val="-1"/>
          <w:w w:val="110"/>
        </w:rPr>
        <w:t xml:space="preserve"> </w:t>
      </w:r>
      <w:r>
        <w:rPr>
          <w:w w:val="110"/>
        </w:rPr>
        <w:t>increase</w:t>
      </w:r>
      <w:r>
        <w:rPr>
          <w:spacing w:val="-1"/>
          <w:w w:val="110"/>
        </w:rPr>
        <w:t xml:space="preserve"> </w:t>
      </w:r>
      <w:r>
        <w:rPr>
          <w:w w:val="110"/>
        </w:rPr>
        <w:t>in</w:t>
      </w:r>
      <w:r>
        <w:rPr>
          <w:spacing w:val="-2"/>
          <w:w w:val="110"/>
        </w:rPr>
        <w:t xml:space="preserve"> </w:t>
      </w:r>
      <w:r>
        <w:rPr>
          <w:w w:val="110"/>
        </w:rPr>
        <w:t>the number</w:t>
      </w:r>
      <w:r>
        <w:rPr>
          <w:spacing w:val="-8"/>
          <w:w w:val="110"/>
        </w:rPr>
        <w:t xml:space="preserve"> </w:t>
      </w:r>
      <w:r>
        <w:rPr>
          <w:w w:val="110"/>
        </w:rPr>
        <w:t>of</w:t>
      </w:r>
      <w:r>
        <w:rPr>
          <w:spacing w:val="-8"/>
          <w:w w:val="110"/>
        </w:rPr>
        <w:t xml:space="preserve"> </w:t>
      </w:r>
      <w:r>
        <w:rPr>
          <w:w w:val="110"/>
        </w:rPr>
        <w:t>training</w:t>
      </w:r>
      <w:r>
        <w:rPr>
          <w:spacing w:val="-8"/>
          <w:w w:val="110"/>
        </w:rPr>
        <w:t xml:space="preserve"> </w:t>
      </w:r>
      <w:r>
        <w:rPr>
          <w:w w:val="110"/>
        </w:rPr>
        <w:t>data</w:t>
      </w:r>
      <w:r>
        <w:rPr>
          <w:spacing w:val="-8"/>
          <w:w w:val="110"/>
        </w:rPr>
        <w:t xml:space="preserve"> </w:t>
      </w:r>
      <w:r>
        <w:rPr>
          <w:w w:val="110"/>
        </w:rPr>
        <w:t>by</w:t>
      </w:r>
      <w:r>
        <w:rPr>
          <w:spacing w:val="-8"/>
          <w:w w:val="110"/>
        </w:rPr>
        <w:t xml:space="preserve"> </w:t>
      </w:r>
      <w:r>
        <w:rPr>
          <w:w w:val="110"/>
        </w:rPr>
        <w:t>a</w:t>
      </w:r>
      <w:r>
        <w:rPr>
          <w:spacing w:val="-8"/>
          <w:w w:val="110"/>
        </w:rPr>
        <w:t xml:space="preserve"> </w:t>
      </w:r>
      <w:r>
        <w:rPr>
          <w:w w:val="110"/>
        </w:rPr>
        <w:t>factor</w:t>
      </w:r>
      <w:r>
        <w:rPr>
          <w:spacing w:val="-8"/>
          <w:w w:val="110"/>
        </w:rPr>
        <w:t xml:space="preserve"> </w:t>
      </w:r>
      <w:r>
        <w:rPr>
          <w:w w:val="110"/>
        </w:rPr>
        <w:t>of</w:t>
      </w:r>
      <w:r>
        <w:rPr>
          <w:spacing w:val="-8"/>
          <w:w w:val="110"/>
        </w:rPr>
        <w:t xml:space="preserve"> </w:t>
      </w:r>
      <w:r>
        <w:rPr>
          <w:w w:val="110"/>
        </w:rPr>
        <w:t>18.</w:t>
      </w:r>
      <w:r>
        <w:rPr>
          <w:spacing w:val="-8"/>
          <w:w w:val="110"/>
        </w:rPr>
        <w:t xml:space="preserve"> </w:t>
      </w:r>
      <w:r>
        <w:rPr>
          <w:w w:val="110"/>
        </w:rPr>
        <w:t>To</w:t>
      </w:r>
      <w:r>
        <w:rPr>
          <w:spacing w:val="-8"/>
          <w:w w:val="110"/>
        </w:rPr>
        <w:t xml:space="preserve"> </w:t>
      </w:r>
      <w:r>
        <w:rPr>
          <w:w w:val="110"/>
        </w:rPr>
        <w:t>reduce</w:t>
      </w:r>
      <w:r>
        <w:rPr>
          <w:spacing w:val="-8"/>
          <w:w w:val="110"/>
        </w:rPr>
        <w:t xml:space="preserve"> </w:t>
      </w:r>
      <w:r>
        <w:rPr>
          <w:w w:val="110"/>
        </w:rPr>
        <w:t>the</w:t>
      </w:r>
      <w:r>
        <w:rPr>
          <w:spacing w:val="-8"/>
          <w:w w:val="110"/>
        </w:rPr>
        <w:t xml:space="preserve"> </w:t>
      </w:r>
      <w:r>
        <w:rPr>
          <w:w w:val="110"/>
        </w:rPr>
        <w:t>memory</w:t>
      </w:r>
      <w:r>
        <w:rPr>
          <w:spacing w:val="-8"/>
          <w:w w:val="110"/>
        </w:rPr>
        <w:t xml:space="preserve"> </w:t>
      </w:r>
      <w:r>
        <w:rPr>
          <w:w w:val="110"/>
        </w:rPr>
        <w:t>and</w:t>
      </w:r>
      <w:r>
        <w:rPr>
          <w:spacing w:val="-8"/>
          <w:w w:val="110"/>
        </w:rPr>
        <w:t xml:space="preserve"> </w:t>
      </w:r>
      <w:proofErr w:type="spellStart"/>
      <w:r>
        <w:rPr>
          <w:w w:val="110"/>
        </w:rPr>
        <w:t>compu</w:t>
      </w:r>
      <w:proofErr w:type="spellEnd"/>
      <w:r>
        <w:rPr>
          <w:w w:val="110"/>
        </w:rPr>
        <w:t>-</w:t>
      </w:r>
    </w:p>
    <w:p w14:paraId="3062A1CC" w14:textId="77777777" w:rsidR="00CF4EC8" w:rsidRDefault="00000000">
      <w:pPr>
        <w:pStyle w:val="BodyText"/>
        <w:spacing w:before="124" w:line="278" w:lineRule="auto"/>
        <w:ind w:left="111" w:right="109" w:firstLine="249"/>
        <w:jc w:val="both"/>
      </w:pPr>
      <w:r>
        <w:br w:type="column"/>
      </w:r>
      <w:r>
        <w:rPr>
          <w:w w:val="110"/>
        </w:rPr>
        <w:lastRenderedPageBreak/>
        <w:t xml:space="preserve">where </w:t>
      </w:r>
      <w:r>
        <w:rPr>
          <w:i/>
          <w:w w:val="110"/>
        </w:rPr>
        <w:t>A</w:t>
      </w:r>
      <w:r>
        <w:rPr>
          <w:i/>
          <w:w w:val="110"/>
          <w:vertAlign w:val="subscript"/>
        </w:rPr>
        <w:t>i</w:t>
      </w:r>
      <w:r>
        <w:rPr>
          <w:i/>
          <w:w w:val="110"/>
        </w:rPr>
        <w:t xml:space="preserve"> </w:t>
      </w:r>
      <w:r>
        <w:rPr>
          <w:w w:val="110"/>
        </w:rPr>
        <w:t xml:space="preserve">and </w:t>
      </w:r>
      <w:r>
        <w:rPr>
          <w:i/>
          <w:w w:val="110"/>
        </w:rPr>
        <w:t>B</w:t>
      </w:r>
      <w:r>
        <w:rPr>
          <w:i/>
          <w:w w:val="110"/>
          <w:vertAlign w:val="subscript"/>
        </w:rPr>
        <w:t>i</w:t>
      </w:r>
      <w:r>
        <w:rPr>
          <w:i/>
          <w:w w:val="110"/>
        </w:rPr>
        <w:t xml:space="preserve"> </w:t>
      </w:r>
      <w:r>
        <w:rPr>
          <w:w w:val="110"/>
        </w:rPr>
        <w:t xml:space="preserve">are the automated and manual segmentations for nu- </w:t>
      </w:r>
      <w:proofErr w:type="spellStart"/>
      <w:r>
        <w:rPr>
          <w:w w:val="110"/>
        </w:rPr>
        <w:t>cleus</w:t>
      </w:r>
      <w:proofErr w:type="spellEnd"/>
      <w:r>
        <w:rPr>
          <w:w w:val="110"/>
        </w:rPr>
        <w:t xml:space="preserve"> </w:t>
      </w:r>
      <w:proofErr w:type="spellStart"/>
      <w:r>
        <w:rPr>
          <w:i/>
          <w:w w:val="110"/>
        </w:rPr>
        <w:t>i</w:t>
      </w:r>
      <w:proofErr w:type="spellEnd"/>
      <w:r>
        <w:rPr>
          <w:w w:val="110"/>
        </w:rPr>
        <w:t>, with a VSI of 1 indicating identical volumes.</w:t>
      </w:r>
    </w:p>
    <w:p w14:paraId="52E5E859" w14:textId="77777777" w:rsidR="00CF4EC8" w:rsidRDefault="00000000">
      <w:pPr>
        <w:pStyle w:val="BodyText"/>
        <w:spacing w:line="278" w:lineRule="auto"/>
        <w:ind w:left="111" w:right="113" w:firstLine="249"/>
        <w:jc w:val="both"/>
      </w:pPr>
      <w:r>
        <w:rPr>
          <w:w w:val="110"/>
        </w:rPr>
        <w:t>The</w:t>
      </w:r>
      <w:r>
        <w:rPr>
          <w:spacing w:val="-8"/>
          <w:w w:val="110"/>
        </w:rPr>
        <w:t xml:space="preserve"> </w:t>
      </w:r>
      <w:r>
        <w:rPr>
          <w:w w:val="110"/>
        </w:rPr>
        <w:t>outputs</w:t>
      </w:r>
      <w:r>
        <w:rPr>
          <w:spacing w:val="-7"/>
          <w:w w:val="110"/>
        </w:rPr>
        <w:t xml:space="preserve"> </w:t>
      </w:r>
      <w:r>
        <w:rPr>
          <w:w w:val="110"/>
        </w:rPr>
        <w:t>from</w:t>
      </w:r>
      <w:r>
        <w:rPr>
          <w:spacing w:val="-7"/>
          <w:w w:val="110"/>
        </w:rPr>
        <w:t xml:space="preserve"> </w:t>
      </w:r>
      <w:r>
        <w:rPr>
          <w:w w:val="110"/>
        </w:rPr>
        <w:t>the</w:t>
      </w:r>
      <w:r>
        <w:rPr>
          <w:spacing w:val="-8"/>
          <w:w w:val="110"/>
        </w:rPr>
        <w:t xml:space="preserve"> </w:t>
      </w:r>
      <w:r>
        <w:rPr>
          <w:w w:val="110"/>
        </w:rPr>
        <w:t>network</w:t>
      </w:r>
      <w:r>
        <w:rPr>
          <w:spacing w:val="-7"/>
          <w:w w:val="110"/>
        </w:rPr>
        <w:t xml:space="preserve"> </w:t>
      </w:r>
      <w:r>
        <w:rPr>
          <w:w w:val="110"/>
        </w:rPr>
        <w:t>were</w:t>
      </w:r>
      <w:r>
        <w:rPr>
          <w:spacing w:val="-7"/>
          <w:w w:val="110"/>
        </w:rPr>
        <w:t xml:space="preserve"> </w:t>
      </w:r>
      <w:r>
        <w:rPr>
          <w:w w:val="110"/>
        </w:rPr>
        <w:t>binarized</w:t>
      </w:r>
      <w:r>
        <w:rPr>
          <w:spacing w:val="-7"/>
          <w:w w:val="110"/>
        </w:rPr>
        <w:t xml:space="preserve"> </w:t>
      </w:r>
      <w:r>
        <w:rPr>
          <w:w w:val="110"/>
        </w:rPr>
        <w:t>using</w:t>
      </w:r>
      <w:r>
        <w:rPr>
          <w:spacing w:val="-7"/>
          <w:w w:val="110"/>
        </w:rPr>
        <w:t xml:space="preserve"> </w:t>
      </w:r>
      <w:r>
        <w:rPr>
          <w:w w:val="110"/>
        </w:rPr>
        <w:t>thresholds</w:t>
      </w:r>
      <w:r>
        <w:rPr>
          <w:spacing w:val="-7"/>
          <w:w w:val="110"/>
        </w:rPr>
        <w:t xml:space="preserve"> </w:t>
      </w:r>
      <w:r>
        <w:rPr>
          <w:w w:val="110"/>
        </w:rPr>
        <w:t xml:space="preserve">computed </w:t>
      </w:r>
      <w:r>
        <w:rPr>
          <w:spacing w:val="-4"/>
          <w:w w:val="110"/>
        </w:rPr>
        <w:t>from precision-recall curves. The threshold (0.7) was determined by finding the</w:t>
      </w:r>
      <w:r>
        <w:rPr>
          <w:w w:val="110"/>
        </w:rPr>
        <w:t xml:space="preserve"> tradeoff</w:t>
      </w:r>
      <w:r>
        <w:rPr>
          <w:spacing w:val="-2"/>
          <w:w w:val="110"/>
        </w:rPr>
        <w:t xml:space="preserve"> </w:t>
      </w:r>
      <w:r>
        <w:rPr>
          <w:w w:val="110"/>
        </w:rPr>
        <w:t>between</w:t>
      </w:r>
      <w:r>
        <w:rPr>
          <w:spacing w:val="-3"/>
          <w:w w:val="110"/>
        </w:rPr>
        <w:t xml:space="preserve"> </w:t>
      </w:r>
      <w:r>
        <w:rPr>
          <w:w w:val="110"/>
        </w:rPr>
        <w:t>values</w:t>
      </w:r>
      <w:r>
        <w:rPr>
          <w:spacing w:val="-4"/>
          <w:w w:val="110"/>
        </w:rPr>
        <w:t xml:space="preserve"> </w:t>
      </w:r>
      <w:r>
        <w:rPr>
          <w:w w:val="110"/>
        </w:rPr>
        <w:t>of</w:t>
      </w:r>
      <w:r>
        <w:rPr>
          <w:spacing w:val="-3"/>
          <w:w w:val="110"/>
        </w:rPr>
        <w:t xml:space="preserve"> </w:t>
      </w:r>
      <w:r>
        <w:rPr>
          <w:w w:val="110"/>
        </w:rPr>
        <w:t>precision</w:t>
      </w:r>
      <w:r>
        <w:rPr>
          <w:spacing w:val="-4"/>
          <w:w w:val="110"/>
        </w:rPr>
        <w:t xml:space="preserve"> </w:t>
      </w:r>
      <w:r>
        <w:rPr>
          <w:w w:val="110"/>
        </w:rPr>
        <w:t>and</w:t>
      </w:r>
      <w:r>
        <w:rPr>
          <w:spacing w:val="-4"/>
          <w:w w:val="110"/>
        </w:rPr>
        <w:t xml:space="preserve"> </w:t>
      </w:r>
      <w:r>
        <w:rPr>
          <w:w w:val="110"/>
        </w:rPr>
        <w:t>recall</w:t>
      </w:r>
      <w:r>
        <w:rPr>
          <w:spacing w:val="-3"/>
          <w:w w:val="110"/>
        </w:rPr>
        <w:t xml:space="preserve"> </w:t>
      </w:r>
      <w:r>
        <w:rPr>
          <w:w w:val="110"/>
        </w:rPr>
        <w:t>that</w:t>
      </w:r>
      <w:r>
        <w:rPr>
          <w:spacing w:val="-3"/>
          <w:w w:val="110"/>
        </w:rPr>
        <w:t xml:space="preserve"> </w:t>
      </w:r>
      <w:r>
        <w:rPr>
          <w:w w:val="110"/>
        </w:rPr>
        <w:t>would</w:t>
      </w:r>
      <w:r>
        <w:rPr>
          <w:spacing w:val="-4"/>
          <w:w w:val="110"/>
        </w:rPr>
        <w:t xml:space="preserve"> </w:t>
      </w:r>
      <w:r>
        <w:rPr>
          <w:w w:val="110"/>
        </w:rPr>
        <w:t>correspond</w:t>
      </w:r>
      <w:r>
        <w:rPr>
          <w:spacing w:val="-2"/>
          <w:w w:val="110"/>
        </w:rPr>
        <w:t xml:space="preserve"> </w:t>
      </w:r>
      <w:r>
        <w:rPr>
          <w:w w:val="110"/>
        </w:rPr>
        <w:t>to</w:t>
      </w:r>
      <w:r>
        <w:rPr>
          <w:spacing w:val="-4"/>
          <w:w w:val="110"/>
        </w:rPr>
        <w:t xml:space="preserve"> </w:t>
      </w:r>
      <w:r>
        <w:rPr>
          <w:w w:val="110"/>
        </w:rPr>
        <w:t>the lowest</w:t>
      </w:r>
      <w:r>
        <w:rPr>
          <w:spacing w:val="-6"/>
          <w:w w:val="110"/>
        </w:rPr>
        <w:t xml:space="preserve"> </w:t>
      </w:r>
      <w:r>
        <w:rPr>
          <w:w w:val="110"/>
        </w:rPr>
        <w:t>false</w:t>
      </w:r>
      <w:r>
        <w:rPr>
          <w:spacing w:val="-6"/>
          <w:w w:val="110"/>
        </w:rPr>
        <w:t xml:space="preserve"> </w:t>
      </w:r>
      <w:r>
        <w:rPr>
          <w:w w:val="110"/>
        </w:rPr>
        <w:t>positive</w:t>
      </w:r>
      <w:r>
        <w:rPr>
          <w:spacing w:val="-6"/>
          <w:w w:val="110"/>
        </w:rPr>
        <w:t xml:space="preserve"> </w:t>
      </w:r>
      <w:r>
        <w:rPr>
          <w:w w:val="110"/>
        </w:rPr>
        <w:t>and</w:t>
      </w:r>
      <w:r>
        <w:rPr>
          <w:spacing w:val="-6"/>
          <w:w w:val="110"/>
        </w:rPr>
        <w:t xml:space="preserve"> </w:t>
      </w:r>
      <w:r>
        <w:rPr>
          <w:w w:val="110"/>
        </w:rPr>
        <w:t>false</w:t>
      </w:r>
      <w:r>
        <w:rPr>
          <w:spacing w:val="-6"/>
          <w:w w:val="110"/>
        </w:rPr>
        <w:t xml:space="preserve"> </w:t>
      </w:r>
      <w:r>
        <w:rPr>
          <w:w w:val="110"/>
        </w:rPr>
        <w:t>negative</w:t>
      </w:r>
      <w:r>
        <w:rPr>
          <w:spacing w:val="-6"/>
          <w:w w:val="110"/>
        </w:rPr>
        <w:t xml:space="preserve"> </w:t>
      </w:r>
      <w:r>
        <w:rPr>
          <w:w w:val="110"/>
        </w:rPr>
        <w:t>rates.</w:t>
      </w:r>
    </w:p>
    <w:p w14:paraId="590F84FC" w14:textId="77777777" w:rsidR="00CF4EC8" w:rsidRDefault="00CF4EC8">
      <w:pPr>
        <w:pStyle w:val="BodyText"/>
        <w:spacing w:before="2"/>
        <w:rPr>
          <w:sz w:val="18"/>
        </w:rPr>
      </w:pPr>
    </w:p>
    <w:p w14:paraId="436D8B8B" w14:textId="77777777" w:rsidR="00CF4EC8" w:rsidRDefault="00000000">
      <w:pPr>
        <w:pStyle w:val="Heading4"/>
        <w:numPr>
          <w:ilvl w:val="1"/>
          <w:numId w:val="2"/>
        </w:numPr>
        <w:tabs>
          <w:tab w:val="left" w:pos="458"/>
        </w:tabs>
        <w:ind w:hanging="347"/>
        <w:jc w:val="both"/>
      </w:pPr>
      <w:bookmarkStart w:id="16" w:name="2.6_Experiments"/>
      <w:bookmarkEnd w:id="16"/>
      <w:r>
        <w:rPr>
          <w:spacing w:val="-2"/>
        </w:rPr>
        <w:t>Experiments</w:t>
      </w:r>
    </w:p>
    <w:p w14:paraId="5C8F1EB9" w14:textId="77777777" w:rsidR="00CF4EC8" w:rsidRDefault="00CF4EC8">
      <w:pPr>
        <w:pStyle w:val="BodyText"/>
        <w:spacing w:before="5"/>
        <w:rPr>
          <w:i/>
          <w:sz w:val="20"/>
        </w:rPr>
      </w:pPr>
    </w:p>
    <w:p w14:paraId="799A8721" w14:textId="77777777" w:rsidR="00CF4EC8" w:rsidRDefault="00000000">
      <w:pPr>
        <w:pStyle w:val="ListParagraph"/>
        <w:numPr>
          <w:ilvl w:val="2"/>
          <w:numId w:val="2"/>
        </w:numPr>
        <w:tabs>
          <w:tab w:val="left" w:pos="592"/>
        </w:tabs>
        <w:ind w:hanging="481"/>
        <w:jc w:val="both"/>
        <w:rPr>
          <w:i/>
          <w:sz w:val="16"/>
        </w:rPr>
      </w:pPr>
      <w:bookmarkStart w:id="17" w:name="2.6.1_Network_optimization"/>
      <w:bookmarkEnd w:id="17"/>
      <w:r>
        <w:rPr>
          <w:i/>
          <w:w w:val="105"/>
          <w:sz w:val="16"/>
        </w:rPr>
        <w:t xml:space="preserve">Network </w:t>
      </w:r>
      <w:r>
        <w:rPr>
          <w:i/>
          <w:spacing w:val="-2"/>
          <w:w w:val="105"/>
          <w:sz w:val="16"/>
        </w:rPr>
        <w:t>optimization</w:t>
      </w:r>
    </w:p>
    <w:p w14:paraId="383EFAB8" w14:textId="77777777" w:rsidR="00CF4EC8" w:rsidRDefault="00000000">
      <w:pPr>
        <w:pStyle w:val="BodyText"/>
        <w:spacing w:before="24" w:line="278" w:lineRule="auto"/>
        <w:ind w:left="111" w:right="110" w:firstLine="249"/>
        <w:jc w:val="both"/>
      </w:pPr>
      <w:r>
        <w:rPr>
          <w:w w:val="110"/>
        </w:rPr>
        <w:t>To</w:t>
      </w:r>
      <w:r>
        <w:rPr>
          <w:spacing w:val="-11"/>
          <w:w w:val="110"/>
        </w:rPr>
        <w:t xml:space="preserve"> </w:t>
      </w:r>
      <w:r>
        <w:rPr>
          <w:w w:val="110"/>
        </w:rPr>
        <w:t>potentially</w:t>
      </w:r>
      <w:r>
        <w:rPr>
          <w:spacing w:val="-10"/>
          <w:w w:val="110"/>
        </w:rPr>
        <w:t xml:space="preserve"> </w:t>
      </w:r>
      <w:r>
        <w:rPr>
          <w:w w:val="110"/>
        </w:rPr>
        <w:t>reduce</w:t>
      </w:r>
      <w:r>
        <w:rPr>
          <w:spacing w:val="-10"/>
          <w:w w:val="110"/>
        </w:rPr>
        <w:t xml:space="preserve"> </w:t>
      </w:r>
      <w:r>
        <w:rPr>
          <w:w w:val="110"/>
        </w:rPr>
        <w:t>memory</w:t>
      </w:r>
      <w:r>
        <w:rPr>
          <w:spacing w:val="-11"/>
          <w:w w:val="110"/>
        </w:rPr>
        <w:t xml:space="preserve"> </w:t>
      </w:r>
      <w:r>
        <w:rPr>
          <w:w w:val="110"/>
        </w:rPr>
        <w:t>and</w:t>
      </w:r>
      <w:r>
        <w:rPr>
          <w:spacing w:val="-10"/>
          <w:w w:val="110"/>
        </w:rPr>
        <w:t xml:space="preserve"> </w:t>
      </w:r>
      <w:r>
        <w:rPr>
          <w:w w:val="110"/>
        </w:rPr>
        <w:t>computational</w:t>
      </w:r>
      <w:r>
        <w:rPr>
          <w:spacing w:val="-10"/>
          <w:w w:val="110"/>
        </w:rPr>
        <w:t xml:space="preserve"> </w:t>
      </w:r>
      <w:r>
        <w:rPr>
          <w:w w:val="110"/>
        </w:rPr>
        <w:t>burden,</w:t>
      </w:r>
      <w:r>
        <w:rPr>
          <w:spacing w:val="-11"/>
          <w:w w:val="110"/>
        </w:rPr>
        <w:t xml:space="preserve"> </w:t>
      </w:r>
      <w:r>
        <w:rPr>
          <w:w w:val="110"/>
        </w:rPr>
        <w:t>we</w:t>
      </w:r>
      <w:r>
        <w:rPr>
          <w:spacing w:val="-10"/>
          <w:w w:val="110"/>
        </w:rPr>
        <w:t xml:space="preserve"> </w:t>
      </w:r>
      <w:r>
        <w:rPr>
          <w:w w:val="110"/>
        </w:rPr>
        <w:t>explored</w:t>
      </w:r>
      <w:r>
        <w:rPr>
          <w:spacing w:val="-10"/>
          <w:w w:val="110"/>
        </w:rPr>
        <w:t xml:space="preserve"> </w:t>
      </w:r>
      <w:r>
        <w:rPr>
          <w:w w:val="110"/>
        </w:rPr>
        <w:t>an additional step to crop the input images of the first thalamus segmentation network</w:t>
      </w:r>
      <w:r>
        <w:rPr>
          <w:spacing w:val="-6"/>
          <w:w w:val="110"/>
        </w:rPr>
        <w:t xml:space="preserve"> </w:t>
      </w:r>
      <w:r>
        <w:rPr>
          <w:w w:val="110"/>
        </w:rPr>
        <w:t>(“Cropping</w:t>
      </w:r>
      <w:r>
        <w:rPr>
          <w:spacing w:val="-5"/>
          <w:w w:val="110"/>
        </w:rPr>
        <w:t xml:space="preserve"> </w:t>
      </w:r>
      <w:r>
        <w:rPr>
          <w:w w:val="110"/>
        </w:rPr>
        <w:t>1”</w:t>
      </w:r>
      <w:r>
        <w:rPr>
          <w:spacing w:val="-6"/>
          <w:w w:val="110"/>
        </w:rPr>
        <w:t xml:space="preserve"> </w:t>
      </w:r>
      <w:r>
        <w:rPr>
          <w:w w:val="110"/>
        </w:rPr>
        <w:t>in</w:t>
      </w:r>
      <w:r>
        <w:rPr>
          <w:spacing w:val="-6"/>
          <w:w w:val="110"/>
        </w:rPr>
        <w:t xml:space="preserve"> </w:t>
      </w:r>
      <w:r>
        <w:rPr>
          <w:w w:val="110"/>
        </w:rPr>
        <w:t>the</w:t>
      </w:r>
      <w:r>
        <w:rPr>
          <w:spacing w:val="-5"/>
          <w:w w:val="110"/>
        </w:rPr>
        <w:t xml:space="preserve"> </w:t>
      </w:r>
      <w:r>
        <w:rPr>
          <w:w w:val="110"/>
        </w:rPr>
        <w:t>lower</w:t>
      </w:r>
      <w:r>
        <w:rPr>
          <w:spacing w:val="-6"/>
          <w:w w:val="110"/>
        </w:rPr>
        <w:t xml:space="preserve"> </w:t>
      </w:r>
      <w:r>
        <w:rPr>
          <w:w w:val="110"/>
        </w:rPr>
        <w:t>panel</w:t>
      </w:r>
      <w:r>
        <w:rPr>
          <w:spacing w:val="-6"/>
          <w:w w:val="110"/>
        </w:rPr>
        <w:t xml:space="preserve"> </w:t>
      </w:r>
      <w:r>
        <w:rPr>
          <w:w w:val="110"/>
        </w:rPr>
        <w:t>of</w:t>
      </w:r>
      <w:r>
        <w:rPr>
          <w:spacing w:val="-5"/>
          <w:w w:val="110"/>
        </w:rPr>
        <w:t xml:space="preserve"> </w:t>
      </w:r>
      <w:hyperlink w:anchor="_bookmark7" w:history="1">
        <w:r>
          <w:rPr>
            <w:color w:val="2196D1"/>
            <w:w w:val="110"/>
          </w:rPr>
          <w:t>Fig.</w:t>
        </w:r>
        <w:r>
          <w:rPr>
            <w:color w:val="2196D1"/>
            <w:spacing w:val="-6"/>
            <w:w w:val="110"/>
          </w:rPr>
          <w:t xml:space="preserve"> </w:t>
        </w:r>
        <w:r>
          <w:rPr>
            <w:color w:val="2196D1"/>
            <w:w w:val="110"/>
          </w:rPr>
          <w:t>1</w:t>
        </w:r>
      </w:hyperlink>
      <w:r>
        <w:rPr>
          <w:w w:val="110"/>
        </w:rPr>
        <w:t>).</w:t>
      </w:r>
      <w:r>
        <w:rPr>
          <w:spacing w:val="-6"/>
          <w:w w:val="110"/>
        </w:rPr>
        <w:t xml:space="preserve"> </w:t>
      </w:r>
      <w:r>
        <w:rPr>
          <w:w w:val="110"/>
        </w:rPr>
        <w:t>The</w:t>
      </w:r>
      <w:r>
        <w:rPr>
          <w:spacing w:val="-5"/>
          <w:w w:val="110"/>
        </w:rPr>
        <w:t xml:space="preserve"> </w:t>
      </w:r>
      <w:r>
        <w:rPr>
          <w:w w:val="110"/>
        </w:rPr>
        <w:t>performance</w:t>
      </w:r>
      <w:r>
        <w:rPr>
          <w:spacing w:val="-5"/>
          <w:w w:val="110"/>
        </w:rPr>
        <w:t xml:space="preserve"> </w:t>
      </w:r>
      <w:r>
        <w:rPr>
          <w:w w:val="110"/>
        </w:rPr>
        <w:t>of</w:t>
      </w:r>
      <w:r>
        <w:rPr>
          <w:spacing w:val="-6"/>
          <w:w w:val="110"/>
        </w:rPr>
        <w:t xml:space="preserve"> </w:t>
      </w:r>
      <w:r>
        <w:rPr>
          <w:w w:val="110"/>
        </w:rPr>
        <w:t xml:space="preserve">the </w:t>
      </w:r>
      <w:r>
        <w:rPr>
          <w:spacing w:val="-2"/>
          <w:w w:val="110"/>
        </w:rPr>
        <w:t>cascaded</w:t>
      </w:r>
      <w:r>
        <w:rPr>
          <w:spacing w:val="-7"/>
          <w:w w:val="110"/>
        </w:rPr>
        <w:t xml:space="preserve"> </w:t>
      </w:r>
      <w:r>
        <w:rPr>
          <w:spacing w:val="-2"/>
          <w:w w:val="110"/>
        </w:rPr>
        <w:t>scheme</w:t>
      </w:r>
      <w:r>
        <w:rPr>
          <w:spacing w:val="-8"/>
          <w:w w:val="110"/>
        </w:rPr>
        <w:t xml:space="preserve"> </w:t>
      </w:r>
      <w:r>
        <w:rPr>
          <w:spacing w:val="-2"/>
          <w:w w:val="110"/>
        </w:rPr>
        <w:t>was</w:t>
      </w:r>
      <w:r>
        <w:rPr>
          <w:spacing w:val="-8"/>
          <w:w w:val="110"/>
        </w:rPr>
        <w:t xml:space="preserve"> </w:t>
      </w:r>
      <w:r>
        <w:rPr>
          <w:spacing w:val="-2"/>
          <w:w w:val="110"/>
        </w:rPr>
        <w:t>also</w:t>
      </w:r>
      <w:r>
        <w:rPr>
          <w:spacing w:val="-7"/>
          <w:w w:val="110"/>
        </w:rPr>
        <w:t xml:space="preserve"> </w:t>
      </w:r>
      <w:r>
        <w:rPr>
          <w:spacing w:val="-2"/>
          <w:w w:val="110"/>
        </w:rPr>
        <w:t>compared</w:t>
      </w:r>
      <w:r>
        <w:rPr>
          <w:spacing w:val="-7"/>
          <w:w w:val="110"/>
        </w:rPr>
        <w:t xml:space="preserve"> </w:t>
      </w:r>
      <w:r>
        <w:rPr>
          <w:spacing w:val="-2"/>
          <w:w w:val="110"/>
        </w:rPr>
        <w:t>to</w:t>
      </w:r>
      <w:r>
        <w:rPr>
          <w:spacing w:val="-8"/>
          <w:w w:val="110"/>
        </w:rPr>
        <w:t xml:space="preserve"> </w:t>
      </w:r>
      <w:r>
        <w:rPr>
          <w:spacing w:val="-2"/>
          <w:w w:val="110"/>
        </w:rPr>
        <w:t>a</w:t>
      </w:r>
      <w:r>
        <w:rPr>
          <w:spacing w:val="-8"/>
          <w:w w:val="110"/>
        </w:rPr>
        <w:t xml:space="preserve"> </w:t>
      </w:r>
      <w:r>
        <w:rPr>
          <w:spacing w:val="-2"/>
          <w:w w:val="110"/>
        </w:rPr>
        <w:t>non-cascaded</w:t>
      </w:r>
      <w:r>
        <w:rPr>
          <w:spacing w:val="-7"/>
          <w:w w:val="110"/>
        </w:rPr>
        <w:t xml:space="preserve"> </w:t>
      </w:r>
      <w:r>
        <w:rPr>
          <w:spacing w:val="-2"/>
          <w:w w:val="110"/>
        </w:rPr>
        <w:t>scheme</w:t>
      </w:r>
      <w:r>
        <w:rPr>
          <w:spacing w:val="-7"/>
          <w:w w:val="110"/>
        </w:rPr>
        <w:t xml:space="preserve"> </w:t>
      </w:r>
      <w:r>
        <w:rPr>
          <w:spacing w:val="-2"/>
          <w:w w:val="110"/>
        </w:rPr>
        <w:t>which</w:t>
      </w:r>
      <w:r>
        <w:rPr>
          <w:spacing w:val="-8"/>
          <w:w w:val="110"/>
        </w:rPr>
        <w:t xml:space="preserve"> </w:t>
      </w:r>
      <w:r>
        <w:rPr>
          <w:spacing w:val="-2"/>
          <w:w w:val="110"/>
        </w:rPr>
        <w:t>is</w:t>
      </w:r>
      <w:r>
        <w:rPr>
          <w:spacing w:val="-7"/>
          <w:w w:val="110"/>
        </w:rPr>
        <w:t xml:space="preserve"> </w:t>
      </w:r>
      <w:r>
        <w:rPr>
          <w:spacing w:val="-2"/>
          <w:w w:val="110"/>
        </w:rPr>
        <w:t>a</w:t>
      </w:r>
      <w:r>
        <w:rPr>
          <w:spacing w:val="-8"/>
          <w:w w:val="110"/>
        </w:rPr>
        <w:t xml:space="preserve"> </w:t>
      </w:r>
      <w:r>
        <w:rPr>
          <w:spacing w:val="-2"/>
          <w:w w:val="110"/>
        </w:rPr>
        <w:t>net-</w:t>
      </w:r>
      <w:r>
        <w:rPr>
          <w:w w:val="110"/>
        </w:rPr>
        <w:t xml:space="preserve"> </w:t>
      </w:r>
      <w:r>
        <w:t xml:space="preserve">work </w:t>
      </w:r>
      <w:proofErr w:type="gramStart"/>
      <w:r>
        <w:t>similar to</w:t>
      </w:r>
      <w:proofErr w:type="gramEnd"/>
      <w:r>
        <w:t xml:space="preserve"> the proposed cascaded scheme with the exception of </w:t>
      </w:r>
      <w:r>
        <w:rPr>
          <w:i/>
        </w:rPr>
        <w:t xml:space="preserve">removing </w:t>
      </w:r>
      <w:r>
        <w:t>the</w:t>
      </w:r>
      <w:r>
        <w:rPr>
          <w:w w:val="110"/>
        </w:rPr>
        <w:t xml:space="preserve"> </w:t>
      </w:r>
      <w:r>
        <w:rPr>
          <w:spacing w:val="-2"/>
          <w:w w:val="110"/>
        </w:rPr>
        <w:t>second</w:t>
      </w:r>
      <w:r>
        <w:rPr>
          <w:spacing w:val="-6"/>
          <w:w w:val="110"/>
        </w:rPr>
        <w:t xml:space="preserve"> </w:t>
      </w:r>
      <w:r>
        <w:rPr>
          <w:spacing w:val="-2"/>
          <w:w w:val="110"/>
        </w:rPr>
        <w:t>network's</w:t>
      </w:r>
      <w:r>
        <w:rPr>
          <w:spacing w:val="-6"/>
          <w:w w:val="110"/>
        </w:rPr>
        <w:t xml:space="preserve"> </w:t>
      </w:r>
      <w:r>
        <w:rPr>
          <w:spacing w:val="-2"/>
          <w:w w:val="110"/>
        </w:rPr>
        <w:t>cropping</w:t>
      </w:r>
      <w:r>
        <w:rPr>
          <w:spacing w:val="-7"/>
          <w:w w:val="110"/>
        </w:rPr>
        <w:t xml:space="preserve"> </w:t>
      </w:r>
      <w:r>
        <w:rPr>
          <w:spacing w:val="-2"/>
          <w:w w:val="110"/>
        </w:rPr>
        <w:t>step</w:t>
      </w:r>
      <w:r>
        <w:rPr>
          <w:spacing w:val="-6"/>
          <w:w w:val="110"/>
        </w:rPr>
        <w:t xml:space="preserve"> </w:t>
      </w:r>
      <w:r>
        <w:rPr>
          <w:spacing w:val="-2"/>
          <w:w w:val="110"/>
        </w:rPr>
        <w:t>(“Cropping</w:t>
      </w:r>
      <w:r>
        <w:rPr>
          <w:spacing w:val="-7"/>
          <w:w w:val="110"/>
        </w:rPr>
        <w:t xml:space="preserve"> </w:t>
      </w:r>
      <w:r>
        <w:rPr>
          <w:spacing w:val="-2"/>
          <w:w w:val="110"/>
        </w:rPr>
        <w:t>2”</w:t>
      </w:r>
      <w:r>
        <w:rPr>
          <w:spacing w:val="-6"/>
          <w:w w:val="110"/>
        </w:rPr>
        <w:t xml:space="preserve"> </w:t>
      </w:r>
      <w:r>
        <w:rPr>
          <w:spacing w:val="-2"/>
          <w:w w:val="110"/>
        </w:rPr>
        <w:t>in</w:t>
      </w:r>
      <w:r>
        <w:rPr>
          <w:spacing w:val="-7"/>
          <w:w w:val="110"/>
        </w:rPr>
        <w:t xml:space="preserve"> </w:t>
      </w:r>
      <w:hyperlink w:anchor="_bookmark7" w:history="1">
        <w:r>
          <w:rPr>
            <w:color w:val="2196D1"/>
            <w:spacing w:val="-2"/>
            <w:w w:val="110"/>
          </w:rPr>
          <w:t>Fig.</w:t>
        </w:r>
        <w:r>
          <w:rPr>
            <w:color w:val="2196D1"/>
            <w:spacing w:val="-7"/>
            <w:w w:val="110"/>
          </w:rPr>
          <w:t xml:space="preserve"> </w:t>
        </w:r>
        <w:r>
          <w:rPr>
            <w:color w:val="2196D1"/>
            <w:spacing w:val="-2"/>
            <w:w w:val="110"/>
          </w:rPr>
          <w:t>1</w:t>
        </w:r>
      </w:hyperlink>
      <w:r>
        <w:rPr>
          <w:spacing w:val="-2"/>
          <w:w w:val="110"/>
        </w:rPr>
        <w:t>)).</w:t>
      </w:r>
      <w:r>
        <w:rPr>
          <w:spacing w:val="-7"/>
          <w:w w:val="110"/>
        </w:rPr>
        <w:t xml:space="preserve"> </w:t>
      </w:r>
      <w:r>
        <w:rPr>
          <w:spacing w:val="-2"/>
          <w:w w:val="110"/>
        </w:rPr>
        <w:t>Finally,</w:t>
      </w:r>
      <w:r>
        <w:rPr>
          <w:spacing w:val="-6"/>
          <w:w w:val="110"/>
        </w:rPr>
        <w:t xml:space="preserve"> </w:t>
      </w:r>
      <w:r>
        <w:rPr>
          <w:spacing w:val="-2"/>
          <w:w w:val="110"/>
        </w:rPr>
        <w:t>the</w:t>
      </w:r>
      <w:r>
        <w:rPr>
          <w:spacing w:val="-6"/>
          <w:w w:val="110"/>
        </w:rPr>
        <w:t xml:space="preserve"> </w:t>
      </w:r>
      <w:r>
        <w:rPr>
          <w:spacing w:val="-2"/>
          <w:w w:val="110"/>
        </w:rPr>
        <w:t>effect</w:t>
      </w:r>
      <w:r>
        <w:rPr>
          <w:spacing w:val="-6"/>
          <w:w w:val="110"/>
        </w:rPr>
        <w:t xml:space="preserve"> </w:t>
      </w:r>
      <w:r>
        <w:rPr>
          <w:spacing w:val="-2"/>
          <w:w w:val="110"/>
        </w:rPr>
        <w:t>of</w:t>
      </w:r>
      <w:r>
        <w:rPr>
          <w:spacing w:val="40"/>
          <w:w w:val="110"/>
        </w:rPr>
        <w:t xml:space="preserve"> </w:t>
      </w:r>
      <w:r>
        <w:rPr>
          <w:spacing w:val="-2"/>
          <w:w w:val="110"/>
        </w:rPr>
        <w:t>network</w:t>
      </w:r>
      <w:r>
        <w:rPr>
          <w:spacing w:val="-9"/>
          <w:w w:val="110"/>
        </w:rPr>
        <w:t xml:space="preserve"> </w:t>
      </w:r>
      <w:r>
        <w:rPr>
          <w:spacing w:val="-2"/>
          <w:w w:val="110"/>
        </w:rPr>
        <w:t>initialization</w:t>
      </w:r>
      <w:r>
        <w:rPr>
          <w:spacing w:val="-8"/>
          <w:w w:val="110"/>
        </w:rPr>
        <w:t xml:space="preserve"> </w:t>
      </w:r>
      <w:r>
        <w:rPr>
          <w:spacing w:val="-2"/>
          <w:w w:val="110"/>
        </w:rPr>
        <w:t>was</w:t>
      </w:r>
      <w:r>
        <w:rPr>
          <w:spacing w:val="-8"/>
          <w:w w:val="110"/>
        </w:rPr>
        <w:t xml:space="preserve"> </w:t>
      </w:r>
      <w:r>
        <w:rPr>
          <w:spacing w:val="-2"/>
          <w:w w:val="110"/>
        </w:rPr>
        <w:t>studied</w:t>
      </w:r>
      <w:r>
        <w:rPr>
          <w:spacing w:val="-9"/>
          <w:w w:val="110"/>
        </w:rPr>
        <w:t xml:space="preserve"> </w:t>
      </w:r>
      <w:r>
        <w:rPr>
          <w:spacing w:val="-2"/>
          <w:w w:val="110"/>
        </w:rPr>
        <w:t>by</w:t>
      </w:r>
      <w:r>
        <w:rPr>
          <w:spacing w:val="-8"/>
          <w:w w:val="110"/>
        </w:rPr>
        <w:t xml:space="preserve"> </w:t>
      </w:r>
      <w:r>
        <w:rPr>
          <w:spacing w:val="-2"/>
          <w:w w:val="110"/>
        </w:rPr>
        <w:t>training</w:t>
      </w:r>
      <w:r>
        <w:rPr>
          <w:spacing w:val="-8"/>
          <w:w w:val="110"/>
        </w:rPr>
        <w:t xml:space="preserve"> </w:t>
      </w:r>
      <w:r>
        <w:rPr>
          <w:spacing w:val="-2"/>
          <w:w w:val="110"/>
        </w:rPr>
        <w:t>two</w:t>
      </w:r>
      <w:r>
        <w:rPr>
          <w:spacing w:val="-9"/>
          <w:w w:val="110"/>
        </w:rPr>
        <w:t xml:space="preserve"> </w:t>
      </w:r>
      <w:r>
        <w:rPr>
          <w:spacing w:val="-2"/>
          <w:w w:val="110"/>
        </w:rPr>
        <w:t>separate</w:t>
      </w:r>
      <w:r>
        <w:rPr>
          <w:spacing w:val="-8"/>
          <w:w w:val="110"/>
        </w:rPr>
        <w:t xml:space="preserve"> </w:t>
      </w:r>
      <w:r>
        <w:rPr>
          <w:spacing w:val="-2"/>
          <w:w w:val="110"/>
        </w:rPr>
        <w:t>networks,</w:t>
      </w:r>
      <w:r>
        <w:rPr>
          <w:spacing w:val="-8"/>
          <w:w w:val="110"/>
        </w:rPr>
        <w:t xml:space="preserve"> </w:t>
      </w:r>
      <w:r>
        <w:rPr>
          <w:spacing w:val="-2"/>
          <w:w w:val="110"/>
        </w:rPr>
        <w:t>one</w:t>
      </w:r>
      <w:r>
        <w:rPr>
          <w:spacing w:val="-9"/>
          <w:w w:val="110"/>
        </w:rPr>
        <w:t xml:space="preserve"> </w:t>
      </w:r>
      <w:r>
        <w:rPr>
          <w:spacing w:val="-2"/>
          <w:w w:val="110"/>
        </w:rPr>
        <w:t>using</w:t>
      </w:r>
      <w:r>
        <w:rPr>
          <w:w w:val="110"/>
        </w:rPr>
        <w:t xml:space="preserve"> random</w:t>
      </w:r>
      <w:r>
        <w:rPr>
          <w:spacing w:val="-1"/>
          <w:w w:val="110"/>
        </w:rPr>
        <w:t xml:space="preserve"> </w:t>
      </w:r>
      <w:r>
        <w:rPr>
          <w:w w:val="110"/>
        </w:rPr>
        <w:t>initialization</w:t>
      </w:r>
      <w:r>
        <w:rPr>
          <w:spacing w:val="-1"/>
          <w:w w:val="110"/>
        </w:rPr>
        <w:t xml:space="preserve"> </w:t>
      </w:r>
      <w:r>
        <w:rPr>
          <w:w w:val="110"/>
        </w:rPr>
        <w:t>and the</w:t>
      </w:r>
      <w:r>
        <w:rPr>
          <w:spacing w:val="-1"/>
          <w:w w:val="110"/>
        </w:rPr>
        <w:t xml:space="preserve"> </w:t>
      </w:r>
      <w:r>
        <w:rPr>
          <w:w w:val="110"/>
        </w:rPr>
        <w:t>other</w:t>
      </w:r>
      <w:r>
        <w:rPr>
          <w:spacing w:val="-1"/>
          <w:w w:val="110"/>
        </w:rPr>
        <w:t xml:space="preserve"> </w:t>
      </w:r>
      <w:r>
        <w:rPr>
          <w:w w:val="110"/>
        </w:rPr>
        <w:t>initialized</w:t>
      </w:r>
      <w:r>
        <w:rPr>
          <w:spacing w:val="-1"/>
          <w:w w:val="110"/>
        </w:rPr>
        <w:t xml:space="preserve"> </w:t>
      </w:r>
      <w:r>
        <w:rPr>
          <w:w w:val="110"/>
        </w:rPr>
        <w:t>using</w:t>
      </w:r>
      <w:r>
        <w:rPr>
          <w:spacing w:val="-1"/>
          <w:w w:val="110"/>
        </w:rPr>
        <w:t xml:space="preserve"> </w:t>
      </w:r>
      <w:r>
        <w:rPr>
          <w:w w:val="110"/>
        </w:rPr>
        <w:t>weights</w:t>
      </w:r>
      <w:r>
        <w:rPr>
          <w:spacing w:val="-1"/>
          <w:w w:val="110"/>
        </w:rPr>
        <w:t xml:space="preserve"> </w:t>
      </w:r>
      <w:r>
        <w:rPr>
          <w:w w:val="110"/>
        </w:rPr>
        <w:t>from</w:t>
      </w:r>
      <w:r>
        <w:rPr>
          <w:spacing w:val="-2"/>
          <w:w w:val="110"/>
        </w:rPr>
        <w:t xml:space="preserve"> </w:t>
      </w:r>
      <w:r>
        <w:rPr>
          <w:w w:val="110"/>
        </w:rPr>
        <w:t>a</w:t>
      </w:r>
      <w:r>
        <w:rPr>
          <w:spacing w:val="-1"/>
          <w:w w:val="110"/>
        </w:rPr>
        <w:t xml:space="preserve"> </w:t>
      </w:r>
      <w:r>
        <w:rPr>
          <w:w w:val="110"/>
        </w:rPr>
        <w:t xml:space="preserve">separate </w:t>
      </w:r>
      <w:r>
        <w:rPr>
          <w:spacing w:val="-4"/>
          <w:w w:val="110"/>
        </w:rPr>
        <w:t>network</w:t>
      </w:r>
      <w:r>
        <w:rPr>
          <w:spacing w:val="-7"/>
          <w:w w:val="110"/>
        </w:rPr>
        <w:t xml:space="preserve"> </w:t>
      </w:r>
      <w:r>
        <w:rPr>
          <w:spacing w:val="-4"/>
          <w:w w:val="110"/>
        </w:rPr>
        <w:t>that</w:t>
      </w:r>
      <w:r>
        <w:rPr>
          <w:spacing w:val="-6"/>
          <w:w w:val="110"/>
        </w:rPr>
        <w:t xml:space="preserve"> </w:t>
      </w:r>
      <w:r>
        <w:rPr>
          <w:spacing w:val="-4"/>
          <w:w w:val="110"/>
        </w:rPr>
        <w:t>was</w:t>
      </w:r>
      <w:r>
        <w:rPr>
          <w:spacing w:val="-6"/>
          <w:w w:val="110"/>
        </w:rPr>
        <w:t xml:space="preserve"> </w:t>
      </w:r>
      <w:r>
        <w:rPr>
          <w:spacing w:val="-4"/>
          <w:w w:val="110"/>
        </w:rPr>
        <w:t>trained</w:t>
      </w:r>
      <w:r>
        <w:rPr>
          <w:spacing w:val="-7"/>
          <w:w w:val="110"/>
        </w:rPr>
        <w:t xml:space="preserve"> </w:t>
      </w:r>
      <w:r>
        <w:rPr>
          <w:spacing w:val="-4"/>
          <w:w w:val="110"/>
        </w:rPr>
        <w:t>on</w:t>
      </w:r>
      <w:r>
        <w:rPr>
          <w:spacing w:val="-6"/>
          <w:w w:val="110"/>
        </w:rPr>
        <w:t xml:space="preserve"> </w:t>
      </w:r>
      <w:r>
        <w:rPr>
          <w:spacing w:val="-4"/>
          <w:w w:val="110"/>
        </w:rPr>
        <w:t>3</w:t>
      </w:r>
      <w:r>
        <w:rPr>
          <w:spacing w:val="-6"/>
          <w:w w:val="110"/>
        </w:rPr>
        <w:t xml:space="preserve"> </w:t>
      </w:r>
      <w:r>
        <w:rPr>
          <w:spacing w:val="-4"/>
          <w:w w:val="110"/>
        </w:rPr>
        <w:t>T</w:t>
      </w:r>
      <w:r>
        <w:rPr>
          <w:spacing w:val="-7"/>
          <w:w w:val="110"/>
        </w:rPr>
        <w:t xml:space="preserve"> </w:t>
      </w:r>
      <w:proofErr w:type="spellStart"/>
      <w:r>
        <w:rPr>
          <w:spacing w:val="-4"/>
          <w:w w:val="110"/>
        </w:rPr>
        <w:t>WMn</w:t>
      </w:r>
      <w:proofErr w:type="spellEnd"/>
      <w:r>
        <w:rPr>
          <w:spacing w:val="-4"/>
          <w:w w:val="110"/>
        </w:rPr>
        <w:t>-MPRAGE</w:t>
      </w:r>
      <w:r>
        <w:rPr>
          <w:spacing w:val="-6"/>
          <w:w w:val="110"/>
        </w:rPr>
        <w:t xml:space="preserve"> </w:t>
      </w:r>
      <w:r>
        <w:rPr>
          <w:spacing w:val="-4"/>
          <w:w w:val="110"/>
        </w:rPr>
        <w:t>data</w:t>
      </w:r>
      <w:r>
        <w:rPr>
          <w:spacing w:val="-6"/>
          <w:w w:val="110"/>
        </w:rPr>
        <w:t xml:space="preserve"> </w:t>
      </w:r>
      <w:r>
        <w:rPr>
          <w:spacing w:val="-4"/>
          <w:w w:val="110"/>
        </w:rPr>
        <w:t>with</w:t>
      </w:r>
      <w:r>
        <w:rPr>
          <w:spacing w:val="-7"/>
          <w:w w:val="110"/>
        </w:rPr>
        <w:t xml:space="preserve"> </w:t>
      </w:r>
      <w:r>
        <w:rPr>
          <w:spacing w:val="-4"/>
          <w:w w:val="110"/>
        </w:rPr>
        <w:t>THOMAS</w:t>
      </w:r>
      <w:r>
        <w:rPr>
          <w:spacing w:val="-6"/>
          <w:w w:val="110"/>
        </w:rPr>
        <w:t xml:space="preserve"> </w:t>
      </w:r>
      <w:r>
        <w:rPr>
          <w:spacing w:val="-4"/>
          <w:w w:val="110"/>
        </w:rPr>
        <w:t>reference</w:t>
      </w:r>
      <w:r>
        <w:rPr>
          <w:spacing w:val="40"/>
          <w:w w:val="110"/>
        </w:rPr>
        <w:t xml:space="preserve"> </w:t>
      </w:r>
      <w:r>
        <w:rPr>
          <w:spacing w:val="-2"/>
          <w:w w:val="110"/>
        </w:rPr>
        <w:t>labels</w:t>
      </w:r>
      <w:r>
        <w:rPr>
          <w:spacing w:val="-9"/>
          <w:w w:val="110"/>
        </w:rPr>
        <w:t xml:space="preserve"> </w:t>
      </w:r>
      <w:r>
        <w:rPr>
          <w:spacing w:val="-2"/>
          <w:w w:val="110"/>
        </w:rPr>
        <w:t>(3</w:t>
      </w:r>
      <w:r>
        <w:rPr>
          <w:spacing w:val="-8"/>
          <w:w w:val="110"/>
        </w:rPr>
        <w:t xml:space="preserve"> </w:t>
      </w:r>
      <w:r>
        <w:rPr>
          <w:spacing w:val="-2"/>
          <w:w w:val="110"/>
        </w:rPr>
        <w:t>T</w:t>
      </w:r>
      <w:r>
        <w:rPr>
          <w:spacing w:val="-8"/>
          <w:w w:val="110"/>
        </w:rPr>
        <w:t xml:space="preserve"> </w:t>
      </w:r>
      <w:r>
        <w:rPr>
          <w:spacing w:val="-2"/>
          <w:w w:val="110"/>
        </w:rPr>
        <w:t>initialization</w:t>
      </w:r>
      <w:r>
        <w:rPr>
          <w:spacing w:val="-9"/>
          <w:w w:val="110"/>
        </w:rPr>
        <w:t xml:space="preserve"> </w:t>
      </w:r>
      <w:r>
        <w:rPr>
          <w:spacing w:val="-2"/>
          <w:w w:val="110"/>
        </w:rPr>
        <w:t>network).</w:t>
      </w:r>
      <w:r>
        <w:rPr>
          <w:spacing w:val="-8"/>
          <w:w w:val="110"/>
        </w:rPr>
        <w:t xml:space="preserve"> </w:t>
      </w:r>
      <w:r>
        <w:rPr>
          <w:spacing w:val="-2"/>
          <w:w w:val="110"/>
        </w:rPr>
        <w:t>Lastly,</w:t>
      </w:r>
      <w:r>
        <w:rPr>
          <w:spacing w:val="-8"/>
          <w:w w:val="110"/>
        </w:rPr>
        <w:t xml:space="preserve"> </w:t>
      </w:r>
      <w:r>
        <w:rPr>
          <w:spacing w:val="-2"/>
          <w:w w:val="110"/>
        </w:rPr>
        <w:t>to</w:t>
      </w:r>
      <w:r>
        <w:rPr>
          <w:spacing w:val="-9"/>
          <w:w w:val="110"/>
        </w:rPr>
        <w:t xml:space="preserve"> </w:t>
      </w:r>
      <w:r>
        <w:rPr>
          <w:spacing w:val="-2"/>
          <w:w w:val="110"/>
        </w:rPr>
        <w:t>find</w:t>
      </w:r>
      <w:r>
        <w:rPr>
          <w:spacing w:val="-8"/>
          <w:w w:val="110"/>
        </w:rPr>
        <w:t xml:space="preserve"> </w:t>
      </w:r>
      <w:r>
        <w:rPr>
          <w:spacing w:val="-2"/>
          <w:w w:val="110"/>
        </w:rPr>
        <w:t>the</w:t>
      </w:r>
      <w:r>
        <w:rPr>
          <w:spacing w:val="-8"/>
          <w:w w:val="110"/>
        </w:rPr>
        <w:t xml:space="preserve"> </w:t>
      </w:r>
      <w:r>
        <w:rPr>
          <w:spacing w:val="-2"/>
          <w:w w:val="110"/>
        </w:rPr>
        <w:t>optimal</w:t>
      </w:r>
      <w:r>
        <w:rPr>
          <w:spacing w:val="-9"/>
          <w:w w:val="110"/>
        </w:rPr>
        <w:t xml:space="preserve"> </w:t>
      </w:r>
      <w:r>
        <w:rPr>
          <w:spacing w:val="-2"/>
          <w:w w:val="110"/>
        </w:rPr>
        <w:t>loss</w:t>
      </w:r>
      <w:r>
        <w:rPr>
          <w:spacing w:val="-8"/>
          <w:w w:val="110"/>
        </w:rPr>
        <w:t xml:space="preserve"> </w:t>
      </w:r>
      <w:r>
        <w:rPr>
          <w:spacing w:val="-2"/>
          <w:w w:val="110"/>
        </w:rPr>
        <w:t>function,</w:t>
      </w:r>
      <w:r>
        <w:rPr>
          <w:spacing w:val="-8"/>
          <w:w w:val="110"/>
        </w:rPr>
        <w:t xml:space="preserve"> </w:t>
      </w:r>
      <w:r>
        <w:rPr>
          <w:spacing w:val="-2"/>
          <w:w w:val="110"/>
        </w:rPr>
        <w:t>two</w:t>
      </w:r>
      <w:r>
        <w:rPr>
          <w:spacing w:val="40"/>
          <w:w w:val="110"/>
        </w:rPr>
        <w:t xml:space="preserve"> </w:t>
      </w:r>
      <w:r>
        <w:rPr>
          <w:spacing w:val="-4"/>
          <w:w w:val="110"/>
        </w:rPr>
        <w:t>networks were trained separately using weighted binary cross entropy and Dice</w:t>
      </w:r>
      <w:r>
        <w:rPr>
          <w:w w:val="110"/>
        </w:rPr>
        <w:t xml:space="preserve"> loss</w:t>
      </w:r>
      <w:r>
        <w:rPr>
          <w:spacing w:val="-4"/>
          <w:w w:val="110"/>
        </w:rPr>
        <w:t xml:space="preserve"> </w:t>
      </w:r>
      <w:r>
        <w:rPr>
          <w:w w:val="110"/>
        </w:rPr>
        <w:t>functions,</w:t>
      </w:r>
      <w:r>
        <w:rPr>
          <w:spacing w:val="-4"/>
          <w:w w:val="110"/>
        </w:rPr>
        <w:t xml:space="preserve"> </w:t>
      </w:r>
      <w:r>
        <w:rPr>
          <w:w w:val="110"/>
        </w:rPr>
        <w:t>respectively.</w:t>
      </w:r>
      <w:r>
        <w:rPr>
          <w:spacing w:val="-4"/>
          <w:w w:val="110"/>
        </w:rPr>
        <w:t xml:space="preserve"> </w:t>
      </w:r>
      <w:r>
        <w:rPr>
          <w:w w:val="110"/>
        </w:rPr>
        <w:t>All</w:t>
      </w:r>
      <w:r>
        <w:rPr>
          <w:spacing w:val="-3"/>
          <w:w w:val="110"/>
        </w:rPr>
        <w:t xml:space="preserve"> </w:t>
      </w:r>
      <w:r>
        <w:rPr>
          <w:w w:val="110"/>
        </w:rPr>
        <w:t>the</w:t>
      </w:r>
      <w:r>
        <w:rPr>
          <w:spacing w:val="-4"/>
          <w:w w:val="110"/>
        </w:rPr>
        <w:t xml:space="preserve"> </w:t>
      </w:r>
      <w:r>
        <w:rPr>
          <w:w w:val="110"/>
        </w:rPr>
        <w:t>above</w:t>
      </w:r>
      <w:r>
        <w:rPr>
          <w:spacing w:val="-3"/>
          <w:w w:val="110"/>
        </w:rPr>
        <w:t xml:space="preserve"> </w:t>
      </w:r>
      <w:r>
        <w:rPr>
          <w:w w:val="110"/>
        </w:rPr>
        <w:t>experiments</w:t>
      </w:r>
      <w:r>
        <w:rPr>
          <w:spacing w:val="-4"/>
          <w:w w:val="110"/>
        </w:rPr>
        <w:t xml:space="preserve"> </w:t>
      </w:r>
      <w:r>
        <w:rPr>
          <w:w w:val="110"/>
        </w:rPr>
        <w:t>were</w:t>
      </w:r>
      <w:r>
        <w:rPr>
          <w:spacing w:val="-3"/>
          <w:w w:val="110"/>
        </w:rPr>
        <w:t xml:space="preserve"> </w:t>
      </w:r>
      <w:r>
        <w:rPr>
          <w:w w:val="110"/>
        </w:rPr>
        <w:t>performed</w:t>
      </w:r>
      <w:r>
        <w:rPr>
          <w:spacing w:val="-4"/>
          <w:w w:val="110"/>
        </w:rPr>
        <w:t xml:space="preserve"> </w:t>
      </w:r>
      <w:r>
        <w:rPr>
          <w:w w:val="110"/>
        </w:rPr>
        <w:t>on</w:t>
      </w:r>
      <w:r>
        <w:rPr>
          <w:spacing w:val="-4"/>
          <w:w w:val="110"/>
        </w:rPr>
        <w:t xml:space="preserve"> </w:t>
      </w:r>
      <w:r>
        <w:rPr>
          <w:w w:val="110"/>
        </w:rPr>
        <w:t xml:space="preserve">a </w:t>
      </w:r>
      <w:r>
        <w:rPr>
          <w:spacing w:val="-2"/>
          <w:w w:val="110"/>
        </w:rPr>
        <w:t>subset</w:t>
      </w:r>
      <w:r>
        <w:rPr>
          <w:spacing w:val="-9"/>
          <w:w w:val="110"/>
        </w:rPr>
        <w:t xml:space="preserve"> </w:t>
      </w:r>
      <w:r>
        <w:rPr>
          <w:spacing w:val="-2"/>
          <w:w w:val="110"/>
        </w:rPr>
        <w:t>(</w:t>
      </w:r>
      <w:r>
        <w:rPr>
          <w:i/>
          <w:spacing w:val="-2"/>
          <w:w w:val="110"/>
        </w:rPr>
        <w:t>n</w:t>
      </w:r>
      <w:r>
        <w:rPr>
          <w:i/>
          <w:spacing w:val="-8"/>
          <w:w w:val="110"/>
        </w:rPr>
        <w:t xml:space="preserve"> </w:t>
      </w:r>
      <w:r>
        <w:rPr>
          <w:spacing w:val="-2"/>
          <w:w w:val="145"/>
        </w:rPr>
        <w:t>=</w:t>
      </w:r>
      <w:r>
        <w:rPr>
          <w:spacing w:val="-12"/>
          <w:w w:val="145"/>
        </w:rPr>
        <w:t xml:space="preserve"> </w:t>
      </w:r>
      <w:r>
        <w:rPr>
          <w:spacing w:val="-2"/>
          <w:w w:val="110"/>
        </w:rPr>
        <w:t>11)</w:t>
      </w:r>
      <w:r>
        <w:rPr>
          <w:spacing w:val="-8"/>
          <w:w w:val="110"/>
        </w:rPr>
        <w:t xml:space="preserve"> </w:t>
      </w:r>
      <w:r>
        <w:rPr>
          <w:spacing w:val="-2"/>
          <w:w w:val="110"/>
        </w:rPr>
        <w:t>of</w:t>
      </w:r>
      <w:r>
        <w:rPr>
          <w:spacing w:val="-8"/>
          <w:w w:val="110"/>
        </w:rPr>
        <w:t xml:space="preserve"> </w:t>
      </w:r>
      <w:r>
        <w:rPr>
          <w:spacing w:val="-2"/>
          <w:w w:val="110"/>
        </w:rPr>
        <w:t>subjects</w:t>
      </w:r>
      <w:r>
        <w:rPr>
          <w:spacing w:val="-9"/>
          <w:w w:val="110"/>
        </w:rPr>
        <w:t xml:space="preserve"> </w:t>
      </w:r>
      <w:r>
        <w:rPr>
          <w:spacing w:val="-2"/>
          <w:w w:val="110"/>
        </w:rPr>
        <w:t>randomly</w:t>
      </w:r>
      <w:r>
        <w:rPr>
          <w:spacing w:val="-8"/>
          <w:w w:val="110"/>
        </w:rPr>
        <w:t xml:space="preserve"> </w:t>
      </w:r>
      <w:r>
        <w:rPr>
          <w:spacing w:val="-2"/>
          <w:w w:val="110"/>
        </w:rPr>
        <w:t>chosen</w:t>
      </w:r>
      <w:r>
        <w:rPr>
          <w:spacing w:val="-8"/>
          <w:w w:val="110"/>
        </w:rPr>
        <w:t xml:space="preserve"> </w:t>
      </w:r>
      <w:r>
        <w:rPr>
          <w:spacing w:val="-2"/>
          <w:w w:val="110"/>
        </w:rPr>
        <w:t>from</w:t>
      </w:r>
      <w:r>
        <w:rPr>
          <w:spacing w:val="-9"/>
          <w:w w:val="110"/>
        </w:rPr>
        <w:t xml:space="preserve"> </w:t>
      </w:r>
      <w:r>
        <w:rPr>
          <w:spacing w:val="-2"/>
          <w:w w:val="110"/>
        </w:rPr>
        <w:t>the</w:t>
      </w:r>
      <w:r>
        <w:rPr>
          <w:spacing w:val="-8"/>
          <w:w w:val="110"/>
        </w:rPr>
        <w:t xml:space="preserve"> </w:t>
      </w:r>
      <w:proofErr w:type="spellStart"/>
      <w:r>
        <w:rPr>
          <w:spacing w:val="-2"/>
          <w:w w:val="110"/>
        </w:rPr>
        <w:t>WMn</w:t>
      </w:r>
      <w:proofErr w:type="spellEnd"/>
      <w:r>
        <w:rPr>
          <w:spacing w:val="-2"/>
          <w:w w:val="110"/>
        </w:rPr>
        <w:t>-MPRAGE</w:t>
      </w:r>
      <w:r>
        <w:rPr>
          <w:spacing w:val="-8"/>
          <w:w w:val="110"/>
        </w:rPr>
        <w:t xml:space="preserve"> </w:t>
      </w:r>
      <w:r>
        <w:rPr>
          <w:spacing w:val="-2"/>
          <w:w w:val="110"/>
        </w:rPr>
        <w:t>dataset</w:t>
      </w:r>
      <w:r>
        <w:rPr>
          <w:w w:val="110"/>
        </w:rPr>
        <w:t xml:space="preserve"> and</w:t>
      </w:r>
      <w:r>
        <w:rPr>
          <w:spacing w:val="-11"/>
          <w:w w:val="110"/>
        </w:rPr>
        <w:t xml:space="preserve"> </w:t>
      </w:r>
      <w:r>
        <w:rPr>
          <w:w w:val="110"/>
        </w:rPr>
        <w:t>equitably</w:t>
      </w:r>
      <w:r>
        <w:rPr>
          <w:spacing w:val="-10"/>
          <w:w w:val="110"/>
        </w:rPr>
        <w:t xml:space="preserve"> </w:t>
      </w:r>
      <w:r>
        <w:rPr>
          <w:w w:val="110"/>
        </w:rPr>
        <w:t>distributed</w:t>
      </w:r>
      <w:r>
        <w:rPr>
          <w:spacing w:val="-10"/>
          <w:w w:val="110"/>
        </w:rPr>
        <w:t xml:space="preserve"> </w:t>
      </w:r>
      <w:r>
        <w:rPr>
          <w:w w:val="110"/>
        </w:rPr>
        <w:t>across</w:t>
      </w:r>
      <w:r>
        <w:rPr>
          <w:spacing w:val="-11"/>
          <w:w w:val="110"/>
        </w:rPr>
        <w:t xml:space="preserve"> </w:t>
      </w:r>
      <w:r>
        <w:rPr>
          <w:w w:val="110"/>
        </w:rPr>
        <w:t>control</w:t>
      </w:r>
      <w:r>
        <w:rPr>
          <w:spacing w:val="-10"/>
          <w:w w:val="110"/>
        </w:rPr>
        <w:t xml:space="preserve"> </w:t>
      </w:r>
      <w:r>
        <w:rPr>
          <w:w w:val="110"/>
        </w:rPr>
        <w:t>subjects</w:t>
      </w:r>
      <w:r>
        <w:rPr>
          <w:spacing w:val="-10"/>
          <w:w w:val="110"/>
        </w:rPr>
        <w:t xml:space="preserve"> </w:t>
      </w:r>
      <w:r>
        <w:rPr>
          <w:w w:val="110"/>
        </w:rPr>
        <w:t>and</w:t>
      </w:r>
      <w:r>
        <w:rPr>
          <w:spacing w:val="-11"/>
          <w:w w:val="110"/>
        </w:rPr>
        <w:t xml:space="preserve"> </w:t>
      </w:r>
      <w:r>
        <w:rPr>
          <w:w w:val="110"/>
        </w:rPr>
        <w:t>disease</w:t>
      </w:r>
      <w:r>
        <w:rPr>
          <w:spacing w:val="-10"/>
          <w:w w:val="110"/>
        </w:rPr>
        <w:t xml:space="preserve"> </w:t>
      </w:r>
      <w:r>
        <w:rPr>
          <w:w w:val="110"/>
        </w:rPr>
        <w:t>types,</w:t>
      </w:r>
      <w:r>
        <w:rPr>
          <w:spacing w:val="-10"/>
          <w:w w:val="110"/>
        </w:rPr>
        <w:t xml:space="preserve"> </w:t>
      </w:r>
      <w:r>
        <w:rPr>
          <w:w w:val="110"/>
        </w:rPr>
        <w:t>except</w:t>
      </w:r>
      <w:r>
        <w:rPr>
          <w:spacing w:val="-11"/>
          <w:w w:val="110"/>
        </w:rPr>
        <w:t xml:space="preserve"> </w:t>
      </w:r>
      <w:r>
        <w:rPr>
          <w:w w:val="110"/>
        </w:rPr>
        <w:t>for cropping experiments which were done on the entire dataset (</w:t>
      </w:r>
      <w:r>
        <w:rPr>
          <w:i/>
          <w:w w:val="110"/>
        </w:rPr>
        <w:t xml:space="preserve">n </w:t>
      </w:r>
      <w:r>
        <w:rPr>
          <w:w w:val="145"/>
        </w:rPr>
        <w:t>=</w:t>
      </w:r>
      <w:r>
        <w:rPr>
          <w:spacing w:val="-12"/>
          <w:w w:val="145"/>
        </w:rPr>
        <w:t xml:space="preserve"> </w:t>
      </w:r>
      <w:r>
        <w:rPr>
          <w:w w:val="110"/>
        </w:rPr>
        <w:t>40).</w:t>
      </w:r>
    </w:p>
    <w:p w14:paraId="632536E3" w14:textId="77777777" w:rsidR="00CF4EC8" w:rsidRDefault="00CF4EC8">
      <w:pPr>
        <w:pStyle w:val="BodyText"/>
        <w:spacing w:before="7"/>
        <w:rPr>
          <w:sz w:val="17"/>
        </w:rPr>
      </w:pPr>
    </w:p>
    <w:p w14:paraId="25B79EB3" w14:textId="77777777" w:rsidR="00CF4EC8" w:rsidRDefault="00000000">
      <w:pPr>
        <w:pStyle w:val="Heading4"/>
        <w:numPr>
          <w:ilvl w:val="2"/>
          <w:numId w:val="2"/>
        </w:numPr>
        <w:tabs>
          <w:tab w:val="left" w:pos="592"/>
        </w:tabs>
        <w:ind w:hanging="481"/>
        <w:jc w:val="both"/>
      </w:pPr>
      <w:bookmarkStart w:id="18" w:name="2.6.2_Network_performance"/>
      <w:bookmarkEnd w:id="18"/>
      <w:r>
        <w:t>Network</w:t>
      </w:r>
      <w:r>
        <w:rPr>
          <w:spacing w:val="29"/>
        </w:rPr>
        <w:t xml:space="preserve"> </w:t>
      </w:r>
      <w:r>
        <w:rPr>
          <w:spacing w:val="-2"/>
        </w:rPr>
        <w:t>performance</w:t>
      </w:r>
    </w:p>
    <w:p w14:paraId="104FF2A7" w14:textId="77777777" w:rsidR="00CF4EC8" w:rsidRDefault="00000000">
      <w:pPr>
        <w:pStyle w:val="BodyText"/>
        <w:spacing w:before="24" w:line="278" w:lineRule="auto"/>
        <w:ind w:left="111" w:right="113" w:firstLine="249"/>
        <w:jc w:val="both"/>
      </w:pPr>
      <w:r>
        <w:rPr>
          <w:w w:val="110"/>
        </w:rPr>
        <w:t>To</w:t>
      </w:r>
      <w:r>
        <w:rPr>
          <w:spacing w:val="-8"/>
          <w:w w:val="110"/>
        </w:rPr>
        <w:t xml:space="preserve"> </w:t>
      </w:r>
      <w:r>
        <w:rPr>
          <w:w w:val="110"/>
        </w:rPr>
        <w:t>evaluate</w:t>
      </w:r>
      <w:r>
        <w:rPr>
          <w:spacing w:val="-7"/>
          <w:w w:val="110"/>
        </w:rPr>
        <w:t xml:space="preserve"> </w:t>
      </w:r>
      <w:r>
        <w:rPr>
          <w:w w:val="110"/>
        </w:rPr>
        <w:t>the</w:t>
      </w:r>
      <w:r>
        <w:rPr>
          <w:spacing w:val="-8"/>
          <w:w w:val="110"/>
        </w:rPr>
        <w:t xml:space="preserve"> </w:t>
      </w:r>
      <w:r>
        <w:rPr>
          <w:w w:val="110"/>
        </w:rPr>
        <w:t>segmentation</w:t>
      </w:r>
      <w:r>
        <w:rPr>
          <w:spacing w:val="-7"/>
          <w:w w:val="110"/>
        </w:rPr>
        <w:t xml:space="preserve"> </w:t>
      </w:r>
      <w:r>
        <w:rPr>
          <w:w w:val="110"/>
        </w:rPr>
        <w:t>performance</w:t>
      </w:r>
      <w:r>
        <w:rPr>
          <w:spacing w:val="-7"/>
          <w:w w:val="110"/>
        </w:rPr>
        <w:t xml:space="preserve"> </w:t>
      </w:r>
      <w:r>
        <w:rPr>
          <w:w w:val="110"/>
        </w:rPr>
        <w:t>of</w:t>
      </w:r>
      <w:r>
        <w:rPr>
          <w:spacing w:val="-7"/>
          <w:w w:val="110"/>
        </w:rPr>
        <w:t xml:space="preserve"> </w:t>
      </w:r>
      <w:r>
        <w:rPr>
          <w:w w:val="110"/>
        </w:rPr>
        <w:t>the</w:t>
      </w:r>
      <w:r>
        <w:rPr>
          <w:spacing w:val="-8"/>
          <w:w w:val="110"/>
        </w:rPr>
        <w:t xml:space="preserve"> </w:t>
      </w:r>
      <w:r>
        <w:rPr>
          <w:w w:val="110"/>
        </w:rPr>
        <w:t>optimized</w:t>
      </w:r>
      <w:r>
        <w:rPr>
          <w:spacing w:val="-7"/>
          <w:w w:val="110"/>
        </w:rPr>
        <w:t xml:space="preserve"> </w:t>
      </w:r>
      <w:r>
        <w:rPr>
          <w:w w:val="110"/>
        </w:rPr>
        <w:t>multi-planar cascaded</w:t>
      </w:r>
      <w:r>
        <w:rPr>
          <w:spacing w:val="-9"/>
          <w:w w:val="110"/>
        </w:rPr>
        <w:t xml:space="preserve"> </w:t>
      </w:r>
      <w:r>
        <w:rPr>
          <w:w w:val="110"/>
        </w:rPr>
        <w:t>networks,</w:t>
      </w:r>
      <w:r>
        <w:rPr>
          <w:spacing w:val="-9"/>
          <w:w w:val="110"/>
        </w:rPr>
        <w:t xml:space="preserve"> </w:t>
      </w:r>
      <w:r>
        <w:rPr>
          <w:w w:val="110"/>
        </w:rPr>
        <w:t>a</w:t>
      </w:r>
      <w:r>
        <w:rPr>
          <w:spacing w:val="-9"/>
          <w:w w:val="110"/>
        </w:rPr>
        <w:t xml:space="preserve"> </w:t>
      </w:r>
      <w:r>
        <w:rPr>
          <w:w w:val="110"/>
        </w:rPr>
        <w:t>4-fold</w:t>
      </w:r>
      <w:r>
        <w:rPr>
          <w:spacing w:val="-10"/>
          <w:w w:val="110"/>
        </w:rPr>
        <w:t xml:space="preserve"> </w:t>
      </w:r>
      <w:r>
        <w:rPr>
          <w:w w:val="110"/>
        </w:rPr>
        <w:t>and</w:t>
      </w:r>
      <w:r>
        <w:rPr>
          <w:spacing w:val="-9"/>
          <w:w w:val="110"/>
        </w:rPr>
        <w:t xml:space="preserve"> </w:t>
      </w:r>
      <w:r>
        <w:rPr>
          <w:w w:val="110"/>
        </w:rPr>
        <w:t>8-fold</w:t>
      </w:r>
      <w:r>
        <w:rPr>
          <w:spacing w:val="-10"/>
          <w:w w:val="110"/>
        </w:rPr>
        <w:t xml:space="preserve"> </w:t>
      </w:r>
      <w:r>
        <w:rPr>
          <w:w w:val="110"/>
        </w:rPr>
        <w:t>cross</w:t>
      </w:r>
      <w:r>
        <w:rPr>
          <w:spacing w:val="-8"/>
          <w:w w:val="110"/>
        </w:rPr>
        <w:t xml:space="preserve"> </w:t>
      </w:r>
      <w:r>
        <w:rPr>
          <w:w w:val="110"/>
        </w:rPr>
        <w:t>validation</w:t>
      </w:r>
      <w:r>
        <w:rPr>
          <w:spacing w:val="-9"/>
          <w:w w:val="110"/>
        </w:rPr>
        <w:t xml:space="preserve"> </w:t>
      </w:r>
      <w:r>
        <w:rPr>
          <w:w w:val="110"/>
        </w:rPr>
        <w:t>was</w:t>
      </w:r>
      <w:r>
        <w:rPr>
          <w:spacing w:val="-9"/>
          <w:w w:val="110"/>
        </w:rPr>
        <w:t xml:space="preserve"> </w:t>
      </w:r>
      <w:r>
        <w:rPr>
          <w:w w:val="110"/>
        </w:rPr>
        <w:t>performed</w:t>
      </w:r>
      <w:r>
        <w:rPr>
          <w:spacing w:val="-10"/>
          <w:w w:val="110"/>
        </w:rPr>
        <w:t xml:space="preserve"> </w:t>
      </w:r>
      <w:r>
        <w:rPr>
          <w:w w:val="110"/>
        </w:rPr>
        <w:t xml:space="preserve">using </w:t>
      </w:r>
      <w:r>
        <w:rPr>
          <w:spacing w:val="-4"/>
          <w:w w:val="110"/>
        </w:rPr>
        <w:t>approximately 20% (out of 52 cases) and 25% (out of 33 cases) for each fold on</w:t>
      </w:r>
      <w:r>
        <w:rPr>
          <w:w w:val="110"/>
        </w:rPr>
        <w:t xml:space="preserve"> </w:t>
      </w:r>
      <w:proofErr w:type="spellStart"/>
      <w:r>
        <w:t>WMn</w:t>
      </w:r>
      <w:proofErr w:type="spellEnd"/>
      <w:r>
        <w:t xml:space="preserve">-MPRAGE and </w:t>
      </w:r>
      <w:proofErr w:type="spellStart"/>
      <w:r>
        <w:t>CSFn</w:t>
      </w:r>
      <w:proofErr w:type="spellEnd"/>
      <w:r>
        <w:t>-MPRAGE data, respectively. Data in cross validation</w:t>
      </w:r>
      <w:r>
        <w:rPr>
          <w:w w:val="110"/>
        </w:rPr>
        <w:t xml:space="preserve"> </w:t>
      </w:r>
      <w:r>
        <w:rPr>
          <w:spacing w:val="-2"/>
          <w:w w:val="110"/>
        </w:rPr>
        <w:t>folds</w:t>
      </w:r>
      <w:r>
        <w:rPr>
          <w:spacing w:val="-9"/>
          <w:w w:val="110"/>
        </w:rPr>
        <w:t xml:space="preserve"> </w:t>
      </w:r>
      <w:r>
        <w:rPr>
          <w:spacing w:val="-2"/>
          <w:w w:val="110"/>
        </w:rPr>
        <w:t>were</w:t>
      </w:r>
      <w:r>
        <w:rPr>
          <w:spacing w:val="-8"/>
          <w:w w:val="110"/>
        </w:rPr>
        <w:t xml:space="preserve"> </w:t>
      </w:r>
      <w:r>
        <w:rPr>
          <w:spacing w:val="-2"/>
          <w:w w:val="110"/>
        </w:rPr>
        <w:t>equitably</w:t>
      </w:r>
      <w:r>
        <w:rPr>
          <w:spacing w:val="-8"/>
          <w:w w:val="110"/>
        </w:rPr>
        <w:t xml:space="preserve"> </w:t>
      </w:r>
      <w:r>
        <w:rPr>
          <w:spacing w:val="-2"/>
          <w:w w:val="110"/>
        </w:rPr>
        <w:t>distributed</w:t>
      </w:r>
      <w:r>
        <w:rPr>
          <w:spacing w:val="-9"/>
          <w:w w:val="110"/>
        </w:rPr>
        <w:t xml:space="preserve"> </w:t>
      </w:r>
      <w:r>
        <w:rPr>
          <w:spacing w:val="-2"/>
          <w:w w:val="110"/>
        </w:rPr>
        <w:t>with</w:t>
      </w:r>
      <w:r>
        <w:rPr>
          <w:spacing w:val="-8"/>
          <w:w w:val="110"/>
        </w:rPr>
        <w:t xml:space="preserve"> </w:t>
      </w:r>
      <w:r>
        <w:rPr>
          <w:spacing w:val="-2"/>
          <w:w w:val="110"/>
        </w:rPr>
        <w:t>respect</w:t>
      </w:r>
      <w:r>
        <w:rPr>
          <w:spacing w:val="-8"/>
          <w:w w:val="110"/>
        </w:rPr>
        <w:t xml:space="preserve"> </w:t>
      </w:r>
      <w:r>
        <w:rPr>
          <w:spacing w:val="-2"/>
          <w:w w:val="110"/>
        </w:rPr>
        <w:t>to</w:t>
      </w:r>
      <w:r>
        <w:rPr>
          <w:spacing w:val="-9"/>
          <w:w w:val="110"/>
        </w:rPr>
        <w:t xml:space="preserve"> </w:t>
      </w:r>
      <w:r>
        <w:rPr>
          <w:spacing w:val="-2"/>
          <w:w w:val="110"/>
        </w:rPr>
        <w:t>control/disease</w:t>
      </w:r>
      <w:r>
        <w:rPr>
          <w:spacing w:val="-8"/>
          <w:w w:val="110"/>
        </w:rPr>
        <w:t xml:space="preserve"> </w:t>
      </w:r>
      <w:r>
        <w:rPr>
          <w:spacing w:val="-2"/>
          <w:w w:val="110"/>
        </w:rPr>
        <w:t>type.</w:t>
      </w:r>
      <w:r>
        <w:rPr>
          <w:spacing w:val="-8"/>
          <w:w w:val="110"/>
        </w:rPr>
        <w:t xml:space="preserve"> </w:t>
      </w:r>
      <w:r>
        <w:rPr>
          <w:spacing w:val="-2"/>
          <w:w w:val="110"/>
        </w:rPr>
        <w:t>To</w:t>
      </w:r>
      <w:r>
        <w:rPr>
          <w:spacing w:val="-9"/>
          <w:w w:val="110"/>
        </w:rPr>
        <w:t xml:space="preserve"> </w:t>
      </w:r>
      <w:r>
        <w:rPr>
          <w:spacing w:val="-2"/>
          <w:w w:val="110"/>
        </w:rPr>
        <w:t>extend</w:t>
      </w:r>
      <w:r>
        <w:rPr>
          <w:spacing w:val="40"/>
          <w:w w:val="110"/>
        </w:rPr>
        <w:t xml:space="preserve"> </w:t>
      </w:r>
      <w:r>
        <w:rPr>
          <w:spacing w:val="-2"/>
          <w:w w:val="110"/>
        </w:rPr>
        <w:t>the</w:t>
      </w:r>
      <w:r>
        <w:rPr>
          <w:spacing w:val="-8"/>
          <w:w w:val="110"/>
        </w:rPr>
        <w:t xml:space="preserve"> </w:t>
      </w:r>
      <w:r>
        <w:rPr>
          <w:spacing w:val="-2"/>
          <w:w w:val="110"/>
        </w:rPr>
        <w:t>applicability</w:t>
      </w:r>
      <w:r>
        <w:rPr>
          <w:spacing w:val="-8"/>
          <w:w w:val="110"/>
        </w:rPr>
        <w:t xml:space="preserve"> </w:t>
      </w:r>
      <w:r>
        <w:rPr>
          <w:spacing w:val="-2"/>
          <w:w w:val="110"/>
        </w:rPr>
        <w:t>of</w:t>
      </w:r>
      <w:r>
        <w:rPr>
          <w:spacing w:val="-9"/>
          <w:w w:val="110"/>
        </w:rPr>
        <w:t xml:space="preserve"> </w:t>
      </w:r>
      <w:r>
        <w:rPr>
          <w:spacing w:val="-2"/>
          <w:w w:val="110"/>
        </w:rPr>
        <w:t>the</w:t>
      </w:r>
      <w:r>
        <w:rPr>
          <w:spacing w:val="-8"/>
          <w:w w:val="110"/>
        </w:rPr>
        <w:t xml:space="preserve"> </w:t>
      </w:r>
      <w:r>
        <w:rPr>
          <w:spacing w:val="-2"/>
          <w:w w:val="110"/>
        </w:rPr>
        <w:t>CNN</w:t>
      </w:r>
      <w:r>
        <w:rPr>
          <w:spacing w:val="-8"/>
          <w:w w:val="110"/>
        </w:rPr>
        <w:t xml:space="preserve"> </w:t>
      </w:r>
      <w:r>
        <w:rPr>
          <w:spacing w:val="-2"/>
          <w:w w:val="110"/>
        </w:rPr>
        <w:t>based</w:t>
      </w:r>
      <w:r>
        <w:rPr>
          <w:spacing w:val="-8"/>
          <w:w w:val="110"/>
        </w:rPr>
        <w:t xml:space="preserve"> </w:t>
      </w:r>
      <w:r>
        <w:rPr>
          <w:spacing w:val="-2"/>
          <w:w w:val="110"/>
        </w:rPr>
        <w:t>method</w:t>
      </w:r>
      <w:r>
        <w:rPr>
          <w:spacing w:val="-8"/>
          <w:w w:val="110"/>
        </w:rPr>
        <w:t xml:space="preserve"> </w:t>
      </w:r>
      <w:r>
        <w:rPr>
          <w:spacing w:val="-2"/>
          <w:w w:val="110"/>
        </w:rPr>
        <w:t>to</w:t>
      </w:r>
      <w:r>
        <w:rPr>
          <w:spacing w:val="-9"/>
          <w:w w:val="110"/>
        </w:rPr>
        <w:t xml:space="preserve"> </w:t>
      </w:r>
      <w:r>
        <w:rPr>
          <w:spacing w:val="-2"/>
          <w:w w:val="110"/>
        </w:rPr>
        <w:t>3</w:t>
      </w:r>
      <w:r>
        <w:rPr>
          <w:spacing w:val="-7"/>
          <w:w w:val="110"/>
        </w:rPr>
        <w:t xml:space="preserve"> </w:t>
      </w:r>
      <w:r>
        <w:rPr>
          <w:spacing w:val="-2"/>
          <w:w w:val="110"/>
        </w:rPr>
        <w:t>T,</w:t>
      </w:r>
      <w:r>
        <w:rPr>
          <w:spacing w:val="-9"/>
          <w:w w:val="110"/>
        </w:rPr>
        <w:t xml:space="preserve"> </w:t>
      </w:r>
      <w:r>
        <w:rPr>
          <w:spacing w:val="-2"/>
          <w:w w:val="110"/>
        </w:rPr>
        <w:t>data</w:t>
      </w:r>
      <w:r>
        <w:rPr>
          <w:spacing w:val="-8"/>
          <w:w w:val="110"/>
        </w:rPr>
        <w:t xml:space="preserve"> </w:t>
      </w:r>
      <w:r>
        <w:rPr>
          <w:spacing w:val="-2"/>
          <w:w w:val="110"/>
        </w:rPr>
        <w:t>from</w:t>
      </w:r>
      <w:r>
        <w:rPr>
          <w:spacing w:val="-8"/>
          <w:w w:val="110"/>
        </w:rPr>
        <w:t xml:space="preserve"> </w:t>
      </w:r>
      <w:r>
        <w:rPr>
          <w:spacing w:val="-2"/>
          <w:w w:val="110"/>
        </w:rPr>
        <w:t>the</w:t>
      </w:r>
      <w:r>
        <w:rPr>
          <w:spacing w:val="-9"/>
          <w:w w:val="110"/>
        </w:rPr>
        <w:t xml:space="preserve"> </w:t>
      </w:r>
      <w:r>
        <w:rPr>
          <w:spacing w:val="-2"/>
          <w:w w:val="110"/>
        </w:rPr>
        <w:t>12</w:t>
      </w:r>
      <w:r>
        <w:rPr>
          <w:spacing w:val="-8"/>
          <w:w w:val="110"/>
        </w:rPr>
        <w:t xml:space="preserve"> </w:t>
      </w:r>
      <w:r>
        <w:rPr>
          <w:spacing w:val="-2"/>
          <w:w w:val="110"/>
        </w:rPr>
        <w:t>ET</w:t>
      </w:r>
      <w:r>
        <w:rPr>
          <w:spacing w:val="-8"/>
          <w:w w:val="110"/>
        </w:rPr>
        <w:t xml:space="preserve"> </w:t>
      </w:r>
      <w:r>
        <w:rPr>
          <w:spacing w:val="-2"/>
          <w:w w:val="110"/>
        </w:rPr>
        <w:t>patients</w:t>
      </w:r>
      <w:r>
        <w:rPr>
          <w:spacing w:val="40"/>
          <w:w w:val="110"/>
        </w:rPr>
        <w:t xml:space="preserve"> </w:t>
      </w:r>
      <w:r>
        <w:rPr>
          <w:spacing w:val="-2"/>
          <w:w w:val="110"/>
        </w:rPr>
        <w:t>rescanned</w:t>
      </w:r>
      <w:r>
        <w:rPr>
          <w:spacing w:val="-8"/>
          <w:w w:val="110"/>
        </w:rPr>
        <w:t xml:space="preserve"> </w:t>
      </w:r>
      <w:r>
        <w:rPr>
          <w:spacing w:val="-2"/>
          <w:w w:val="110"/>
        </w:rPr>
        <w:t>on</w:t>
      </w:r>
      <w:r>
        <w:rPr>
          <w:spacing w:val="-8"/>
          <w:w w:val="110"/>
        </w:rPr>
        <w:t xml:space="preserve"> </w:t>
      </w:r>
      <w:r>
        <w:rPr>
          <w:spacing w:val="-2"/>
          <w:w w:val="110"/>
        </w:rPr>
        <w:t>a</w:t>
      </w:r>
      <w:r>
        <w:rPr>
          <w:spacing w:val="-8"/>
          <w:w w:val="110"/>
        </w:rPr>
        <w:t xml:space="preserve"> </w:t>
      </w:r>
      <w:r>
        <w:rPr>
          <w:spacing w:val="-2"/>
          <w:w w:val="110"/>
        </w:rPr>
        <w:t>3</w:t>
      </w:r>
      <w:r>
        <w:rPr>
          <w:spacing w:val="-7"/>
          <w:w w:val="110"/>
        </w:rPr>
        <w:t xml:space="preserve"> </w:t>
      </w:r>
      <w:r>
        <w:rPr>
          <w:spacing w:val="-2"/>
          <w:w w:val="110"/>
        </w:rPr>
        <w:t>T</w:t>
      </w:r>
      <w:r>
        <w:rPr>
          <w:spacing w:val="-8"/>
          <w:w w:val="110"/>
        </w:rPr>
        <w:t xml:space="preserve"> </w:t>
      </w:r>
      <w:r>
        <w:rPr>
          <w:spacing w:val="-2"/>
          <w:w w:val="110"/>
        </w:rPr>
        <w:t>scanner</w:t>
      </w:r>
      <w:r>
        <w:rPr>
          <w:spacing w:val="-8"/>
          <w:w w:val="110"/>
        </w:rPr>
        <w:t xml:space="preserve"> </w:t>
      </w:r>
      <w:r>
        <w:rPr>
          <w:spacing w:val="-2"/>
          <w:w w:val="110"/>
        </w:rPr>
        <w:t>were</w:t>
      </w:r>
      <w:r>
        <w:rPr>
          <w:spacing w:val="-8"/>
          <w:w w:val="110"/>
        </w:rPr>
        <w:t xml:space="preserve"> </w:t>
      </w:r>
      <w:r>
        <w:rPr>
          <w:spacing w:val="-2"/>
          <w:w w:val="110"/>
        </w:rPr>
        <w:t>used</w:t>
      </w:r>
      <w:r>
        <w:rPr>
          <w:spacing w:val="-8"/>
          <w:w w:val="110"/>
        </w:rPr>
        <w:t xml:space="preserve"> </w:t>
      </w:r>
      <w:r>
        <w:rPr>
          <w:spacing w:val="-2"/>
          <w:w w:val="110"/>
        </w:rPr>
        <w:t>as</w:t>
      </w:r>
      <w:r>
        <w:rPr>
          <w:spacing w:val="-8"/>
          <w:w w:val="110"/>
        </w:rPr>
        <w:t xml:space="preserve"> </w:t>
      </w:r>
      <w:r>
        <w:rPr>
          <w:spacing w:val="-2"/>
          <w:w w:val="110"/>
        </w:rPr>
        <w:t>part</w:t>
      </w:r>
      <w:r>
        <w:rPr>
          <w:spacing w:val="-8"/>
          <w:w w:val="110"/>
        </w:rPr>
        <w:t xml:space="preserve"> </w:t>
      </w:r>
      <w:r>
        <w:rPr>
          <w:spacing w:val="-2"/>
          <w:w w:val="110"/>
        </w:rPr>
        <w:t>of</w:t>
      </w:r>
      <w:r>
        <w:rPr>
          <w:spacing w:val="-8"/>
          <w:w w:val="110"/>
        </w:rPr>
        <w:t xml:space="preserve"> </w:t>
      </w:r>
      <w:r>
        <w:rPr>
          <w:spacing w:val="-2"/>
          <w:w w:val="110"/>
        </w:rPr>
        <w:t>the</w:t>
      </w:r>
      <w:r>
        <w:rPr>
          <w:spacing w:val="-7"/>
          <w:w w:val="110"/>
        </w:rPr>
        <w:t xml:space="preserve"> </w:t>
      </w:r>
      <w:r>
        <w:rPr>
          <w:spacing w:val="-2"/>
          <w:w w:val="110"/>
        </w:rPr>
        <w:t>cross</w:t>
      </w:r>
      <w:r>
        <w:rPr>
          <w:spacing w:val="-8"/>
          <w:w w:val="110"/>
        </w:rPr>
        <w:t xml:space="preserve"> </w:t>
      </w:r>
      <w:r>
        <w:rPr>
          <w:spacing w:val="-2"/>
          <w:w w:val="110"/>
        </w:rPr>
        <w:t>validation</w:t>
      </w:r>
      <w:r>
        <w:rPr>
          <w:spacing w:val="-7"/>
          <w:w w:val="110"/>
        </w:rPr>
        <w:t xml:space="preserve"> </w:t>
      </w:r>
      <w:r>
        <w:rPr>
          <w:spacing w:val="-2"/>
          <w:w w:val="110"/>
        </w:rPr>
        <w:t>along</w:t>
      </w:r>
      <w:r>
        <w:rPr>
          <w:spacing w:val="-8"/>
          <w:w w:val="110"/>
        </w:rPr>
        <w:t xml:space="preserve"> </w:t>
      </w:r>
      <w:r>
        <w:rPr>
          <w:spacing w:val="-2"/>
          <w:w w:val="110"/>
        </w:rPr>
        <w:t>with</w:t>
      </w:r>
      <w:r>
        <w:rPr>
          <w:w w:val="110"/>
        </w:rPr>
        <w:t xml:space="preserve"> </w:t>
      </w:r>
      <w:proofErr w:type="gramStart"/>
      <w:r>
        <w:t>all of</w:t>
      </w:r>
      <w:proofErr w:type="gramEnd"/>
      <w:r>
        <w:t xml:space="preserve"> the 7 T </w:t>
      </w:r>
      <w:proofErr w:type="spellStart"/>
      <w:r>
        <w:t>WMn</w:t>
      </w:r>
      <w:proofErr w:type="spellEnd"/>
      <w:r>
        <w:t>-MPRAGE data. The segmentation results of our method were</w:t>
      </w:r>
      <w:r>
        <w:rPr>
          <w:spacing w:val="40"/>
        </w:rPr>
        <w:t xml:space="preserve"> </w:t>
      </w:r>
      <w:r>
        <w:t xml:space="preserve">compared to THOMAS and FreeSurfer based segmentations for </w:t>
      </w:r>
      <w:proofErr w:type="spellStart"/>
      <w:r>
        <w:t>WMn</w:t>
      </w:r>
      <w:proofErr w:type="spellEnd"/>
      <w:r>
        <w:t>-MPRAGE</w:t>
      </w:r>
      <w:r>
        <w:rPr>
          <w:w w:val="110"/>
        </w:rPr>
        <w:t xml:space="preserve"> </w:t>
      </w:r>
      <w:r>
        <w:rPr>
          <w:spacing w:val="-4"/>
          <w:w w:val="110"/>
        </w:rPr>
        <w:t>and</w:t>
      </w:r>
      <w:r>
        <w:rPr>
          <w:spacing w:val="-7"/>
          <w:w w:val="110"/>
        </w:rPr>
        <w:t xml:space="preserve"> </w:t>
      </w:r>
      <w:proofErr w:type="spellStart"/>
      <w:r>
        <w:rPr>
          <w:spacing w:val="-4"/>
          <w:w w:val="110"/>
        </w:rPr>
        <w:t>CSFn</w:t>
      </w:r>
      <w:proofErr w:type="spellEnd"/>
      <w:r>
        <w:rPr>
          <w:spacing w:val="-4"/>
          <w:w w:val="110"/>
        </w:rPr>
        <w:t>-MPRAGE</w:t>
      </w:r>
      <w:r>
        <w:rPr>
          <w:spacing w:val="-5"/>
          <w:w w:val="110"/>
        </w:rPr>
        <w:t xml:space="preserve"> </w:t>
      </w:r>
      <w:r>
        <w:rPr>
          <w:spacing w:val="-4"/>
          <w:w w:val="110"/>
        </w:rPr>
        <w:t>images,</w:t>
      </w:r>
      <w:r>
        <w:rPr>
          <w:spacing w:val="-7"/>
          <w:w w:val="110"/>
        </w:rPr>
        <w:t xml:space="preserve"> </w:t>
      </w:r>
      <w:r>
        <w:rPr>
          <w:spacing w:val="-4"/>
          <w:w w:val="110"/>
        </w:rPr>
        <w:t>respectively</w:t>
      </w:r>
      <w:r>
        <w:rPr>
          <w:spacing w:val="-6"/>
          <w:w w:val="110"/>
        </w:rPr>
        <w:t xml:space="preserve"> </w:t>
      </w:r>
      <w:r>
        <w:rPr>
          <w:spacing w:val="-4"/>
          <w:w w:val="110"/>
        </w:rPr>
        <w:t>using</w:t>
      </w:r>
      <w:r>
        <w:rPr>
          <w:spacing w:val="-6"/>
          <w:w w:val="110"/>
        </w:rPr>
        <w:t xml:space="preserve"> </w:t>
      </w:r>
      <w:r>
        <w:rPr>
          <w:spacing w:val="-4"/>
          <w:w w:val="110"/>
        </w:rPr>
        <w:t>Dice</w:t>
      </w:r>
      <w:r>
        <w:rPr>
          <w:spacing w:val="-6"/>
          <w:w w:val="110"/>
        </w:rPr>
        <w:t xml:space="preserve"> </w:t>
      </w:r>
      <w:r>
        <w:rPr>
          <w:spacing w:val="-4"/>
          <w:w w:val="110"/>
        </w:rPr>
        <w:t>and</w:t>
      </w:r>
      <w:r>
        <w:rPr>
          <w:spacing w:val="-7"/>
          <w:w w:val="110"/>
        </w:rPr>
        <w:t xml:space="preserve"> </w:t>
      </w:r>
      <w:r>
        <w:rPr>
          <w:spacing w:val="-4"/>
          <w:w w:val="110"/>
        </w:rPr>
        <w:t>VSI</w:t>
      </w:r>
      <w:r>
        <w:rPr>
          <w:spacing w:val="-5"/>
          <w:w w:val="110"/>
        </w:rPr>
        <w:t xml:space="preserve"> </w:t>
      </w:r>
      <w:r>
        <w:rPr>
          <w:spacing w:val="-4"/>
          <w:w w:val="110"/>
        </w:rPr>
        <w:t>measures.</w:t>
      </w:r>
    </w:p>
    <w:p w14:paraId="661C97EE" w14:textId="77777777" w:rsidR="00CF4EC8" w:rsidRDefault="00CF4EC8">
      <w:pPr>
        <w:pStyle w:val="BodyText"/>
        <w:spacing w:before="10"/>
        <w:rPr>
          <w:sz w:val="17"/>
        </w:rPr>
      </w:pPr>
    </w:p>
    <w:p w14:paraId="71FD6631" w14:textId="77777777" w:rsidR="00CF4EC8" w:rsidRDefault="00000000">
      <w:pPr>
        <w:pStyle w:val="Heading4"/>
        <w:numPr>
          <w:ilvl w:val="1"/>
          <w:numId w:val="2"/>
        </w:numPr>
        <w:tabs>
          <w:tab w:val="left" w:pos="458"/>
        </w:tabs>
        <w:spacing w:before="1"/>
        <w:ind w:hanging="347"/>
      </w:pPr>
      <w:bookmarkStart w:id="19" w:name="2.7_Network_robustness_to_noise"/>
      <w:bookmarkEnd w:id="19"/>
      <w:r>
        <w:t>Network</w:t>
      </w:r>
      <w:r>
        <w:rPr>
          <w:spacing w:val="17"/>
        </w:rPr>
        <w:t xml:space="preserve"> </w:t>
      </w:r>
      <w:r>
        <w:t>robustness</w:t>
      </w:r>
      <w:r>
        <w:rPr>
          <w:spacing w:val="17"/>
        </w:rPr>
        <w:t xml:space="preserve"> </w:t>
      </w:r>
      <w:r>
        <w:t>to</w:t>
      </w:r>
      <w:r>
        <w:rPr>
          <w:spacing w:val="18"/>
        </w:rPr>
        <w:t xml:space="preserve"> </w:t>
      </w:r>
      <w:r>
        <w:rPr>
          <w:spacing w:val="-2"/>
        </w:rPr>
        <w:t>noise</w:t>
      </w:r>
    </w:p>
    <w:p w14:paraId="214652C0" w14:textId="77777777" w:rsidR="00CF4EC8" w:rsidRDefault="00CF4EC8">
      <w:pPr>
        <w:pStyle w:val="BodyText"/>
        <w:spacing w:before="3"/>
        <w:rPr>
          <w:i/>
          <w:sz w:val="20"/>
        </w:rPr>
      </w:pPr>
    </w:p>
    <w:p w14:paraId="21E1476D" w14:textId="77777777" w:rsidR="00CF4EC8" w:rsidRDefault="00503299">
      <w:pPr>
        <w:pStyle w:val="BodyText"/>
        <w:spacing w:line="278" w:lineRule="auto"/>
        <w:ind w:left="111" w:right="109" w:firstLine="249"/>
        <w:jc w:val="both"/>
      </w:pPr>
      <w:r>
        <w:rPr>
          <w:noProof/>
        </w:rPr>
        <mc:AlternateContent>
          <mc:Choice Requires="wpg">
            <w:drawing>
              <wp:anchor distT="0" distB="0" distL="114300" distR="114300" simplePos="0" relativeHeight="15736832" behindDoc="0" locked="0" layoutInCell="1" allowOverlap="1" wp14:anchorId="1CD8CFAE" wp14:editId="44A3FAA9">
                <wp:simplePos x="0" y="0"/>
                <wp:positionH relativeFrom="page">
                  <wp:posOffset>4095115</wp:posOffset>
                </wp:positionH>
                <wp:positionV relativeFrom="paragraph">
                  <wp:posOffset>825500</wp:posOffset>
                </wp:positionV>
                <wp:extent cx="838200" cy="154940"/>
                <wp:effectExtent l="0" t="0" r="0" b="10160"/>
                <wp:wrapNone/>
                <wp:docPr id="33" name="docshapegroup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0" cy="154940"/>
                          <a:chOff x="6449" y="1300"/>
                          <a:chExt cx="1320" cy="244"/>
                        </a:xfrm>
                      </wpg:grpSpPr>
                      <wps:wsp>
                        <wps:cNvPr id="34" name="docshape21"/>
                        <wps:cNvSpPr>
                          <a:spLocks/>
                        </wps:cNvSpPr>
                        <wps:spPr bwMode="auto">
                          <a:xfrm>
                            <a:off x="6448" y="1311"/>
                            <a:ext cx="1314" cy="233"/>
                          </a:xfrm>
                          <a:custGeom>
                            <a:avLst/>
                            <a:gdLst>
                              <a:gd name="T0" fmla="+- 0 7762 6449"/>
                              <a:gd name="T1" fmla="*/ T0 w 1314"/>
                              <a:gd name="T2" fmla="+- 0 1311 1311"/>
                              <a:gd name="T3" fmla="*/ 1311 h 233"/>
                              <a:gd name="T4" fmla="+- 0 6538 6449"/>
                              <a:gd name="T5" fmla="*/ T4 w 1314"/>
                              <a:gd name="T6" fmla="+- 0 1311 1311"/>
                              <a:gd name="T7" fmla="*/ 1311 h 233"/>
                              <a:gd name="T8" fmla="+- 0 6499 6449"/>
                              <a:gd name="T9" fmla="*/ T8 w 1314"/>
                              <a:gd name="T10" fmla="+- 0 1523 1311"/>
                              <a:gd name="T11" fmla="*/ 1523 h 233"/>
                              <a:gd name="T12" fmla="+- 0 6468 6449"/>
                              <a:gd name="T13" fmla="*/ T12 w 1314"/>
                              <a:gd name="T14" fmla="+- 0 1451 1311"/>
                              <a:gd name="T15" fmla="*/ 1451 h 233"/>
                              <a:gd name="T16" fmla="+- 0 6449 6449"/>
                              <a:gd name="T17" fmla="*/ T16 w 1314"/>
                              <a:gd name="T18" fmla="+- 0 1467 1311"/>
                              <a:gd name="T19" fmla="*/ 1467 h 233"/>
                              <a:gd name="T20" fmla="+- 0 6451 6449"/>
                              <a:gd name="T21" fmla="*/ T20 w 1314"/>
                              <a:gd name="T22" fmla="+- 0 1470 1311"/>
                              <a:gd name="T23" fmla="*/ 1470 h 233"/>
                              <a:gd name="T24" fmla="+- 0 6461 6449"/>
                              <a:gd name="T25" fmla="*/ T24 w 1314"/>
                              <a:gd name="T26" fmla="+- 0 1463 1311"/>
                              <a:gd name="T27" fmla="*/ 1463 h 233"/>
                              <a:gd name="T28" fmla="+- 0 6497 6449"/>
                              <a:gd name="T29" fmla="*/ T28 w 1314"/>
                              <a:gd name="T30" fmla="+- 0 1544 1311"/>
                              <a:gd name="T31" fmla="*/ 1544 h 233"/>
                              <a:gd name="T32" fmla="+- 0 6499 6449"/>
                              <a:gd name="T33" fmla="*/ T32 w 1314"/>
                              <a:gd name="T34" fmla="+- 0 1544 1311"/>
                              <a:gd name="T35" fmla="*/ 1544 h 233"/>
                              <a:gd name="T36" fmla="+- 0 6540 6449"/>
                              <a:gd name="T37" fmla="*/ T36 w 1314"/>
                              <a:gd name="T38" fmla="+- 0 1319 1311"/>
                              <a:gd name="T39" fmla="*/ 1319 h 233"/>
                              <a:gd name="T40" fmla="+- 0 7762 6449"/>
                              <a:gd name="T41" fmla="*/ T40 w 1314"/>
                              <a:gd name="T42" fmla="+- 0 1319 1311"/>
                              <a:gd name="T43" fmla="*/ 1319 h 233"/>
                              <a:gd name="T44" fmla="+- 0 7762 6449"/>
                              <a:gd name="T45" fmla="*/ T44 w 1314"/>
                              <a:gd name="T46" fmla="+- 0 1311 1311"/>
                              <a:gd name="T47" fmla="*/ 1311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14" h="233">
                                <a:moveTo>
                                  <a:pt x="1313" y="0"/>
                                </a:moveTo>
                                <a:lnTo>
                                  <a:pt x="89" y="0"/>
                                </a:lnTo>
                                <a:lnTo>
                                  <a:pt x="50" y="212"/>
                                </a:lnTo>
                                <a:lnTo>
                                  <a:pt x="19" y="140"/>
                                </a:lnTo>
                                <a:lnTo>
                                  <a:pt x="0" y="156"/>
                                </a:lnTo>
                                <a:lnTo>
                                  <a:pt x="2" y="159"/>
                                </a:lnTo>
                                <a:lnTo>
                                  <a:pt x="12" y="152"/>
                                </a:lnTo>
                                <a:lnTo>
                                  <a:pt x="48" y="233"/>
                                </a:lnTo>
                                <a:lnTo>
                                  <a:pt x="50" y="233"/>
                                </a:lnTo>
                                <a:lnTo>
                                  <a:pt x="91" y="8"/>
                                </a:lnTo>
                                <a:lnTo>
                                  <a:pt x="1313" y="8"/>
                                </a:lnTo>
                                <a:lnTo>
                                  <a:pt x="13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docshape22"/>
                        <wps:cNvSpPr txBox="1">
                          <a:spLocks/>
                        </wps:cNvSpPr>
                        <wps:spPr bwMode="auto">
                          <a:xfrm>
                            <a:off x="6549" y="1300"/>
                            <a:ext cx="1071"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0BA15" w14:textId="77777777" w:rsidR="00CF4EC8" w:rsidRDefault="00000000">
                              <w:pPr>
                                <w:spacing w:before="8"/>
                                <w:rPr>
                                  <w:rFonts w:ascii="STIX Two Text"/>
                                  <w:sz w:val="10"/>
                                </w:rPr>
                              </w:pPr>
                              <w:r>
                                <w:rPr>
                                  <w:rFonts w:ascii="STIX Two Text"/>
                                  <w:w w:val="110"/>
                                  <w:sz w:val="15"/>
                                </w:rPr>
                                <w:t>(</w:t>
                              </w:r>
                              <w:r>
                                <w:rPr>
                                  <w:rFonts w:ascii="STIX Two Text"/>
                                  <w:i/>
                                  <w:w w:val="110"/>
                                  <w:sz w:val="15"/>
                                </w:rPr>
                                <w:t>I</w:t>
                              </w:r>
                              <w:r>
                                <w:rPr>
                                  <w:rFonts w:ascii="STIX Two Text"/>
                                  <w:i/>
                                  <w:spacing w:val="15"/>
                                  <w:w w:val="110"/>
                                  <w:sz w:val="15"/>
                                </w:rPr>
                                <w:t xml:space="preserve"> </w:t>
                              </w:r>
                              <w:r>
                                <w:rPr>
                                  <w:rFonts w:ascii="Arial"/>
                                  <w:i/>
                                  <w:w w:val="110"/>
                                  <w:sz w:val="15"/>
                                </w:rPr>
                                <w:t>+</w:t>
                              </w:r>
                              <w:r>
                                <w:rPr>
                                  <w:rFonts w:ascii="Arial"/>
                                  <w:i/>
                                  <w:spacing w:val="6"/>
                                  <w:w w:val="110"/>
                                  <w:sz w:val="15"/>
                                </w:rPr>
                                <w:t xml:space="preserve"> </w:t>
                              </w:r>
                              <w:proofErr w:type="spellStart"/>
                              <w:r>
                                <w:rPr>
                                  <w:rFonts w:ascii="STIX Two Text"/>
                                  <w:i/>
                                  <w:w w:val="110"/>
                                  <w:sz w:val="15"/>
                                </w:rPr>
                                <w:t>n</w:t>
                              </w:r>
                              <w:r>
                                <w:rPr>
                                  <w:rFonts w:ascii="STIX Two Text"/>
                                  <w:w w:val="110"/>
                                  <w:sz w:val="15"/>
                                  <w:vertAlign w:val="subscript"/>
                                </w:rPr>
                                <w:t>real</w:t>
                              </w:r>
                              <w:proofErr w:type="spellEnd"/>
                              <w:r>
                                <w:rPr>
                                  <w:rFonts w:ascii="STIX Two Text"/>
                                  <w:w w:val="110"/>
                                  <w:sz w:val="15"/>
                                </w:rPr>
                                <w:t>)</w:t>
                              </w:r>
                              <w:r>
                                <w:rPr>
                                  <w:rFonts w:ascii="STIX Two Text"/>
                                  <w:w w:val="110"/>
                                  <w:position w:val="5"/>
                                  <w:sz w:val="10"/>
                                </w:rPr>
                                <w:t>2</w:t>
                              </w:r>
                              <w:r>
                                <w:rPr>
                                  <w:rFonts w:ascii="STIX Two Text"/>
                                  <w:spacing w:val="26"/>
                                  <w:w w:val="110"/>
                                  <w:position w:val="5"/>
                                  <w:sz w:val="10"/>
                                </w:rPr>
                                <w:t xml:space="preserve"> </w:t>
                              </w:r>
                              <w:r>
                                <w:rPr>
                                  <w:rFonts w:ascii="Arial"/>
                                  <w:i/>
                                  <w:w w:val="110"/>
                                  <w:sz w:val="15"/>
                                </w:rPr>
                                <w:t>+</w:t>
                              </w:r>
                              <w:r>
                                <w:rPr>
                                  <w:rFonts w:ascii="Arial"/>
                                  <w:i/>
                                  <w:spacing w:val="6"/>
                                  <w:w w:val="110"/>
                                  <w:sz w:val="15"/>
                                </w:rPr>
                                <w:t xml:space="preserve"> </w:t>
                              </w:r>
                              <w:r>
                                <w:rPr>
                                  <w:rFonts w:ascii="STIX Two Text"/>
                                  <w:i/>
                                  <w:w w:val="110"/>
                                  <w:sz w:val="15"/>
                                </w:rPr>
                                <w:t>n</w:t>
                              </w:r>
                              <w:r>
                                <w:rPr>
                                  <w:rFonts w:ascii="STIX Two Text"/>
                                  <w:i/>
                                  <w:spacing w:val="-13"/>
                                  <w:w w:val="110"/>
                                  <w:sz w:val="15"/>
                                </w:rPr>
                                <w:t xml:space="preserve"> </w:t>
                              </w:r>
                              <w:r>
                                <w:rPr>
                                  <w:rFonts w:ascii="STIX Two Text"/>
                                  <w:spacing w:val="-10"/>
                                  <w:w w:val="110"/>
                                  <w:position w:val="6"/>
                                  <w:sz w:val="10"/>
                                </w:rPr>
                                <w:t>2</w:t>
                              </w:r>
                            </w:p>
                          </w:txbxContent>
                        </wps:txbx>
                        <wps:bodyPr rot="0" vert="horz" wrap="square" lIns="0" tIns="0" rIns="0" bIns="0" anchor="t" anchorCtr="0" upright="1">
                          <a:noAutofit/>
                        </wps:bodyPr>
                      </wps:wsp>
                      <wps:wsp>
                        <wps:cNvPr id="36" name="docshape23"/>
                        <wps:cNvSpPr txBox="1">
                          <a:spLocks/>
                        </wps:cNvSpPr>
                        <wps:spPr bwMode="auto">
                          <a:xfrm>
                            <a:off x="7531" y="1394"/>
                            <a:ext cx="237"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6740F" w14:textId="77777777" w:rsidR="00CF4EC8" w:rsidRDefault="00000000">
                              <w:pPr>
                                <w:spacing w:before="8"/>
                                <w:rPr>
                                  <w:rFonts w:ascii="STIX Two Text"/>
                                  <w:sz w:val="10"/>
                                </w:rPr>
                              </w:pPr>
                              <w:proofErr w:type="spellStart"/>
                              <w:r>
                                <w:rPr>
                                  <w:rFonts w:ascii="STIX Two Text"/>
                                  <w:spacing w:val="-4"/>
                                  <w:w w:val="105"/>
                                  <w:sz w:val="10"/>
                                </w:rPr>
                                <w:t>imag</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D8CFAE" id="docshapegroup20" o:spid="_x0000_s1030" style="position:absolute;left:0;text-align:left;margin-left:322.45pt;margin-top:65pt;width:66pt;height:12.2pt;z-index:15736832;mso-position-horizontal-relative:page" coordorigin="6449,1300" coordsize="1320,2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">
                <v:shape id="docshape21" o:spid="_x0000_s1031" style="position:absolute;left:6448;top:1311;width:1314;height:233;visibility:visible;mso-wrap-style:square;v-text-anchor:top" coordsize="1314,2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" path="m1313,l89,,50,212,19,140,,156r2,3l12,152r36,81l50,233,91,8r1222,l1313,xe" fillcolor="black" stroked="f">
                  <v:path arrowok="t" o:connecttype="custom" o:connectlocs="1313,1311;89,1311;50,1523;19,1451;0,1467;2,1470;12,1463;48,1544;50,1544;91,1319;1313,1319;1313,1311" o:connectangles="0,0,0,0,0,0,0,0,0,0,0,0"/>
                </v:shape>
                <v:shape id="docshape22" o:spid="_x0000_s1032" type="#_x0000_t202" style="position:absolute;left:6549;top:1300;width:1071;height:2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" filled="f" stroked="f">
                  <v:path arrowok="t"/>
                  <v:textbox inset="0,0,0,0">
                    <w:txbxContent>
                      <w:p w14:paraId="5090BA15" w14:textId="77777777" w:rsidR="00CF4EC8" w:rsidRDefault="00000000">
                        <w:pPr>
                          <w:spacing w:before="8"/>
                          <w:rPr>
                            <w:rFonts w:ascii="STIX Two Text"/>
                            <w:sz w:val="10"/>
                          </w:rPr>
                        </w:pPr>
                        <w:r>
                          <w:rPr>
                            <w:rFonts w:ascii="STIX Two Text"/>
                            <w:w w:val="110"/>
                            <w:sz w:val="15"/>
                          </w:rPr>
                          <w:t>(</w:t>
                        </w:r>
                        <w:r>
                          <w:rPr>
                            <w:rFonts w:ascii="STIX Two Text"/>
                            <w:i/>
                            <w:w w:val="110"/>
                            <w:sz w:val="15"/>
                          </w:rPr>
                          <w:t>I</w:t>
                        </w:r>
                        <w:r>
                          <w:rPr>
                            <w:rFonts w:ascii="STIX Two Text"/>
                            <w:i/>
                            <w:spacing w:val="15"/>
                            <w:w w:val="110"/>
                            <w:sz w:val="15"/>
                          </w:rPr>
                          <w:t xml:space="preserve"> </w:t>
                        </w:r>
                        <w:r>
                          <w:rPr>
                            <w:rFonts w:ascii="Arial"/>
                            <w:i/>
                            <w:w w:val="110"/>
                            <w:sz w:val="15"/>
                          </w:rPr>
                          <w:t>+</w:t>
                        </w:r>
                        <w:r>
                          <w:rPr>
                            <w:rFonts w:ascii="Arial"/>
                            <w:i/>
                            <w:spacing w:val="6"/>
                            <w:w w:val="110"/>
                            <w:sz w:val="15"/>
                          </w:rPr>
                          <w:t xml:space="preserve"> </w:t>
                        </w:r>
                        <w:proofErr w:type="spellStart"/>
                        <w:r>
                          <w:rPr>
                            <w:rFonts w:ascii="STIX Two Text"/>
                            <w:i/>
                            <w:w w:val="110"/>
                            <w:sz w:val="15"/>
                          </w:rPr>
                          <w:t>n</w:t>
                        </w:r>
                        <w:r>
                          <w:rPr>
                            <w:rFonts w:ascii="STIX Two Text"/>
                            <w:w w:val="110"/>
                            <w:sz w:val="15"/>
                            <w:vertAlign w:val="subscript"/>
                          </w:rPr>
                          <w:t>real</w:t>
                        </w:r>
                        <w:proofErr w:type="spellEnd"/>
                        <w:r>
                          <w:rPr>
                            <w:rFonts w:ascii="STIX Two Text"/>
                            <w:w w:val="110"/>
                            <w:sz w:val="15"/>
                          </w:rPr>
                          <w:t>)</w:t>
                        </w:r>
                        <w:r>
                          <w:rPr>
                            <w:rFonts w:ascii="STIX Two Text"/>
                            <w:w w:val="110"/>
                            <w:position w:val="5"/>
                            <w:sz w:val="10"/>
                          </w:rPr>
                          <w:t>2</w:t>
                        </w:r>
                        <w:r>
                          <w:rPr>
                            <w:rFonts w:ascii="STIX Two Text"/>
                            <w:spacing w:val="26"/>
                            <w:w w:val="110"/>
                            <w:position w:val="5"/>
                            <w:sz w:val="10"/>
                          </w:rPr>
                          <w:t xml:space="preserve"> </w:t>
                        </w:r>
                        <w:r>
                          <w:rPr>
                            <w:rFonts w:ascii="Arial"/>
                            <w:i/>
                            <w:w w:val="110"/>
                            <w:sz w:val="15"/>
                          </w:rPr>
                          <w:t>+</w:t>
                        </w:r>
                        <w:r>
                          <w:rPr>
                            <w:rFonts w:ascii="Arial"/>
                            <w:i/>
                            <w:spacing w:val="6"/>
                            <w:w w:val="110"/>
                            <w:sz w:val="15"/>
                          </w:rPr>
                          <w:t xml:space="preserve"> </w:t>
                        </w:r>
                        <w:r>
                          <w:rPr>
                            <w:rFonts w:ascii="STIX Two Text"/>
                            <w:i/>
                            <w:w w:val="110"/>
                            <w:sz w:val="15"/>
                          </w:rPr>
                          <w:t>n</w:t>
                        </w:r>
                        <w:r>
                          <w:rPr>
                            <w:rFonts w:ascii="STIX Two Text"/>
                            <w:i/>
                            <w:spacing w:val="-13"/>
                            <w:w w:val="110"/>
                            <w:sz w:val="15"/>
                          </w:rPr>
                          <w:t xml:space="preserve"> </w:t>
                        </w:r>
                        <w:r>
                          <w:rPr>
                            <w:rFonts w:ascii="STIX Two Text"/>
                            <w:spacing w:val="-10"/>
                            <w:w w:val="110"/>
                            <w:position w:val="6"/>
                            <w:sz w:val="10"/>
                          </w:rPr>
                          <w:t>2</w:t>
                        </w:r>
                      </w:p>
                    </w:txbxContent>
                  </v:textbox>
                </v:shape>
                <v:shape id="docshape23" o:spid="_x0000_s1033" type="#_x0000_t202" style="position:absolute;left:7531;top:1394;width:237;height:1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" filled="f" stroked="f">
                  <v:path arrowok="t"/>
                  <v:textbox inset="0,0,0,0">
                    <w:txbxContent>
                      <w:p w14:paraId="3146740F" w14:textId="77777777" w:rsidR="00CF4EC8" w:rsidRDefault="00000000">
                        <w:pPr>
                          <w:spacing w:before="8"/>
                          <w:rPr>
                            <w:rFonts w:ascii="STIX Two Text"/>
                            <w:sz w:val="10"/>
                          </w:rPr>
                        </w:pPr>
                        <w:proofErr w:type="spellStart"/>
                        <w:r>
                          <w:rPr>
                            <w:rFonts w:ascii="STIX Two Text"/>
                            <w:spacing w:val="-4"/>
                            <w:w w:val="105"/>
                            <w:sz w:val="10"/>
                          </w:rPr>
                          <w:t>imag</w:t>
                        </w:r>
                        <w:proofErr w:type="spellEnd"/>
                      </w:p>
                    </w:txbxContent>
                  </v:textbox>
                </v:shape>
                <w10:wrap anchorx="page"/>
              </v:group>
            </w:pict>
          </mc:Fallback>
        </mc:AlternateContent>
      </w:r>
      <w:r>
        <w:rPr>
          <w:noProof/>
        </w:rPr>
        <mc:AlternateContent>
          <mc:Choice Requires="wps">
            <w:drawing>
              <wp:anchor distT="0" distB="0" distL="114300" distR="114300" simplePos="0" relativeHeight="486504960" behindDoc="1" locked="0" layoutInCell="1" allowOverlap="1" wp14:anchorId="61D4106E" wp14:editId="1F8724D4">
                <wp:simplePos x="0" y="0"/>
                <wp:positionH relativeFrom="page">
                  <wp:posOffset>3939540</wp:posOffset>
                </wp:positionH>
                <wp:positionV relativeFrom="paragraph">
                  <wp:posOffset>862330</wp:posOffset>
                </wp:positionV>
                <wp:extent cx="15875" cy="29210"/>
                <wp:effectExtent l="0" t="0" r="0" b="0"/>
                <wp:wrapNone/>
                <wp:docPr id="32"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75" cy="29210"/>
                        </a:xfrm>
                        <a:custGeom>
                          <a:avLst/>
                          <a:gdLst>
                            <a:gd name="T0" fmla="+- 0 6227 6204"/>
                            <a:gd name="T1" fmla="*/ T0 w 25"/>
                            <a:gd name="T2" fmla="+- 0 1358 1358"/>
                            <a:gd name="T3" fmla="*/ 1358 h 46"/>
                            <a:gd name="T4" fmla="+- 0 6217 6204"/>
                            <a:gd name="T5" fmla="*/ T4 w 25"/>
                            <a:gd name="T6" fmla="+- 0 1358 1358"/>
                            <a:gd name="T7" fmla="*/ 1358 h 46"/>
                            <a:gd name="T8" fmla="+- 0 6216 6204"/>
                            <a:gd name="T9" fmla="*/ T8 w 25"/>
                            <a:gd name="T10" fmla="+- 0 1362 1358"/>
                            <a:gd name="T11" fmla="*/ 1362 h 46"/>
                            <a:gd name="T12" fmla="+- 0 6215 6204"/>
                            <a:gd name="T13" fmla="*/ T12 w 25"/>
                            <a:gd name="T14" fmla="+- 0 1366 1358"/>
                            <a:gd name="T15" fmla="*/ 1366 h 46"/>
                            <a:gd name="T16" fmla="+- 0 6204 6204"/>
                            <a:gd name="T17" fmla="*/ T16 w 25"/>
                            <a:gd name="T18" fmla="+- 0 1401 1358"/>
                            <a:gd name="T19" fmla="*/ 1401 h 46"/>
                            <a:gd name="T20" fmla="+- 0 6209 6204"/>
                            <a:gd name="T21" fmla="*/ T20 w 25"/>
                            <a:gd name="T22" fmla="+- 0 1403 1358"/>
                            <a:gd name="T23" fmla="*/ 1403 h 46"/>
                            <a:gd name="T24" fmla="+- 0 6228 6204"/>
                            <a:gd name="T25" fmla="*/ T24 w 25"/>
                            <a:gd name="T26" fmla="+- 0 1368 1358"/>
                            <a:gd name="T27" fmla="*/ 1368 h 46"/>
                            <a:gd name="T28" fmla="+- 0 6228 6204"/>
                            <a:gd name="T29" fmla="*/ T28 w 25"/>
                            <a:gd name="T30" fmla="+- 0 1366 1358"/>
                            <a:gd name="T31" fmla="*/ 1366 h 46"/>
                            <a:gd name="T32" fmla="+- 0 6228 6204"/>
                            <a:gd name="T33" fmla="*/ T32 w 25"/>
                            <a:gd name="T34" fmla="+- 0 1361 1358"/>
                            <a:gd name="T35" fmla="*/ 1361 h 46"/>
                            <a:gd name="T36" fmla="+- 0 6227 6204"/>
                            <a:gd name="T37" fmla="*/ T36 w 25"/>
                            <a:gd name="T38" fmla="+- 0 1358 1358"/>
                            <a:gd name="T39" fmla="*/ 1358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5" h="46">
                              <a:moveTo>
                                <a:pt x="23" y="0"/>
                              </a:moveTo>
                              <a:lnTo>
                                <a:pt x="13" y="0"/>
                              </a:lnTo>
                              <a:lnTo>
                                <a:pt x="12" y="4"/>
                              </a:lnTo>
                              <a:lnTo>
                                <a:pt x="11" y="8"/>
                              </a:lnTo>
                              <a:lnTo>
                                <a:pt x="0" y="43"/>
                              </a:lnTo>
                              <a:lnTo>
                                <a:pt x="5" y="45"/>
                              </a:lnTo>
                              <a:lnTo>
                                <a:pt x="24" y="10"/>
                              </a:lnTo>
                              <a:lnTo>
                                <a:pt x="24" y="8"/>
                              </a:lnTo>
                              <a:lnTo>
                                <a:pt x="24" y="3"/>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C2211" id="docshape24" o:spid="_x0000_s1026" style="position:absolute;margin-left:310.2pt;margin-top:67.9pt;width:1.25pt;height:2.3pt;z-index:-1681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" path="m23,l13,,12,4,11,8,,43r5,2l24,10r,-2l24,3,23,xe" fillcolor="black" stroked="f">
                <v:path arrowok="t" o:connecttype="custom" o:connectlocs="14605,862330;8255,862330;7620,864870;6985,867410;0,889635;3175,890905;15240,868680;15240,867410;15240,864235;14605,862330" o:connectangles="0,0,0,0,0,0,0,0,0,0"/>
                <w10:wrap anchorx="page"/>
              </v:shape>
            </w:pict>
          </mc:Fallback>
        </mc:AlternateContent>
      </w:r>
      <w:r w:rsidR="00000000">
        <w:rPr>
          <w:spacing w:val="-4"/>
          <w:w w:val="110"/>
        </w:rPr>
        <w:t>Many factors influence the MR image signal-to-noise ratio (SNR) including</w:t>
      </w:r>
      <w:r w:rsidR="00000000">
        <w:rPr>
          <w:spacing w:val="40"/>
          <w:w w:val="110"/>
        </w:rPr>
        <w:t xml:space="preserve"> </w:t>
      </w:r>
      <w:r w:rsidR="00000000">
        <w:rPr>
          <w:spacing w:val="-4"/>
          <w:w w:val="110"/>
        </w:rPr>
        <w:t>the</w:t>
      </w:r>
      <w:r w:rsidR="00000000">
        <w:rPr>
          <w:spacing w:val="-7"/>
          <w:w w:val="110"/>
        </w:rPr>
        <w:t xml:space="preserve"> </w:t>
      </w:r>
      <w:r w:rsidR="00000000">
        <w:rPr>
          <w:spacing w:val="-4"/>
          <w:w w:val="110"/>
        </w:rPr>
        <w:t>receiver</w:t>
      </w:r>
      <w:r w:rsidR="00000000">
        <w:rPr>
          <w:spacing w:val="-6"/>
          <w:w w:val="110"/>
        </w:rPr>
        <w:t xml:space="preserve"> </w:t>
      </w:r>
      <w:r w:rsidR="00000000">
        <w:rPr>
          <w:spacing w:val="-4"/>
          <w:w w:val="110"/>
        </w:rPr>
        <w:t>coil</w:t>
      </w:r>
      <w:r w:rsidR="00000000">
        <w:rPr>
          <w:spacing w:val="-6"/>
          <w:w w:val="110"/>
        </w:rPr>
        <w:t xml:space="preserve"> </w:t>
      </w:r>
      <w:r w:rsidR="00000000">
        <w:rPr>
          <w:spacing w:val="-4"/>
          <w:w w:val="110"/>
        </w:rPr>
        <w:t>resistance,</w:t>
      </w:r>
      <w:r w:rsidR="00000000">
        <w:rPr>
          <w:spacing w:val="-7"/>
          <w:w w:val="110"/>
        </w:rPr>
        <w:t xml:space="preserve"> </w:t>
      </w:r>
      <w:r w:rsidR="00000000">
        <w:rPr>
          <w:spacing w:val="-4"/>
          <w:w w:val="110"/>
        </w:rPr>
        <w:t>inductive</w:t>
      </w:r>
      <w:r w:rsidR="00000000">
        <w:rPr>
          <w:spacing w:val="-6"/>
          <w:w w:val="110"/>
        </w:rPr>
        <w:t xml:space="preserve"> </w:t>
      </w:r>
      <w:r w:rsidR="00000000">
        <w:rPr>
          <w:spacing w:val="-4"/>
          <w:w w:val="110"/>
        </w:rPr>
        <w:t>losses</w:t>
      </w:r>
      <w:r w:rsidR="00000000">
        <w:rPr>
          <w:spacing w:val="-6"/>
          <w:w w:val="110"/>
        </w:rPr>
        <w:t xml:space="preserve"> </w:t>
      </w:r>
      <w:r w:rsidR="00000000">
        <w:rPr>
          <w:spacing w:val="-4"/>
          <w:w w:val="110"/>
        </w:rPr>
        <w:t>in</w:t>
      </w:r>
      <w:r w:rsidR="00000000">
        <w:rPr>
          <w:spacing w:val="-7"/>
          <w:w w:val="110"/>
        </w:rPr>
        <w:t xml:space="preserve"> </w:t>
      </w:r>
      <w:r w:rsidR="00000000">
        <w:rPr>
          <w:spacing w:val="-4"/>
          <w:w w:val="110"/>
        </w:rPr>
        <w:t>the</w:t>
      </w:r>
      <w:r w:rsidR="00000000">
        <w:rPr>
          <w:spacing w:val="-6"/>
          <w:w w:val="110"/>
        </w:rPr>
        <w:t xml:space="preserve"> </w:t>
      </w:r>
      <w:r w:rsidR="00000000">
        <w:rPr>
          <w:spacing w:val="-4"/>
          <w:w w:val="110"/>
        </w:rPr>
        <w:t>sample</w:t>
      </w:r>
      <w:r w:rsidR="00000000">
        <w:rPr>
          <w:spacing w:val="-6"/>
          <w:w w:val="110"/>
        </w:rPr>
        <w:t xml:space="preserve"> </w:t>
      </w:r>
      <w:r w:rsidR="00000000">
        <w:rPr>
          <w:spacing w:val="-4"/>
          <w:w w:val="110"/>
        </w:rPr>
        <w:t>[</w:t>
      </w:r>
      <w:hyperlink w:anchor="_bookmark67" w:history="1">
        <w:r w:rsidR="00000000">
          <w:rPr>
            <w:color w:val="2196D1"/>
            <w:spacing w:val="-4"/>
            <w:w w:val="110"/>
          </w:rPr>
          <w:t>62</w:t>
        </w:r>
      </w:hyperlink>
      <w:r w:rsidR="00000000">
        <w:rPr>
          <w:spacing w:val="-4"/>
          <w:w w:val="110"/>
        </w:rPr>
        <w:t>],</w:t>
      </w:r>
      <w:r w:rsidR="00000000">
        <w:rPr>
          <w:spacing w:val="-7"/>
          <w:w w:val="110"/>
        </w:rPr>
        <w:t xml:space="preserve"> </w:t>
      </w:r>
      <w:r w:rsidR="00000000">
        <w:rPr>
          <w:spacing w:val="-4"/>
          <w:w w:val="110"/>
        </w:rPr>
        <w:t>image</w:t>
      </w:r>
      <w:r w:rsidR="00000000">
        <w:rPr>
          <w:spacing w:val="-6"/>
          <w:w w:val="110"/>
        </w:rPr>
        <w:t xml:space="preserve"> </w:t>
      </w:r>
      <w:r w:rsidR="00000000">
        <w:rPr>
          <w:spacing w:val="-4"/>
          <w:w w:val="110"/>
        </w:rPr>
        <w:t>voxel</w:t>
      </w:r>
      <w:r w:rsidR="00000000">
        <w:rPr>
          <w:spacing w:val="-6"/>
          <w:w w:val="110"/>
        </w:rPr>
        <w:t xml:space="preserve"> </w:t>
      </w:r>
      <w:r w:rsidR="00000000">
        <w:rPr>
          <w:spacing w:val="-4"/>
          <w:w w:val="110"/>
        </w:rPr>
        <w:t>size,</w:t>
      </w:r>
      <w:r w:rsidR="00000000">
        <w:rPr>
          <w:w w:val="110"/>
        </w:rPr>
        <w:t xml:space="preserve"> receiver</w:t>
      </w:r>
      <w:r w:rsidR="00000000">
        <w:rPr>
          <w:spacing w:val="-11"/>
          <w:w w:val="110"/>
        </w:rPr>
        <w:t xml:space="preserve"> </w:t>
      </w:r>
      <w:r w:rsidR="00000000">
        <w:rPr>
          <w:w w:val="110"/>
        </w:rPr>
        <w:t>bandwidth</w:t>
      </w:r>
      <w:r w:rsidR="00000000">
        <w:rPr>
          <w:spacing w:val="-10"/>
          <w:w w:val="110"/>
        </w:rPr>
        <w:t xml:space="preserve"> </w:t>
      </w:r>
      <w:r w:rsidR="00000000">
        <w:rPr>
          <w:w w:val="110"/>
        </w:rPr>
        <w:t>[</w:t>
      </w:r>
      <w:hyperlink w:anchor="_bookmark68" w:history="1">
        <w:r w:rsidR="00000000">
          <w:rPr>
            <w:color w:val="2196D1"/>
            <w:w w:val="110"/>
          </w:rPr>
          <w:t>63</w:t>
        </w:r>
      </w:hyperlink>
      <w:r w:rsidR="00000000">
        <w:rPr>
          <w:w w:val="110"/>
        </w:rPr>
        <w:t>],</w:t>
      </w:r>
      <w:r w:rsidR="00000000">
        <w:rPr>
          <w:spacing w:val="-10"/>
          <w:w w:val="110"/>
        </w:rPr>
        <w:t xml:space="preserve"> </w:t>
      </w:r>
      <w:r w:rsidR="00000000">
        <w:rPr>
          <w:w w:val="110"/>
        </w:rPr>
        <w:t>and</w:t>
      </w:r>
      <w:r w:rsidR="00000000">
        <w:rPr>
          <w:spacing w:val="-11"/>
          <w:w w:val="110"/>
        </w:rPr>
        <w:t xml:space="preserve"> </w:t>
      </w:r>
      <w:r w:rsidR="00000000">
        <w:rPr>
          <w:w w:val="110"/>
        </w:rPr>
        <w:t>pulse</w:t>
      </w:r>
      <w:r w:rsidR="00000000">
        <w:rPr>
          <w:spacing w:val="-10"/>
          <w:w w:val="110"/>
        </w:rPr>
        <w:t xml:space="preserve"> </w:t>
      </w:r>
      <w:r w:rsidR="00000000">
        <w:rPr>
          <w:w w:val="110"/>
        </w:rPr>
        <w:t>sequence</w:t>
      </w:r>
      <w:r w:rsidR="00000000">
        <w:rPr>
          <w:spacing w:val="-10"/>
          <w:w w:val="110"/>
        </w:rPr>
        <w:t xml:space="preserve"> </w:t>
      </w:r>
      <w:r w:rsidR="00000000">
        <w:rPr>
          <w:w w:val="110"/>
        </w:rPr>
        <w:t>parameters.</w:t>
      </w:r>
      <w:r w:rsidR="00000000">
        <w:rPr>
          <w:spacing w:val="-11"/>
          <w:w w:val="110"/>
        </w:rPr>
        <w:t xml:space="preserve"> </w:t>
      </w:r>
      <w:r w:rsidR="00000000">
        <w:rPr>
          <w:w w:val="110"/>
        </w:rPr>
        <w:t>To</w:t>
      </w:r>
      <w:r w:rsidR="00000000">
        <w:rPr>
          <w:spacing w:val="-10"/>
          <w:w w:val="110"/>
        </w:rPr>
        <w:t xml:space="preserve"> </w:t>
      </w:r>
      <w:r w:rsidR="00000000">
        <w:rPr>
          <w:w w:val="110"/>
        </w:rPr>
        <w:t>study</w:t>
      </w:r>
      <w:r w:rsidR="00000000">
        <w:rPr>
          <w:spacing w:val="-10"/>
          <w:w w:val="110"/>
        </w:rPr>
        <w:t xml:space="preserve"> </w:t>
      </w:r>
      <w:r w:rsidR="00000000">
        <w:rPr>
          <w:w w:val="110"/>
        </w:rPr>
        <w:t>the</w:t>
      </w:r>
      <w:r w:rsidR="00000000">
        <w:rPr>
          <w:spacing w:val="-11"/>
          <w:w w:val="110"/>
        </w:rPr>
        <w:t xml:space="preserve"> </w:t>
      </w:r>
      <w:r w:rsidR="00000000">
        <w:rPr>
          <w:w w:val="110"/>
        </w:rPr>
        <w:t>robust- ness</w:t>
      </w:r>
      <w:r w:rsidR="00000000">
        <w:rPr>
          <w:spacing w:val="-9"/>
          <w:w w:val="110"/>
        </w:rPr>
        <w:t xml:space="preserve"> </w:t>
      </w:r>
      <w:r w:rsidR="00000000">
        <w:rPr>
          <w:w w:val="110"/>
        </w:rPr>
        <w:t>of</w:t>
      </w:r>
      <w:r w:rsidR="00000000">
        <w:rPr>
          <w:spacing w:val="-8"/>
          <w:w w:val="110"/>
        </w:rPr>
        <w:t xml:space="preserve"> </w:t>
      </w:r>
      <w:r w:rsidR="00000000">
        <w:rPr>
          <w:w w:val="110"/>
        </w:rPr>
        <w:t>our</w:t>
      </w:r>
      <w:r w:rsidR="00000000">
        <w:rPr>
          <w:spacing w:val="-9"/>
          <w:w w:val="110"/>
        </w:rPr>
        <w:t xml:space="preserve"> </w:t>
      </w:r>
      <w:r w:rsidR="00000000">
        <w:rPr>
          <w:w w:val="110"/>
        </w:rPr>
        <w:t>method</w:t>
      </w:r>
      <w:r w:rsidR="00000000">
        <w:rPr>
          <w:spacing w:val="-9"/>
          <w:w w:val="110"/>
        </w:rPr>
        <w:t xml:space="preserve"> </w:t>
      </w:r>
      <w:r w:rsidR="00000000">
        <w:rPr>
          <w:w w:val="110"/>
        </w:rPr>
        <w:t>to</w:t>
      </w:r>
      <w:r w:rsidR="00000000">
        <w:rPr>
          <w:spacing w:val="-9"/>
          <w:w w:val="110"/>
        </w:rPr>
        <w:t xml:space="preserve"> </w:t>
      </w:r>
      <w:r w:rsidR="00000000">
        <w:rPr>
          <w:w w:val="110"/>
        </w:rPr>
        <w:t>different</w:t>
      </w:r>
      <w:r w:rsidR="00000000">
        <w:rPr>
          <w:spacing w:val="-8"/>
          <w:w w:val="110"/>
        </w:rPr>
        <w:t xml:space="preserve"> </w:t>
      </w:r>
      <w:r w:rsidR="00000000">
        <w:rPr>
          <w:w w:val="110"/>
        </w:rPr>
        <w:t>levels</w:t>
      </w:r>
      <w:r w:rsidR="00000000">
        <w:rPr>
          <w:spacing w:val="-9"/>
          <w:w w:val="110"/>
        </w:rPr>
        <w:t xml:space="preserve"> </w:t>
      </w:r>
      <w:r w:rsidR="00000000">
        <w:rPr>
          <w:w w:val="110"/>
        </w:rPr>
        <w:t>of</w:t>
      </w:r>
      <w:r w:rsidR="00000000">
        <w:rPr>
          <w:spacing w:val="-9"/>
          <w:w w:val="110"/>
        </w:rPr>
        <w:t xml:space="preserve"> </w:t>
      </w:r>
      <w:r w:rsidR="00000000">
        <w:rPr>
          <w:w w:val="110"/>
        </w:rPr>
        <w:t>SNR,</w:t>
      </w:r>
      <w:r w:rsidR="00000000">
        <w:rPr>
          <w:spacing w:val="-9"/>
          <w:w w:val="110"/>
        </w:rPr>
        <w:t xml:space="preserve"> </w:t>
      </w:r>
      <w:r w:rsidR="00000000">
        <w:rPr>
          <w:w w:val="110"/>
        </w:rPr>
        <w:t>randomly</w:t>
      </w:r>
      <w:r w:rsidR="00000000">
        <w:rPr>
          <w:spacing w:val="-9"/>
          <w:w w:val="110"/>
        </w:rPr>
        <w:t xml:space="preserve"> </w:t>
      </w:r>
      <w:r w:rsidR="00000000">
        <w:rPr>
          <w:w w:val="110"/>
        </w:rPr>
        <w:t>generated</w:t>
      </w:r>
      <w:r w:rsidR="00000000">
        <w:rPr>
          <w:spacing w:val="-8"/>
          <w:w w:val="110"/>
        </w:rPr>
        <w:t xml:space="preserve"> </w:t>
      </w:r>
      <w:r w:rsidR="00000000">
        <w:rPr>
          <w:w w:val="110"/>
        </w:rPr>
        <w:t>noise</w:t>
      </w:r>
      <w:r w:rsidR="00000000">
        <w:rPr>
          <w:spacing w:val="-9"/>
          <w:w w:val="110"/>
        </w:rPr>
        <w:t xml:space="preserve"> </w:t>
      </w:r>
      <w:r w:rsidR="00000000">
        <w:rPr>
          <w:w w:val="110"/>
        </w:rPr>
        <w:t xml:space="preserve">was </w:t>
      </w:r>
      <w:r w:rsidR="00000000">
        <w:t xml:space="preserve">incorporated using Eq. (5) into a </w:t>
      </w:r>
      <w:proofErr w:type="spellStart"/>
      <w:r w:rsidR="00000000">
        <w:t>WMn</w:t>
      </w:r>
      <w:proofErr w:type="spellEnd"/>
      <w:r w:rsidR="00000000">
        <w:t xml:space="preserve">-MPRAGE magnitude image </w:t>
      </w:r>
      <w:r w:rsidR="00000000">
        <w:rPr>
          <w:i/>
        </w:rPr>
        <w:t xml:space="preserve">I </w:t>
      </w:r>
      <w:r w:rsidR="00000000">
        <w:t>(resulting in</w:t>
      </w:r>
      <w:r w:rsidR="00000000">
        <w:rPr>
          <w:spacing w:val="40"/>
          <w:w w:val="110"/>
        </w:rPr>
        <w:t xml:space="preserve"> </w:t>
      </w:r>
      <w:r w:rsidR="00000000">
        <w:rPr>
          <w:w w:val="110"/>
        </w:rPr>
        <w:t xml:space="preserve">a Rician noise corrupted image </w:t>
      </w:r>
      <w:r w:rsidR="00000000">
        <w:rPr>
          <w:i/>
          <w:w w:val="110"/>
        </w:rPr>
        <w:t>I</w:t>
      </w:r>
      <w:r w:rsidR="00000000">
        <w:rPr>
          <w:w w:val="110"/>
        </w:rPr>
        <w:t>′).</w:t>
      </w:r>
    </w:p>
    <w:p w14:paraId="5A7DD280" w14:textId="77777777" w:rsidR="00CF4EC8" w:rsidRDefault="00CF4EC8">
      <w:pPr>
        <w:spacing w:line="278" w:lineRule="auto"/>
        <w:jc w:val="both"/>
        <w:sectPr w:rsidR="00CF4EC8" w:rsidSect="00503299">
          <w:type w:val="continuous"/>
          <w:pgSz w:w="11910" w:h="15880"/>
          <w:pgMar w:top="620" w:right="640" w:bottom="280" w:left="640" w:header="669" w:footer="455" w:gutter="0"/>
          <w:cols w:space="206"/>
        </w:sectPr>
      </w:pPr>
    </w:p>
    <w:p w14:paraId="2801514B" w14:textId="77777777" w:rsidR="00CF4EC8" w:rsidRDefault="00000000">
      <w:pPr>
        <w:pStyle w:val="BodyText"/>
        <w:spacing w:line="278" w:lineRule="auto"/>
        <w:ind w:left="111"/>
      </w:pPr>
      <w:proofErr w:type="spellStart"/>
      <w:r>
        <w:rPr>
          <w:spacing w:val="-4"/>
          <w:w w:val="110"/>
        </w:rPr>
        <w:t>tation</w:t>
      </w:r>
      <w:proofErr w:type="spellEnd"/>
      <w:r>
        <w:rPr>
          <w:spacing w:val="-9"/>
          <w:w w:val="110"/>
        </w:rPr>
        <w:t xml:space="preserve"> </w:t>
      </w:r>
      <w:r>
        <w:rPr>
          <w:spacing w:val="-4"/>
          <w:w w:val="110"/>
        </w:rPr>
        <w:t>power</w:t>
      </w:r>
      <w:r>
        <w:rPr>
          <w:spacing w:val="-9"/>
          <w:w w:val="110"/>
        </w:rPr>
        <w:t xml:space="preserve"> </w:t>
      </w:r>
      <w:r>
        <w:rPr>
          <w:spacing w:val="-4"/>
          <w:w w:val="110"/>
        </w:rPr>
        <w:t>requirements,</w:t>
      </w:r>
      <w:r>
        <w:rPr>
          <w:spacing w:val="-10"/>
          <w:w w:val="110"/>
        </w:rPr>
        <w:t xml:space="preserve"> </w:t>
      </w:r>
      <w:r>
        <w:rPr>
          <w:spacing w:val="-4"/>
          <w:w w:val="110"/>
        </w:rPr>
        <w:t>a</w:t>
      </w:r>
      <w:r>
        <w:rPr>
          <w:spacing w:val="-9"/>
          <w:w w:val="110"/>
        </w:rPr>
        <w:t xml:space="preserve"> </w:t>
      </w:r>
      <w:r>
        <w:rPr>
          <w:spacing w:val="-4"/>
          <w:w w:val="110"/>
        </w:rPr>
        <w:t>cropping</w:t>
      </w:r>
      <w:r>
        <w:rPr>
          <w:spacing w:val="-9"/>
          <w:w w:val="110"/>
        </w:rPr>
        <w:t xml:space="preserve"> </w:t>
      </w:r>
      <w:r>
        <w:rPr>
          <w:spacing w:val="-4"/>
          <w:w w:val="110"/>
        </w:rPr>
        <w:t>step</w:t>
      </w:r>
      <w:r>
        <w:rPr>
          <w:spacing w:val="-9"/>
          <w:w w:val="110"/>
        </w:rPr>
        <w:t xml:space="preserve"> </w:t>
      </w:r>
      <w:r>
        <w:rPr>
          <w:spacing w:val="-4"/>
          <w:w w:val="110"/>
        </w:rPr>
        <w:t>was</w:t>
      </w:r>
      <w:r>
        <w:rPr>
          <w:spacing w:val="-10"/>
          <w:w w:val="110"/>
        </w:rPr>
        <w:t xml:space="preserve"> </w:t>
      </w:r>
      <w:r>
        <w:rPr>
          <w:spacing w:val="-4"/>
          <w:w w:val="110"/>
        </w:rPr>
        <w:t>added</w:t>
      </w:r>
      <w:r>
        <w:rPr>
          <w:spacing w:val="-10"/>
          <w:w w:val="110"/>
        </w:rPr>
        <w:t xml:space="preserve"> </w:t>
      </w:r>
      <w:r>
        <w:rPr>
          <w:spacing w:val="-4"/>
          <w:w w:val="110"/>
        </w:rPr>
        <w:t>to</w:t>
      </w:r>
      <w:r>
        <w:rPr>
          <w:spacing w:val="-9"/>
          <w:w w:val="110"/>
        </w:rPr>
        <w:t xml:space="preserve"> </w:t>
      </w:r>
      <w:r>
        <w:rPr>
          <w:spacing w:val="-4"/>
          <w:w w:val="110"/>
        </w:rPr>
        <w:t>the</w:t>
      </w:r>
      <w:r>
        <w:rPr>
          <w:spacing w:val="-10"/>
          <w:w w:val="110"/>
        </w:rPr>
        <w:t xml:space="preserve"> </w:t>
      </w:r>
      <w:r>
        <w:rPr>
          <w:spacing w:val="-4"/>
          <w:w w:val="110"/>
        </w:rPr>
        <w:t>pre-processing</w:t>
      </w:r>
      <w:r>
        <w:rPr>
          <w:spacing w:val="-9"/>
          <w:w w:val="110"/>
        </w:rPr>
        <w:t xml:space="preserve"> </w:t>
      </w:r>
      <w:r>
        <w:rPr>
          <w:spacing w:val="-4"/>
          <w:w w:val="110"/>
        </w:rPr>
        <w:t>as</w:t>
      </w:r>
      <w:r>
        <w:rPr>
          <w:spacing w:val="-9"/>
          <w:w w:val="110"/>
        </w:rPr>
        <w:t xml:space="preserve"> </w:t>
      </w:r>
      <w:r>
        <w:rPr>
          <w:spacing w:val="-4"/>
          <w:w w:val="110"/>
        </w:rPr>
        <w:t>an</w:t>
      </w:r>
      <w:r>
        <w:rPr>
          <w:spacing w:val="40"/>
          <w:w w:val="110"/>
        </w:rPr>
        <w:t xml:space="preserve"> </w:t>
      </w:r>
      <w:r>
        <w:rPr>
          <w:spacing w:val="-2"/>
          <w:w w:val="110"/>
        </w:rPr>
        <w:t>extra</w:t>
      </w:r>
      <w:r>
        <w:rPr>
          <w:spacing w:val="-1"/>
          <w:w w:val="110"/>
        </w:rPr>
        <w:t xml:space="preserve"> </w:t>
      </w:r>
      <w:r>
        <w:rPr>
          <w:spacing w:val="-2"/>
          <w:w w:val="110"/>
        </w:rPr>
        <w:t>option.</w:t>
      </w:r>
      <w:r>
        <w:rPr>
          <w:w w:val="110"/>
        </w:rPr>
        <w:t xml:space="preserve"> </w:t>
      </w:r>
      <w:r>
        <w:rPr>
          <w:spacing w:val="-2"/>
          <w:w w:val="110"/>
        </w:rPr>
        <w:t>To</w:t>
      </w:r>
      <w:r>
        <w:rPr>
          <w:spacing w:val="-1"/>
          <w:w w:val="110"/>
        </w:rPr>
        <w:t xml:space="preserve"> </w:t>
      </w:r>
      <w:r>
        <w:rPr>
          <w:spacing w:val="-2"/>
          <w:w w:val="110"/>
        </w:rPr>
        <w:t>automate</w:t>
      </w:r>
      <w:r>
        <w:rPr>
          <w:spacing w:val="-1"/>
          <w:w w:val="110"/>
        </w:rPr>
        <w:t xml:space="preserve"> </w:t>
      </w:r>
      <w:r>
        <w:rPr>
          <w:spacing w:val="-2"/>
          <w:w w:val="110"/>
        </w:rPr>
        <w:t>this</w:t>
      </w:r>
      <w:r>
        <w:rPr>
          <w:spacing w:val="-1"/>
          <w:w w:val="110"/>
        </w:rPr>
        <w:t xml:space="preserve"> </w:t>
      </w:r>
      <w:r>
        <w:rPr>
          <w:spacing w:val="-2"/>
          <w:w w:val="110"/>
        </w:rPr>
        <w:t>cropping</w:t>
      </w:r>
      <w:r>
        <w:rPr>
          <w:w w:val="110"/>
        </w:rPr>
        <w:t xml:space="preserve"> </w:t>
      </w:r>
      <w:r>
        <w:rPr>
          <w:spacing w:val="-2"/>
          <w:w w:val="110"/>
        </w:rPr>
        <w:t>step,</w:t>
      </w:r>
      <w:r>
        <w:rPr>
          <w:spacing w:val="-1"/>
          <w:w w:val="110"/>
        </w:rPr>
        <w:t xml:space="preserve"> </w:t>
      </w:r>
      <w:r>
        <w:rPr>
          <w:spacing w:val="-2"/>
          <w:w w:val="110"/>
        </w:rPr>
        <w:t>we</w:t>
      </w:r>
      <w:r>
        <w:rPr>
          <w:spacing w:val="-1"/>
          <w:w w:val="110"/>
        </w:rPr>
        <w:t xml:space="preserve"> </w:t>
      </w:r>
      <w:r>
        <w:rPr>
          <w:spacing w:val="-2"/>
          <w:w w:val="110"/>
        </w:rPr>
        <w:t>employed</w:t>
      </w:r>
      <w:r>
        <w:rPr>
          <w:spacing w:val="-1"/>
          <w:w w:val="110"/>
        </w:rPr>
        <w:t xml:space="preserve"> </w:t>
      </w:r>
      <w:r>
        <w:rPr>
          <w:spacing w:val="-2"/>
          <w:w w:val="110"/>
        </w:rPr>
        <w:t>a</w:t>
      </w:r>
      <w:r>
        <w:rPr>
          <w:w w:val="110"/>
        </w:rPr>
        <w:t xml:space="preserve"> </w:t>
      </w:r>
      <w:proofErr w:type="spellStart"/>
      <w:r>
        <w:rPr>
          <w:spacing w:val="-2"/>
          <w:w w:val="110"/>
        </w:rPr>
        <w:t>WMn</w:t>
      </w:r>
      <w:proofErr w:type="spellEnd"/>
      <w:r>
        <w:rPr>
          <w:spacing w:val="-2"/>
          <w:w w:val="110"/>
        </w:rPr>
        <w:t>-</w:t>
      </w:r>
      <w:r>
        <w:rPr>
          <w:spacing w:val="-4"/>
          <w:w w:val="105"/>
        </w:rPr>
        <w:t>MPRAGE</w:t>
      </w:r>
    </w:p>
    <w:p w14:paraId="55986716" w14:textId="77777777" w:rsidR="00CF4EC8" w:rsidRDefault="00000000">
      <w:pPr>
        <w:spacing w:before="80"/>
        <w:ind w:left="111"/>
        <w:rPr>
          <w:rFonts w:ascii="Arial"/>
          <w:i/>
          <w:sz w:val="15"/>
        </w:rPr>
      </w:pPr>
      <w:r>
        <w:br w:type="column"/>
      </w:r>
      <w:r>
        <w:rPr>
          <w:rFonts w:ascii="STIX Two Text"/>
          <w:i/>
          <w:w w:val="115"/>
          <w:sz w:val="15"/>
        </w:rPr>
        <w:t>I</w:t>
      </w:r>
      <w:r>
        <w:rPr>
          <w:rFonts w:ascii="STIX Two Text"/>
          <w:i/>
          <w:spacing w:val="46"/>
          <w:w w:val="115"/>
          <w:sz w:val="15"/>
        </w:rPr>
        <w:t xml:space="preserve"> </w:t>
      </w:r>
      <w:r>
        <w:rPr>
          <w:rFonts w:ascii="Arial"/>
          <w:i/>
          <w:spacing w:val="-10"/>
          <w:w w:val="115"/>
          <w:sz w:val="15"/>
        </w:rPr>
        <w:t>=</w:t>
      </w:r>
    </w:p>
    <w:p w14:paraId="52B7A3B6" w14:textId="77777777" w:rsidR="00CF4EC8" w:rsidRDefault="00000000">
      <w:pPr>
        <w:spacing w:before="134"/>
        <w:ind w:left="111"/>
        <w:rPr>
          <w:sz w:val="16"/>
        </w:rPr>
      </w:pPr>
      <w:r>
        <w:br w:type="column"/>
      </w:r>
      <w:r>
        <w:rPr>
          <w:spacing w:val="-5"/>
          <w:w w:val="110"/>
          <w:sz w:val="16"/>
        </w:rPr>
        <w:t>(2)</w:t>
      </w:r>
    </w:p>
    <w:p w14:paraId="6A106C75" w14:textId="77777777" w:rsidR="00CF4EC8" w:rsidRDefault="00CF4EC8">
      <w:pPr>
        <w:rPr>
          <w:sz w:val="16"/>
        </w:rPr>
        <w:sectPr w:rsidR="00CF4EC8">
          <w:type w:val="continuous"/>
          <w:pgSz w:w="11910" w:h="15880"/>
          <w:pgMar w:top="620" w:right="640" w:bottom="280" w:left="640" w:header="669" w:footer="455" w:gutter="0"/>
          <w:cols w:num="3" w:space="720" w:equalWidth="0">
            <w:col w:w="5170" w:space="212"/>
            <w:col w:w="406" w:space="4404"/>
            <w:col w:w="438"/>
          </w:cols>
        </w:sectPr>
      </w:pPr>
    </w:p>
    <w:p w14:paraId="131DC190" w14:textId="77777777" w:rsidR="00CF4EC8" w:rsidRDefault="00000000">
      <w:pPr>
        <w:pStyle w:val="BodyText"/>
        <w:spacing w:line="278" w:lineRule="auto"/>
        <w:ind w:left="111" w:right="43"/>
        <w:jc w:val="both"/>
      </w:pPr>
      <w:r>
        <w:rPr>
          <w:spacing w:val="-2"/>
          <w:w w:val="115"/>
        </w:rPr>
        <w:t>template</w:t>
      </w:r>
      <w:r>
        <w:rPr>
          <w:spacing w:val="-6"/>
          <w:w w:val="115"/>
        </w:rPr>
        <w:t xml:space="preserve"> </w:t>
      </w:r>
      <w:r>
        <w:rPr>
          <w:spacing w:val="-2"/>
          <w:w w:val="115"/>
        </w:rPr>
        <w:t>created</w:t>
      </w:r>
      <w:r>
        <w:rPr>
          <w:spacing w:val="-6"/>
          <w:w w:val="115"/>
        </w:rPr>
        <w:t xml:space="preserve"> </w:t>
      </w:r>
      <w:r>
        <w:rPr>
          <w:spacing w:val="-2"/>
          <w:w w:val="115"/>
        </w:rPr>
        <w:t>from</w:t>
      </w:r>
      <w:r>
        <w:rPr>
          <w:spacing w:val="-6"/>
          <w:w w:val="115"/>
        </w:rPr>
        <w:t xml:space="preserve"> </w:t>
      </w:r>
      <w:r>
        <w:rPr>
          <w:spacing w:val="-2"/>
          <w:w w:val="115"/>
        </w:rPr>
        <w:t>mutual</w:t>
      </w:r>
      <w:r>
        <w:rPr>
          <w:spacing w:val="-6"/>
          <w:w w:val="115"/>
        </w:rPr>
        <w:t xml:space="preserve"> </w:t>
      </w:r>
      <w:r>
        <w:rPr>
          <w:spacing w:val="-2"/>
          <w:w w:val="115"/>
        </w:rPr>
        <w:t>registration</w:t>
      </w:r>
      <w:r>
        <w:rPr>
          <w:spacing w:val="-6"/>
          <w:w w:val="115"/>
        </w:rPr>
        <w:t xml:space="preserve"> </w:t>
      </w:r>
      <w:r>
        <w:rPr>
          <w:spacing w:val="-2"/>
          <w:w w:val="115"/>
        </w:rPr>
        <w:t>and</w:t>
      </w:r>
      <w:r>
        <w:rPr>
          <w:spacing w:val="-6"/>
          <w:w w:val="115"/>
        </w:rPr>
        <w:t xml:space="preserve"> </w:t>
      </w:r>
      <w:r>
        <w:rPr>
          <w:spacing w:val="-2"/>
          <w:w w:val="115"/>
        </w:rPr>
        <w:t>averaging</w:t>
      </w:r>
      <w:r>
        <w:rPr>
          <w:spacing w:val="-6"/>
          <w:w w:val="115"/>
        </w:rPr>
        <w:t xml:space="preserve"> </w:t>
      </w:r>
      <w:r>
        <w:rPr>
          <w:spacing w:val="-2"/>
          <w:w w:val="115"/>
        </w:rPr>
        <w:t>of</w:t>
      </w:r>
      <w:r>
        <w:rPr>
          <w:spacing w:val="-6"/>
          <w:w w:val="115"/>
        </w:rPr>
        <w:t xml:space="preserve"> </w:t>
      </w:r>
      <w:r>
        <w:rPr>
          <w:spacing w:val="-2"/>
          <w:w w:val="115"/>
        </w:rPr>
        <w:t>20</w:t>
      </w:r>
      <w:r>
        <w:rPr>
          <w:spacing w:val="-6"/>
          <w:w w:val="115"/>
        </w:rPr>
        <w:t xml:space="preserve"> </w:t>
      </w:r>
      <w:r>
        <w:rPr>
          <w:spacing w:val="-2"/>
          <w:w w:val="115"/>
        </w:rPr>
        <w:t>prior</w:t>
      </w:r>
      <w:r>
        <w:rPr>
          <w:spacing w:val="-6"/>
          <w:w w:val="115"/>
        </w:rPr>
        <w:t xml:space="preserve"> </w:t>
      </w:r>
      <w:proofErr w:type="spellStart"/>
      <w:r>
        <w:rPr>
          <w:spacing w:val="-2"/>
          <w:w w:val="115"/>
        </w:rPr>
        <w:t>WMn</w:t>
      </w:r>
      <w:proofErr w:type="spellEnd"/>
      <w:r>
        <w:rPr>
          <w:spacing w:val="-2"/>
          <w:w w:val="115"/>
        </w:rPr>
        <w:t xml:space="preserve">- </w:t>
      </w:r>
      <w:r>
        <w:rPr>
          <w:spacing w:val="-4"/>
          <w:w w:val="110"/>
        </w:rPr>
        <w:t xml:space="preserve">MPRAGE datasets as described in </w:t>
      </w:r>
      <w:proofErr w:type="spellStart"/>
      <w:r>
        <w:rPr>
          <w:spacing w:val="-4"/>
          <w:w w:val="110"/>
        </w:rPr>
        <w:t>Su</w:t>
      </w:r>
      <w:proofErr w:type="spellEnd"/>
      <w:r>
        <w:rPr>
          <w:spacing w:val="-5"/>
          <w:w w:val="110"/>
        </w:rPr>
        <w:t xml:space="preserve"> </w:t>
      </w:r>
      <w:r>
        <w:rPr>
          <w:spacing w:val="-4"/>
          <w:w w:val="110"/>
        </w:rPr>
        <w:t>et al. [</w:t>
      </w:r>
      <w:hyperlink w:anchor="_bookmark36" w:history="1">
        <w:r>
          <w:rPr>
            <w:color w:val="2196D1"/>
            <w:spacing w:val="-4"/>
            <w:w w:val="110"/>
          </w:rPr>
          <w:t>29</w:t>
        </w:r>
      </w:hyperlink>
      <w:r>
        <w:rPr>
          <w:spacing w:val="-4"/>
          <w:w w:val="110"/>
        </w:rPr>
        <w:t>]. A bounding box covering both</w:t>
      </w:r>
      <w:r>
        <w:rPr>
          <w:spacing w:val="40"/>
          <w:w w:val="115"/>
        </w:rPr>
        <w:t xml:space="preserve"> </w:t>
      </w:r>
      <w:r>
        <w:rPr>
          <w:spacing w:val="-6"/>
          <w:w w:val="115"/>
        </w:rPr>
        <w:t>thalami</w:t>
      </w:r>
      <w:r>
        <w:rPr>
          <w:spacing w:val="1"/>
          <w:w w:val="115"/>
        </w:rPr>
        <w:t xml:space="preserve"> </w:t>
      </w:r>
      <w:r>
        <w:rPr>
          <w:spacing w:val="-6"/>
          <w:w w:val="115"/>
        </w:rPr>
        <w:t>was</w:t>
      </w:r>
      <w:r>
        <w:rPr>
          <w:spacing w:val="1"/>
          <w:w w:val="115"/>
        </w:rPr>
        <w:t xml:space="preserve"> </w:t>
      </w:r>
      <w:r>
        <w:rPr>
          <w:spacing w:val="-6"/>
          <w:w w:val="115"/>
        </w:rPr>
        <w:t>manually</w:t>
      </w:r>
      <w:r>
        <w:rPr>
          <w:w w:val="115"/>
        </w:rPr>
        <w:t xml:space="preserve"> </w:t>
      </w:r>
      <w:r>
        <w:rPr>
          <w:spacing w:val="-6"/>
          <w:w w:val="115"/>
        </w:rPr>
        <w:t>drawn</w:t>
      </w:r>
      <w:r>
        <w:rPr>
          <w:spacing w:val="1"/>
          <w:w w:val="115"/>
        </w:rPr>
        <w:t xml:space="preserve"> </w:t>
      </w:r>
      <w:r>
        <w:rPr>
          <w:spacing w:val="-6"/>
          <w:w w:val="115"/>
        </w:rPr>
        <w:t>once,</w:t>
      </w:r>
      <w:r>
        <w:rPr>
          <w:w w:val="115"/>
        </w:rPr>
        <w:t xml:space="preserve"> </w:t>
      </w:r>
      <w:r>
        <w:rPr>
          <w:spacing w:val="-6"/>
          <w:w w:val="115"/>
        </w:rPr>
        <w:t>on</w:t>
      </w:r>
      <w:r>
        <w:rPr>
          <w:spacing w:val="1"/>
          <w:w w:val="115"/>
        </w:rPr>
        <w:t xml:space="preserve"> </w:t>
      </w:r>
      <w:r>
        <w:rPr>
          <w:spacing w:val="-6"/>
          <w:w w:val="115"/>
        </w:rPr>
        <w:t>this</w:t>
      </w:r>
      <w:r>
        <w:rPr>
          <w:w w:val="115"/>
        </w:rPr>
        <w:t xml:space="preserve"> </w:t>
      </w:r>
      <w:r>
        <w:rPr>
          <w:spacing w:val="-6"/>
          <w:w w:val="115"/>
        </w:rPr>
        <w:t>template</w:t>
      </w:r>
      <w:r>
        <w:rPr>
          <w:w w:val="115"/>
        </w:rPr>
        <w:t xml:space="preserve"> </w:t>
      </w:r>
      <w:r>
        <w:rPr>
          <w:spacing w:val="-6"/>
          <w:w w:val="115"/>
        </w:rPr>
        <w:t>and</w:t>
      </w:r>
      <w:r>
        <w:rPr>
          <w:spacing w:val="1"/>
          <w:w w:val="115"/>
        </w:rPr>
        <w:t xml:space="preserve"> </w:t>
      </w:r>
      <w:r>
        <w:rPr>
          <w:spacing w:val="-6"/>
          <w:w w:val="115"/>
        </w:rPr>
        <w:t>warped</w:t>
      </w:r>
      <w:r>
        <w:rPr>
          <w:w w:val="115"/>
        </w:rPr>
        <w:t xml:space="preserve"> </w:t>
      </w:r>
      <w:r>
        <w:rPr>
          <w:spacing w:val="-6"/>
          <w:w w:val="115"/>
        </w:rPr>
        <w:t>into</w:t>
      </w:r>
      <w:r>
        <w:rPr>
          <w:spacing w:val="1"/>
          <w:w w:val="115"/>
        </w:rPr>
        <w:t xml:space="preserve"> </w:t>
      </w:r>
      <w:r>
        <w:rPr>
          <w:spacing w:val="-6"/>
          <w:w w:val="115"/>
        </w:rPr>
        <w:t>the</w:t>
      </w:r>
      <w:r>
        <w:rPr>
          <w:spacing w:val="1"/>
          <w:w w:val="115"/>
        </w:rPr>
        <w:t xml:space="preserve"> </w:t>
      </w:r>
      <w:r>
        <w:rPr>
          <w:spacing w:val="-6"/>
          <w:w w:val="115"/>
        </w:rPr>
        <w:t>input</w:t>
      </w:r>
      <w:r>
        <w:rPr>
          <w:spacing w:val="40"/>
          <w:w w:val="115"/>
        </w:rPr>
        <w:t xml:space="preserve"> </w:t>
      </w:r>
      <w:r>
        <w:rPr>
          <w:spacing w:val="-4"/>
          <w:w w:val="115"/>
        </w:rPr>
        <w:t>image</w:t>
      </w:r>
      <w:r>
        <w:rPr>
          <w:spacing w:val="-7"/>
          <w:w w:val="115"/>
        </w:rPr>
        <w:t xml:space="preserve"> </w:t>
      </w:r>
      <w:r>
        <w:rPr>
          <w:spacing w:val="-4"/>
          <w:w w:val="115"/>
        </w:rPr>
        <w:t>space</w:t>
      </w:r>
      <w:r>
        <w:rPr>
          <w:spacing w:val="-7"/>
          <w:w w:val="115"/>
        </w:rPr>
        <w:t xml:space="preserve"> </w:t>
      </w:r>
      <w:r>
        <w:rPr>
          <w:spacing w:val="-4"/>
          <w:w w:val="115"/>
        </w:rPr>
        <w:t>by</w:t>
      </w:r>
      <w:r>
        <w:rPr>
          <w:spacing w:val="-7"/>
          <w:w w:val="115"/>
        </w:rPr>
        <w:t xml:space="preserve"> </w:t>
      </w:r>
      <w:r>
        <w:rPr>
          <w:spacing w:val="-4"/>
          <w:w w:val="115"/>
        </w:rPr>
        <w:t>affine</w:t>
      </w:r>
      <w:r>
        <w:rPr>
          <w:spacing w:val="-7"/>
          <w:w w:val="115"/>
        </w:rPr>
        <w:t xml:space="preserve"> </w:t>
      </w:r>
      <w:r>
        <w:rPr>
          <w:spacing w:val="-4"/>
          <w:w w:val="115"/>
        </w:rPr>
        <w:t>registering</w:t>
      </w:r>
      <w:r>
        <w:rPr>
          <w:spacing w:val="-6"/>
          <w:w w:val="115"/>
        </w:rPr>
        <w:t xml:space="preserve"> </w:t>
      </w:r>
      <w:r>
        <w:rPr>
          <w:spacing w:val="-4"/>
          <w:w w:val="115"/>
        </w:rPr>
        <w:t>the</w:t>
      </w:r>
      <w:r>
        <w:rPr>
          <w:spacing w:val="-7"/>
          <w:w w:val="115"/>
        </w:rPr>
        <w:t xml:space="preserve"> </w:t>
      </w:r>
      <w:r>
        <w:rPr>
          <w:spacing w:val="-4"/>
          <w:w w:val="115"/>
        </w:rPr>
        <w:t>template</w:t>
      </w:r>
      <w:r>
        <w:rPr>
          <w:spacing w:val="-7"/>
          <w:w w:val="115"/>
        </w:rPr>
        <w:t xml:space="preserve"> </w:t>
      </w:r>
      <w:r>
        <w:rPr>
          <w:spacing w:val="-4"/>
          <w:w w:val="115"/>
        </w:rPr>
        <w:t>with</w:t>
      </w:r>
      <w:r>
        <w:rPr>
          <w:spacing w:val="-6"/>
          <w:w w:val="115"/>
        </w:rPr>
        <w:t xml:space="preserve"> </w:t>
      </w:r>
      <w:r>
        <w:rPr>
          <w:spacing w:val="-4"/>
          <w:w w:val="115"/>
        </w:rPr>
        <w:t>the</w:t>
      </w:r>
      <w:r>
        <w:rPr>
          <w:spacing w:val="-7"/>
          <w:w w:val="115"/>
        </w:rPr>
        <w:t xml:space="preserve"> </w:t>
      </w:r>
      <w:r>
        <w:rPr>
          <w:spacing w:val="-4"/>
          <w:w w:val="115"/>
        </w:rPr>
        <w:t>input</w:t>
      </w:r>
      <w:r>
        <w:rPr>
          <w:spacing w:val="-7"/>
          <w:w w:val="115"/>
        </w:rPr>
        <w:t xml:space="preserve"> </w:t>
      </w:r>
      <w:r>
        <w:rPr>
          <w:spacing w:val="-4"/>
          <w:w w:val="115"/>
        </w:rPr>
        <w:t>image.</w:t>
      </w:r>
      <w:r>
        <w:rPr>
          <w:spacing w:val="-6"/>
          <w:w w:val="115"/>
        </w:rPr>
        <w:t xml:space="preserve"> </w:t>
      </w:r>
      <w:r>
        <w:rPr>
          <w:spacing w:val="-4"/>
          <w:w w:val="115"/>
        </w:rPr>
        <w:t>The</w:t>
      </w:r>
      <w:r>
        <w:rPr>
          <w:spacing w:val="-7"/>
          <w:w w:val="115"/>
        </w:rPr>
        <w:t xml:space="preserve"> </w:t>
      </w:r>
      <w:r>
        <w:rPr>
          <w:spacing w:val="-4"/>
          <w:w w:val="115"/>
        </w:rPr>
        <w:t>pre-</w:t>
      </w:r>
      <w:r>
        <w:rPr>
          <w:spacing w:val="-2"/>
          <w:w w:val="115"/>
        </w:rPr>
        <w:t xml:space="preserve"> </w:t>
      </w:r>
      <w:r>
        <w:rPr>
          <w:spacing w:val="-2"/>
          <w:w w:val="110"/>
        </w:rPr>
        <w:t>processing</w:t>
      </w:r>
      <w:r>
        <w:rPr>
          <w:spacing w:val="-7"/>
          <w:w w:val="110"/>
        </w:rPr>
        <w:t xml:space="preserve"> </w:t>
      </w:r>
      <w:r>
        <w:rPr>
          <w:spacing w:val="-2"/>
          <w:w w:val="110"/>
        </w:rPr>
        <w:t>steps</w:t>
      </w:r>
      <w:r>
        <w:rPr>
          <w:spacing w:val="-8"/>
          <w:w w:val="110"/>
        </w:rPr>
        <w:t xml:space="preserve"> </w:t>
      </w:r>
      <w:r>
        <w:rPr>
          <w:spacing w:val="-2"/>
          <w:w w:val="110"/>
        </w:rPr>
        <w:t>are</w:t>
      </w:r>
      <w:r>
        <w:rPr>
          <w:spacing w:val="-8"/>
          <w:w w:val="110"/>
        </w:rPr>
        <w:t xml:space="preserve"> </w:t>
      </w:r>
      <w:r>
        <w:rPr>
          <w:spacing w:val="-2"/>
          <w:w w:val="110"/>
        </w:rPr>
        <w:t>shown</w:t>
      </w:r>
      <w:r>
        <w:rPr>
          <w:spacing w:val="-7"/>
          <w:w w:val="110"/>
        </w:rPr>
        <w:t xml:space="preserve"> </w:t>
      </w:r>
      <w:r>
        <w:rPr>
          <w:spacing w:val="-2"/>
          <w:w w:val="110"/>
        </w:rPr>
        <w:t>in</w:t>
      </w:r>
      <w:r>
        <w:rPr>
          <w:spacing w:val="-9"/>
          <w:w w:val="110"/>
        </w:rPr>
        <w:t xml:space="preserve"> </w:t>
      </w:r>
      <w:hyperlink w:anchor="_bookmark7" w:history="1">
        <w:r>
          <w:rPr>
            <w:color w:val="2196D1"/>
            <w:spacing w:val="-2"/>
            <w:w w:val="110"/>
          </w:rPr>
          <w:t>Fig.</w:t>
        </w:r>
        <w:r>
          <w:rPr>
            <w:color w:val="2196D1"/>
            <w:spacing w:val="-7"/>
            <w:w w:val="110"/>
          </w:rPr>
          <w:t xml:space="preserve"> </w:t>
        </w:r>
        <w:r>
          <w:rPr>
            <w:color w:val="2196D1"/>
            <w:spacing w:val="-2"/>
            <w:w w:val="110"/>
          </w:rPr>
          <w:t>1</w:t>
        </w:r>
      </w:hyperlink>
      <w:r>
        <w:rPr>
          <w:color w:val="2196D1"/>
          <w:spacing w:val="-8"/>
          <w:w w:val="110"/>
        </w:rPr>
        <w:t xml:space="preserve"> </w:t>
      </w:r>
      <w:r>
        <w:rPr>
          <w:spacing w:val="-2"/>
          <w:w w:val="110"/>
        </w:rPr>
        <w:t>(bottom</w:t>
      </w:r>
      <w:r>
        <w:rPr>
          <w:spacing w:val="-7"/>
          <w:w w:val="110"/>
        </w:rPr>
        <w:t xml:space="preserve"> </w:t>
      </w:r>
      <w:r>
        <w:rPr>
          <w:spacing w:val="-2"/>
          <w:w w:val="110"/>
        </w:rPr>
        <w:t>panel).</w:t>
      </w:r>
      <w:r>
        <w:rPr>
          <w:spacing w:val="-8"/>
          <w:w w:val="110"/>
        </w:rPr>
        <w:t xml:space="preserve"> </w:t>
      </w:r>
      <w:r>
        <w:rPr>
          <w:spacing w:val="-2"/>
          <w:w w:val="110"/>
        </w:rPr>
        <w:t>Typical</w:t>
      </w:r>
      <w:r>
        <w:rPr>
          <w:spacing w:val="-8"/>
          <w:w w:val="110"/>
        </w:rPr>
        <w:t xml:space="preserve"> </w:t>
      </w:r>
      <w:r>
        <w:rPr>
          <w:spacing w:val="-2"/>
          <w:w w:val="110"/>
        </w:rPr>
        <w:t>input</w:t>
      </w:r>
      <w:r>
        <w:rPr>
          <w:spacing w:val="-7"/>
          <w:w w:val="110"/>
        </w:rPr>
        <w:t xml:space="preserve"> </w:t>
      </w:r>
      <w:r>
        <w:rPr>
          <w:spacing w:val="-2"/>
          <w:w w:val="110"/>
        </w:rPr>
        <w:t>sizes</w:t>
      </w:r>
      <w:r>
        <w:rPr>
          <w:spacing w:val="-8"/>
          <w:w w:val="110"/>
        </w:rPr>
        <w:t xml:space="preserve"> </w:t>
      </w:r>
      <w:r>
        <w:rPr>
          <w:spacing w:val="-2"/>
          <w:w w:val="110"/>
        </w:rPr>
        <w:t>for</w:t>
      </w:r>
      <w:r>
        <w:rPr>
          <w:spacing w:val="-8"/>
          <w:w w:val="110"/>
        </w:rPr>
        <w:t xml:space="preserve"> </w:t>
      </w:r>
      <w:r>
        <w:rPr>
          <w:spacing w:val="-2"/>
          <w:w w:val="110"/>
        </w:rPr>
        <w:t>the</w:t>
      </w:r>
      <w:r>
        <w:rPr>
          <w:spacing w:val="40"/>
          <w:w w:val="110"/>
        </w:rPr>
        <w:t xml:space="preserve"> </w:t>
      </w:r>
      <w:r>
        <w:rPr>
          <w:spacing w:val="-4"/>
          <w:w w:val="110"/>
        </w:rPr>
        <w:t>original, pre-processed (input to the first whole thalamus network), and cropped</w:t>
      </w:r>
      <w:r>
        <w:rPr>
          <w:w w:val="110"/>
        </w:rPr>
        <w:t xml:space="preserve"> </w:t>
      </w:r>
      <w:r>
        <w:rPr>
          <w:w w:val="115"/>
        </w:rPr>
        <w:t>images</w:t>
      </w:r>
      <w:r>
        <w:rPr>
          <w:spacing w:val="40"/>
          <w:w w:val="115"/>
        </w:rPr>
        <w:t xml:space="preserve"> </w:t>
      </w:r>
      <w:r>
        <w:rPr>
          <w:w w:val="115"/>
        </w:rPr>
        <w:t>(input</w:t>
      </w:r>
      <w:r>
        <w:rPr>
          <w:spacing w:val="77"/>
          <w:w w:val="115"/>
        </w:rPr>
        <w:t xml:space="preserve"> </w:t>
      </w:r>
      <w:r>
        <w:rPr>
          <w:w w:val="115"/>
        </w:rPr>
        <w:t>to</w:t>
      </w:r>
      <w:r>
        <w:rPr>
          <w:spacing w:val="40"/>
          <w:w w:val="115"/>
        </w:rPr>
        <w:t xml:space="preserve"> </w:t>
      </w:r>
      <w:r>
        <w:rPr>
          <w:w w:val="115"/>
        </w:rPr>
        <w:t>the</w:t>
      </w:r>
      <w:r>
        <w:rPr>
          <w:spacing w:val="77"/>
          <w:w w:val="115"/>
        </w:rPr>
        <w:t xml:space="preserve"> </w:t>
      </w:r>
      <w:r>
        <w:rPr>
          <w:w w:val="115"/>
        </w:rPr>
        <w:t>second</w:t>
      </w:r>
      <w:r>
        <w:rPr>
          <w:spacing w:val="40"/>
          <w:w w:val="115"/>
        </w:rPr>
        <w:t xml:space="preserve"> </w:t>
      </w:r>
      <w:r>
        <w:rPr>
          <w:w w:val="115"/>
        </w:rPr>
        <w:t>nuclei</w:t>
      </w:r>
      <w:r>
        <w:rPr>
          <w:spacing w:val="40"/>
          <w:w w:val="115"/>
        </w:rPr>
        <w:t xml:space="preserve"> </w:t>
      </w:r>
      <w:r>
        <w:rPr>
          <w:w w:val="115"/>
        </w:rPr>
        <w:t>segmentation</w:t>
      </w:r>
      <w:r>
        <w:rPr>
          <w:spacing w:val="77"/>
          <w:w w:val="115"/>
        </w:rPr>
        <w:t xml:space="preserve"> </w:t>
      </w:r>
      <w:r>
        <w:rPr>
          <w:w w:val="115"/>
        </w:rPr>
        <w:t>network)</w:t>
      </w:r>
      <w:r>
        <w:rPr>
          <w:spacing w:val="40"/>
          <w:w w:val="115"/>
        </w:rPr>
        <w:t xml:space="preserve"> </w:t>
      </w:r>
      <w:r>
        <w:rPr>
          <w:w w:val="115"/>
        </w:rPr>
        <w:t xml:space="preserve">were 256 </w:t>
      </w:r>
      <w:r>
        <w:rPr>
          <w:w w:val="145"/>
        </w:rPr>
        <w:t>×</w:t>
      </w:r>
      <w:r>
        <w:rPr>
          <w:spacing w:val="-7"/>
          <w:w w:val="145"/>
        </w:rPr>
        <w:t xml:space="preserve"> </w:t>
      </w:r>
      <w:r>
        <w:rPr>
          <w:w w:val="115"/>
        </w:rPr>
        <w:t xml:space="preserve">373 </w:t>
      </w:r>
      <w:r>
        <w:rPr>
          <w:w w:val="145"/>
        </w:rPr>
        <w:t>×</w:t>
      </w:r>
      <w:r>
        <w:rPr>
          <w:spacing w:val="-7"/>
          <w:w w:val="145"/>
        </w:rPr>
        <w:t xml:space="preserve"> </w:t>
      </w:r>
      <w:r>
        <w:rPr>
          <w:w w:val="115"/>
        </w:rPr>
        <w:t xml:space="preserve">256, 97 </w:t>
      </w:r>
      <w:r>
        <w:rPr>
          <w:w w:val="145"/>
        </w:rPr>
        <w:t>×</w:t>
      </w:r>
      <w:r>
        <w:rPr>
          <w:spacing w:val="-7"/>
          <w:w w:val="145"/>
        </w:rPr>
        <w:t xml:space="preserve"> </w:t>
      </w:r>
      <w:r>
        <w:rPr>
          <w:w w:val="115"/>
        </w:rPr>
        <w:t xml:space="preserve">94 </w:t>
      </w:r>
      <w:r>
        <w:rPr>
          <w:w w:val="145"/>
        </w:rPr>
        <w:t>×</w:t>
      </w:r>
      <w:r>
        <w:rPr>
          <w:spacing w:val="-7"/>
          <w:w w:val="145"/>
        </w:rPr>
        <w:t xml:space="preserve"> </w:t>
      </w:r>
      <w:r>
        <w:rPr>
          <w:w w:val="115"/>
        </w:rPr>
        <w:t xml:space="preserve">63, and 52 </w:t>
      </w:r>
      <w:r>
        <w:rPr>
          <w:w w:val="145"/>
        </w:rPr>
        <w:t>×</w:t>
      </w:r>
      <w:r>
        <w:rPr>
          <w:spacing w:val="-9"/>
          <w:w w:val="145"/>
        </w:rPr>
        <w:t xml:space="preserve"> </w:t>
      </w:r>
      <w:r>
        <w:rPr>
          <w:w w:val="115"/>
        </w:rPr>
        <w:t xml:space="preserve">84 </w:t>
      </w:r>
      <w:r>
        <w:rPr>
          <w:w w:val="145"/>
        </w:rPr>
        <w:t>×</w:t>
      </w:r>
      <w:r>
        <w:rPr>
          <w:spacing w:val="-7"/>
          <w:w w:val="145"/>
        </w:rPr>
        <w:t xml:space="preserve"> </w:t>
      </w:r>
      <w:r>
        <w:rPr>
          <w:w w:val="115"/>
        </w:rPr>
        <w:t>48, respectively.</w:t>
      </w:r>
    </w:p>
    <w:p w14:paraId="77976ADB" w14:textId="77777777" w:rsidR="00CF4EC8" w:rsidRDefault="00CF4EC8">
      <w:pPr>
        <w:pStyle w:val="BodyText"/>
        <w:spacing w:before="7"/>
        <w:rPr>
          <w:sz w:val="21"/>
        </w:rPr>
      </w:pPr>
    </w:p>
    <w:p w14:paraId="06EB4095" w14:textId="77777777" w:rsidR="00CF4EC8" w:rsidRDefault="00000000">
      <w:pPr>
        <w:pStyle w:val="Heading4"/>
        <w:numPr>
          <w:ilvl w:val="1"/>
          <w:numId w:val="4"/>
        </w:numPr>
        <w:tabs>
          <w:tab w:val="left" w:pos="459"/>
        </w:tabs>
        <w:spacing w:before="1"/>
        <w:ind w:left="458" w:hanging="348"/>
      </w:pPr>
      <w:bookmarkStart w:id="20" w:name="2.5_Performance_evaluation_measures"/>
      <w:bookmarkEnd w:id="20"/>
      <w:r>
        <w:t>Performance</w:t>
      </w:r>
      <w:r>
        <w:rPr>
          <w:spacing w:val="15"/>
        </w:rPr>
        <w:t xml:space="preserve"> </w:t>
      </w:r>
      <w:r>
        <w:t>evaluation</w:t>
      </w:r>
      <w:r>
        <w:rPr>
          <w:spacing w:val="14"/>
        </w:rPr>
        <w:t xml:space="preserve"> </w:t>
      </w:r>
      <w:r>
        <w:rPr>
          <w:spacing w:val="-2"/>
        </w:rPr>
        <w:t>measures</w:t>
      </w:r>
    </w:p>
    <w:p w14:paraId="0A1952B3" w14:textId="77777777" w:rsidR="00CF4EC8" w:rsidRDefault="00CF4EC8">
      <w:pPr>
        <w:pStyle w:val="BodyText"/>
        <w:spacing w:before="3"/>
        <w:rPr>
          <w:i/>
          <w:sz w:val="20"/>
        </w:rPr>
      </w:pPr>
    </w:p>
    <w:p w14:paraId="088643D8" w14:textId="77777777" w:rsidR="00CF4EC8" w:rsidRDefault="00000000">
      <w:pPr>
        <w:pStyle w:val="BodyText"/>
        <w:spacing w:line="278" w:lineRule="auto"/>
        <w:ind w:left="111" w:right="38" w:firstLine="249"/>
        <w:jc w:val="both"/>
      </w:pPr>
      <w:r>
        <w:rPr>
          <w:w w:val="110"/>
        </w:rPr>
        <w:t>The</w:t>
      </w:r>
      <w:r>
        <w:rPr>
          <w:spacing w:val="-4"/>
          <w:w w:val="110"/>
        </w:rPr>
        <w:t xml:space="preserve"> </w:t>
      </w:r>
      <w:r>
        <w:rPr>
          <w:w w:val="110"/>
        </w:rPr>
        <w:t>automated</w:t>
      </w:r>
      <w:r>
        <w:rPr>
          <w:spacing w:val="-4"/>
          <w:w w:val="110"/>
        </w:rPr>
        <w:t xml:space="preserve"> </w:t>
      </w:r>
      <w:r>
        <w:rPr>
          <w:w w:val="110"/>
        </w:rPr>
        <w:t>segmentation</w:t>
      </w:r>
      <w:r>
        <w:rPr>
          <w:spacing w:val="-4"/>
          <w:w w:val="110"/>
        </w:rPr>
        <w:t xml:space="preserve"> </w:t>
      </w:r>
      <w:r>
        <w:rPr>
          <w:w w:val="110"/>
        </w:rPr>
        <w:t>performance</w:t>
      </w:r>
      <w:r>
        <w:rPr>
          <w:spacing w:val="-3"/>
          <w:w w:val="110"/>
        </w:rPr>
        <w:t xml:space="preserve"> </w:t>
      </w:r>
      <w:r>
        <w:rPr>
          <w:w w:val="110"/>
        </w:rPr>
        <w:t>was</w:t>
      </w:r>
      <w:r>
        <w:rPr>
          <w:spacing w:val="-4"/>
          <w:w w:val="110"/>
        </w:rPr>
        <w:t xml:space="preserve"> </w:t>
      </w:r>
      <w:r>
        <w:rPr>
          <w:w w:val="110"/>
        </w:rPr>
        <w:t>evaluated</w:t>
      </w:r>
      <w:r>
        <w:rPr>
          <w:spacing w:val="-4"/>
          <w:w w:val="110"/>
        </w:rPr>
        <w:t xml:space="preserve"> </w:t>
      </w:r>
      <w:r>
        <w:rPr>
          <w:w w:val="110"/>
        </w:rPr>
        <w:t>with</w:t>
      </w:r>
      <w:r>
        <w:rPr>
          <w:spacing w:val="-3"/>
          <w:w w:val="110"/>
        </w:rPr>
        <w:t xml:space="preserve"> </w:t>
      </w:r>
      <w:r>
        <w:rPr>
          <w:w w:val="110"/>
        </w:rPr>
        <w:t>respect</w:t>
      </w:r>
      <w:r>
        <w:rPr>
          <w:spacing w:val="-5"/>
          <w:w w:val="110"/>
        </w:rPr>
        <w:t xml:space="preserve"> </w:t>
      </w:r>
      <w:r>
        <w:rPr>
          <w:w w:val="110"/>
        </w:rPr>
        <w:t>to the manual delineations using Dice similarity coefficient [</w:t>
      </w:r>
      <w:hyperlink w:anchor="_bookmark66" w:history="1">
        <w:r>
          <w:rPr>
            <w:color w:val="2196D1"/>
            <w:w w:val="110"/>
          </w:rPr>
          <w:t>61</w:t>
        </w:r>
      </w:hyperlink>
      <w:r>
        <w:rPr>
          <w:w w:val="110"/>
        </w:rPr>
        <w:t>], and volume similarity index (VSI) [</w:t>
      </w:r>
      <w:hyperlink w:anchor="_bookmark36" w:history="1">
        <w:r>
          <w:rPr>
            <w:color w:val="2196D1"/>
            <w:w w:val="110"/>
          </w:rPr>
          <w:t>29</w:t>
        </w:r>
      </w:hyperlink>
      <w:r>
        <w:rPr>
          <w:w w:val="110"/>
        </w:rPr>
        <w:t>]. The Dice similarity coefficient (shortened as Dice)</w:t>
      </w:r>
      <w:r>
        <w:rPr>
          <w:spacing w:val="-4"/>
          <w:w w:val="110"/>
        </w:rPr>
        <w:t xml:space="preserve"> </w:t>
      </w:r>
      <w:r>
        <w:rPr>
          <w:w w:val="110"/>
        </w:rPr>
        <w:t>shown</w:t>
      </w:r>
      <w:r>
        <w:rPr>
          <w:spacing w:val="-5"/>
          <w:w w:val="110"/>
        </w:rPr>
        <w:t xml:space="preserve"> </w:t>
      </w:r>
      <w:r>
        <w:rPr>
          <w:w w:val="110"/>
        </w:rPr>
        <w:t>in</w:t>
      </w:r>
      <w:r>
        <w:rPr>
          <w:spacing w:val="-5"/>
          <w:w w:val="110"/>
        </w:rPr>
        <w:t xml:space="preserve"> </w:t>
      </w:r>
      <w:proofErr w:type="spellStart"/>
      <w:r>
        <w:rPr>
          <w:w w:val="110"/>
        </w:rPr>
        <w:t>Eqn</w:t>
      </w:r>
      <w:proofErr w:type="spellEnd"/>
      <w:r>
        <w:rPr>
          <w:spacing w:val="-4"/>
          <w:w w:val="110"/>
        </w:rPr>
        <w:t xml:space="preserve"> </w:t>
      </w:r>
      <w:hyperlink w:anchor="_bookmark15" w:history="1">
        <w:r>
          <w:rPr>
            <w:color w:val="2196D1"/>
            <w:w w:val="110"/>
          </w:rPr>
          <w:t>A2</w:t>
        </w:r>
      </w:hyperlink>
      <w:r>
        <w:rPr>
          <w:color w:val="2196D1"/>
          <w:spacing w:val="-5"/>
          <w:w w:val="110"/>
        </w:rPr>
        <w:t xml:space="preserve"> </w:t>
      </w:r>
      <w:r>
        <w:rPr>
          <w:w w:val="110"/>
        </w:rPr>
        <w:t>measures</w:t>
      </w:r>
      <w:r>
        <w:rPr>
          <w:spacing w:val="-5"/>
          <w:w w:val="110"/>
        </w:rPr>
        <w:t xml:space="preserve"> </w:t>
      </w:r>
      <w:r>
        <w:rPr>
          <w:w w:val="110"/>
        </w:rPr>
        <w:t>overlap</w:t>
      </w:r>
      <w:r>
        <w:rPr>
          <w:spacing w:val="-4"/>
          <w:w w:val="110"/>
        </w:rPr>
        <w:t xml:space="preserve"> </w:t>
      </w:r>
      <w:r>
        <w:rPr>
          <w:w w:val="110"/>
        </w:rPr>
        <w:t>between</w:t>
      </w:r>
      <w:r>
        <w:rPr>
          <w:spacing w:val="-5"/>
          <w:w w:val="110"/>
        </w:rPr>
        <w:t xml:space="preserve"> </w:t>
      </w:r>
      <w:r>
        <w:rPr>
          <w:w w:val="110"/>
        </w:rPr>
        <w:t>the</w:t>
      </w:r>
      <w:r>
        <w:rPr>
          <w:spacing w:val="-4"/>
          <w:w w:val="110"/>
        </w:rPr>
        <w:t xml:space="preserve"> </w:t>
      </w:r>
      <w:r>
        <w:rPr>
          <w:w w:val="110"/>
        </w:rPr>
        <w:t>manual</w:t>
      </w:r>
      <w:r>
        <w:rPr>
          <w:spacing w:val="-5"/>
          <w:w w:val="110"/>
        </w:rPr>
        <w:t xml:space="preserve"> </w:t>
      </w:r>
      <w:r>
        <w:rPr>
          <w:w w:val="110"/>
        </w:rPr>
        <w:t>segmentation and</w:t>
      </w:r>
      <w:r>
        <w:rPr>
          <w:spacing w:val="30"/>
          <w:w w:val="110"/>
        </w:rPr>
        <w:t xml:space="preserve"> </w:t>
      </w:r>
      <w:r>
        <w:rPr>
          <w:w w:val="110"/>
        </w:rPr>
        <w:t>the</w:t>
      </w:r>
      <w:r>
        <w:rPr>
          <w:spacing w:val="29"/>
          <w:w w:val="110"/>
        </w:rPr>
        <w:t xml:space="preserve"> </w:t>
      </w:r>
      <w:r>
        <w:rPr>
          <w:w w:val="110"/>
        </w:rPr>
        <w:t>automated</w:t>
      </w:r>
      <w:r>
        <w:rPr>
          <w:spacing w:val="28"/>
          <w:w w:val="110"/>
        </w:rPr>
        <w:t xml:space="preserve"> </w:t>
      </w:r>
      <w:r>
        <w:rPr>
          <w:w w:val="110"/>
        </w:rPr>
        <w:t>segmentation</w:t>
      </w:r>
      <w:r>
        <w:rPr>
          <w:spacing w:val="30"/>
          <w:w w:val="110"/>
        </w:rPr>
        <w:t xml:space="preserve"> </w:t>
      </w:r>
      <w:r>
        <w:rPr>
          <w:w w:val="110"/>
        </w:rPr>
        <w:t>computed</w:t>
      </w:r>
      <w:r>
        <w:rPr>
          <w:spacing w:val="29"/>
          <w:w w:val="110"/>
        </w:rPr>
        <w:t xml:space="preserve"> </w:t>
      </w:r>
      <w:r>
        <w:rPr>
          <w:w w:val="110"/>
        </w:rPr>
        <w:t>by</w:t>
      </w:r>
      <w:r>
        <w:rPr>
          <w:spacing w:val="29"/>
          <w:w w:val="110"/>
        </w:rPr>
        <w:t xml:space="preserve"> </w:t>
      </w:r>
      <w:r>
        <w:rPr>
          <w:w w:val="110"/>
        </w:rPr>
        <w:t>the</w:t>
      </w:r>
      <w:r>
        <w:rPr>
          <w:spacing w:val="29"/>
          <w:w w:val="110"/>
        </w:rPr>
        <w:t xml:space="preserve"> </w:t>
      </w:r>
      <w:r>
        <w:rPr>
          <w:w w:val="110"/>
        </w:rPr>
        <w:t>network.</w:t>
      </w:r>
      <w:r>
        <w:rPr>
          <w:spacing w:val="30"/>
          <w:w w:val="110"/>
        </w:rPr>
        <w:t xml:space="preserve"> </w:t>
      </w:r>
      <w:r>
        <w:rPr>
          <w:w w:val="110"/>
        </w:rPr>
        <w:t>The</w:t>
      </w:r>
      <w:r>
        <w:rPr>
          <w:spacing w:val="30"/>
          <w:w w:val="110"/>
        </w:rPr>
        <w:t xml:space="preserve"> </w:t>
      </w:r>
      <w:r>
        <w:rPr>
          <w:spacing w:val="-2"/>
          <w:w w:val="110"/>
        </w:rPr>
        <w:t>volume</w:t>
      </w:r>
    </w:p>
    <w:p w14:paraId="21E56C65" w14:textId="77777777" w:rsidR="00CF4EC8" w:rsidRDefault="00000000">
      <w:pPr>
        <w:pStyle w:val="BodyText"/>
        <w:spacing w:before="41" w:line="278" w:lineRule="auto"/>
        <w:ind w:left="111" w:right="109" w:firstLine="249"/>
        <w:jc w:val="both"/>
      </w:pPr>
      <w:r>
        <w:br w:type="column"/>
      </w:r>
      <w:r>
        <w:rPr>
          <w:w w:val="110"/>
        </w:rPr>
        <w:t xml:space="preserve">where </w:t>
      </w:r>
      <w:proofErr w:type="spellStart"/>
      <w:r>
        <w:rPr>
          <w:i/>
          <w:w w:val="110"/>
        </w:rPr>
        <w:t>n</w:t>
      </w:r>
      <w:r>
        <w:rPr>
          <w:w w:val="110"/>
          <w:vertAlign w:val="subscript"/>
        </w:rPr>
        <w:t>real</w:t>
      </w:r>
      <w:proofErr w:type="spellEnd"/>
      <w:r>
        <w:rPr>
          <w:w w:val="110"/>
        </w:rPr>
        <w:t xml:space="preserve"> and </w:t>
      </w:r>
      <w:proofErr w:type="spellStart"/>
      <w:r>
        <w:rPr>
          <w:i/>
          <w:w w:val="110"/>
        </w:rPr>
        <w:t>n</w:t>
      </w:r>
      <w:r>
        <w:rPr>
          <w:w w:val="110"/>
          <w:vertAlign w:val="subscript"/>
        </w:rPr>
        <w:t>imag</w:t>
      </w:r>
      <w:proofErr w:type="spellEnd"/>
      <w:r>
        <w:rPr>
          <w:w w:val="110"/>
        </w:rPr>
        <w:t xml:space="preserve"> are independent Gaussian distributed random variables </w:t>
      </w:r>
      <w:proofErr w:type="gramStart"/>
      <w:r>
        <w:rPr>
          <w:i/>
          <w:w w:val="110"/>
        </w:rPr>
        <w:t>N</w:t>
      </w:r>
      <w:r>
        <w:rPr>
          <w:w w:val="110"/>
        </w:rPr>
        <w:t>(</w:t>
      </w:r>
      <w:proofErr w:type="gramEnd"/>
      <w:r>
        <w:rPr>
          <w:w w:val="110"/>
        </w:rPr>
        <w:t>0,</w:t>
      </w:r>
      <w:r>
        <w:rPr>
          <w:spacing w:val="-11"/>
          <w:w w:val="110"/>
        </w:rPr>
        <w:t xml:space="preserve"> </w:t>
      </w:r>
      <w:r>
        <w:rPr>
          <w:i/>
          <w:w w:val="110"/>
        </w:rPr>
        <w:t>σ</w:t>
      </w:r>
      <w:r>
        <w:rPr>
          <w:w w:val="110"/>
          <w:vertAlign w:val="superscript"/>
        </w:rPr>
        <w:t>2</w:t>
      </w:r>
      <w:r>
        <w:rPr>
          <w:w w:val="110"/>
        </w:rPr>
        <w:t xml:space="preserve">),. Thalamic SNR is measured as the ratio of the mean thalamic signal to standard deviation of the noise from two region of in- </w:t>
      </w:r>
      <w:proofErr w:type="spellStart"/>
      <w:r>
        <w:rPr>
          <w:w w:val="110"/>
        </w:rPr>
        <w:t>terests</w:t>
      </w:r>
      <w:proofErr w:type="spellEnd"/>
      <w:r>
        <w:rPr>
          <w:spacing w:val="-2"/>
          <w:w w:val="110"/>
        </w:rPr>
        <w:t xml:space="preserve"> </w:t>
      </w:r>
      <w:r>
        <w:rPr>
          <w:w w:val="110"/>
        </w:rPr>
        <w:t>(ROIs)</w:t>
      </w:r>
      <w:r>
        <w:rPr>
          <w:spacing w:val="-2"/>
          <w:w w:val="110"/>
        </w:rPr>
        <w:t xml:space="preserve"> </w:t>
      </w:r>
      <w:r>
        <w:rPr>
          <w:w w:val="110"/>
        </w:rPr>
        <w:t>placed</w:t>
      </w:r>
      <w:r>
        <w:rPr>
          <w:spacing w:val="-1"/>
          <w:w w:val="110"/>
        </w:rPr>
        <w:t xml:space="preserve"> </w:t>
      </w:r>
      <w:r>
        <w:rPr>
          <w:w w:val="110"/>
        </w:rPr>
        <w:t>over</w:t>
      </w:r>
      <w:r>
        <w:rPr>
          <w:spacing w:val="-2"/>
          <w:w w:val="110"/>
        </w:rPr>
        <w:t xml:space="preserve"> </w:t>
      </w:r>
      <w:r>
        <w:rPr>
          <w:w w:val="110"/>
        </w:rPr>
        <w:t>the</w:t>
      </w:r>
      <w:r>
        <w:rPr>
          <w:spacing w:val="-2"/>
          <w:w w:val="110"/>
        </w:rPr>
        <w:t xml:space="preserve"> </w:t>
      </w:r>
      <w:r>
        <w:rPr>
          <w:w w:val="110"/>
        </w:rPr>
        <w:t>thalamus</w:t>
      </w:r>
      <w:r>
        <w:rPr>
          <w:spacing w:val="-2"/>
          <w:w w:val="110"/>
        </w:rPr>
        <w:t xml:space="preserve"> </w:t>
      </w:r>
      <w:r>
        <w:rPr>
          <w:w w:val="110"/>
        </w:rPr>
        <w:t>and</w:t>
      </w:r>
      <w:r>
        <w:rPr>
          <w:spacing w:val="-2"/>
          <w:w w:val="110"/>
        </w:rPr>
        <w:t xml:space="preserve"> </w:t>
      </w:r>
      <w:r>
        <w:rPr>
          <w:w w:val="110"/>
        </w:rPr>
        <w:t>the</w:t>
      </w:r>
      <w:r>
        <w:rPr>
          <w:spacing w:val="-1"/>
          <w:w w:val="110"/>
        </w:rPr>
        <w:t xml:space="preserve"> </w:t>
      </w:r>
      <w:r>
        <w:rPr>
          <w:w w:val="110"/>
        </w:rPr>
        <w:t>image</w:t>
      </w:r>
      <w:r>
        <w:rPr>
          <w:spacing w:val="-3"/>
          <w:w w:val="110"/>
        </w:rPr>
        <w:t xml:space="preserve"> </w:t>
      </w:r>
      <w:r>
        <w:rPr>
          <w:w w:val="110"/>
        </w:rPr>
        <w:t>background.</w:t>
      </w:r>
      <w:r>
        <w:rPr>
          <w:spacing w:val="-1"/>
          <w:w w:val="110"/>
        </w:rPr>
        <w:t xml:space="preserve"> </w:t>
      </w:r>
      <w:r>
        <w:rPr>
          <w:w w:val="110"/>
        </w:rPr>
        <w:t xml:space="preserve">Starting </w:t>
      </w:r>
      <w:r>
        <w:t xml:space="preserve">from the original acquired </w:t>
      </w:r>
      <w:proofErr w:type="spellStart"/>
      <w:r>
        <w:t>WMn</w:t>
      </w:r>
      <w:proofErr w:type="spellEnd"/>
      <w:r>
        <w:t>-MPRAGE images (nominal thalamic SNR of</w:t>
      </w:r>
      <w:r>
        <w:rPr>
          <w:w w:val="110"/>
        </w:rPr>
        <w:t xml:space="preserve"> 23.5), noise with increasing standard deviation </w:t>
      </w:r>
      <w:r>
        <w:rPr>
          <w:i/>
          <w:w w:val="110"/>
        </w:rPr>
        <w:t xml:space="preserve">σ </w:t>
      </w:r>
      <w:r>
        <w:rPr>
          <w:w w:val="110"/>
        </w:rPr>
        <w:t>was added to produce 10 images with an SNR in the range of 23.5–8 (</w:t>
      </w:r>
      <w:proofErr w:type="gramStart"/>
      <w:r>
        <w:rPr>
          <w:w w:val="110"/>
        </w:rPr>
        <w:t>i.e.</w:t>
      </w:r>
      <w:proofErr w:type="gramEnd"/>
      <w:r>
        <w:rPr>
          <w:w w:val="110"/>
        </w:rPr>
        <w:t xml:space="preserve"> </w:t>
      </w:r>
      <w:r>
        <w:rPr>
          <w:w w:val="125"/>
        </w:rPr>
        <w:t xml:space="preserve">~ 3× </w:t>
      </w:r>
      <w:r>
        <w:rPr>
          <w:w w:val="110"/>
        </w:rPr>
        <w:t xml:space="preserve">degradation in </w:t>
      </w:r>
      <w:proofErr w:type="spellStart"/>
      <w:r>
        <w:rPr>
          <w:w w:val="110"/>
        </w:rPr>
        <w:t>tha</w:t>
      </w:r>
      <w:proofErr w:type="spellEnd"/>
      <w:r>
        <w:rPr>
          <w:w w:val="110"/>
        </w:rPr>
        <w:t xml:space="preserve">- </w:t>
      </w:r>
      <w:proofErr w:type="spellStart"/>
      <w:r>
        <w:rPr>
          <w:w w:val="110"/>
        </w:rPr>
        <w:t>lamic</w:t>
      </w:r>
      <w:proofErr w:type="spellEnd"/>
      <w:r>
        <w:rPr>
          <w:w w:val="110"/>
        </w:rPr>
        <w:t xml:space="preserve"> SNR).</w:t>
      </w:r>
    </w:p>
    <w:p w14:paraId="797C17A2" w14:textId="77777777" w:rsidR="00CF4EC8" w:rsidRDefault="00CF4EC8">
      <w:pPr>
        <w:pStyle w:val="BodyText"/>
        <w:spacing w:before="1"/>
        <w:rPr>
          <w:sz w:val="18"/>
        </w:rPr>
      </w:pPr>
    </w:p>
    <w:p w14:paraId="28A3A3DB" w14:textId="77777777" w:rsidR="00CF4EC8" w:rsidRDefault="00000000">
      <w:pPr>
        <w:pStyle w:val="Heading4"/>
        <w:numPr>
          <w:ilvl w:val="1"/>
          <w:numId w:val="2"/>
        </w:numPr>
        <w:tabs>
          <w:tab w:val="left" w:pos="458"/>
        </w:tabs>
        <w:ind w:hanging="347"/>
      </w:pPr>
      <w:bookmarkStart w:id="21" w:name="2.8_Clinical_analysis_in_multiple_sclero"/>
      <w:bookmarkEnd w:id="21"/>
      <w:r>
        <w:t>Clinical</w:t>
      </w:r>
      <w:r>
        <w:rPr>
          <w:spacing w:val="13"/>
        </w:rPr>
        <w:t xml:space="preserve"> </w:t>
      </w:r>
      <w:r>
        <w:t>analysis</w:t>
      </w:r>
      <w:r>
        <w:rPr>
          <w:spacing w:val="13"/>
        </w:rPr>
        <w:t xml:space="preserve"> </w:t>
      </w:r>
      <w:r>
        <w:t>in</w:t>
      </w:r>
      <w:r>
        <w:rPr>
          <w:spacing w:val="12"/>
        </w:rPr>
        <w:t xml:space="preserve"> </w:t>
      </w:r>
      <w:r>
        <w:t>multiple</w:t>
      </w:r>
      <w:r>
        <w:rPr>
          <w:spacing w:val="13"/>
        </w:rPr>
        <w:t xml:space="preserve"> </w:t>
      </w:r>
      <w:r>
        <w:rPr>
          <w:spacing w:val="-2"/>
        </w:rPr>
        <w:t>sclerosis</w:t>
      </w:r>
    </w:p>
    <w:p w14:paraId="28D1C1BB" w14:textId="77777777" w:rsidR="00CF4EC8" w:rsidRDefault="00CF4EC8">
      <w:pPr>
        <w:pStyle w:val="BodyText"/>
        <w:spacing w:before="3"/>
        <w:rPr>
          <w:i/>
          <w:sz w:val="20"/>
        </w:rPr>
      </w:pPr>
    </w:p>
    <w:p w14:paraId="1201ED1E" w14:textId="77777777" w:rsidR="00CF4EC8" w:rsidRDefault="00000000">
      <w:pPr>
        <w:pStyle w:val="BodyText"/>
        <w:spacing w:before="1" w:line="278" w:lineRule="auto"/>
        <w:ind w:left="111" w:right="112" w:firstLine="249"/>
        <w:jc w:val="both"/>
      </w:pPr>
      <w:r>
        <w:rPr>
          <w:spacing w:val="-4"/>
          <w:w w:val="110"/>
        </w:rPr>
        <w:t>To</w:t>
      </w:r>
      <w:r>
        <w:rPr>
          <w:spacing w:val="-7"/>
          <w:w w:val="110"/>
        </w:rPr>
        <w:t xml:space="preserve"> </w:t>
      </w:r>
      <w:r>
        <w:rPr>
          <w:spacing w:val="-4"/>
          <w:w w:val="110"/>
        </w:rPr>
        <w:t>assess</w:t>
      </w:r>
      <w:r>
        <w:rPr>
          <w:spacing w:val="-6"/>
          <w:w w:val="110"/>
        </w:rPr>
        <w:t xml:space="preserve"> </w:t>
      </w:r>
      <w:r>
        <w:rPr>
          <w:spacing w:val="-4"/>
          <w:w w:val="110"/>
        </w:rPr>
        <w:t>the</w:t>
      </w:r>
      <w:r>
        <w:rPr>
          <w:spacing w:val="-6"/>
          <w:w w:val="110"/>
        </w:rPr>
        <w:t xml:space="preserve"> </w:t>
      </w:r>
      <w:r>
        <w:rPr>
          <w:spacing w:val="-4"/>
          <w:w w:val="110"/>
        </w:rPr>
        <w:t>effect</w:t>
      </w:r>
      <w:r>
        <w:rPr>
          <w:spacing w:val="-7"/>
          <w:w w:val="110"/>
        </w:rPr>
        <w:t xml:space="preserve"> </w:t>
      </w:r>
      <w:r>
        <w:rPr>
          <w:spacing w:val="-4"/>
          <w:w w:val="110"/>
        </w:rPr>
        <w:t>of</w:t>
      </w:r>
      <w:r>
        <w:rPr>
          <w:spacing w:val="-6"/>
          <w:w w:val="110"/>
        </w:rPr>
        <w:t xml:space="preserve"> </w:t>
      </w:r>
      <w:r>
        <w:rPr>
          <w:spacing w:val="-4"/>
          <w:w w:val="110"/>
        </w:rPr>
        <w:t>multiple</w:t>
      </w:r>
      <w:r>
        <w:rPr>
          <w:spacing w:val="-6"/>
          <w:w w:val="110"/>
        </w:rPr>
        <w:t xml:space="preserve"> </w:t>
      </w:r>
      <w:r>
        <w:rPr>
          <w:spacing w:val="-4"/>
          <w:w w:val="110"/>
        </w:rPr>
        <w:t>sclerosis</w:t>
      </w:r>
      <w:r>
        <w:rPr>
          <w:spacing w:val="-7"/>
          <w:w w:val="110"/>
        </w:rPr>
        <w:t xml:space="preserve"> </w:t>
      </w:r>
      <w:r>
        <w:rPr>
          <w:spacing w:val="-4"/>
          <w:w w:val="110"/>
        </w:rPr>
        <w:t>on</w:t>
      </w:r>
      <w:r>
        <w:rPr>
          <w:spacing w:val="-6"/>
          <w:w w:val="110"/>
        </w:rPr>
        <w:t xml:space="preserve"> </w:t>
      </w:r>
      <w:r>
        <w:rPr>
          <w:spacing w:val="-4"/>
          <w:w w:val="110"/>
        </w:rPr>
        <w:t>specific</w:t>
      </w:r>
      <w:r>
        <w:rPr>
          <w:spacing w:val="-6"/>
          <w:w w:val="110"/>
        </w:rPr>
        <w:t xml:space="preserve"> </w:t>
      </w:r>
      <w:r>
        <w:rPr>
          <w:spacing w:val="-4"/>
          <w:w w:val="110"/>
        </w:rPr>
        <w:t>thalamic</w:t>
      </w:r>
      <w:r>
        <w:rPr>
          <w:spacing w:val="-7"/>
          <w:w w:val="110"/>
        </w:rPr>
        <w:t xml:space="preserve"> </w:t>
      </w:r>
      <w:r>
        <w:rPr>
          <w:spacing w:val="-4"/>
          <w:w w:val="110"/>
        </w:rPr>
        <w:t>nuclei,</w:t>
      </w:r>
      <w:r>
        <w:rPr>
          <w:spacing w:val="-6"/>
          <w:w w:val="110"/>
        </w:rPr>
        <w:t xml:space="preserve"> </w:t>
      </w:r>
      <w:r>
        <w:rPr>
          <w:spacing w:val="-4"/>
          <w:w w:val="110"/>
        </w:rPr>
        <w:t>analysis</w:t>
      </w:r>
      <w:r>
        <w:rPr>
          <w:spacing w:val="40"/>
          <w:w w:val="110"/>
        </w:rPr>
        <w:t xml:space="preserve"> </w:t>
      </w:r>
      <w:r>
        <w:rPr>
          <w:spacing w:val="-2"/>
          <w:w w:val="110"/>
        </w:rPr>
        <w:t>of</w:t>
      </w:r>
      <w:r>
        <w:rPr>
          <w:spacing w:val="-9"/>
          <w:w w:val="110"/>
        </w:rPr>
        <w:t xml:space="preserve"> </w:t>
      </w:r>
      <w:r>
        <w:rPr>
          <w:spacing w:val="-2"/>
          <w:w w:val="110"/>
        </w:rPr>
        <w:t>covariance</w:t>
      </w:r>
      <w:r>
        <w:rPr>
          <w:spacing w:val="-8"/>
          <w:w w:val="110"/>
        </w:rPr>
        <w:t xml:space="preserve"> </w:t>
      </w:r>
      <w:r>
        <w:rPr>
          <w:spacing w:val="-2"/>
          <w:w w:val="110"/>
        </w:rPr>
        <w:t>(ANCOVA)</w:t>
      </w:r>
      <w:r>
        <w:rPr>
          <w:spacing w:val="-8"/>
          <w:w w:val="110"/>
        </w:rPr>
        <w:t xml:space="preserve"> </w:t>
      </w:r>
      <w:r>
        <w:rPr>
          <w:spacing w:val="-2"/>
          <w:w w:val="110"/>
        </w:rPr>
        <w:t>was</w:t>
      </w:r>
      <w:r>
        <w:rPr>
          <w:spacing w:val="-9"/>
          <w:w w:val="110"/>
        </w:rPr>
        <w:t xml:space="preserve"> </w:t>
      </w:r>
      <w:r>
        <w:rPr>
          <w:spacing w:val="-2"/>
          <w:w w:val="110"/>
        </w:rPr>
        <w:t>performed</w:t>
      </w:r>
      <w:r>
        <w:rPr>
          <w:spacing w:val="-8"/>
          <w:w w:val="110"/>
        </w:rPr>
        <w:t xml:space="preserve"> </w:t>
      </w:r>
      <w:r>
        <w:rPr>
          <w:spacing w:val="-2"/>
          <w:w w:val="110"/>
        </w:rPr>
        <w:t>to</w:t>
      </w:r>
      <w:r>
        <w:rPr>
          <w:spacing w:val="-8"/>
          <w:w w:val="110"/>
        </w:rPr>
        <w:t xml:space="preserve"> </w:t>
      </w:r>
      <w:r>
        <w:rPr>
          <w:spacing w:val="-2"/>
          <w:w w:val="110"/>
        </w:rPr>
        <w:t>compare</w:t>
      </w:r>
      <w:r>
        <w:rPr>
          <w:spacing w:val="-9"/>
          <w:w w:val="110"/>
        </w:rPr>
        <w:t xml:space="preserve"> </w:t>
      </w:r>
      <w:r>
        <w:rPr>
          <w:spacing w:val="-2"/>
          <w:w w:val="110"/>
        </w:rPr>
        <w:t>thalamic</w:t>
      </w:r>
      <w:r>
        <w:rPr>
          <w:spacing w:val="-8"/>
          <w:w w:val="110"/>
        </w:rPr>
        <w:t xml:space="preserve"> </w:t>
      </w:r>
      <w:r>
        <w:rPr>
          <w:spacing w:val="-2"/>
          <w:w w:val="110"/>
        </w:rPr>
        <w:t>nuclei</w:t>
      </w:r>
      <w:r>
        <w:rPr>
          <w:spacing w:val="-8"/>
          <w:w w:val="110"/>
        </w:rPr>
        <w:t xml:space="preserve"> </w:t>
      </w:r>
      <w:r>
        <w:rPr>
          <w:spacing w:val="-2"/>
          <w:w w:val="110"/>
        </w:rPr>
        <w:t>volumes</w:t>
      </w:r>
      <w:r>
        <w:rPr>
          <w:w w:val="110"/>
        </w:rPr>
        <w:t xml:space="preserve"> between healthy controls and patients with MS, controlling for age, gender, </w:t>
      </w:r>
      <w:r>
        <w:rPr>
          <w:spacing w:val="-4"/>
          <w:w w:val="110"/>
        </w:rPr>
        <w:t>parallel imaging (PI), and intracranial cavity volume (ICV). The estimated total</w:t>
      </w:r>
      <w:r>
        <w:rPr>
          <w:spacing w:val="40"/>
          <w:w w:val="110"/>
        </w:rPr>
        <w:t xml:space="preserve"> </w:t>
      </w:r>
      <w:r>
        <w:rPr>
          <w:spacing w:val="-2"/>
          <w:w w:val="110"/>
        </w:rPr>
        <w:t>intracranial</w:t>
      </w:r>
      <w:r>
        <w:rPr>
          <w:spacing w:val="-6"/>
          <w:w w:val="110"/>
        </w:rPr>
        <w:t xml:space="preserve"> </w:t>
      </w:r>
      <w:r>
        <w:rPr>
          <w:spacing w:val="-2"/>
          <w:w w:val="110"/>
        </w:rPr>
        <w:t>volume</w:t>
      </w:r>
      <w:r>
        <w:rPr>
          <w:spacing w:val="-5"/>
          <w:w w:val="110"/>
        </w:rPr>
        <w:t xml:space="preserve"> </w:t>
      </w:r>
      <w:r>
        <w:rPr>
          <w:spacing w:val="-2"/>
          <w:w w:val="110"/>
        </w:rPr>
        <w:t>(</w:t>
      </w:r>
      <w:proofErr w:type="spellStart"/>
      <w:r>
        <w:rPr>
          <w:spacing w:val="-2"/>
          <w:w w:val="110"/>
        </w:rPr>
        <w:t>eTIV</w:t>
      </w:r>
      <w:proofErr w:type="spellEnd"/>
      <w:r>
        <w:rPr>
          <w:spacing w:val="-2"/>
          <w:w w:val="110"/>
        </w:rPr>
        <w:t>)</w:t>
      </w:r>
      <w:r>
        <w:rPr>
          <w:spacing w:val="-5"/>
          <w:w w:val="110"/>
        </w:rPr>
        <w:t xml:space="preserve"> </w:t>
      </w:r>
      <w:r>
        <w:rPr>
          <w:spacing w:val="-2"/>
          <w:w w:val="110"/>
        </w:rPr>
        <w:t>from</w:t>
      </w:r>
      <w:r>
        <w:rPr>
          <w:spacing w:val="-5"/>
          <w:w w:val="110"/>
        </w:rPr>
        <w:t xml:space="preserve"> </w:t>
      </w:r>
      <w:r>
        <w:rPr>
          <w:spacing w:val="-2"/>
          <w:w w:val="110"/>
        </w:rPr>
        <w:t>FreeSurfer</w:t>
      </w:r>
      <w:r>
        <w:rPr>
          <w:spacing w:val="-5"/>
          <w:w w:val="110"/>
        </w:rPr>
        <w:t xml:space="preserve"> </w:t>
      </w:r>
      <w:r>
        <w:rPr>
          <w:spacing w:val="-2"/>
          <w:w w:val="110"/>
        </w:rPr>
        <w:t>segmentation</w:t>
      </w:r>
      <w:r>
        <w:rPr>
          <w:spacing w:val="-6"/>
          <w:w w:val="110"/>
        </w:rPr>
        <w:t xml:space="preserve"> </w:t>
      </w:r>
      <w:r>
        <w:rPr>
          <w:spacing w:val="-2"/>
          <w:w w:val="110"/>
        </w:rPr>
        <w:t>was</w:t>
      </w:r>
      <w:r>
        <w:rPr>
          <w:spacing w:val="-5"/>
          <w:w w:val="110"/>
        </w:rPr>
        <w:t xml:space="preserve"> </w:t>
      </w:r>
      <w:r>
        <w:rPr>
          <w:spacing w:val="-2"/>
          <w:w w:val="110"/>
        </w:rPr>
        <w:t>used</w:t>
      </w:r>
      <w:r>
        <w:rPr>
          <w:spacing w:val="-5"/>
          <w:w w:val="110"/>
        </w:rPr>
        <w:t xml:space="preserve"> </w:t>
      </w:r>
      <w:r>
        <w:rPr>
          <w:spacing w:val="-2"/>
          <w:w w:val="110"/>
        </w:rPr>
        <w:t>for</w:t>
      </w:r>
      <w:r>
        <w:rPr>
          <w:spacing w:val="-4"/>
          <w:w w:val="110"/>
        </w:rPr>
        <w:t xml:space="preserve"> </w:t>
      </w:r>
      <w:r>
        <w:rPr>
          <w:spacing w:val="-2"/>
          <w:w w:val="110"/>
        </w:rPr>
        <w:t>ICV</w:t>
      </w:r>
      <w:r>
        <w:rPr>
          <w:spacing w:val="-6"/>
          <w:w w:val="110"/>
        </w:rPr>
        <w:t xml:space="preserve"> </w:t>
      </w:r>
      <w:r>
        <w:rPr>
          <w:spacing w:val="-2"/>
          <w:w w:val="110"/>
        </w:rPr>
        <w:t>to</w:t>
      </w:r>
    </w:p>
    <w:p w14:paraId="6EF244A1" w14:textId="77777777" w:rsidR="00CF4EC8" w:rsidRDefault="00CF4EC8">
      <w:pPr>
        <w:spacing w:line="278" w:lineRule="auto"/>
        <w:jc w:val="both"/>
        <w:sectPr w:rsidR="00CF4EC8">
          <w:type w:val="continuous"/>
          <w:pgSz w:w="11910" w:h="15880"/>
          <w:pgMar w:top="620" w:right="640" w:bottom="280" w:left="640" w:header="669" w:footer="455" w:gutter="0"/>
          <w:cols w:num="2" w:space="720" w:equalWidth="0">
            <w:col w:w="5176" w:space="204"/>
            <w:col w:w="5250"/>
          </w:cols>
        </w:sectPr>
      </w:pPr>
    </w:p>
    <w:p w14:paraId="5F3FBF2F" w14:textId="77777777" w:rsidR="00CF4EC8" w:rsidRDefault="00CF4EC8">
      <w:pPr>
        <w:pStyle w:val="BodyText"/>
        <w:spacing w:before="8"/>
        <w:rPr>
          <w:sz w:val="16"/>
        </w:rPr>
      </w:pPr>
    </w:p>
    <w:p w14:paraId="2B966117" w14:textId="77777777" w:rsidR="00CF4EC8" w:rsidRDefault="00CF4EC8">
      <w:pPr>
        <w:rPr>
          <w:sz w:val="16"/>
        </w:rPr>
        <w:sectPr w:rsidR="00CF4EC8">
          <w:pgSz w:w="11910" w:h="15880"/>
          <w:pgMar w:top="860" w:right="640" w:bottom="660" w:left="640" w:header="669" w:footer="455" w:gutter="0"/>
          <w:cols w:space="720"/>
        </w:sectPr>
      </w:pPr>
    </w:p>
    <w:p w14:paraId="4317823A" w14:textId="77777777" w:rsidR="00CF4EC8" w:rsidRDefault="00000000">
      <w:pPr>
        <w:pStyle w:val="BodyText"/>
        <w:spacing w:before="92" w:line="276" w:lineRule="auto"/>
        <w:ind w:left="111" w:right="40"/>
        <w:jc w:val="both"/>
      </w:pPr>
      <w:r>
        <w:rPr>
          <w:spacing w:val="-2"/>
          <w:w w:val="110"/>
        </w:rPr>
        <w:t>account</w:t>
      </w:r>
      <w:r>
        <w:rPr>
          <w:spacing w:val="-9"/>
          <w:w w:val="110"/>
        </w:rPr>
        <w:t xml:space="preserve"> </w:t>
      </w:r>
      <w:r>
        <w:rPr>
          <w:spacing w:val="-2"/>
          <w:w w:val="110"/>
        </w:rPr>
        <w:t>for</w:t>
      </w:r>
      <w:r>
        <w:rPr>
          <w:spacing w:val="-8"/>
          <w:w w:val="110"/>
        </w:rPr>
        <w:t xml:space="preserve"> </w:t>
      </w:r>
      <w:r>
        <w:rPr>
          <w:spacing w:val="-2"/>
          <w:w w:val="110"/>
        </w:rPr>
        <w:t>differing</w:t>
      </w:r>
      <w:r>
        <w:rPr>
          <w:spacing w:val="-8"/>
          <w:w w:val="110"/>
        </w:rPr>
        <w:t xml:space="preserve"> </w:t>
      </w:r>
      <w:r>
        <w:rPr>
          <w:spacing w:val="-2"/>
          <w:w w:val="110"/>
        </w:rPr>
        <w:t>head</w:t>
      </w:r>
      <w:r>
        <w:rPr>
          <w:spacing w:val="-9"/>
          <w:w w:val="110"/>
        </w:rPr>
        <w:t xml:space="preserve"> </w:t>
      </w:r>
      <w:r>
        <w:rPr>
          <w:spacing w:val="-2"/>
          <w:w w:val="110"/>
        </w:rPr>
        <w:t>sizes.</w:t>
      </w:r>
      <w:r>
        <w:rPr>
          <w:spacing w:val="-8"/>
          <w:w w:val="110"/>
        </w:rPr>
        <w:t xml:space="preserve"> </w:t>
      </w:r>
      <w:r>
        <w:rPr>
          <w:spacing w:val="-2"/>
          <w:w w:val="110"/>
        </w:rPr>
        <w:t>Left</w:t>
      </w:r>
      <w:r>
        <w:rPr>
          <w:spacing w:val="-8"/>
          <w:w w:val="110"/>
        </w:rPr>
        <w:t xml:space="preserve"> </w:t>
      </w:r>
      <w:r>
        <w:rPr>
          <w:spacing w:val="-2"/>
          <w:w w:val="110"/>
        </w:rPr>
        <w:t>and</w:t>
      </w:r>
      <w:r>
        <w:rPr>
          <w:spacing w:val="-9"/>
          <w:w w:val="110"/>
        </w:rPr>
        <w:t xml:space="preserve"> </w:t>
      </w:r>
      <w:r>
        <w:rPr>
          <w:spacing w:val="-2"/>
          <w:w w:val="110"/>
        </w:rPr>
        <w:t>right</w:t>
      </w:r>
      <w:r>
        <w:rPr>
          <w:spacing w:val="-8"/>
          <w:w w:val="110"/>
        </w:rPr>
        <w:t xml:space="preserve"> </w:t>
      </w:r>
      <w:r>
        <w:rPr>
          <w:spacing w:val="-2"/>
          <w:w w:val="110"/>
        </w:rPr>
        <w:t>thalamic</w:t>
      </w:r>
      <w:r>
        <w:rPr>
          <w:spacing w:val="-8"/>
          <w:w w:val="110"/>
        </w:rPr>
        <w:t xml:space="preserve"> </w:t>
      </w:r>
      <w:r>
        <w:rPr>
          <w:spacing w:val="-2"/>
          <w:w w:val="110"/>
        </w:rPr>
        <w:t>nuclei</w:t>
      </w:r>
      <w:r>
        <w:rPr>
          <w:spacing w:val="-9"/>
          <w:w w:val="110"/>
        </w:rPr>
        <w:t xml:space="preserve"> </w:t>
      </w:r>
      <w:r>
        <w:rPr>
          <w:spacing w:val="-2"/>
          <w:w w:val="110"/>
        </w:rPr>
        <w:t>were</w:t>
      </w:r>
      <w:r>
        <w:rPr>
          <w:spacing w:val="-8"/>
          <w:w w:val="110"/>
        </w:rPr>
        <w:t xml:space="preserve"> </w:t>
      </w:r>
      <w:r>
        <w:rPr>
          <w:spacing w:val="-2"/>
          <w:w w:val="110"/>
        </w:rPr>
        <w:t>segmented</w:t>
      </w:r>
      <w:r>
        <w:rPr>
          <w:spacing w:val="40"/>
          <w:w w:val="110"/>
        </w:rPr>
        <w:t xml:space="preserve"> </w:t>
      </w:r>
      <w:r>
        <w:rPr>
          <w:spacing w:val="-4"/>
          <w:w w:val="110"/>
        </w:rPr>
        <w:t xml:space="preserve">from 7 T </w:t>
      </w:r>
      <w:proofErr w:type="spellStart"/>
      <w:r>
        <w:rPr>
          <w:spacing w:val="-4"/>
          <w:w w:val="110"/>
        </w:rPr>
        <w:t>WMn</w:t>
      </w:r>
      <w:proofErr w:type="spellEnd"/>
      <w:r>
        <w:rPr>
          <w:spacing w:val="-4"/>
          <w:w w:val="110"/>
        </w:rPr>
        <w:t>-MPRAGE data acquired on 15 MS patients (13 patients had re-</w:t>
      </w:r>
      <w:r>
        <w:rPr>
          <w:spacing w:val="40"/>
          <w:w w:val="110"/>
        </w:rPr>
        <w:t xml:space="preserve"> </w:t>
      </w:r>
      <w:r>
        <w:rPr>
          <w:spacing w:val="-2"/>
          <w:w w:val="110"/>
        </w:rPr>
        <w:t>lapsing-remitting</w:t>
      </w:r>
      <w:r>
        <w:rPr>
          <w:spacing w:val="-6"/>
          <w:w w:val="110"/>
        </w:rPr>
        <w:t xml:space="preserve"> </w:t>
      </w:r>
      <w:r>
        <w:rPr>
          <w:spacing w:val="-2"/>
          <w:w w:val="110"/>
        </w:rPr>
        <w:t>MS,</w:t>
      </w:r>
      <w:r>
        <w:rPr>
          <w:spacing w:val="-6"/>
          <w:w w:val="110"/>
        </w:rPr>
        <w:t xml:space="preserve"> </w:t>
      </w:r>
      <w:r>
        <w:rPr>
          <w:spacing w:val="-2"/>
          <w:w w:val="110"/>
        </w:rPr>
        <w:t>while</w:t>
      </w:r>
      <w:r>
        <w:rPr>
          <w:spacing w:val="-6"/>
          <w:w w:val="110"/>
        </w:rPr>
        <w:t xml:space="preserve"> </w:t>
      </w:r>
      <w:r>
        <w:rPr>
          <w:spacing w:val="-2"/>
          <w:w w:val="110"/>
        </w:rPr>
        <w:t>2</w:t>
      </w:r>
      <w:r>
        <w:rPr>
          <w:spacing w:val="-6"/>
          <w:w w:val="110"/>
        </w:rPr>
        <w:t xml:space="preserve"> </w:t>
      </w:r>
      <w:r>
        <w:rPr>
          <w:spacing w:val="-2"/>
          <w:w w:val="110"/>
        </w:rPr>
        <w:t>patients</w:t>
      </w:r>
      <w:r>
        <w:rPr>
          <w:spacing w:val="-6"/>
          <w:w w:val="110"/>
        </w:rPr>
        <w:t xml:space="preserve"> </w:t>
      </w:r>
      <w:r>
        <w:rPr>
          <w:spacing w:val="-2"/>
          <w:w w:val="110"/>
        </w:rPr>
        <w:t>had</w:t>
      </w:r>
      <w:r>
        <w:rPr>
          <w:spacing w:val="-6"/>
          <w:w w:val="110"/>
        </w:rPr>
        <w:t xml:space="preserve"> </w:t>
      </w:r>
      <w:r>
        <w:rPr>
          <w:spacing w:val="-2"/>
          <w:w w:val="110"/>
        </w:rPr>
        <w:t>secondary-progressive</w:t>
      </w:r>
      <w:r>
        <w:rPr>
          <w:spacing w:val="-6"/>
          <w:w w:val="110"/>
        </w:rPr>
        <w:t xml:space="preserve"> </w:t>
      </w:r>
      <w:r>
        <w:rPr>
          <w:spacing w:val="-2"/>
          <w:w w:val="110"/>
        </w:rPr>
        <w:t>MS)</w:t>
      </w:r>
      <w:r>
        <w:rPr>
          <w:spacing w:val="-6"/>
          <w:w w:val="110"/>
        </w:rPr>
        <w:t xml:space="preserve"> </w:t>
      </w:r>
      <w:r>
        <w:rPr>
          <w:spacing w:val="-2"/>
          <w:w w:val="110"/>
        </w:rPr>
        <w:t>and</w:t>
      </w:r>
      <w:r>
        <w:rPr>
          <w:spacing w:val="-6"/>
          <w:w w:val="110"/>
        </w:rPr>
        <w:t xml:space="preserve"> </w:t>
      </w:r>
      <w:r>
        <w:rPr>
          <w:spacing w:val="-2"/>
          <w:w w:val="110"/>
        </w:rPr>
        <w:t>13</w:t>
      </w:r>
      <w:r>
        <w:rPr>
          <w:w w:val="110"/>
        </w:rPr>
        <w:t xml:space="preserve"> </w:t>
      </w:r>
      <w:r>
        <w:t>healthy subjects (free of neurologic, psychiatric, or systemic diseases, and drug or</w:t>
      </w:r>
      <w:r>
        <w:rPr>
          <w:w w:val="110"/>
        </w:rPr>
        <w:t xml:space="preserve"> </w:t>
      </w:r>
      <w:r>
        <w:rPr>
          <w:spacing w:val="-2"/>
          <w:w w:val="110"/>
        </w:rPr>
        <w:t>alcohol</w:t>
      </w:r>
      <w:r>
        <w:rPr>
          <w:spacing w:val="-9"/>
          <w:w w:val="110"/>
        </w:rPr>
        <w:t xml:space="preserve"> </w:t>
      </w:r>
      <w:r>
        <w:rPr>
          <w:spacing w:val="-2"/>
          <w:w w:val="110"/>
        </w:rPr>
        <w:t>abuse).</w:t>
      </w:r>
      <w:r>
        <w:rPr>
          <w:spacing w:val="-8"/>
          <w:w w:val="110"/>
        </w:rPr>
        <w:t xml:space="preserve"> </w:t>
      </w:r>
      <w:r>
        <w:rPr>
          <w:spacing w:val="-2"/>
          <w:w w:val="110"/>
        </w:rPr>
        <w:t>A</w:t>
      </w:r>
      <w:r>
        <w:rPr>
          <w:spacing w:val="-8"/>
          <w:w w:val="110"/>
        </w:rPr>
        <w:t xml:space="preserve"> </w:t>
      </w:r>
      <w:r>
        <w:rPr>
          <w:spacing w:val="-2"/>
          <w:w w:val="110"/>
        </w:rPr>
        <w:t>Bonferroni</w:t>
      </w:r>
      <w:r>
        <w:rPr>
          <w:spacing w:val="-9"/>
          <w:w w:val="110"/>
        </w:rPr>
        <w:t xml:space="preserve"> </w:t>
      </w:r>
      <w:r>
        <w:rPr>
          <w:spacing w:val="-2"/>
          <w:w w:val="110"/>
        </w:rPr>
        <w:t>corrected</w:t>
      </w:r>
      <w:r>
        <w:rPr>
          <w:spacing w:val="-8"/>
          <w:w w:val="110"/>
        </w:rPr>
        <w:t xml:space="preserve"> </w:t>
      </w:r>
      <w:r>
        <w:rPr>
          <w:i/>
          <w:spacing w:val="-2"/>
          <w:w w:val="110"/>
        </w:rPr>
        <w:t>p</w:t>
      </w:r>
      <w:r>
        <w:rPr>
          <w:spacing w:val="-2"/>
          <w:w w:val="110"/>
        </w:rPr>
        <w:t>-value</w:t>
      </w:r>
      <w:r>
        <w:rPr>
          <w:spacing w:val="-7"/>
          <w:w w:val="110"/>
        </w:rPr>
        <w:t xml:space="preserve"> </w:t>
      </w:r>
      <w:r>
        <w:rPr>
          <w:spacing w:val="-2"/>
          <w:w w:val="110"/>
        </w:rPr>
        <w:t>of</w:t>
      </w:r>
      <w:r>
        <w:rPr>
          <w:spacing w:val="-8"/>
          <w:w w:val="110"/>
        </w:rPr>
        <w:t xml:space="preserve"> </w:t>
      </w:r>
      <w:r>
        <w:rPr>
          <w:spacing w:val="-2"/>
          <w:w w:val="110"/>
        </w:rPr>
        <w:t>0.05/11</w:t>
      </w:r>
      <w:r>
        <w:rPr>
          <w:spacing w:val="-6"/>
          <w:w w:val="110"/>
        </w:rPr>
        <w:t xml:space="preserve"> </w:t>
      </w:r>
      <w:r>
        <w:rPr>
          <w:spacing w:val="-2"/>
          <w:w w:val="145"/>
        </w:rPr>
        <w:t>=</w:t>
      </w:r>
      <w:r>
        <w:rPr>
          <w:spacing w:val="-12"/>
          <w:w w:val="145"/>
        </w:rPr>
        <w:t xml:space="preserve"> </w:t>
      </w:r>
      <w:r>
        <w:rPr>
          <w:spacing w:val="-2"/>
          <w:w w:val="110"/>
        </w:rPr>
        <w:t>0.005</w:t>
      </w:r>
      <w:r>
        <w:rPr>
          <w:spacing w:val="-7"/>
          <w:w w:val="110"/>
        </w:rPr>
        <w:t xml:space="preserve"> </w:t>
      </w:r>
      <w:r>
        <w:rPr>
          <w:spacing w:val="-2"/>
          <w:w w:val="110"/>
        </w:rPr>
        <w:t>(to</w:t>
      </w:r>
      <w:r>
        <w:rPr>
          <w:spacing w:val="-7"/>
          <w:w w:val="110"/>
        </w:rPr>
        <w:t xml:space="preserve"> </w:t>
      </w:r>
      <w:r>
        <w:rPr>
          <w:spacing w:val="-2"/>
          <w:w w:val="110"/>
        </w:rPr>
        <w:t>account</w:t>
      </w:r>
      <w:r>
        <w:rPr>
          <w:w w:val="110"/>
        </w:rPr>
        <w:t xml:space="preserve"> for</w:t>
      </w:r>
      <w:r>
        <w:rPr>
          <w:spacing w:val="-3"/>
          <w:w w:val="110"/>
        </w:rPr>
        <w:t xml:space="preserve"> </w:t>
      </w:r>
      <w:r>
        <w:rPr>
          <w:w w:val="110"/>
        </w:rPr>
        <w:t>multiple</w:t>
      </w:r>
      <w:r>
        <w:rPr>
          <w:spacing w:val="-3"/>
          <w:w w:val="110"/>
        </w:rPr>
        <w:t xml:space="preserve"> </w:t>
      </w:r>
      <w:r>
        <w:rPr>
          <w:w w:val="110"/>
        </w:rPr>
        <w:t>comparisons</w:t>
      </w:r>
      <w:r>
        <w:rPr>
          <w:spacing w:val="-4"/>
          <w:w w:val="110"/>
        </w:rPr>
        <w:t xml:space="preserve"> </w:t>
      </w:r>
      <w:r>
        <w:rPr>
          <w:w w:val="110"/>
        </w:rPr>
        <w:t>of</w:t>
      </w:r>
      <w:r>
        <w:rPr>
          <w:spacing w:val="-3"/>
          <w:w w:val="110"/>
        </w:rPr>
        <w:t xml:space="preserve"> </w:t>
      </w:r>
      <w:r>
        <w:rPr>
          <w:w w:val="110"/>
        </w:rPr>
        <w:t>the</w:t>
      </w:r>
      <w:r>
        <w:rPr>
          <w:spacing w:val="-3"/>
          <w:w w:val="110"/>
        </w:rPr>
        <w:t xml:space="preserve"> </w:t>
      </w:r>
      <w:r>
        <w:rPr>
          <w:w w:val="110"/>
        </w:rPr>
        <w:t>11</w:t>
      </w:r>
      <w:r>
        <w:rPr>
          <w:spacing w:val="-3"/>
          <w:w w:val="110"/>
        </w:rPr>
        <w:t xml:space="preserve"> </w:t>
      </w:r>
      <w:r>
        <w:rPr>
          <w:w w:val="110"/>
        </w:rPr>
        <w:t>nuclei)</w:t>
      </w:r>
      <w:r>
        <w:rPr>
          <w:spacing w:val="-4"/>
          <w:w w:val="110"/>
        </w:rPr>
        <w:t xml:space="preserve"> </w:t>
      </w:r>
      <w:r>
        <w:rPr>
          <w:w w:val="110"/>
        </w:rPr>
        <w:t>was</w:t>
      </w:r>
      <w:r>
        <w:rPr>
          <w:spacing w:val="-4"/>
          <w:w w:val="110"/>
        </w:rPr>
        <w:t xml:space="preserve"> </w:t>
      </w:r>
      <w:r>
        <w:rPr>
          <w:w w:val="110"/>
        </w:rPr>
        <w:t>used.</w:t>
      </w:r>
    </w:p>
    <w:p w14:paraId="77EBC0DC" w14:textId="77777777" w:rsidR="00CF4EC8" w:rsidRDefault="00CF4EC8">
      <w:pPr>
        <w:pStyle w:val="BodyText"/>
        <w:spacing w:before="5"/>
        <w:rPr>
          <w:sz w:val="21"/>
        </w:rPr>
      </w:pPr>
    </w:p>
    <w:p w14:paraId="2A52B74D" w14:textId="77777777" w:rsidR="00CF4EC8" w:rsidRDefault="00000000">
      <w:pPr>
        <w:pStyle w:val="Heading1"/>
        <w:numPr>
          <w:ilvl w:val="0"/>
          <w:numId w:val="4"/>
        </w:numPr>
        <w:tabs>
          <w:tab w:val="left" w:pos="337"/>
        </w:tabs>
        <w:ind w:hanging="226"/>
        <w:jc w:val="both"/>
      </w:pPr>
      <w:bookmarkStart w:id="22" w:name="3_Results"/>
      <w:bookmarkEnd w:id="22"/>
      <w:r>
        <w:rPr>
          <w:spacing w:val="-2"/>
          <w:w w:val="110"/>
        </w:rPr>
        <w:t>Results</w:t>
      </w:r>
    </w:p>
    <w:p w14:paraId="424ED6B8" w14:textId="77777777" w:rsidR="00CF4EC8" w:rsidRDefault="00CF4EC8">
      <w:pPr>
        <w:pStyle w:val="BodyText"/>
        <w:spacing w:before="5"/>
        <w:rPr>
          <w:b/>
          <w:sz w:val="20"/>
        </w:rPr>
      </w:pPr>
    </w:p>
    <w:p w14:paraId="65903133" w14:textId="77777777" w:rsidR="00CF4EC8" w:rsidRDefault="00000000">
      <w:pPr>
        <w:pStyle w:val="Heading4"/>
        <w:numPr>
          <w:ilvl w:val="1"/>
          <w:numId w:val="4"/>
        </w:numPr>
        <w:tabs>
          <w:tab w:val="left" w:pos="459"/>
        </w:tabs>
        <w:ind w:left="458" w:hanging="348"/>
        <w:jc w:val="both"/>
      </w:pPr>
      <w:bookmarkStart w:id="23" w:name="3.1_Network_optimization"/>
      <w:bookmarkEnd w:id="23"/>
      <w:r>
        <w:rPr>
          <w:w w:val="105"/>
        </w:rPr>
        <w:t xml:space="preserve">Network </w:t>
      </w:r>
      <w:r>
        <w:rPr>
          <w:spacing w:val="-2"/>
          <w:w w:val="105"/>
        </w:rPr>
        <w:t>optimization</w:t>
      </w:r>
    </w:p>
    <w:p w14:paraId="67BC61FE" w14:textId="77777777" w:rsidR="00CF4EC8" w:rsidRDefault="00CF4EC8">
      <w:pPr>
        <w:pStyle w:val="BodyText"/>
        <w:spacing w:before="4"/>
        <w:rPr>
          <w:i/>
          <w:sz w:val="20"/>
        </w:rPr>
      </w:pPr>
    </w:p>
    <w:p w14:paraId="41083FC4" w14:textId="77777777" w:rsidR="00CF4EC8" w:rsidRDefault="00000000">
      <w:pPr>
        <w:pStyle w:val="ListParagraph"/>
        <w:numPr>
          <w:ilvl w:val="2"/>
          <w:numId w:val="4"/>
        </w:numPr>
        <w:tabs>
          <w:tab w:val="left" w:pos="592"/>
        </w:tabs>
        <w:ind w:hanging="481"/>
        <w:jc w:val="both"/>
        <w:rPr>
          <w:i/>
          <w:sz w:val="16"/>
        </w:rPr>
      </w:pPr>
      <w:bookmarkStart w:id="24" w:name="3.1.1_Training_time"/>
      <w:bookmarkEnd w:id="24"/>
      <w:r>
        <w:rPr>
          <w:i/>
          <w:sz w:val="16"/>
        </w:rPr>
        <w:t>Training</w:t>
      </w:r>
      <w:r>
        <w:rPr>
          <w:i/>
          <w:spacing w:val="7"/>
          <w:sz w:val="16"/>
        </w:rPr>
        <w:t xml:space="preserve"> </w:t>
      </w:r>
      <w:r>
        <w:rPr>
          <w:i/>
          <w:spacing w:val="-4"/>
          <w:sz w:val="16"/>
        </w:rPr>
        <w:t>time</w:t>
      </w:r>
    </w:p>
    <w:p w14:paraId="74830AA8" w14:textId="77777777" w:rsidR="00CF4EC8" w:rsidRDefault="00000000">
      <w:pPr>
        <w:pStyle w:val="BodyText"/>
        <w:spacing w:before="25" w:line="278" w:lineRule="auto"/>
        <w:ind w:left="111" w:right="38" w:firstLine="249"/>
        <w:jc w:val="both"/>
      </w:pPr>
      <w:r>
        <w:rPr>
          <w:w w:val="110"/>
        </w:rPr>
        <w:t>The</w:t>
      </w:r>
      <w:r>
        <w:rPr>
          <w:spacing w:val="-10"/>
          <w:w w:val="110"/>
        </w:rPr>
        <w:t xml:space="preserve"> </w:t>
      </w:r>
      <w:r>
        <w:rPr>
          <w:w w:val="110"/>
        </w:rPr>
        <w:t>training</w:t>
      </w:r>
      <w:r>
        <w:rPr>
          <w:spacing w:val="-10"/>
          <w:w w:val="110"/>
        </w:rPr>
        <w:t xml:space="preserve"> </w:t>
      </w:r>
      <w:r>
        <w:rPr>
          <w:w w:val="110"/>
        </w:rPr>
        <w:t>time</w:t>
      </w:r>
      <w:r>
        <w:rPr>
          <w:spacing w:val="-9"/>
          <w:w w:val="110"/>
        </w:rPr>
        <w:t xml:space="preserve"> </w:t>
      </w:r>
      <w:r>
        <w:rPr>
          <w:w w:val="110"/>
        </w:rPr>
        <w:t>required</w:t>
      </w:r>
      <w:r>
        <w:rPr>
          <w:spacing w:val="-11"/>
          <w:w w:val="110"/>
        </w:rPr>
        <w:t xml:space="preserve"> </w:t>
      </w:r>
      <w:r>
        <w:rPr>
          <w:w w:val="110"/>
        </w:rPr>
        <w:t>on</w:t>
      </w:r>
      <w:r>
        <w:rPr>
          <w:spacing w:val="-8"/>
          <w:w w:val="110"/>
        </w:rPr>
        <w:t xml:space="preserve"> </w:t>
      </w:r>
      <w:r>
        <w:rPr>
          <w:w w:val="110"/>
        </w:rPr>
        <w:t>one</w:t>
      </w:r>
      <w:r>
        <w:rPr>
          <w:spacing w:val="-10"/>
          <w:w w:val="110"/>
        </w:rPr>
        <w:t xml:space="preserve"> </w:t>
      </w:r>
      <w:r>
        <w:rPr>
          <w:w w:val="110"/>
        </w:rPr>
        <w:t>NVIDIA</w:t>
      </w:r>
      <w:r>
        <w:rPr>
          <w:spacing w:val="-10"/>
          <w:w w:val="110"/>
        </w:rPr>
        <w:t xml:space="preserve"> </w:t>
      </w:r>
      <w:r>
        <w:rPr>
          <w:w w:val="110"/>
        </w:rPr>
        <w:t>P100</w:t>
      </w:r>
      <w:r>
        <w:rPr>
          <w:spacing w:val="-10"/>
          <w:w w:val="110"/>
        </w:rPr>
        <w:t xml:space="preserve"> </w:t>
      </w:r>
      <w:r>
        <w:rPr>
          <w:w w:val="110"/>
        </w:rPr>
        <w:t>GPU</w:t>
      </w:r>
      <w:r>
        <w:rPr>
          <w:spacing w:val="-10"/>
          <w:w w:val="110"/>
        </w:rPr>
        <w:t xml:space="preserve"> </w:t>
      </w:r>
      <w:r>
        <w:rPr>
          <w:w w:val="110"/>
        </w:rPr>
        <w:t>card</w:t>
      </w:r>
      <w:r>
        <w:rPr>
          <w:spacing w:val="-10"/>
          <w:w w:val="110"/>
        </w:rPr>
        <w:t xml:space="preserve"> </w:t>
      </w:r>
      <w:r>
        <w:rPr>
          <w:w w:val="110"/>
        </w:rPr>
        <w:t>for</w:t>
      </w:r>
      <w:r>
        <w:rPr>
          <w:spacing w:val="-10"/>
          <w:w w:val="110"/>
        </w:rPr>
        <w:t xml:space="preserve"> </w:t>
      </w:r>
      <w:r>
        <w:rPr>
          <w:w w:val="110"/>
        </w:rPr>
        <w:t>the</w:t>
      </w:r>
      <w:r>
        <w:rPr>
          <w:spacing w:val="-10"/>
          <w:w w:val="110"/>
        </w:rPr>
        <w:t xml:space="preserve"> </w:t>
      </w:r>
      <w:r>
        <w:rPr>
          <w:w w:val="110"/>
        </w:rPr>
        <w:t xml:space="preserve">whole </w:t>
      </w:r>
      <w:r>
        <w:rPr>
          <w:w w:val="115"/>
        </w:rPr>
        <w:t>thalamus</w:t>
      </w:r>
      <w:r>
        <w:rPr>
          <w:spacing w:val="-8"/>
          <w:w w:val="115"/>
        </w:rPr>
        <w:t xml:space="preserve"> </w:t>
      </w:r>
      <w:r>
        <w:rPr>
          <w:w w:val="115"/>
        </w:rPr>
        <w:t>and</w:t>
      </w:r>
      <w:r>
        <w:rPr>
          <w:spacing w:val="-8"/>
          <w:w w:val="115"/>
        </w:rPr>
        <w:t xml:space="preserve"> </w:t>
      </w:r>
      <w:r>
        <w:rPr>
          <w:w w:val="115"/>
        </w:rPr>
        <w:t>multi-class</w:t>
      </w:r>
      <w:r>
        <w:rPr>
          <w:spacing w:val="-8"/>
          <w:w w:val="115"/>
        </w:rPr>
        <w:t xml:space="preserve"> </w:t>
      </w:r>
      <w:r>
        <w:rPr>
          <w:w w:val="115"/>
        </w:rPr>
        <w:t>thalamic</w:t>
      </w:r>
      <w:r>
        <w:rPr>
          <w:spacing w:val="-8"/>
          <w:w w:val="115"/>
        </w:rPr>
        <w:t xml:space="preserve"> </w:t>
      </w:r>
      <w:r>
        <w:rPr>
          <w:w w:val="115"/>
        </w:rPr>
        <w:t>nuclei</w:t>
      </w:r>
      <w:r>
        <w:rPr>
          <w:spacing w:val="-8"/>
          <w:w w:val="115"/>
        </w:rPr>
        <w:t xml:space="preserve"> </w:t>
      </w:r>
      <w:r>
        <w:rPr>
          <w:w w:val="115"/>
        </w:rPr>
        <w:t>segmentation</w:t>
      </w:r>
      <w:r>
        <w:rPr>
          <w:spacing w:val="-8"/>
          <w:w w:val="115"/>
        </w:rPr>
        <w:t xml:space="preserve"> </w:t>
      </w:r>
      <w:r>
        <w:rPr>
          <w:w w:val="115"/>
        </w:rPr>
        <w:t>was</w:t>
      </w:r>
      <w:r>
        <w:rPr>
          <w:spacing w:val="-8"/>
          <w:w w:val="115"/>
        </w:rPr>
        <w:t xml:space="preserve"> </w:t>
      </w:r>
      <w:r>
        <w:rPr>
          <w:w w:val="115"/>
        </w:rPr>
        <w:t>1</w:t>
      </w:r>
      <w:r>
        <w:rPr>
          <w:spacing w:val="-8"/>
          <w:w w:val="115"/>
        </w:rPr>
        <w:t xml:space="preserve"> </w:t>
      </w:r>
      <w:r>
        <w:rPr>
          <w:w w:val="115"/>
        </w:rPr>
        <w:t>h</w:t>
      </w:r>
      <w:r>
        <w:rPr>
          <w:spacing w:val="-8"/>
          <w:w w:val="115"/>
        </w:rPr>
        <w:t xml:space="preserve"> </w:t>
      </w:r>
      <w:r>
        <w:rPr>
          <w:w w:val="115"/>
        </w:rPr>
        <w:t>and</w:t>
      </w:r>
      <w:r>
        <w:rPr>
          <w:spacing w:val="-8"/>
          <w:w w:val="115"/>
        </w:rPr>
        <w:t xml:space="preserve"> </w:t>
      </w:r>
      <w:r>
        <w:rPr>
          <w:w w:val="115"/>
        </w:rPr>
        <w:t>1.5</w:t>
      </w:r>
      <w:r>
        <w:rPr>
          <w:spacing w:val="-8"/>
          <w:w w:val="115"/>
        </w:rPr>
        <w:t xml:space="preserve"> </w:t>
      </w:r>
      <w:r>
        <w:rPr>
          <w:w w:val="115"/>
        </w:rPr>
        <w:t xml:space="preserve">h, </w:t>
      </w:r>
      <w:r>
        <w:rPr>
          <w:w w:val="110"/>
        </w:rPr>
        <w:t xml:space="preserve">respectively, for a single imaging orientation. The cumulative training time </w:t>
      </w:r>
      <w:r>
        <w:rPr>
          <w:w w:val="115"/>
        </w:rPr>
        <w:t xml:space="preserve">for the multi-planar cascaded scheme was (1 </w:t>
      </w:r>
      <w:r>
        <w:rPr>
          <w:w w:val="145"/>
        </w:rPr>
        <w:t xml:space="preserve">+ </w:t>
      </w:r>
      <w:r>
        <w:rPr>
          <w:w w:val="115"/>
        </w:rPr>
        <w:t xml:space="preserve">1.5) </w:t>
      </w:r>
      <w:r>
        <w:rPr>
          <w:w w:val="145"/>
        </w:rPr>
        <w:t xml:space="preserve">× </w:t>
      </w:r>
      <w:r>
        <w:rPr>
          <w:w w:val="115"/>
        </w:rPr>
        <w:t xml:space="preserve">3 </w:t>
      </w:r>
      <w:r>
        <w:rPr>
          <w:w w:val="145"/>
        </w:rPr>
        <w:t xml:space="preserve">= </w:t>
      </w:r>
      <w:r>
        <w:rPr>
          <w:w w:val="115"/>
        </w:rPr>
        <w:t>7.5 h (ac- counting</w:t>
      </w:r>
      <w:r>
        <w:rPr>
          <w:spacing w:val="-9"/>
          <w:w w:val="115"/>
        </w:rPr>
        <w:t xml:space="preserve"> </w:t>
      </w:r>
      <w:r>
        <w:rPr>
          <w:w w:val="115"/>
        </w:rPr>
        <w:t>for</w:t>
      </w:r>
      <w:r>
        <w:rPr>
          <w:spacing w:val="-9"/>
          <w:w w:val="115"/>
        </w:rPr>
        <w:t xml:space="preserve"> </w:t>
      </w:r>
      <w:r>
        <w:rPr>
          <w:w w:val="115"/>
        </w:rPr>
        <w:t>axial,</w:t>
      </w:r>
      <w:r>
        <w:rPr>
          <w:spacing w:val="-9"/>
          <w:w w:val="115"/>
        </w:rPr>
        <w:t xml:space="preserve"> </w:t>
      </w:r>
      <w:r>
        <w:rPr>
          <w:w w:val="115"/>
        </w:rPr>
        <w:t>coronal,</w:t>
      </w:r>
      <w:r>
        <w:rPr>
          <w:spacing w:val="-9"/>
          <w:w w:val="115"/>
        </w:rPr>
        <w:t xml:space="preserve"> </w:t>
      </w:r>
      <w:r>
        <w:rPr>
          <w:w w:val="115"/>
        </w:rPr>
        <w:t>and</w:t>
      </w:r>
      <w:r>
        <w:rPr>
          <w:spacing w:val="-10"/>
          <w:w w:val="115"/>
        </w:rPr>
        <w:t xml:space="preserve"> </w:t>
      </w:r>
      <w:r>
        <w:rPr>
          <w:w w:val="115"/>
        </w:rPr>
        <w:t>sagittal</w:t>
      </w:r>
      <w:r>
        <w:rPr>
          <w:spacing w:val="-9"/>
          <w:w w:val="115"/>
        </w:rPr>
        <w:t xml:space="preserve"> </w:t>
      </w:r>
      <w:r>
        <w:rPr>
          <w:w w:val="115"/>
        </w:rPr>
        <w:t>orientations).</w:t>
      </w:r>
      <w:r>
        <w:rPr>
          <w:spacing w:val="-9"/>
          <w:w w:val="115"/>
        </w:rPr>
        <w:t xml:space="preserve"> </w:t>
      </w:r>
      <w:r>
        <w:rPr>
          <w:w w:val="115"/>
        </w:rPr>
        <w:t>This</w:t>
      </w:r>
      <w:r>
        <w:rPr>
          <w:spacing w:val="-9"/>
          <w:w w:val="115"/>
        </w:rPr>
        <w:t xml:space="preserve"> </w:t>
      </w:r>
      <w:r>
        <w:rPr>
          <w:w w:val="115"/>
        </w:rPr>
        <w:t>number</w:t>
      </w:r>
      <w:r>
        <w:rPr>
          <w:spacing w:val="-9"/>
          <w:w w:val="115"/>
        </w:rPr>
        <w:t xml:space="preserve"> </w:t>
      </w:r>
      <w:r>
        <w:rPr>
          <w:w w:val="115"/>
        </w:rPr>
        <w:t>can</w:t>
      </w:r>
      <w:r>
        <w:rPr>
          <w:spacing w:val="-9"/>
          <w:w w:val="115"/>
        </w:rPr>
        <w:t xml:space="preserve"> </w:t>
      </w:r>
      <w:r>
        <w:rPr>
          <w:w w:val="115"/>
        </w:rPr>
        <w:t>be reduced</w:t>
      </w:r>
      <w:r>
        <w:rPr>
          <w:spacing w:val="-7"/>
          <w:w w:val="115"/>
        </w:rPr>
        <w:t xml:space="preserve"> </w:t>
      </w:r>
      <w:r>
        <w:rPr>
          <w:w w:val="115"/>
        </w:rPr>
        <w:t>to</w:t>
      </w:r>
      <w:r>
        <w:rPr>
          <w:spacing w:val="-8"/>
          <w:w w:val="115"/>
        </w:rPr>
        <w:t xml:space="preserve"> </w:t>
      </w:r>
      <w:r>
        <w:rPr>
          <w:w w:val="115"/>
        </w:rPr>
        <w:t>2.5</w:t>
      </w:r>
      <w:r>
        <w:rPr>
          <w:spacing w:val="-6"/>
          <w:w w:val="115"/>
        </w:rPr>
        <w:t xml:space="preserve"> </w:t>
      </w:r>
      <w:r>
        <w:rPr>
          <w:w w:val="115"/>
        </w:rPr>
        <w:t>h</w:t>
      </w:r>
      <w:r>
        <w:rPr>
          <w:spacing w:val="-8"/>
          <w:w w:val="115"/>
        </w:rPr>
        <w:t xml:space="preserve"> </w:t>
      </w:r>
      <w:r>
        <w:rPr>
          <w:w w:val="115"/>
        </w:rPr>
        <w:t>if</w:t>
      </w:r>
      <w:r>
        <w:rPr>
          <w:spacing w:val="-7"/>
          <w:w w:val="115"/>
        </w:rPr>
        <w:t xml:space="preserve"> </w:t>
      </w:r>
      <w:r>
        <w:rPr>
          <w:w w:val="115"/>
        </w:rPr>
        <w:t>the</w:t>
      </w:r>
      <w:r>
        <w:rPr>
          <w:spacing w:val="-7"/>
          <w:w w:val="115"/>
        </w:rPr>
        <w:t xml:space="preserve"> </w:t>
      </w:r>
      <w:r>
        <w:rPr>
          <w:w w:val="115"/>
        </w:rPr>
        <w:t>training</w:t>
      </w:r>
      <w:r>
        <w:rPr>
          <w:spacing w:val="-7"/>
          <w:w w:val="115"/>
        </w:rPr>
        <w:t xml:space="preserve"> </w:t>
      </w:r>
      <w:r>
        <w:rPr>
          <w:w w:val="115"/>
        </w:rPr>
        <w:t>in</w:t>
      </w:r>
      <w:r>
        <w:rPr>
          <w:spacing w:val="-7"/>
          <w:w w:val="115"/>
        </w:rPr>
        <w:t xml:space="preserve"> </w:t>
      </w:r>
      <w:r>
        <w:rPr>
          <w:w w:val="115"/>
        </w:rPr>
        <w:t>each</w:t>
      </w:r>
      <w:r>
        <w:rPr>
          <w:spacing w:val="-8"/>
          <w:w w:val="115"/>
        </w:rPr>
        <w:t xml:space="preserve"> </w:t>
      </w:r>
      <w:r>
        <w:rPr>
          <w:w w:val="115"/>
        </w:rPr>
        <w:t>orientation</w:t>
      </w:r>
      <w:r>
        <w:rPr>
          <w:spacing w:val="-7"/>
          <w:w w:val="115"/>
        </w:rPr>
        <w:t xml:space="preserve"> </w:t>
      </w:r>
      <w:r>
        <w:rPr>
          <w:w w:val="115"/>
        </w:rPr>
        <w:t>is</w:t>
      </w:r>
      <w:r>
        <w:rPr>
          <w:spacing w:val="-8"/>
          <w:w w:val="115"/>
        </w:rPr>
        <w:t xml:space="preserve"> </w:t>
      </w:r>
      <w:r>
        <w:rPr>
          <w:w w:val="115"/>
        </w:rPr>
        <w:t>performed</w:t>
      </w:r>
      <w:r>
        <w:rPr>
          <w:spacing w:val="-7"/>
          <w:w w:val="115"/>
        </w:rPr>
        <w:t xml:space="preserve"> </w:t>
      </w:r>
      <w:r>
        <w:rPr>
          <w:w w:val="115"/>
        </w:rPr>
        <w:t>in</w:t>
      </w:r>
      <w:r>
        <w:rPr>
          <w:spacing w:val="-8"/>
          <w:w w:val="115"/>
        </w:rPr>
        <w:t xml:space="preserve"> </w:t>
      </w:r>
      <w:r>
        <w:rPr>
          <w:w w:val="115"/>
        </w:rPr>
        <w:t xml:space="preserve">parallel </w:t>
      </w:r>
      <w:r>
        <w:rPr>
          <w:w w:val="110"/>
        </w:rPr>
        <w:t>(three</w:t>
      </w:r>
      <w:r>
        <w:rPr>
          <w:spacing w:val="-5"/>
          <w:w w:val="110"/>
        </w:rPr>
        <w:t xml:space="preserve"> </w:t>
      </w:r>
      <w:r>
        <w:rPr>
          <w:w w:val="110"/>
        </w:rPr>
        <w:t>GPUs,</w:t>
      </w:r>
      <w:r>
        <w:rPr>
          <w:spacing w:val="-6"/>
          <w:w w:val="110"/>
        </w:rPr>
        <w:t xml:space="preserve"> </w:t>
      </w:r>
      <w:r>
        <w:rPr>
          <w:w w:val="110"/>
        </w:rPr>
        <w:t>one</w:t>
      </w:r>
      <w:r>
        <w:rPr>
          <w:spacing w:val="-6"/>
          <w:w w:val="110"/>
        </w:rPr>
        <w:t xml:space="preserve"> </w:t>
      </w:r>
      <w:r>
        <w:rPr>
          <w:w w:val="110"/>
        </w:rPr>
        <w:t>for</w:t>
      </w:r>
      <w:r>
        <w:rPr>
          <w:spacing w:val="-5"/>
          <w:w w:val="110"/>
        </w:rPr>
        <w:t xml:space="preserve"> </w:t>
      </w:r>
      <w:r>
        <w:rPr>
          <w:w w:val="110"/>
        </w:rPr>
        <w:t>each</w:t>
      </w:r>
      <w:r>
        <w:rPr>
          <w:spacing w:val="-6"/>
          <w:w w:val="110"/>
        </w:rPr>
        <w:t xml:space="preserve"> </w:t>
      </w:r>
      <w:r>
        <w:rPr>
          <w:w w:val="110"/>
        </w:rPr>
        <w:t>orientation).</w:t>
      </w:r>
      <w:r>
        <w:rPr>
          <w:spacing w:val="-5"/>
          <w:w w:val="110"/>
        </w:rPr>
        <w:t xml:space="preserve"> </w:t>
      </w:r>
      <w:r>
        <w:rPr>
          <w:w w:val="110"/>
        </w:rPr>
        <w:t>The</w:t>
      </w:r>
      <w:r>
        <w:rPr>
          <w:spacing w:val="-6"/>
          <w:w w:val="110"/>
        </w:rPr>
        <w:t xml:space="preserve"> </w:t>
      </w:r>
      <w:r>
        <w:rPr>
          <w:w w:val="110"/>
        </w:rPr>
        <w:t>time</w:t>
      </w:r>
      <w:r>
        <w:rPr>
          <w:spacing w:val="-5"/>
          <w:w w:val="110"/>
        </w:rPr>
        <w:t xml:space="preserve"> </w:t>
      </w:r>
      <w:r>
        <w:rPr>
          <w:w w:val="110"/>
        </w:rPr>
        <w:t>required</w:t>
      </w:r>
      <w:r>
        <w:rPr>
          <w:spacing w:val="-6"/>
          <w:w w:val="110"/>
        </w:rPr>
        <w:t xml:space="preserve"> </w:t>
      </w:r>
      <w:r>
        <w:rPr>
          <w:w w:val="110"/>
        </w:rPr>
        <w:t>for</w:t>
      </w:r>
      <w:r>
        <w:rPr>
          <w:spacing w:val="-5"/>
          <w:w w:val="110"/>
        </w:rPr>
        <w:t xml:space="preserve"> </w:t>
      </w:r>
      <w:r>
        <w:rPr>
          <w:w w:val="110"/>
        </w:rPr>
        <w:t xml:space="preserve">pre-processing </w:t>
      </w:r>
      <w:r>
        <w:rPr>
          <w:w w:val="115"/>
        </w:rPr>
        <w:t xml:space="preserve">and segmentation of each subject in the testing phase of the final multi- </w:t>
      </w:r>
      <w:r>
        <w:rPr>
          <w:w w:val="110"/>
        </w:rPr>
        <w:t>planar scheme</w:t>
      </w:r>
      <w:r>
        <w:rPr>
          <w:spacing w:val="-2"/>
          <w:w w:val="110"/>
        </w:rPr>
        <w:t xml:space="preserve"> </w:t>
      </w:r>
      <w:r>
        <w:rPr>
          <w:w w:val="110"/>
        </w:rPr>
        <w:t>was</w:t>
      </w:r>
      <w:r>
        <w:rPr>
          <w:spacing w:val="-1"/>
          <w:w w:val="110"/>
        </w:rPr>
        <w:t xml:space="preserve"> </w:t>
      </w:r>
      <w:r>
        <w:rPr>
          <w:w w:val="110"/>
        </w:rPr>
        <w:t>3</w:t>
      </w:r>
      <w:r>
        <w:rPr>
          <w:spacing w:val="-1"/>
          <w:w w:val="110"/>
        </w:rPr>
        <w:t xml:space="preserve"> </w:t>
      </w:r>
      <w:r>
        <w:rPr>
          <w:w w:val="110"/>
        </w:rPr>
        <w:t>min. and</w:t>
      </w:r>
      <w:r>
        <w:rPr>
          <w:spacing w:val="-1"/>
          <w:w w:val="110"/>
        </w:rPr>
        <w:t xml:space="preserve"> </w:t>
      </w:r>
      <w:r>
        <w:rPr>
          <w:w w:val="110"/>
        </w:rPr>
        <w:t>1</w:t>
      </w:r>
      <w:r>
        <w:rPr>
          <w:spacing w:val="-1"/>
          <w:w w:val="110"/>
        </w:rPr>
        <w:t xml:space="preserve"> </w:t>
      </w:r>
      <w:r>
        <w:rPr>
          <w:w w:val="110"/>
        </w:rPr>
        <w:t>min.,</w:t>
      </w:r>
      <w:r>
        <w:rPr>
          <w:spacing w:val="-1"/>
          <w:w w:val="110"/>
        </w:rPr>
        <w:t xml:space="preserve"> </w:t>
      </w:r>
      <w:r>
        <w:rPr>
          <w:w w:val="110"/>
        </w:rPr>
        <w:t>respectively.</w:t>
      </w:r>
      <w:r>
        <w:rPr>
          <w:spacing w:val="-1"/>
          <w:w w:val="110"/>
        </w:rPr>
        <w:t xml:space="preserve"> </w:t>
      </w:r>
      <w:r>
        <w:rPr>
          <w:w w:val="110"/>
        </w:rPr>
        <w:t>The use</w:t>
      </w:r>
      <w:r>
        <w:rPr>
          <w:spacing w:val="-1"/>
          <w:w w:val="110"/>
        </w:rPr>
        <w:t xml:space="preserve"> </w:t>
      </w:r>
      <w:r>
        <w:rPr>
          <w:w w:val="110"/>
        </w:rPr>
        <w:t>of</w:t>
      </w:r>
      <w:r>
        <w:rPr>
          <w:spacing w:val="-2"/>
          <w:w w:val="110"/>
        </w:rPr>
        <w:t xml:space="preserve"> </w:t>
      </w:r>
      <w:r>
        <w:rPr>
          <w:w w:val="110"/>
        </w:rPr>
        <w:t>the</w:t>
      </w:r>
      <w:r>
        <w:rPr>
          <w:spacing w:val="-1"/>
          <w:w w:val="110"/>
        </w:rPr>
        <w:t xml:space="preserve"> </w:t>
      </w:r>
      <w:r>
        <w:rPr>
          <w:w w:val="110"/>
        </w:rPr>
        <w:t xml:space="preserve">cascaded </w:t>
      </w:r>
      <w:r>
        <w:rPr>
          <w:w w:val="115"/>
        </w:rPr>
        <w:t>scheme</w:t>
      </w:r>
      <w:r>
        <w:rPr>
          <w:spacing w:val="-7"/>
          <w:w w:val="115"/>
        </w:rPr>
        <w:t xml:space="preserve"> </w:t>
      </w:r>
      <w:r>
        <w:rPr>
          <w:w w:val="115"/>
        </w:rPr>
        <w:t>reduced</w:t>
      </w:r>
      <w:r>
        <w:rPr>
          <w:spacing w:val="-8"/>
          <w:w w:val="115"/>
        </w:rPr>
        <w:t xml:space="preserve"> </w:t>
      </w:r>
      <w:r>
        <w:rPr>
          <w:w w:val="115"/>
        </w:rPr>
        <w:t>the</w:t>
      </w:r>
      <w:r>
        <w:rPr>
          <w:spacing w:val="-7"/>
          <w:w w:val="115"/>
        </w:rPr>
        <w:t xml:space="preserve"> </w:t>
      </w:r>
      <w:r>
        <w:rPr>
          <w:w w:val="115"/>
        </w:rPr>
        <w:t>required</w:t>
      </w:r>
      <w:r>
        <w:rPr>
          <w:spacing w:val="-8"/>
          <w:w w:val="115"/>
        </w:rPr>
        <w:t xml:space="preserve"> </w:t>
      </w:r>
      <w:r>
        <w:rPr>
          <w:w w:val="115"/>
        </w:rPr>
        <w:t>memory</w:t>
      </w:r>
      <w:r>
        <w:rPr>
          <w:spacing w:val="-8"/>
          <w:w w:val="115"/>
        </w:rPr>
        <w:t xml:space="preserve"> </w:t>
      </w:r>
      <w:r>
        <w:rPr>
          <w:w w:val="115"/>
        </w:rPr>
        <w:t>for</w:t>
      </w:r>
      <w:r>
        <w:rPr>
          <w:spacing w:val="-8"/>
          <w:w w:val="115"/>
        </w:rPr>
        <w:t xml:space="preserve"> </w:t>
      </w:r>
      <w:r>
        <w:rPr>
          <w:w w:val="115"/>
        </w:rPr>
        <w:t>training</w:t>
      </w:r>
      <w:r>
        <w:rPr>
          <w:spacing w:val="-8"/>
          <w:w w:val="115"/>
        </w:rPr>
        <w:t xml:space="preserve"> </w:t>
      </w:r>
      <w:r>
        <w:rPr>
          <w:w w:val="115"/>
        </w:rPr>
        <w:t>by</w:t>
      </w:r>
      <w:r>
        <w:rPr>
          <w:spacing w:val="-7"/>
          <w:w w:val="115"/>
        </w:rPr>
        <w:t xml:space="preserve"> </w:t>
      </w:r>
      <w:r>
        <w:rPr>
          <w:w w:val="115"/>
        </w:rPr>
        <w:t>up</w:t>
      </w:r>
      <w:r>
        <w:rPr>
          <w:spacing w:val="-8"/>
          <w:w w:val="115"/>
        </w:rPr>
        <w:t xml:space="preserve"> </w:t>
      </w:r>
      <w:r>
        <w:rPr>
          <w:w w:val="115"/>
        </w:rPr>
        <w:t>to</w:t>
      </w:r>
      <w:r>
        <w:rPr>
          <w:spacing w:val="-8"/>
          <w:w w:val="115"/>
        </w:rPr>
        <w:t xml:space="preserve"> </w:t>
      </w:r>
      <w:r>
        <w:rPr>
          <w:w w:val="115"/>
        </w:rPr>
        <w:t>86%,</w:t>
      </w:r>
      <w:r>
        <w:rPr>
          <w:spacing w:val="-8"/>
          <w:w w:val="115"/>
        </w:rPr>
        <w:t xml:space="preserve"> </w:t>
      </w:r>
      <w:r>
        <w:rPr>
          <w:w w:val="115"/>
        </w:rPr>
        <w:t>enabling the use of augmented data during the training process. Even though the cascaded</w:t>
      </w:r>
      <w:r>
        <w:rPr>
          <w:spacing w:val="-3"/>
          <w:w w:val="115"/>
        </w:rPr>
        <w:t xml:space="preserve"> </w:t>
      </w:r>
      <w:r>
        <w:rPr>
          <w:w w:val="115"/>
        </w:rPr>
        <w:t>scheme</w:t>
      </w:r>
      <w:r>
        <w:rPr>
          <w:spacing w:val="-3"/>
          <w:w w:val="115"/>
        </w:rPr>
        <w:t xml:space="preserve"> </w:t>
      </w:r>
      <w:r>
        <w:rPr>
          <w:w w:val="115"/>
        </w:rPr>
        <w:t>was</w:t>
      </w:r>
      <w:r>
        <w:rPr>
          <w:spacing w:val="-4"/>
          <w:w w:val="115"/>
        </w:rPr>
        <w:t xml:space="preserve"> </w:t>
      </w:r>
      <w:r>
        <w:rPr>
          <w:w w:val="115"/>
        </w:rPr>
        <w:t>trained</w:t>
      </w:r>
      <w:r>
        <w:rPr>
          <w:spacing w:val="-3"/>
          <w:w w:val="115"/>
        </w:rPr>
        <w:t xml:space="preserve"> </w:t>
      </w:r>
      <w:r>
        <w:rPr>
          <w:w w:val="115"/>
        </w:rPr>
        <w:t>in</w:t>
      </w:r>
      <w:r>
        <w:rPr>
          <w:spacing w:val="-4"/>
          <w:w w:val="115"/>
        </w:rPr>
        <w:t xml:space="preserve"> </w:t>
      </w:r>
      <w:r>
        <w:rPr>
          <w:w w:val="115"/>
        </w:rPr>
        <w:t>the</w:t>
      </w:r>
      <w:r>
        <w:rPr>
          <w:spacing w:val="-4"/>
          <w:w w:val="115"/>
        </w:rPr>
        <w:t xml:space="preserve"> </w:t>
      </w:r>
      <w:r>
        <w:rPr>
          <w:w w:val="115"/>
        </w:rPr>
        <w:t>presence</w:t>
      </w:r>
      <w:r>
        <w:rPr>
          <w:spacing w:val="-3"/>
          <w:w w:val="115"/>
        </w:rPr>
        <w:t xml:space="preserve"> </w:t>
      </w:r>
      <w:r>
        <w:rPr>
          <w:w w:val="115"/>
        </w:rPr>
        <w:t>of</w:t>
      </w:r>
      <w:r>
        <w:rPr>
          <w:spacing w:val="-3"/>
          <w:w w:val="115"/>
        </w:rPr>
        <w:t xml:space="preserve"> </w:t>
      </w:r>
      <w:r>
        <w:rPr>
          <w:w w:val="115"/>
        </w:rPr>
        <w:t>15×</w:t>
      </w:r>
      <w:r>
        <w:rPr>
          <w:spacing w:val="-4"/>
          <w:w w:val="115"/>
        </w:rPr>
        <w:t xml:space="preserve"> </w:t>
      </w:r>
      <w:r>
        <w:rPr>
          <w:w w:val="115"/>
        </w:rPr>
        <w:t>augmented</w:t>
      </w:r>
      <w:r>
        <w:rPr>
          <w:spacing w:val="-3"/>
          <w:w w:val="115"/>
        </w:rPr>
        <w:t xml:space="preserve"> </w:t>
      </w:r>
      <w:r>
        <w:rPr>
          <w:w w:val="115"/>
        </w:rPr>
        <w:t>data,</w:t>
      </w:r>
      <w:r>
        <w:rPr>
          <w:spacing w:val="-3"/>
          <w:w w:val="115"/>
        </w:rPr>
        <w:t xml:space="preserve"> </w:t>
      </w:r>
      <w:r>
        <w:rPr>
          <w:w w:val="115"/>
        </w:rPr>
        <w:t>the number</w:t>
      </w:r>
      <w:r>
        <w:rPr>
          <w:spacing w:val="-11"/>
          <w:w w:val="115"/>
        </w:rPr>
        <w:t xml:space="preserve"> </w:t>
      </w:r>
      <w:r>
        <w:rPr>
          <w:w w:val="115"/>
        </w:rPr>
        <w:t>of</w:t>
      </w:r>
      <w:r>
        <w:rPr>
          <w:spacing w:val="-11"/>
          <w:w w:val="115"/>
        </w:rPr>
        <w:t xml:space="preserve"> </w:t>
      </w:r>
      <w:r>
        <w:rPr>
          <w:w w:val="115"/>
        </w:rPr>
        <w:t>epochs</w:t>
      </w:r>
      <w:r>
        <w:rPr>
          <w:spacing w:val="-11"/>
          <w:w w:val="115"/>
        </w:rPr>
        <w:t xml:space="preserve"> </w:t>
      </w:r>
      <w:r>
        <w:rPr>
          <w:w w:val="115"/>
        </w:rPr>
        <w:t>and</w:t>
      </w:r>
      <w:r>
        <w:rPr>
          <w:spacing w:val="-11"/>
          <w:w w:val="115"/>
        </w:rPr>
        <w:t xml:space="preserve"> </w:t>
      </w:r>
      <w:r>
        <w:rPr>
          <w:w w:val="115"/>
        </w:rPr>
        <w:t>overall</w:t>
      </w:r>
      <w:r>
        <w:rPr>
          <w:spacing w:val="-10"/>
          <w:w w:val="115"/>
        </w:rPr>
        <w:t xml:space="preserve"> </w:t>
      </w:r>
      <w:r>
        <w:rPr>
          <w:w w:val="115"/>
        </w:rPr>
        <w:t>time</w:t>
      </w:r>
      <w:r>
        <w:rPr>
          <w:spacing w:val="-11"/>
          <w:w w:val="115"/>
        </w:rPr>
        <w:t xml:space="preserve"> </w:t>
      </w:r>
      <w:r>
        <w:rPr>
          <w:w w:val="115"/>
        </w:rPr>
        <w:t>of</w:t>
      </w:r>
      <w:r>
        <w:rPr>
          <w:spacing w:val="-11"/>
          <w:w w:val="115"/>
        </w:rPr>
        <w:t xml:space="preserve"> </w:t>
      </w:r>
      <w:r>
        <w:rPr>
          <w:w w:val="115"/>
        </w:rPr>
        <w:t>convergence</w:t>
      </w:r>
      <w:r>
        <w:rPr>
          <w:spacing w:val="-11"/>
          <w:w w:val="115"/>
        </w:rPr>
        <w:t xml:space="preserve"> </w:t>
      </w:r>
      <w:r>
        <w:rPr>
          <w:w w:val="115"/>
        </w:rPr>
        <w:t>during</w:t>
      </w:r>
      <w:r>
        <w:rPr>
          <w:spacing w:val="-11"/>
          <w:w w:val="115"/>
        </w:rPr>
        <w:t xml:space="preserve"> </w:t>
      </w:r>
      <w:r>
        <w:rPr>
          <w:w w:val="115"/>
        </w:rPr>
        <w:t>training</w:t>
      </w:r>
      <w:r>
        <w:rPr>
          <w:spacing w:val="-10"/>
          <w:w w:val="115"/>
        </w:rPr>
        <w:t xml:space="preserve"> </w:t>
      </w:r>
      <w:r>
        <w:rPr>
          <w:w w:val="115"/>
        </w:rPr>
        <w:t>was</w:t>
      </w:r>
      <w:r>
        <w:rPr>
          <w:spacing w:val="-11"/>
          <w:w w:val="115"/>
        </w:rPr>
        <w:t xml:space="preserve"> </w:t>
      </w:r>
      <w:r>
        <w:rPr>
          <w:w w:val="115"/>
        </w:rPr>
        <w:t xml:space="preserve">re- </w:t>
      </w:r>
      <w:proofErr w:type="spellStart"/>
      <w:r>
        <w:rPr>
          <w:w w:val="115"/>
        </w:rPr>
        <w:t>duced</w:t>
      </w:r>
      <w:proofErr w:type="spellEnd"/>
      <w:r>
        <w:rPr>
          <w:spacing w:val="-6"/>
          <w:w w:val="115"/>
        </w:rPr>
        <w:t xml:space="preserve"> </w:t>
      </w:r>
      <w:r>
        <w:rPr>
          <w:w w:val="115"/>
        </w:rPr>
        <w:t>by</w:t>
      </w:r>
      <w:r>
        <w:rPr>
          <w:spacing w:val="-6"/>
          <w:w w:val="115"/>
        </w:rPr>
        <w:t xml:space="preserve"> </w:t>
      </w:r>
      <w:r>
        <w:rPr>
          <w:w w:val="115"/>
        </w:rPr>
        <w:t>66%</w:t>
      </w:r>
      <w:r>
        <w:rPr>
          <w:spacing w:val="-6"/>
          <w:w w:val="115"/>
        </w:rPr>
        <w:t xml:space="preserve"> </w:t>
      </w:r>
      <w:r>
        <w:rPr>
          <w:w w:val="115"/>
        </w:rPr>
        <w:t>and</w:t>
      </w:r>
      <w:r>
        <w:rPr>
          <w:spacing w:val="-6"/>
          <w:w w:val="115"/>
        </w:rPr>
        <w:t xml:space="preserve"> </w:t>
      </w:r>
      <w:r>
        <w:rPr>
          <w:w w:val="115"/>
        </w:rPr>
        <w:t>21%,</w:t>
      </w:r>
      <w:r>
        <w:rPr>
          <w:spacing w:val="-6"/>
          <w:w w:val="115"/>
        </w:rPr>
        <w:t xml:space="preserve"> </w:t>
      </w:r>
      <w:r>
        <w:rPr>
          <w:w w:val="115"/>
        </w:rPr>
        <w:t>respectively,</w:t>
      </w:r>
      <w:r>
        <w:rPr>
          <w:spacing w:val="-6"/>
          <w:w w:val="115"/>
        </w:rPr>
        <w:t xml:space="preserve"> </w:t>
      </w:r>
      <w:r>
        <w:rPr>
          <w:w w:val="115"/>
        </w:rPr>
        <w:t>in</w:t>
      </w:r>
      <w:r>
        <w:rPr>
          <w:spacing w:val="-6"/>
          <w:w w:val="115"/>
        </w:rPr>
        <w:t xml:space="preserve"> </w:t>
      </w:r>
      <w:r>
        <w:rPr>
          <w:w w:val="115"/>
        </w:rPr>
        <w:t>comparison</w:t>
      </w:r>
      <w:r>
        <w:rPr>
          <w:spacing w:val="-6"/>
          <w:w w:val="115"/>
        </w:rPr>
        <w:t xml:space="preserve"> </w:t>
      </w:r>
      <w:r>
        <w:rPr>
          <w:w w:val="115"/>
        </w:rPr>
        <w:t>to</w:t>
      </w:r>
      <w:r>
        <w:rPr>
          <w:spacing w:val="-6"/>
          <w:w w:val="115"/>
        </w:rPr>
        <w:t xml:space="preserve"> </w:t>
      </w:r>
      <w:r>
        <w:rPr>
          <w:w w:val="115"/>
        </w:rPr>
        <w:t>the</w:t>
      </w:r>
      <w:r>
        <w:rPr>
          <w:spacing w:val="-6"/>
          <w:w w:val="115"/>
        </w:rPr>
        <w:t xml:space="preserve"> </w:t>
      </w:r>
      <w:r>
        <w:rPr>
          <w:w w:val="115"/>
        </w:rPr>
        <w:t xml:space="preserve">non-cascaded </w:t>
      </w:r>
      <w:r>
        <w:rPr>
          <w:spacing w:val="-2"/>
          <w:w w:val="115"/>
        </w:rPr>
        <w:t>algorithm.</w:t>
      </w:r>
    </w:p>
    <w:p w14:paraId="623CC1AB" w14:textId="77777777" w:rsidR="00CF4EC8" w:rsidRDefault="00CF4EC8">
      <w:pPr>
        <w:pStyle w:val="BodyText"/>
        <w:rPr>
          <w:sz w:val="20"/>
        </w:rPr>
      </w:pPr>
    </w:p>
    <w:p w14:paraId="4FDEBA07" w14:textId="77777777" w:rsidR="00CF4EC8" w:rsidRDefault="00000000">
      <w:pPr>
        <w:pStyle w:val="Heading4"/>
        <w:numPr>
          <w:ilvl w:val="2"/>
          <w:numId w:val="4"/>
        </w:numPr>
        <w:tabs>
          <w:tab w:val="left" w:pos="592"/>
        </w:tabs>
        <w:ind w:hanging="481"/>
        <w:jc w:val="both"/>
      </w:pPr>
      <w:bookmarkStart w:id="25" w:name="3.1.2_Cropping,_initialization,_loss_fun"/>
      <w:bookmarkEnd w:id="25"/>
      <w:r>
        <w:t>Cropping,</w:t>
      </w:r>
      <w:r>
        <w:rPr>
          <w:spacing w:val="2"/>
        </w:rPr>
        <w:t xml:space="preserve"> </w:t>
      </w:r>
      <w:r>
        <w:t>initialization,</w:t>
      </w:r>
      <w:r>
        <w:rPr>
          <w:spacing w:val="3"/>
        </w:rPr>
        <w:t xml:space="preserve"> </w:t>
      </w:r>
      <w:r>
        <w:t>loss</w:t>
      </w:r>
      <w:r>
        <w:rPr>
          <w:spacing w:val="3"/>
        </w:rPr>
        <w:t xml:space="preserve"> </w:t>
      </w:r>
      <w:r>
        <w:rPr>
          <w:spacing w:val="-2"/>
        </w:rPr>
        <w:t>function</w:t>
      </w:r>
    </w:p>
    <w:p w14:paraId="2E937084" w14:textId="77777777" w:rsidR="00CF4EC8" w:rsidRDefault="00000000">
      <w:pPr>
        <w:pStyle w:val="BodyText"/>
        <w:spacing w:before="24" w:line="278" w:lineRule="auto"/>
        <w:ind w:left="111" w:right="38" w:firstLine="249"/>
        <w:jc w:val="both"/>
      </w:pPr>
      <w:r>
        <w:rPr>
          <w:w w:val="110"/>
        </w:rPr>
        <w:t>For</w:t>
      </w:r>
      <w:r>
        <w:rPr>
          <w:spacing w:val="-9"/>
          <w:w w:val="110"/>
        </w:rPr>
        <w:t xml:space="preserve"> </w:t>
      </w:r>
      <w:r>
        <w:rPr>
          <w:w w:val="110"/>
        </w:rPr>
        <w:t>the</w:t>
      </w:r>
      <w:r>
        <w:rPr>
          <w:spacing w:val="-8"/>
          <w:w w:val="110"/>
        </w:rPr>
        <w:t xml:space="preserve"> </w:t>
      </w:r>
      <w:r>
        <w:rPr>
          <w:w w:val="110"/>
        </w:rPr>
        <w:t>40</w:t>
      </w:r>
      <w:r>
        <w:rPr>
          <w:spacing w:val="-9"/>
          <w:w w:val="110"/>
        </w:rPr>
        <w:t xml:space="preserve"> </w:t>
      </w:r>
      <w:r>
        <w:rPr>
          <w:w w:val="110"/>
        </w:rPr>
        <w:t>test</w:t>
      </w:r>
      <w:r>
        <w:rPr>
          <w:spacing w:val="-8"/>
          <w:w w:val="110"/>
        </w:rPr>
        <w:t xml:space="preserve"> </w:t>
      </w:r>
      <w:r>
        <w:rPr>
          <w:w w:val="110"/>
        </w:rPr>
        <w:t>subjects</w:t>
      </w:r>
      <w:r>
        <w:rPr>
          <w:spacing w:val="-9"/>
          <w:w w:val="110"/>
        </w:rPr>
        <w:t xml:space="preserve"> </w:t>
      </w:r>
      <w:r>
        <w:rPr>
          <w:w w:val="110"/>
        </w:rPr>
        <w:t>(13</w:t>
      </w:r>
      <w:r>
        <w:rPr>
          <w:spacing w:val="-8"/>
          <w:w w:val="110"/>
        </w:rPr>
        <w:t xml:space="preserve"> </w:t>
      </w:r>
      <w:r>
        <w:rPr>
          <w:w w:val="110"/>
        </w:rPr>
        <w:t>control,</w:t>
      </w:r>
      <w:r>
        <w:rPr>
          <w:spacing w:val="-9"/>
          <w:w w:val="110"/>
        </w:rPr>
        <w:t xml:space="preserve"> </w:t>
      </w:r>
      <w:r>
        <w:rPr>
          <w:w w:val="110"/>
        </w:rPr>
        <w:t>15</w:t>
      </w:r>
      <w:r>
        <w:rPr>
          <w:spacing w:val="-8"/>
          <w:w w:val="110"/>
        </w:rPr>
        <w:t xml:space="preserve"> </w:t>
      </w:r>
      <w:r>
        <w:rPr>
          <w:w w:val="110"/>
        </w:rPr>
        <w:t>MS,</w:t>
      </w:r>
      <w:r>
        <w:rPr>
          <w:spacing w:val="-10"/>
          <w:w w:val="110"/>
        </w:rPr>
        <w:t xml:space="preserve"> </w:t>
      </w:r>
      <w:r>
        <w:rPr>
          <w:w w:val="110"/>
        </w:rPr>
        <w:t>12</w:t>
      </w:r>
      <w:r>
        <w:rPr>
          <w:spacing w:val="-8"/>
          <w:w w:val="110"/>
        </w:rPr>
        <w:t xml:space="preserve"> </w:t>
      </w:r>
      <w:r>
        <w:rPr>
          <w:w w:val="110"/>
        </w:rPr>
        <w:t>ET</w:t>
      </w:r>
      <w:r>
        <w:rPr>
          <w:spacing w:val="-9"/>
          <w:w w:val="110"/>
        </w:rPr>
        <w:t xml:space="preserve"> </w:t>
      </w:r>
      <w:r>
        <w:rPr>
          <w:w w:val="110"/>
        </w:rPr>
        <w:t>subjects),</w:t>
      </w:r>
      <w:r>
        <w:rPr>
          <w:spacing w:val="-8"/>
          <w:w w:val="110"/>
        </w:rPr>
        <w:t xml:space="preserve"> </w:t>
      </w:r>
      <w:r>
        <w:rPr>
          <w:w w:val="110"/>
        </w:rPr>
        <w:t>no</w:t>
      </w:r>
      <w:r>
        <w:rPr>
          <w:spacing w:val="-9"/>
          <w:w w:val="110"/>
        </w:rPr>
        <w:t xml:space="preserve"> </w:t>
      </w:r>
      <w:r>
        <w:rPr>
          <w:w w:val="110"/>
        </w:rPr>
        <w:t>statistical difference in average Dice was observed between using uncropped and cropped</w:t>
      </w:r>
      <w:r>
        <w:rPr>
          <w:spacing w:val="-2"/>
          <w:w w:val="110"/>
        </w:rPr>
        <w:t xml:space="preserve"> </w:t>
      </w:r>
      <w:r>
        <w:rPr>
          <w:w w:val="110"/>
        </w:rPr>
        <w:t>input</w:t>
      </w:r>
      <w:r>
        <w:rPr>
          <w:spacing w:val="-2"/>
          <w:w w:val="110"/>
        </w:rPr>
        <w:t xml:space="preserve"> </w:t>
      </w:r>
      <w:r>
        <w:rPr>
          <w:w w:val="110"/>
        </w:rPr>
        <w:t>images</w:t>
      </w:r>
      <w:r>
        <w:rPr>
          <w:spacing w:val="-3"/>
          <w:w w:val="110"/>
        </w:rPr>
        <w:t xml:space="preserve"> </w:t>
      </w:r>
      <w:r>
        <w:rPr>
          <w:w w:val="110"/>
        </w:rPr>
        <w:t>to</w:t>
      </w:r>
      <w:r>
        <w:rPr>
          <w:spacing w:val="-3"/>
          <w:w w:val="110"/>
        </w:rPr>
        <w:t xml:space="preserve"> </w:t>
      </w:r>
      <w:r>
        <w:rPr>
          <w:w w:val="110"/>
        </w:rPr>
        <w:t>the</w:t>
      </w:r>
      <w:r>
        <w:rPr>
          <w:spacing w:val="-2"/>
          <w:w w:val="110"/>
        </w:rPr>
        <w:t xml:space="preserve"> </w:t>
      </w:r>
      <w:r>
        <w:rPr>
          <w:w w:val="110"/>
        </w:rPr>
        <w:t>thalamic</w:t>
      </w:r>
      <w:r>
        <w:rPr>
          <w:spacing w:val="-2"/>
          <w:w w:val="110"/>
        </w:rPr>
        <w:t xml:space="preserve"> </w:t>
      </w:r>
      <w:r>
        <w:rPr>
          <w:w w:val="110"/>
        </w:rPr>
        <w:t>segmentation</w:t>
      </w:r>
      <w:r>
        <w:rPr>
          <w:spacing w:val="-3"/>
          <w:w w:val="110"/>
        </w:rPr>
        <w:t xml:space="preserve"> </w:t>
      </w:r>
      <w:r>
        <w:rPr>
          <w:w w:val="110"/>
        </w:rPr>
        <w:t>network</w:t>
      </w:r>
      <w:r>
        <w:rPr>
          <w:spacing w:val="-2"/>
          <w:w w:val="110"/>
        </w:rPr>
        <w:t xml:space="preserve"> </w:t>
      </w:r>
      <w:r>
        <w:rPr>
          <w:w w:val="110"/>
        </w:rPr>
        <w:t>(</w:t>
      </w:r>
      <w:hyperlink w:anchor="_bookmark7" w:history="1">
        <w:r>
          <w:rPr>
            <w:color w:val="2196D1"/>
            <w:w w:val="110"/>
          </w:rPr>
          <w:t>Fig.</w:t>
        </w:r>
        <w:r>
          <w:rPr>
            <w:color w:val="2196D1"/>
            <w:spacing w:val="-2"/>
            <w:w w:val="110"/>
          </w:rPr>
          <w:t xml:space="preserve"> </w:t>
        </w:r>
        <w:r>
          <w:rPr>
            <w:color w:val="2196D1"/>
            <w:w w:val="110"/>
          </w:rPr>
          <w:t>1</w:t>
        </w:r>
      </w:hyperlink>
      <w:r>
        <w:rPr>
          <w:w w:val="110"/>
        </w:rPr>
        <w:t>)</w:t>
      </w:r>
      <w:r>
        <w:rPr>
          <w:spacing w:val="-3"/>
          <w:w w:val="110"/>
        </w:rPr>
        <w:t xml:space="preserve"> </w:t>
      </w:r>
      <w:r>
        <w:rPr>
          <w:w w:val="110"/>
        </w:rPr>
        <w:t>while</w:t>
      </w:r>
      <w:r>
        <w:rPr>
          <w:spacing w:val="-2"/>
          <w:w w:val="110"/>
        </w:rPr>
        <w:t xml:space="preserve"> </w:t>
      </w:r>
      <w:r>
        <w:rPr>
          <w:w w:val="110"/>
        </w:rPr>
        <w:t xml:space="preserve">a 93% reduction of memory requirements was achieved using the initial cropping step (“Cropping 1” in </w:t>
      </w:r>
      <w:hyperlink w:anchor="_bookmark7" w:history="1">
        <w:r>
          <w:rPr>
            <w:color w:val="2196D1"/>
            <w:w w:val="110"/>
          </w:rPr>
          <w:t>Fig. 1</w:t>
        </w:r>
      </w:hyperlink>
      <w:r>
        <w:rPr>
          <w:w w:val="110"/>
        </w:rPr>
        <w:t xml:space="preserve">). Following this experiment, all re- </w:t>
      </w:r>
      <w:proofErr w:type="spellStart"/>
      <w:r>
        <w:rPr>
          <w:w w:val="110"/>
        </w:rPr>
        <w:t>maining</w:t>
      </w:r>
      <w:proofErr w:type="spellEnd"/>
      <w:r>
        <w:rPr>
          <w:w w:val="110"/>
        </w:rPr>
        <w:t xml:space="preserve"> experiments included this initial cropping step as part of pre-pro- </w:t>
      </w:r>
      <w:proofErr w:type="spellStart"/>
      <w:r>
        <w:rPr>
          <w:spacing w:val="-2"/>
          <w:w w:val="110"/>
        </w:rPr>
        <w:t>cessing</w:t>
      </w:r>
      <w:proofErr w:type="spellEnd"/>
      <w:r>
        <w:rPr>
          <w:spacing w:val="-2"/>
          <w:w w:val="110"/>
        </w:rPr>
        <w:t>.</w:t>
      </w:r>
    </w:p>
    <w:p w14:paraId="695046DA" w14:textId="77777777" w:rsidR="00CF4EC8" w:rsidRDefault="00000000">
      <w:pPr>
        <w:pStyle w:val="BodyText"/>
        <w:spacing w:line="278" w:lineRule="auto"/>
        <w:ind w:left="111" w:right="42" w:firstLine="249"/>
        <w:jc w:val="both"/>
      </w:pPr>
      <w:r>
        <w:rPr>
          <w:spacing w:val="-6"/>
          <w:w w:val="110"/>
        </w:rPr>
        <w:t>The</w:t>
      </w:r>
      <w:r>
        <w:t xml:space="preserve"> </w:t>
      </w:r>
      <w:proofErr w:type="spellStart"/>
      <w:r>
        <w:rPr>
          <w:spacing w:val="-6"/>
          <w:w w:val="110"/>
        </w:rPr>
        <w:t>WMn</w:t>
      </w:r>
      <w:proofErr w:type="spellEnd"/>
      <w:r>
        <w:rPr>
          <w:w w:val="110"/>
        </w:rPr>
        <w:t xml:space="preserve"> </w:t>
      </w:r>
      <w:r>
        <w:rPr>
          <w:spacing w:val="-6"/>
          <w:w w:val="110"/>
        </w:rPr>
        <w:t>network</w:t>
      </w:r>
      <w:r>
        <w:t xml:space="preserve"> </w:t>
      </w:r>
      <w:r>
        <w:rPr>
          <w:spacing w:val="-6"/>
          <w:w w:val="110"/>
        </w:rPr>
        <w:t>initialized</w:t>
      </w:r>
      <w:r>
        <w:rPr>
          <w:w w:val="110"/>
        </w:rPr>
        <w:t xml:space="preserve"> </w:t>
      </w:r>
      <w:r>
        <w:rPr>
          <w:spacing w:val="-6"/>
          <w:w w:val="110"/>
        </w:rPr>
        <w:t>using</w:t>
      </w:r>
      <w:r>
        <w:t xml:space="preserve"> </w:t>
      </w:r>
      <w:r>
        <w:rPr>
          <w:spacing w:val="-6"/>
          <w:w w:val="110"/>
        </w:rPr>
        <w:t>weights</w:t>
      </w:r>
      <w:r>
        <w:rPr>
          <w:w w:val="110"/>
        </w:rPr>
        <w:t xml:space="preserve"> </w:t>
      </w:r>
      <w:r>
        <w:rPr>
          <w:spacing w:val="-6"/>
          <w:w w:val="110"/>
        </w:rPr>
        <w:t>from</w:t>
      </w:r>
      <w:r>
        <w:t xml:space="preserve"> </w:t>
      </w:r>
      <w:r>
        <w:rPr>
          <w:spacing w:val="-6"/>
          <w:w w:val="110"/>
        </w:rPr>
        <w:t>a</w:t>
      </w:r>
      <w:r>
        <w:t xml:space="preserve"> </w:t>
      </w:r>
      <w:r>
        <w:rPr>
          <w:spacing w:val="-6"/>
          <w:w w:val="110"/>
        </w:rPr>
        <w:t>3</w:t>
      </w:r>
      <w:r>
        <w:rPr>
          <w:w w:val="110"/>
        </w:rPr>
        <w:t xml:space="preserve"> </w:t>
      </w:r>
      <w:r>
        <w:rPr>
          <w:spacing w:val="-6"/>
          <w:w w:val="110"/>
        </w:rPr>
        <w:t>T</w:t>
      </w:r>
      <w:r>
        <w:t xml:space="preserve"> </w:t>
      </w:r>
      <w:r>
        <w:rPr>
          <w:spacing w:val="-6"/>
          <w:w w:val="110"/>
        </w:rPr>
        <w:t>initialization</w:t>
      </w:r>
      <w:r>
        <w:rPr>
          <w:w w:val="110"/>
        </w:rPr>
        <w:t xml:space="preserve"> </w:t>
      </w:r>
      <w:r>
        <w:rPr>
          <w:spacing w:val="-6"/>
          <w:w w:val="110"/>
        </w:rPr>
        <w:t>network</w:t>
      </w:r>
      <w:r>
        <w:rPr>
          <w:spacing w:val="40"/>
          <w:w w:val="110"/>
        </w:rPr>
        <w:t xml:space="preserve"> </w:t>
      </w:r>
      <w:r>
        <w:rPr>
          <w:spacing w:val="-2"/>
          <w:w w:val="110"/>
        </w:rPr>
        <w:t>showed</w:t>
      </w:r>
      <w:r>
        <w:rPr>
          <w:spacing w:val="-7"/>
          <w:w w:val="110"/>
        </w:rPr>
        <w:t xml:space="preserve"> </w:t>
      </w:r>
      <w:r>
        <w:rPr>
          <w:spacing w:val="-2"/>
          <w:w w:val="110"/>
        </w:rPr>
        <w:t>a</w:t>
      </w:r>
      <w:r>
        <w:rPr>
          <w:spacing w:val="-7"/>
          <w:w w:val="110"/>
        </w:rPr>
        <w:t xml:space="preserve"> </w:t>
      </w:r>
      <w:r>
        <w:rPr>
          <w:spacing w:val="-2"/>
          <w:w w:val="110"/>
        </w:rPr>
        <w:t>significant</w:t>
      </w:r>
      <w:r>
        <w:rPr>
          <w:spacing w:val="-8"/>
          <w:w w:val="110"/>
        </w:rPr>
        <w:t xml:space="preserve"> </w:t>
      </w:r>
      <w:r>
        <w:rPr>
          <w:spacing w:val="-2"/>
          <w:w w:val="110"/>
        </w:rPr>
        <w:t>improvement</w:t>
      </w:r>
      <w:r>
        <w:rPr>
          <w:spacing w:val="-8"/>
          <w:w w:val="110"/>
        </w:rPr>
        <w:t xml:space="preserve"> </w:t>
      </w:r>
      <w:r>
        <w:rPr>
          <w:spacing w:val="-2"/>
          <w:w w:val="110"/>
        </w:rPr>
        <w:t>in</w:t>
      </w:r>
      <w:r>
        <w:rPr>
          <w:spacing w:val="-8"/>
          <w:w w:val="110"/>
        </w:rPr>
        <w:t xml:space="preserve"> </w:t>
      </w:r>
      <w:r>
        <w:rPr>
          <w:spacing w:val="-2"/>
          <w:w w:val="110"/>
        </w:rPr>
        <w:t>Dice</w:t>
      </w:r>
      <w:r>
        <w:rPr>
          <w:spacing w:val="-8"/>
          <w:w w:val="110"/>
        </w:rPr>
        <w:t xml:space="preserve"> </w:t>
      </w:r>
      <w:r>
        <w:rPr>
          <w:spacing w:val="-2"/>
          <w:w w:val="110"/>
        </w:rPr>
        <w:t>for</w:t>
      </w:r>
      <w:r>
        <w:rPr>
          <w:spacing w:val="-7"/>
          <w:w w:val="110"/>
        </w:rPr>
        <w:t xml:space="preserve"> </w:t>
      </w:r>
      <w:r>
        <w:rPr>
          <w:spacing w:val="-2"/>
          <w:w w:val="110"/>
        </w:rPr>
        <w:t>two</w:t>
      </w:r>
      <w:r>
        <w:rPr>
          <w:spacing w:val="-8"/>
          <w:w w:val="110"/>
        </w:rPr>
        <w:t xml:space="preserve"> </w:t>
      </w:r>
      <w:r>
        <w:rPr>
          <w:spacing w:val="-2"/>
          <w:w w:val="110"/>
        </w:rPr>
        <w:t>nuclei</w:t>
      </w:r>
      <w:r>
        <w:rPr>
          <w:spacing w:val="-7"/>
          <w:w w:val="110"/>
        </w:rPr>
        <w:t xml:space="preserve"> </w:t>
      </w:r>
      <w:r>
        <w:rPr>
          <w:spacing w:val="-2"/>
          <w:w w:val="110"/>
        </w:rPr>
        <w:t>(VA,</w:t>
      </w:r>
      <w:r>
        <w:rPr>
          <w:spacing w:val="-8"/>
          <w:w w:val="110"/>
        </w:rPr>
        <w:t xml:space="preserve"> </w:t>
      </w:r>
      <w:r>
        <w:rPr>
          <w:spacing w:val="-2"/>
          <w:w w:val="110"/>
        </w:rPr>
        <w:t>and</w:t>
      </w:r>
      <w:r>
        <w:rPr>
          <w:spacing w:val="-8"/>
          <w:w w:val="110"/>
        </w:rPr>
        <w:t xml:space="preserve"> </w:t>
      </w:r>
      <w:r>
        <w:rPr>
          <w:spacing w:val="-2"/>
          <w:w w:val="110"/>
        </w:rPr>
        <w:t>Hb)</w:t>
      </w:r>
      <w:r>
        <w:rPr>
          <w:spacing w:val="-7"/>
          <w:w w:val="110"/>
        </w:rPr>
        <w:t xml:space="preserve"> </w:t>
      </w:r>
      <w:r>
        <w:rPr>
          <w:spacing w:val="-2"/>
          <w:w w:val="110"/>
        </w:rPr>
        <w:t>and</w:t>
      </w:r>
      <w:r>
        <w:rPr>
          <w:spacing w:val="-8"/>
          <w:w w:val="110"/>
        </w:rPr>
        <w:t xml:space="preserve"> </w:t>
      </w:r>
      <w:r>
        <w:rPr>
          <w:spacing w:val="-2"/>
          <w:w w:val="110"/>
        </w:rPr>
        <w:t>an</w:t>
      </w:r>
      <w:r>
        <w:rPr>
          <w:spacing w:val="40"/>
          <w:w w:val="110"/>
        </w:rPr>
        <w:t xml:space="preserve"> </w:t>
      </w:r>
      <w:r>
        <w:rPr>
          <w:spacing w:val="-4"/>
          <w:w w:val="110"/>
        </w:rPr>
        <w:t>increase in convergence rate compared to random initialization (Supporting Fig.</w:t>
      </w:r>
      <w:r>
        <w:rPr>
          <w:spacing w:val="40"/>
          <w:w w:val="110"/>
        </w:rPr>
        <w:t xml:space="preserve"> </w:t>
      </w:r>
      <w:r>
        <w:rPr>
          <w:spacing w:val="-2"/>
          <w:w w:val="110"/>
        </w:rPr>
        <w:t>S1).</w:t>
      </w:r>
      <w:r>
        <w:rPr>
          <w:spacing w:val="-5"/>
          <w:w w:val="110"/>
        </w:rPr>
        <w:t xml:space="preserve"> </w:t>
      </w:r>
      <w:r>
        <w:rPr>
          <w:spacing w:val="-2"/>
          <w:w w:val="110"/>
        </w:rPr>
        <w:t>Following</w:t>
      </w:r>
      <w:r>
        <w:rPr>
          <w:spacing w:val="-5"/>
          <w:w w:val="110"/>
        </w:rPr>
        <w:t xml:space="preserve"> </w:t>
      </w:r>
      <w:r>
        <w:rPr>
          <w:spacing w:val="-2"/>
          <w:w w:val="110"/>
        </w:rPr>
        <w:t>this,</w:t>
      </w:r>
      <w:r>
        <w:rPr>
          <w:spacing w:val="-5"/>
          <w:w w:val="110"/>
        </w:rPr>
        <w:t xml:space="preserve"> </w:t>
      </w:r>
      <w:r>
        <w:rPr>
          <w:spacing w:val="-2"/>
          <w:w w:val="110"/>
        </w:rPr>
        <w:t>all</w:t>
      </w:r>
      <w:r>
        <w:rPr>
          <w:spacing w:val="-5"/>
          <w:w w:val="110"/>
        </w:rPr>
        <w:t xml:space="preserve"> </w:t>
      </w:r>
      <w:r>
        <w:rPr>
          <w:spacing w:val="-2"/>
          <w:w w:val="110"/>
        </w:rPr>
        <w:t>experiments</w:t>
      </w:r>
      <w:r>
        <w:rPr>
          <w:spacing w:val="-6"/>
          <w:w w:val="110"/>
        </w:rPr>
        <w:t xml:space="preserve"> </w:t>
      </w:r>
      <w:r>
        <w:rPr>
          <w:spacing w:val="-2"/>
          <w:w w:val="110"/>
        </w:rPr>
        <w:t>on</w:t>
      </w:r>
      <w:r>
        <w:rPr>
          <w:spacing w:val="-5"/>
          <w:w w:val="110"/>
        </w:rPr>
        <w:t xml:space="preserve"> </w:t>
      </w:r>
      <w:proofErr w:type="spellStart"/>
      <w:r>
        <w:rPr>
          <w:spacing w:val="-2"/>
          <w:w w:val="110"/>
        </w:rPr>
        <w:t>WMn</w:t>
      </w:r>
      <w:proofErr w:type="spellEnd"/>
      <w:r>
        <w:rPr>
          <w:spacing w:val="-2"/>
          <w:w w:val="110"/>
        </w:rPr>
        <w:t>-MPRAGE</w:t>
      </w:r>
      <w:r>
        <w:rPr>
          <w:spacing w:val="-5"/>
          <w:w w:val="110"/>
        </w:rPr>
        <w:t xml:space="preserve"> </w:t>
      </w:r>
      <w:r>
        <w:rPr>
          <w:spacing w:val="-2"/>
          <w:w w:val="110"/>
        </w:rPr>
        <w:t>data</w:t>
      </w:r>
      <w:r>
        <w:rPr>
          <w:spacing w:val="-6"/>
          <w:w w:val="110"/>
        </w:rPr>
        <w:t xml:space="preserve"> </w:t>
      </w:r>
      <w:r>
        <w:rPr>
          <w:spacing w:val="-2"/>
          <w:w w:val="110"/>
        </w:rPr>
        <w:t>were</w:t>
      </w:r>
      <w:r>
        <w:rPr>
          <w:spacing w:val="-5"/>
          <w:w w:val="110"/>
        </w:rPr>
        <w:t xml:space="preserve"> </w:t>
      </w:r>
      <w:r>
        <w:rPr>
          <w:spacing w:val="-2"/>
          <w:w w:val="110"/>
        </w:rPr>
        <w:t>performed</w:t>
      </w:r>
      <w:r>
        <w:rPr>
          <w:w w:val="110"/>
        </w:rPr>
        <w:t xml:space="preserve"> using this initializing step. For the </w:t>
      </w:r>
      <w:proofErr w:type="spellStart"/>
      <w:r>
        <w:rPr>
          <w:w w:val="110"/>
        </w:rPr>
        <w:t>WMn</w:t>
      </w:r>
      <w:proofErr w:type="spellEnd"/>
      <w:r>
        <w:rPr>
          <w:w w:val="110"/>
        </w:rPr>
        <w:t xml:space="preserve"> network, the use of the Dice loss function</w:t>
      </w:r>
      <w:r>
        <w:rPr>
          <w:spacing w:val="-11"/>
          <w:w w:val="110"/>
        </w:rPr>
        <w:t xml:space="preserve"> </w:t>
      </w:r>
      <w:r>
        <w:rPr>
          <w:w w:val="110"/>
        </w:rPr>
        <w:t>showed</w:t>
      </w:r>
      <w:r>
        <w:rPr>
          <w:spacing w:val="-10"/>
          <w:w w:val="110"/>
        </w:rPr>
        <w:t xml:space="preserve"> </w:t>
      </w:r>
      <w:r>
        <w:rPr>
          <w:w w:val="110"/>
        </w:rPr>
        <w:t>a</w:t>
      </w:r>
      <w:r>
        <w:rPr>
          <w:spacing w:val="-10"/>
          <w:w w:val="110"/>
        </w:rPr>
        <w:t xml:space="preserve"> </w:t>
      </w:r>
      <w:r>
        <w:rPr>
          <w:w w:val="110"/>
        </w:rPr>
        <w:t>statistically</w:t>
      </w:r>
      <w:r>
        <w:rPr>
          <w:spacing w:val="-11"/>
          <w:w w:val="110"/>
        </w:rPr>
        <w:t xml:space="preserve"> </w:t>
      </w:r>
      <w:r>
        <w:rPr>
          <w:w w:val="110"/>
        </w:rPr>
        <w:t>significant</w:t>
      </w:r>
      <w:r>
        <w:rPr>
          <w:spacing w:val="-10"/>
          <w:w w:val="110"/>
        </w:rPr>
        <w:t xml:space="preserve"> </w:t>
      </w:r>
      <w:r>
        <w:rPr>
          <w:w w:val="110"/>
        </w:rPr>
        <w:t>improvement</w:t>
      </w:r>
      <w:r>
        <w:rPr>
          <w:spacing w:val="-10"/>
          <w:w w:val="110"/>
        </w:rPr>
        <w:t xml:space="preserve"> </w:t>
      </w:r>
      <w:r>
        <w:rPr>
          <w:w w:val="110"/>
        </w:rPr>
        <w:t>in</w:t>
      </w:r>
      <w:r>
        <w:rPr>
          <w:spacing w:val="-11"/>
          <w:w w:val="110"/>
        </w:rPr>
        <w:t xml:space="preserve"> </w:t>
      </w:r>
      <w:r>
        <w:rPr>
          <w:w w:val="110"/>
        </w:rPr>
        <w:t>Dice</w:t>
      </w:r>
      <w:r>
        <w:rPr>
          <w:spacing w:val="-10"/>
          <w:w w:val="110"/>
        </w:rPr>
        <w:t xml:space="preserve"> </w:t>
      </w:r>
      <w:r>
        <w:rPr>
          <w:w w:val="110"/>
        </w:rPr>
        <w:t>for</w:t>
      </w:r>
      <w:r>
        <w:rPr>
          <w:spacing w:val="-10"/>
          <w:w w:val="110"/>
        </w:rPr>
        <w:t xml:space="preserve"> </w:t>
      </w:r>
      <w:r>
        <w:rPr>
          <w:w w:val="110"/>
        </w:rPr>
        <w:t>the</w:t>
      </w:r>
      <w:r>
        <w:rPr>
          <w:spacing w:val="-11"/>
          <w:w w:val="110"/>
        </w:rPr>
        <w:t xml:space="preserve"> </w:t>
      </w:r>
      <w:r>
        <w:rPr>
          <w:w w:val="110"/>
        </w:rPr>
        <w:t>whole thalamus</w:t>
      </w:r>
      <w:r>
        <w:rPr>
          <w:spacing w:val="-9"/>
          <w:w w:val="110"/>
        </w:rPr>
        <w:t xml:space="preserve"> </w:t>
      </w:r>
      <w:r>
        <w:rPr>
          <w:w w:val="110"/>
        </w:rPr>
        <w:t>and</w:t>
      </w:r>
      <w:r>
        <w:rPr>
          <w:spacing w:val="-9"/>
          <w:w w:val="110"/>
        </w:rPr>
        <w:t xml:space="preserve"> </w:t>
      </w:r>
      <w:r>
        <w:rPr>
          <w:w w:val="110"/>
        </w:rPr>
        <w:t>4</w:t>
      </w:r>
      <w:r>
        <w:rPr>
          <w:spacing w:val="-9"/>
          <w:w w:val="110"/>
        </w:rPr>
        <w:t xml:space="preserve"> </w:t>
      </w:r>
      <w:r>
        <w:rPr>
          <w:w w:val="110"/>
        </w:rPr>
        <w:t>nuclei</w:t>
      </w:r>
      <w:r>
        <w:rPr>
          <w:spacing w:val="-9"/>
          <w:w w:val="110"/>
        </w:rPr>
        <w:t xml:space="preserve"> </w:t>
      </w:r>
      <w:r>
        <w:rPr>
          <w:w w:val="110"/>
        </w:rPr>
        <w:t>(</w:t>
      </w:r>
      <w:proofErr w:type="spellStart"/>
      <w:r>
        <w:rPr>
          <w:w w:val="110"/>
        </w:rPr>
        <w:t>VPl</w:t>
      </w:r>
      <w:proofErr w:type="spellEnd"/>
      <w:r>
        <w:rPr>
          <w:w w:val="110"/>
        </w:rPr>
        <w:t>,</w:t>
      </w:r>
      <w:r>
        <w:rPr>
          <w:spacing w:val="-9"/>
          <w:w w:val="110"/>
        </w:rPr>
        <w:t xml:space="preserve"> </w:t>
      </w:r>
      <w:r>
        <w:rPr>
          <w:w w:val="110"/>
        </w:rPr>
        <w:t>LGN,</w:t>
      </w:r>
      <w:r>
        <w:rPr>
          <w:spacing w:val="-9"/>
          <w:w w:val="110"/>
        </w:rPr>
        <w:t xml:space="preserve"> </w:t>
      </w:r>
      <w:r>
        <w:rPr>
          <w:w w:val="110"/>
        </w:rPr>
        <w:t>CM,</w:t>
      </w:r>
      <w:r>
        <w:rPr>
          <w:spacing w:val="-9"/>
          <w:w w:val="110"/>
        </w:rPr>
        <w:t xml:space="preserve"> </w:t>
      </w:r>
      <w:r>
        <w:rPr>
          <w:w w:val="110"/>
        </w:rPr>
        <w:t>MGN)</w:t>
      </w:r>
      <w:r>
        <w:rPr>
          <w:spacing w:val="-9"/>
          <w:w w:val="110"/>
        </w:rPr>
        <w:t xml:space="preserve"> </w:t>
      </w:r>
      <w:r>
        <w:rPr>
          <w:w w:val="110"/>
        </w:rPr>
        <w:t>compared</w:t>
      </w:r>
      <w:r>
        <w:rPr>
          <w:spacing w:val="-8"/>
          <w:w w:val="110"/>
        </w:rPr>
        <w:t xml:space="preserve"> </w:t>
      </w:r>
      <w:r>
        <w:rPr>
          <w:w w:val="110"/>
        </w:rPr>
        <w:t>to</w:t>
      </w:r>
      <w:r>
        <w:rPr>
          <w:spacing w:val="-9"/>
          <w:w w:val="110"/>
        </w:rPr>
        <w:t xml:space="preserve"> </w:t>
      </w:r>
      <w:r>
        <w:rPr>
          <w:w w:val="110"/>
        </w:rPr>
        <w:t>a</w:t>
      </w:r>
      <w:r>
        <w:rPr>
          <w:spacing w:val="-9"/>
          <w:w w:val="110"/>
        </w:rPr>
        <w:t xml:space="preserve"> </w:t>
      </w:r>
      <w:r>
        <w:rPr>
          <w:w w:val="110"/>
        </w:rPr>
        <w:t>weighted</w:t>
      </w:r>
      <w:r>
        <w:rPr>
          <w:spacing w:val="-9"/>
          <w:w w:val="110"/>
        </w:rPr>
        <w:t xml:space="preserve"> </w:t>
      </w:r>
      <w:r>
        <w:rPr>
          <w:w w:val="110"/>
        </w:rPr>
        <w:t xml:space="preserve">cross entropy loss function (Supporting Table S2). Further, it reduced the overall </w:t>
      </w:r>
      <w:r>
        <w:rPr>
          <w:spacing w:val="-2"/>
          <w:w w:val="110"/>
        </w:rPr>
        <w:t>number</w:t>
      </w:r>
      <w:r>
        <w:rPr>
          <w:spacing w:val="-8"/>
          <w:w w:val="110"/>
        </w:rPr>
        <w:t xml:space="preserve"> </w:t>
      </w:r>
      <w:r>
        <w:rPr>
          <w:spacing w:val="-2"/>
          <w:w w:val="110"/>
        </w:rPr>
        <w:t>of</w:t>
      </w:r>
      <w:r>
        <w:rPr>
          <w:spacing w:val="-8"/>
          <w:w w:val="110"/>
        </w:rPr>
        <w:t xml:space="preserve"> </w:t>
      </w:r>
      <w:r>
        <w:rPr>
          <w:spacing w:val="-2"/>
          <w:w w:val="110"/>
        </w:rPr>
        <w:t>epochs,</w:t>
      </w:r>
      <w:r>
        <w:rPr>
          <w:spacing w:val="-8"/>
          <w:w w:val="110"/>
        </w:rPr>
        <w:t xml:space="preserve"> </w:t>
      </w:r>
      <w:r>
        <w:rPr>
          <w:spacing w:val="-2"/>
          <w:w w:val="110"/>
        </w:rPr>
        <w:t>required</w:t>
      </w:r>
      <w:r>
        <w:rPr>
          <w:spacing w:val="-8"/>
          <w:w w:val="110"/>
        </w:rPr>
        <w:t xml:space="preserve"> </w:t>
      </w:r>
      <w:r>
        <w:rPr>
          <w:spacing w:val="-2"/>
          <w:w w:val="110"/>
        </w:rPr>
        <w:t>training</w:t>
      </w:r>
      <w:r>
        <w:rPr>
          <w:spacing w:val="-8"/>
          <w:w w:val="110"/>
        </w:rPr>
        <w:t xml:space="preserve"> </w:t>
      </w:r>
      <w:r>
        <w:rPr>
          <w:spacing w:val="-2"/>
          <w:w w:val="110"/>
        </w:rPr>
        <w:t>time</w:t>
      </w:r>
      <w:r>
        <w:rPr>
          <w:spacing w:val="-8"/>
          <w:w w:val="110"/>
        </w:rPr>
        <w:t xml:space="preserve"> </w:t>
      </w:r>
      <w:r>
        <w:rPr>
          <w:spacing w:val="-2"/>
          <w:w w:val="110"/>
        </w:rPr>
        <w:t>(per</w:t>
      </w:r>
      <w:r>
        <w:rPr>
          <w:spacing w:val="-8"/>
          <w:w w:val="110"/>
        </w:rPr>
        <w:t xml:space="preserve"> </w:t>
      </w:r>
      <w:r>
        <w:rPr>
          <w:spacing w:val="-2"/>
          <w:w w:val="110"/>
        </w:rPr>
        <w:t>epoch)</w:t>
      </w:r>
      <w:r>
        <w:rPr>
          <w:spacing w:val="-8"/>
          <w:w w:val="110"/>
        </w:rPr>
        <w:t xml:space="preserve"> </w:t>
      </w:r>
      <w:r>
        <w:rPr>
          <w:spacing w:val="-2"/>
          <w:w w:val="110"/>
        </w:rPr>
        <w:t>and</w:t>
      </w:r>
      <w:r>
        <w:rPr>
          <w:spacing w:val="-8"/>
          <w:w w:val="110"/>
        </w:rPr>
        <w:t xml:space="preserve"> </w:t>
      </w:r>
      <w:r>
        <w:rPr>
          <w:spacing w:val="-2"/>
          <w:w w:val="110"/>
        </w:rPr>
        <w:t>convergence</w:t>
      </w:r>
      <w:r>
        <w:rPr>
          <w:spacing w:val="-8"/>
          <w:w w:val="110"/>
        </w:rPr>
        <w:t xml:space="preserve"> </w:t>
      </w:r>
      <w:r>
        <w:rPr>
          <w:spacing w:val="-2"/>
          <w:w w:val="110"/>
        </w:rPr>
        <w:t>time</w:t>
      </w:r>
      <w:r>
        <w:rPr>
          <w:spacing w:val="-8"/>
          <w:w w:val="110"/>
        </w:rPr>
        <w:t xml:space="preserve"> </w:t>
      </w:r>
      <w:r>
        <w:rPr>
          <w:spacing w:val="-2"/>
          <w:w w:val="110"/>
        </w:rPr>
        <w:t>by</w:t>
      </w:r>
      <w:r>
        <w:rPr>
          <w:w w:val="110"/>
        </w:rPr>
        <w:t xml:space="preserve"> </w:t>
      </w:r>
      <w:r>
        <w:t>32%, 16%, and 43%, respectively. As a result, the Dice loss function was used for</w:t>
      </w:r>
      <w:r>
        <w:rPr>
          <w:w w:val="110"/>
        </w:rPr>
        <w:t xml:space="preserve"> all further experiments.</w:t>
      </w:r>
    </w:p>
    <w:p w14:paraId="47BAFD4D" w14:textId="77777777" w:rsidR="00CF4EC8" w:rsidRDefault="00CF4EC8">
      <w:pPr>
        <w:pStyle w:val="BodyText"/>
        <w:spacing w:before="9"/>
        <w:rPr>
          <w:sz w:val="19"/>
        </w:rPr>
      </w:pPr>
    </w:p>
    <w:p w14:paraId="6B944039" w14:textId="77777777" w:rsidR="00CF4EC8" w:rsidRDefault="00000000">
      <w:pPr>
        <w:pStyle w:val="Heading4"/>
        <w:numPr>
          <w:ilvl w:val="2"/>
          <w:numId w:val="4"/>
        </w:numPr>
        <w:tabs>
          <w:tab w:val="left" w:pos="592"/>
        </w:tabs>
        <w:ind w:hanging="481"/>
        <w:jc w:val="both"/>
      </w:pPr>
      <w:bookmarkStart w:id="26" w:name="3.1.3_Network_performance"/>
      <w:bookmarkEnd w:id="26"/>
      <w:r>
        <w:t>Network</w:t>
      </w:r>
      <w:r>
        <w:rPr>
          <w:spacing w:val="29"/>
        </w:rPr>
        <w:t xml:space="preserve"> </w:t>
      </w:r>
      <w:r>
        <w:rPr>
          <w:spacing w:val="-2"/>
        </w:rPr>
        <w:t>performance</w:t>
      </w:r>
    </w:p>
    <w:p w14:paraId="3170AEF6" w14:textId="77777777" w:rsidR="00CF4EC8" w:rsidRDefault="00000000">
      <w:pPr>
        <w:pStyle w:val="BodyText"/>
        <w:spacing w:before="25" w:line="278" w:lineRule="auto"/>
        <w:ind w:left="111" w:right="40" w:firstLine="249"/>
        <w:jc w:val="both"/>
      </w:pPr>
      <w:hyperlink w:anchor="_bookmark9" w:history="1">
        <w:r>
          <w:rPr>
            <w:color w:val="2196D1"/>
          </w:rPr>
          <w:t>Fig. 3</w:t>
        </w:r>
      </w:hyperlink>
      <w:r>
        <w:rPr>
          <w:color w:val="2196D1"/>
        </w:rPr>
        <w:t xml:space="preserve"> </w:t>
      </w:r>
      <w:r>
        <w:t xml:space="preserve">compares shows Dice for (a) </w:t>
      </w:r>
      <w:proofErr w:type="spellStart"/>
      <w:r>
        <w:t>WMn</w:t>
      </w:r>
      <w:proofErr w:type="spellEnd"/>
      <w:r>
        <w:t>-MPRAGE data segmented using the</w:t>
      </w:r>
      <w:r>
        <w:rPr>
          <w:w w:val="110"/>
        </w:rPr>
        <w:t xml:space="preserve"> </w:t>
      </w:r>
      <w:r>
        <w:rPr>
          <w:spacing w:val="-4"/>
          <w:w w:val="110"/>
        </w:rPr>
        <w:t>proposed method (blue) and</w:t>
      </w:r>
      <w:r>
        <w:rPr>
          <w:spacing w:val="-5"/>
          <w:w w:val="110"/>
        </w:rPr>
        <w:t xml:space="preserve"> </w:t>
      </w:r>
      <w:r>
        <w:rPr>
          <w:spacing w:val="-4"/>
          <w:w w:val="110"/>
        </w:rPr>
        <w:t>THOMAS (red) and (b)</w:t>
      </w:r>
      <w:r>
        <w:rPr>
          <w:spacing w:val="-5"/>
          <w:w w:val="110"/>
        </w:rPr>
        <w:t xml:space="preserve"> </w:t>
      </w:r>
      <w:proofErr w:type="spellStart"/>
      <w:r>
        <w:rPr>
          <w:spacing w:val="-4"/>
          <w:w w:val="110"/>
        </w:rPr>
        <w:t>CSFn</w:t>
      </w:r>
      <w:proofErr w:type="spellEnd"/>
      <w:r>
        <w:rPr>
          <w:spacing w:val="-4"/>
          <w:w w:val="110"/>
        </w:rPr>
        <w:t>-MPRAGE data seg-</w:t>
      </w:r>
      <w:r>
        <w:rPr>
          <w:w w:val="110"/>
        </w:rPr>
        <w:t xml:space="preserve"> </w:t>
      </w:r>
      <w:proofErr w:type="spellStart"/>
      <w:r>
        <w:rPr>
          <w:w w:val="110"/>
        </w:rPr>
        <w:t>mented</w:t>
      </w:r>
      <w:proofErr w:type="spellEnd"/>
      <w:r>
        <w:rPr>
          <w:spacing w:val="-11"/>
          <w:w w:val="110"/>
        </w:rPr>
        <w:t xml:space="preserve"> </w:t>
      </w:r>
      <w:r>
        <w:rPr>
          <w:w w:val="110"/>
        </w:rPr>
        <w:t>using</w:t>
      </w:r>
      <w:r>
        <w:rPr>
          <w:spacing w:val="-10"/>
          <w:w w:val="110"/>
        </w:rPr>
        <w:t xml:space="preserve"> </w:t>
      </w:r>
      <w:r>
        <w:rPr>
          <w:w w:val="110"/>
        </w:rPr>
        <w:t>the</w:t>
      </w:r>
      <w:r>
        <w:rPr>
          <w:spacing w:val="-10"/>
          <w:w w:val="110"/>
        </w:rPr>
        <w:t xml:space="preserve"> </w:t>
      </w:r>
      <w:r>
        <w:rPr>
          <w:w w:val="110"/>
        </w:rPr>
        <w:t>proposed</w:t>
      </w:r>
      <w:r>
        <w:rPr>
          <w:spacing w:val="-11"/>
          <w:w w:val="110"/>
        </w:rPr>
        <w:t xml:space="preserve"> </w:t>
      </w:r>
      <w:r>
        <w:rPr>
          <w:w w:val="110"/>
        </w:rPr>
        <w:t>method</w:t>
      </w:r>
      <w:r>
        <w:rPr>
          <w:spacing w:val="-10"/>
          <w:w w:val="110"/>
        </w:rPr>
        <w:t xml:space="preserve"> </w:t>
      </w:r>
      <w:r>
        <w:rPr>
          <w:w w:val="110"/>
        </w:rPr>
        <w:t>(blue)</w:t>
      </w:r>
      <w:r>
        <w:rPr>
          <w:spacing w:val="-10"/>
          <w:w w:val="110"/>
        </w:rPr>
        <w:t xml:space="preserve"> </w:t>
      </w:r>
      <w:r>
        <w:rPr>
          <w:w w:val="110"/>
        </w:rPr>
        <w:t>and</w:t>
      </w:r>
      <w:r>
        <w:rPr>
          <w:spacing w:val="-11"/>
          <w:w w:val="110"/>
        </w:rPr>
        <w:t xml:space="preserve"> </w:t>
      </w:r>
      <w:r>
        <w:rPr>
          <w:w w:val="110"/>
        </w:rPr>
        <w:t>FreeSurfer</w:t>
      </w:r>
      <w:r>
        <w:rPr>
          <w:spacing w:val="-10"/>
          <w:w w:val="110"/>
        </w:rPr>
        <w:t xml:space="preserve"> </w:t>
      </w:r>
      <w:r>
        <w:rPr>
          <w:w w:val="110"/>
        </w:rPr>
        <w:t>(red).</w:t>
      </w:r>
      <w:r>
        <w:rPr>
          <w:spacing w:val="-10"/>
          <w:w w:val="110"/>
        </w:rPr>
        <w:t xml:space="preserve"> </w:t>
      </w:r>
      <w:r>
        <w:rPr>
          <w:w w:val="110"/>
        </w:rPr>
        <w:t>Note</w:t>
      </w:r>
      <w:r>
        <w:rPr>
          <w:spacing w:val="-11"/>
          <w:w w:val="110"/>
        </w:rPr>
        <w:t xml:space="preserve"> </w:t>
      </w:r>
      <w:r>
        <w:rPr>
          <w:w w:val="110"/>
        </w:rPr>
        <w:t>that</w:t>
      </w:r>
      <w:r>
        <w:rPr>
          <w:spacing w:val="-10"/>
          <w:w w:val="110"/>
        </w:rPr>
        <w:t xml:space="preserve"> </w:t>
      </w:r>
      <w:r>
        <w:rPr>
          <w:w w:val="110"/>
        </w:rPr>
        <w:t xml:space="preserve">this </w:t>
      </w:r>
      <w:r>
        <w:rPr>
          <w:spacing w:val="-2"/>
          <w:w w:val="110"/>
        </w:rPr>
        <w:t>aggregates</w:t>
      </w:r>
      <w:r>
        <w:rPr>
          <w:spacing w:val="-9"/>
          <w:w w:val="110"/>
        </w:rPr>
        <w:t xml:space="preserve"> </w:t>
      </w:r>
      <w:r>
        <w:rPr>
          <w:spacing w:val="-2"/>
          <w:w w:val="110"/>
        </w:rPr>
        <w:t>the</w:t>
      </w:r>
      <w:r>
        <w:rPr>
          <w:spacing w:val="-8"/>
          <w:w w:val="110"/>
        </w:rPr>
        <w:t xml:space="preserve"> </w:t>
      </w:r>
      <w:r>
        <w:rPr>
          <w:spacing w:val="-2"/>
          <w:w w:val="110"/>
        </w:rPr>
        <w:t>Dice</w:t>
      </w:r>
      <w:r>
        <w:rPr>
          <w:spacing w:val="-7"/>
          <w:w w:val="110"/>
        </w:rPr>
        <w:t xml:space="preserve"> </w:t>
      </w:r>
      <w:r>
        <w:rPr>
          <w:spacing w:val="-2"/>
          <w:w w:val="110"/>
        </w:rPr>
        <w:t>over</w:t>
      </w:r>
      <w:r>
        <w:rPr>
          <w:spacing w:val="-6"/>
          <w:w w:val="110"/>
        </w:rPr>
        <w:t xml:space="preserve"> </w:t>
      </w:r>
      <w:r>
        <w:rPr>
          <w:spacing w:val="-2"/>
          <w:w w:val="110"/>
        </w:rPr>
        <w:t>control,</w:t>
      </w:r>
      <w:r>
        <w:rPr>
          <w:spacing w:val="-6"/>
          <w:w w:val="110"/>
        </w:rPr>
        <w:t xml:space="preserve"> </w:t>
      </w:r>
      <w:r>
        <w:rPr>
          <w:spacing w:val="-2"/>
          <w:w w:val="110"/>
        </w:rPr>
        <w:t>MS,</w:t>
      </w:r>
      <w:r>
        <w:rPr>
          <w:spacing w:val="-6"/>
          <w:w w:val="110"/>
        </w:rPr>
        <w:t xml:space="preserve"> </w:t>
      </w:r>
      <w:r>
        <w:rPr>
          <w:spacing w:val="-2"/>
          <w:w w:val="110"/>
        </w:rPr>
        <w:t>and</w:t>
      </w:r>
      <w:r>
        <w:rPr>
          <w:spacing w:val="-6"/>
          <w:w w:val="110"/>
        </w:rPr>
        <w:t xml:space="preserve"> </w:t>
      </w:r>
      <w:r>
        <w:rPr>
          <w:spacing w:val="-2"/>
          <w:w w:val="110"/>
        </w:rPr>
        <w:t>ET</w:t>
      </w:r>
      <w:r>
        <w:rPr>
          <w:spacing w:val="-6"/>
          <w:w w:val="110"/>
        </w:rPr>
        <w:t xml:space="preserve"> </w:t>
      </w:r>
      <w:r>
        <w:rPr>
          <w:spacing w:val="-2"/>
          <w:w w:val="110"/>
        </w:rPr>
        <w:t>cases</w:t>
      </w:r>
      <w:r>
        <w:rPr>
          <w:spacing w:val="-6"/>
          <w:w w:val="110"/>
        </w:rPr>
        <w:t xml:space="preserve"> </w:t>
      </w:r>
      <w:r>
        <w:rPr>
          <w:spacing w:val="-2"/>
          <w:w w:val="110"/>
        </w:rPr>
        <w:t>(</w:t>
      </w:r>
      <w:proofErr w:type="spellStart"/>
      <w:r>
        <w:rPr>
          <w:spacing w:val="-2"/>
          <w:w w:val="110"/>
        </w:rPr>
        <w:t>WMn</w:t>
      </w:r>
      <w:proofErr w:type="spellEnd"/>
      <w:r>
        <w:rPr>
          <w:spacing w:val="-2"/>
          <w:w w:val="110"/>
        </w:rPr>
        <w:t>:</w:t>
      </w:r>
      <w:r>
        <w:rPr>
          <w:spacing w:val="-7"/>
          <w:w w:val="110"/>
        </w:rPr>
        <w:t xml:space="preserve"> </w:t>
      </w:r>
      <w:r>
        <w:rPr>
          <w:i/>
          <w:spacing w:val="-2"/>
          <w:w w:val="110"/>
        </w:rPr>
        <w:t>n</w:t>
      </w:r>
      <w:r>
        <w:rPr>
          <w:i/>
          <w:spacing w:val="-7"/>
          <w:w w:val="110"/>
        </w:rPr>
        <w:t xml:space="preserve"> </w:t>
      </w:r>
      <w:r>
        <w:rPr>
          <w:spacing w:val="-2"/>
          <w:w w:val="145"/>
        </w:rPr>
        <w:t>=</w:t>
      </w:r>
      <w:r>
        <w:rPr>
          <w:spacing w:val="-12"/>
          <w:w w:val="145"/>
        </w:rPr>
        <w:t xml:space="preserve"> </w:t>
      </w:r>
      <w:r>
        <w:rPr>
          <w:spacing w:val="-2"/>
          <w:w w:val="110"/>
        </w:rPr>
        <w:t>40</w:t>
      </w:r>
      <w:r>
        <w:rPr>
          <w:spacing w:val="-6"/>
          <w:w w:val="110"/>
        </w:rPr>
        <w:t xml:space="preserve"> </w:t>
      </w:r>
      <w:r>
        <w:rPr>
          <w:spacing w:val="-2"/>
          <w:w w:val="110"/>
        </w:rPr>
        <w:t>and</w:t>
      </w:r>
      <w:r>
        <w:rPr>
          <w:spacing w:val="-6"/>
          <w:w w:val="110"/>
        </w:rPr>
        <w:t xml:space="preserve"> </w:t>
      </w:r>
      <w:proofErr w:type="spellStart"/>
      <w:r>
        <w:rPr>
          <w:spacing w:val="-2"/>
          <w:w w:val="110"/>
        </w:rPr>
        <w:t>CSFn</w:t>
      </w:r>
      <w:proofErr w:type="spellEnd"/>
      <w:r>
        <w:rPr>
          <w:spacing w:val="-2"/>
          <w:w w:val="110"/>
        </w:rPr>
        <w:t>:</w:t>
      </w:r>
      <w:r>
        <w:rPr>
          <w:w w:val="110"/>
        </w:rPr>
        <w:t xml:space="preserve"> </w:t>
      </w:r>
      <w:r>
        <w:rPr>
          <w:i/>
        </w:rPr>
        <w:t xml:space="preserve">n </w:t>
      </w:r>
      <w:r>
        <w:t>= 33). Our proposed CNN-based method shows improved Dice over THOMAS</w:t>
      </w:r>
      <w:r>
        <w:rPr>
          <w:w w:val="110"/>
        </w:rPr>
        <w:t xml:space="preserve"> and</w:t>
      </w:r>
      <w:r>
        <w:rPr>
          <w:spacing w:val="-8"/>
          <w:w w:val="110"/>
        </w:rPr>
        <w:t xml:space="preserve"> </w:t>
      </w:r>
      <w:r>
        <w:rPr>
          <w:w w:val="110"/>
        </w:rPr>
        <w:t>FreeSurfer</w:t>
      </w:r>
      <w:r>
        <w:rPr>
          <w:spacing w:val="-9"/>
          <w:w w:val="110"/>
        </w:rPr>
        <w:t xml:space="preserve"> </w:t>
      </w:r>
      <w:r>
        <w:rPr>
          <w:w w:val="110"/>
        </w:rPr>
        <w:t>for</w:t>
      </w:r>
      <w:r>
        <w:rPr>
          <w:spacing w:val="-10"/>
          <w:w w:val="110"/>
        </w:rPr>
        <w:t xml:space="preserve"> </w:t>
      </w:r>
      <w:r>
        <w:rPr>
          <w:w w:val="110"/>
        </w:rPr>
        <w:t>seven</w:t>
      </w:r>
      <w:r>
        <w:rPr>
          <w:spacing w:val="-9"/>
          <w:w w:val="110"/>
        </w:rPr>
        <w:t xml:space="preserve"> </w:t>
      </w:r>
      <w:r>
        <w:rPr>
          <w:w w:val="110"/>
        </w:rPr>
        <w:t>and</w:t>
      </w:r>
      <w:r>
        <w:rPr>
          <w:spacing w:val="-8"/>
          <w:w w:val="110"/>
        </w:rPr>
        <w:t xml:space="preserve"> </w:t>
      </w:r>
      <w:r>
        <w:rPr>
          <w:w w:val="110"/>
        </w:rPr>
        <w:t>ten</w:t>
      </w:r>
      <w:r>
        <w:rPr>
          <w:spacing w:val="-9"/>
          <w:w w:val="110"/>
        </w:rPr>
        <w:t xml:space="preserve"> </w:t>
      </w:r>
      <w:r>
        <w:rPr>
          <w:w w:val="110"/>
        </w:rPr>
        <w:t>nuclei,</w:t>
      </w:r>
      <w:r>
        <w:rPr>
          <w:spacing w:val="-9"/>
          <w:w w:val="110"/>
        </w:rPr>
        <w:t xml:space="preserve"> </w:t>
      </w:r>
      <w:r>
        <w:rPr>
          <w:w w:val="110"/>
        </w:rPr>
        <w:t>respectively.</w:t>
      </w:r>
    </w:p>
    <w:p w14:paraId="4AF4EEB4" w14:textId="77777777" w:rsidR="00CF4EC8" w:rsidRDefault="00CF4EC8">
      <w:pPr>
        <w:pStyle w:val="BodyText"/>
        <w:spacing w:before="7"/>
        <w:rPr>
          <w:sz w:val="20"/>
        </w:rPr>
      </w:pPr>
    </w:p>
    <w:p w14:paraId="31765957" w14:textId="77777777" w:rsidR="00CF4EC8" w:rsidRDefault="00000000">
      <w:pPr>
        <w:pStyle w:val="Heading1"/>
        <w:numPr>
          <w:ilvl w:val="0"/>
          <w:numId w:val="4"/>
        </w:numPr>
        <w:tabs>
          <w:tab w:val="left" w:pos="337"/>
        </w:tabs>
        <w:ind w:hanging="226"/>
        <w:jc w:val="both"/>
      </w:pPr>
      <w:bookmarkStart w:id="27" w:name="4_WMn-MPRAGE_Data"/>
      <w:bookmarkEnd w:id="27"/>
      <w:proofErr w:type="spellStart"/>
      <w:r>
        <w:rPr>
          <w:spacing w:val="-4"/>
        </w:rPr>
        <w:t>WMn</w:t>
      </w:r>
      <w:proofErr w:type="spellEnd"/>
      <w:r>
        <w:rPr>
          <w:spacing w:val="-4"/>
        </w:rPr>
        <w:t>-MPRAGE</w:t>
      </w:r>
      <w:r>
        <w:rPr>
          <w:spacing w:val="6"/>
        </w:rPr>
        <w:t xml:space="preserve"> </w:t>
      </w:r>
      <w:r>
        <w:rPr>
          <w:spacing w:val="-4"/>
        </w:rPr>
        <w:t>Data</w:t>
      </w:r>
    </w:p>
    <w:p w14:paraId="244E324D" w14:textId="77777777" w:rsidR="00CF4EC8" w:rsidRDefault="00CF4EC8">
      <w:pPr>
        <w:pStyle w:val="BodyText"/>
        <w:spacing w:before="3"/>
        <w:rPr>
          <w:b/>
          <w:sz w:val="20"/>
        </w:rPr>
      </w:pPr>
    </w:p>
    <w:p w14:paraId="66EC89B0" w14:textId="77777777" w:rsidR="00CF4EC8" w:rsidRDefault="00000000">
      <w:pPr>
        <w:pStyle w:val="BodyText"/>
        <w:spacing w:line="278" w:lineRule="auto"/>
        <w:ind w:left="111" w:right="38" w:firstLine="249"/>
        <w:jc w:val="both"/>
      </w:pPr>
      <w:hyperlink w:anchor="_bookmark10" w:history="1">
        <w:r>
          <w:rPr>
            <w:color w:val="2196D1"/>
            <w:w w:val="110"/>
          </w:rPr>
          <w:t>Table 1</w:t>
        </w:r>
      </w:hyperlink>
      <w:r>
        <w:rPr>
          <w:color w:val="2196D1"/>
          <w:w w:val="110"/>
        </w:rPr>
        <w:t xml:space="preserve"> </w:t>
      </w:r>
      <w:r>
        <w:rPr>
          <w:w w:val="110"/>
        </w:rPr>
        <w:t>reports average Dice and VSI for the proposed method against THOMAS</w:t>
      </w:r>
      <w:r>
        <w:rPr>
          <w:spacing w:val="-11"/>
          <w:w w:val="110"/>
        </w:rPr>
        <w:t xml:space="preserve"> </w:t>
      </w:r>
      <w:r>
        <w:rPr>
          <w:w w:val="110"/>
        </w:rPr>
        <w:t>on</w:t>
      </w:r>
      <w:r>
        <w:rPr>
          <w:spacing w:val="-10"/>
          <w:w w:val="110"/>
        </w:rPr>
        <w:t xml:space="preserve"> </w:t>
      </w:r>
      <w:proofErr w:type="spellStart"/>
      <w:r>
        <w:rPr>
          <w:w w:val="110"/>
        </w:rPr>
        <w:t>WMn</w:t>
      </w:r>
      <w:proofErr w:type="spellEnd"/>
      <w:r>
        <w:rPr>
          <w:w w:val="110"/>
        </w:rPr>
        <w:t>-MPRAGE</w:t>
      </w:r>
      <w:r>
        <w:rPr>
          <w:spacing w:val="-7"/>
          <w:w w:val="110"/>
        </w:rPr>
        <w:t xml:space="preserve"> </w:t>
      </w:r>
      <w:r>
        <w:rPr>
          <w:w w:val="110"/>
        </w:rPr>
        <w:t>data</w:t>
      </w:r>
      <w:r>
        <w:rPr>
          <w:spacing w:val="-8"/>
          <w:w w:val="110"/>
        </w:rPr>
        <w:t xml:space="preserve"> </w:t>
      </w:r>
      <w:r>
        <w:rPr>
          <w:w w:val="110"/>
        </w:rPr>
        <w:t>separately</w:t>
      </w:r>
      <w:r>
        <w:rPr>
          <w:spacing w:val="-7"/>
          <w:w w:val="110"/>
        </w:rPr>
        <w:t xml:space="preserve"> </w:t>
      </w:r>
      <w:r>
        <w:rPr>
          <w:w w:val="110"/>
        </w:rPr>
        <w:t>for</w:t>
      </w:r>
      <w:r>
        <w:rPr>
          <w:spacing w:val="-8"/>
          <w:w w:val="110"/>
        </w:rPr>
        <w:t xml:space="preserve"> </w:t>
      </w:r>
      <w:r>
        <w:rPr>
          <w:w w:val="110"/>
        </w:rPr>
        <w:t>control</w:t>
      </w:r>
      <w:r>
        <w:rPr>
          <w:spacing w:val="-8"/>
          <w:w w:val="110"/>
        </w:rPr>
        <w:t xml:space="preserve"> </w:t>
      </w:r>
      <w:r>
        <w:rPr>
          <w:w w:val="110"/>
        </w:rPr>
        <w:t>subjects</w:t>
      </w:r>
      <w:r>
        <w:rPr>
          <w:spacing w:val="-8"/>
          <w:w w:val="110"/>
        </w:rPr>
        <w:t xml:space="preserve"> </w:t>
      </w:r>
      <w:r>
        <w:rPr>
          <w:w w:val="110"/>
        </w:rPr>
        <w:t>(</w:t>
      </w:r>
      <w:r>
        <w:rPr>
          <w:i/>
          <w:w w:val="110"/>
        </w:rPr>
        <w:t>n</w:t>
      </w:r>
      <w:r>
        <w:rPr>
          <w:i/>
          <w:spacing w:val="-8"/>
          <w:w w:val="110"/>
        </w:rPr>
        <w:t xml:space="preserve"> </w:t>
      </w:r>
      <w:r>
        <w:rPr>
          <w:w w:val="145"/>
        </w:rPr>
        <w:t>=</w:t>
      </w:r>
      <w:r>
        <w:rPr>
          <w:spacing w:val="-14"/>
          <w:w w:val="145"/>
        </w:rPr>
        <w:t xml:space="preserve"> </w:t>
      </w:r>
      <w:r>
        <w:rPr>
          <w:w w:val="110"/>
        </w:rPr>
        <w:t>13), MS patients (</w:t>
      </w:r>
      <w:r>
        <w:rPr>
          <w:i/>
          <w:w w:val="110"/>
        </w:rPr>
        <w:t xml:space="preserve">n </w:t>
      </w:r>
      <w:r>
        <w:rPr>
          <w:w w:val="145"/>
        </w:rPr>
        <w:t xml:space="preserve">= </w:t>
      </w:r>
      <w:r>
        <w:rPr>
          <w:w w:val="110"/>
        </w:rPr>
        <w:t>15) and ET patients (</w:t>
      </w:r>
      <w:r>
        <w:rPr>
          <w:i/>
          <w:w w:val="110"/>
        </w:rPr>
        <w:t xml:space="preserve">n </w:t>
      </w:r>
      <w:r>
        <w:rPr>
          <w:w w:val="145"/>
        </w:rPr>
        <w:t xml:space="preserve">= </w:t>
      </w:r>
      <w:r>
        <w:rPr>
          <w:w w:val="110"/>
        </w:rPr>
        <w:t>12). Note that the thalamic nuclei</w:t>
      </w:r>
      <w:r>
        <w:rPr>
          <w:spacing w:val="32"/>
          <w:w w:val="110"/>
        </w:rPr>
        <w:t xml:space="preserve"> </w:t>
      </w:r>
      <w:r>
        <w:rPr>
          <w:w w:val="110"/>
        </w:rPr>
        <w:t>are</w:t>
      </w:r>
      <w:r>
        <w:rPr>
          <w:spacing w:val="32"/>
          <w:w w:val="110"/>
        </w:rPr>
        <w:t xml:space="preserve"> </w:t>
      </w:r>
      <w:r>
        <w:rPr>
          <w:w w:val="110"/>
        </w:rPr>
        <w:t>arranged</w:t>
      </w:r>
      <w:r>
        <w:rPr>
          <w:spacing w:val="31"/>
          <w:w w:val="110"/>
        </w:rPr>
        <w:t xml:space="preserve"> </w:t>
      </w:r>
      <w:r>
        <w:rPr>
          <w:w w:val="110"/>
        </w:rPr>
        <w:t>in</w:t>
      </w:r>
      <w:r>
        <w:rPr>
          <w:spacing w:val="32"/>
          <w:w w:val="110"/>
        </w:rPr>
        <w:t xml:space="preserve"> </w:t>
      </w:r>
      <w:r>
        <w:rPr>
          <w:w w:val="110"/>
        </w:rPr>
        <w:t>descending</w:t>
      </w:r>
      <w:r>
        <w:rPr>
          <w:spacing w:val="32"/>
          <w:w w:val="110"/>
        </w:rPr>
        <w:t xml:space="preserve"> </w:t>
      </w:r>
      <w:r>
        <w:rPr>
          <w:w w:val="110"/>
        </w:rPr>
        <w:t>order</w:t>
      </w:r>
      <w:r>
        <w:rPr>
          <w:spacing w:val="32"/>
          <w:w w:val="110"/>
        </w:rPr>
        <w:t xml:space="preserve"> </w:t>
      </w:r>
      <w:r>
        <w:rPr>
          <w:w w:val="110"/>
        </w:rPr>
        <w:t>of</w:t>
      </w:r>
      <w:r>
        <w:rPr>
          <w:spacing w:val="32"/>
          <w:w w:val="110"/>
        </w:rPr>
        <w:t xml:space="preserve"> </w:t>
      </w:r>
      <w:r>
        <w:rPr>
          <w:w w:val="110"/>
        </w:rPr>
        <w:t>size</w:t>
      </w:r>
      <w:r>
        <w:rPr>
          <w:spacing w:val="32"/>
          <w:w w:val="110"/>
        </w:rPr>
        <w:t xml:space="preserve"> </w:t>
      </w:r>
      <w:r>
        <w:rPr>
          <w:w w:val="110"/>
        </w:rPr>
        <w:t>with</w:t>
      </w:r>
      <w:r>
        <w:rPr>
          <w:spacing w:val="32"/>
          <w:w w:val="110"/>
        </w:rPr>
        <w:t xml:space="preserve"> </w:t>
      </w:r>
      <w:r>
        <w:rPr>
          <w:w w:val="110"/>
        </w:rPr>
        <w:t>the</w:t>
      </w:r>
      <w:r>
        <w:rPr>
          <w:spacing w:val="32"/>
          <w:w w:val="110"/>
        </w:rPr>
        <w:t xml:space="preserve"> </w:t>
      </w:r>
      <w:r>
        <w:rPr>
          <w:w w:val="110"/>
        </w:rPr>
        <w:t>smaller</w:t>
      </w:r>
      <w:r>
        <w:rPr>
          <w:spacing w:val="31"/>
          <w:w w:val="110"/>
        </w:rPr>
        <w:t xml:space="preserve"> </w:t>
      </w:r>
      <w:r>
        <w:rPr>
          <w:w w:val="110"/>
        </w:rPr>
        <w:t xml:space="preserve">nuclei </w:t>
      </w:r>
      <w:r>
        <w:rPr>
          <w:w w:val="145"/>
        </w:rPr>
        <w:t>(&lt;</w:t>
      </w:r>
      <w:r>
        <w:rPr>
          <w:spacing w:val="-14"/>
          <w:w w:val="145"/>
        </w:rPr>
        <w:t xml:space="preserve"> </w:t>
      </w:r>
      <w:r>
        <w:rPr>
          <w:w w:val="110"/>
        </w:rPr>
        <w:t>200</w:t>
      </w:r>
      <w:r>
        <w:rPr>
          <w:spacing w:val="-7"/>
          <w:w w:val="110"/>
        </w:rPr>
        <w:t xml:space="preserve"> </w:t>
      </w:r>
      <w:r>
        <w:rPr>
          <w:w w:val="110"/>
        </w:rPr>
        <w:t>mm</w:t>
      </w:r>
      <w:r>
        <w:rPr>
          <w:w w:val="110"/>
          <w:vertAlign w:val="superscript"/>
        </w:rPr>
        <w:t>3</w:t>
      </w:r>
      <w:r>
        <w:rPr>
          <w:w w:val="110"/>
        </w:rPr>
        <w:t>) shaded in gray. This format is used for all subsequent tables. Average Dice for the ET subjects showed significant improvements for the whole thalamus and 5 nuclei compared to THOMAS, ranging from 0.02 (whole thalamus) to 0.17 (</w:t>
      </w:r>
      <w:proofErr w:type="spellStart"/>
      <w:r>
        <w:rPr>
          <w:w w:val="110"/>
        </w:rPr>
        <w:t>VLa</w:t>
      </w:r>
      <w:proofErr w:type="spellEnd"/>
      <w:r>
        <w:rPr>
          <w:w w:val="110"/>
        </w:rPr>
        <w:t>). Average VSI showed improvements for 4 nuclei, ranging from 0.05 (</w:t>
      </w:r>
      <w:proofErr w:type="spellStart"/>
      <w:r>
        <w:rPr>
          <w:w w:val="110"/>
        </w:rPr>
        <w:t>VLp</w:t>
      </w:r>
      <w:proofErr w:type="spellEnd"/>
      <w:r>
        <w:rPr>
          <w:w w:val="110"/>
        </w:rPr>
        <w:t>) to 0.18 (</w:t>
      </w:r>
      <w:proofErr w:type="spellStart"/>
      <w:r>
        <w:rPr>
          <w:w w:val="110"/>
        </w:rPr>
        <w:t>VLa</w:t>
      </w:r>
      <w:proofErr w:type="spellEnd"/>
      <w:r>
        <w:rPr>
          <w:w w:val="110"/>
        </w:rPr>
        <w:t>). For the control and MS subjects,</w:t>
      </w:r>
      <w:r>
        <w:rPr>
          <w:spacing w:val="26"/>
          <w:w w:val="110"/>
        </w:rPr>
        <w:t xml:space="preserve"> </w:t>
      </w:r>
      <w:r>
        <w:rPr>
          <w:w w:val="110"/>
        </w:rPr>
        <w:t>the</w:t>
      </w:r>
      <w:r>
        <w:rPr>
          <w:spacing w:val="25"/>
          <w:w w:val="110"/>
        </w:rPr>
        <w:t xml:space="preserve"> </w:t>
      </w:r>
      <w:r>
        <w:rPr>
          <w:w w:val="110"/>
        </w:rPr>
        <w:t>Dice</w:t>
      </w:r>
      <w:r>
        <w:rPr>
          <w:spacing w:val="28"/>
          <w:w w:val="110"/>
        </w:rPr>
        <w:t xml:space="preserve"> </w:t>
      </w:r>
      <w:r>
        <w:rPr>
          <w:w w:val="110"/>
        </w:rPr>
        <w:t>and</w:t>
      </w:r>
      <w:r>
        <w:rPr>
          <w:spacing w:val="26"/>
          <w:w w:val="110"/>
        </w:rPr>
        <w:t xml:space="preserve"> </w:t>
      </w:r>
      <w:r>
        <w:rPr>
          <w:w w:val="110"/>
        </w:rPr>
        <w:t>VSI</w:t>
      </w:r>
      <w:r>
        <w:rPr>
          <w:spacing w:val="26"/>
          <w:w w:val="110"/>
        </w:rPr>
        <w:t xml:space="preserve"> </w:t>
      </w:r>
      <w:r>
        <w:rPr>
          <w:w w:val="110"/>
        </w:rPr>
        <w:t>were</w:t>
      </w:r>
      <w:r>
        <w:rPr>
          <w:spacing w:val="25"/>
          <w:w w:val="110"/>
        </w:rPr>
        <w:t xml:space="preserve"> </w:t>
      </w:r>
      <w:r>
        <w:rPr>
          <w:w w:val="110"/>
        </w:rPr>
        <w:t>largely</w:t>
      </w:r>
      <w:r>
        <w:rPr>
          <w:spacing w:val="27"/>
          <w:w w:val="110"/>
        </w:rPr>
        <w:t xml:space="preserve"> </w:t>
      </w:r>
      <w:r>
        <w:rPr>
          <w:w w:val="110"/>
        </w:rPr>
        <w:t>comparable,</w:t>
      </w:r>
      <w:r>
        <w:rPr>
          <w:spacing w:val="26"/>
          <w:w w:val="110"/>
        </w:rPr>
        <w:t xml:space="preserve"> </w:t>
      </w:r>
      <w:r>
        <w:rPr>
          <w:w w:val="110"/>
        </w:rPr>
        <w:t>with</w:t>
      </w:r>
      <w:r>
        <w:rPr>
          <w:spacing w:val="26"/>
          <w:w w:val="110"/>
        </w:rPr>
        <w:t xml:space="preserve"> </w:t>
      </w:r>
      <w:r>
        <w:rPr>
          <w:w w:val="110"/>
        </w:rPr>
        <w:t>a</w:t>
      </w:r>
      <w:r>
        <w:rPr>
          <w:spacing w:val="26"/>
          <w:w w:val="110"/>
        </w:rPr>
        <w:t xml:space="preserve"> </w:t>
      </w:r>
      <w:r>
        <w:rPr>
          <w:w w:val="110"/>
        </w:rPr>
        <w:t>modest</w:t>
      </w:r>
      <w:r>
        <w:rPr>
          <w:spacing w:val="26"/>
          <w:w w:val="110"/>
        </w:rPr>
        <w:t xml:space="preserve"> </w:t>
      </w:r>
      <w:r>
        <w:rPr>
          <w:spacing w:val="-5"/>
          <w:w w:val="110"/>
        </w:rPr>
        <w:t>but</w:t>
      </w:r>
    </w:p>
    <w:p w14:paraId="1B6B1D5A" w14:textId="77777777" w:rsidR="00CF4EC8" w:rsidRDefault="00000000">
      <w:pPr>
        <w:pStyle w:val="BodyText"/>
        <w:spacing w:before="92" w:line="278" w:lineRule="auto"/>
        <w:ind w:left="111" w:right="109"/>
        <w:jc w:val="both"/>
      </w:pPr>
      <w:r>
        <w:br w:type="column"/>
      </w:r>
      <w:r>
        <w:rPr>
          <w:w w:val="110"/>
        </w:rPr>
        <w:lastRenderedPageBreak/>
        <w:t xml:space="preserve">statistically significant improvement in average Dice over 5 nuclei (range 0.03–0.06) and 3 nuclei (0.01–0.04) for control and MS subjects, </w:t>
      </w:r>
      <w:proofErr w:type="spellStart"/>
      <w:r>
        <w:rPr>
          <w:w w:val="110"/>
        </w:rPr>
        <w:t>respec</w:t>
      </w:r>
      <w:proofErr w:type="spellEnd"/>
      <w:r>
        <w:rPr>
          <w:w w:val="110"/>
        </w:rPr>
        <w:t xml:space="preserve">- </w:t>
      </w:r>
      <w:proofErr w:type="spellStart"/>
      <w:r>
        <w:rPr>
          <w:w w:val="110"/>
        </w:rPr>
        <w:t>tively</w:t>
      </w:r>
      <w:proofErr w:type="spellEnd"/>
      <w:r>
        <w:rPr>
          <w:w w:val="110"/>
        </w:rPr>
        <w:t>. Average VSI showed improvements for 2 nuclei (0.11) while per- forming</w:t>
      </w:r>
      <w:r>
        <w:rPr>
          <w:spacing w:val="-11"/>
          <w:w w:val="110"/>
        </w:rPr>
        <w:t xml:space="preserve"> </w:t>
      </w:r>
      <w:r>
        <w:rPr>
          <w:w w:val="110"/>
        </w:rPr>
        <w:t>worse</w:t>
      </w:r>
      <w:r>
        <w:rPr>
          <w:spacing w:val="-10"/>
          <w:w w:val="110"/>
        </w:rPr>
        <w:t xml:space="preserve"> </w:t>
      </w:r>
      <w:r>
        <w:rPr>
          <w:w w:val="110"/>
        </w:rPr>
        <w:t>for</w:t>
      </w:r>
      <w:r>
        <w:rPr>
          <w:spacing w:val="-10"/>
          <w:w w:val="110"/>
        </w:rPr>
        <w:t xml:space="preserve"> </w:t>
      </w:r>
      <w:r>
        <w:rPr>
          <w:w w:val="110"/>
        </w:rPr>
        <w:t>1</w:t>
      </w:r>
      <w:r>
        <w:rPr>
          <w:spacing w:val="-11"/>
          <w:w w:val="110"/>
        </w:rPr>
        <w:t xml:space="preserve"> </w:t>
      </w:r>
      <w:r>
        <w:rPr>
          <w:w w:val="110"/>
        </w:rPr>
        <w:t>nucleus</w:t>
      </w:r>
      <w:r>
        <w:rPr>
          <w:spacing w:val="-10"/>
          <w:w w:val="110"/>
        </w:rPr>
        <w:t xml:space="preserve"> </w:t>
      </w:r>
      <w:r>
        <w:rPr>
          <w:w w:val="110"/>
        </w:rPr>
        <w:t>(0.03)</w:t>
      </w:r>
      <w:r>
        <w:rPr>
          <w:spacing w:val="-10"/>
          <w:w w:val="110"/>
        </w:rPr>
        <w:t xml:space="preserve"> </w:t>
      </w:r>
      <w:r>
        <w:rPr>
          <w:w w:val="110"/>
        </w:rPr>
        <w:t>for</w:t>
      </w:r>
      <w:r>
        <w:rPr>
          <w:spacing w:val="-11"/>
          <w:w w:val="110"/>
        </w:rPr>
        <w:t xml:space="preserve"> </w:t>
      </w:r>
      <w:r>
        <w:rPr>
          <w:w w:val="110"/>
        </w:rPr>
        <w:t>control</w:t>
      </w:r>
      <w:r>
        <w:rPr>
          <w:spacing w:val="-10"/>
          <w:w w:val="110"/>
        </w:rPr>
        <w:t xml:space="preserve"> </w:t>
      </w:r>
      <w:r>
        <w:rPr>
          <w:w w:val="110"/>
        </w:rPr>
        <w:t>subjects</w:t>
      </w:r>
      <w:r>
        <w:rPr>
          <w:spacing w:val="-10"/>
          <w:w w:val="110"/>
        </w:rPr>
        <w:t xml:space="preserve"> </w:t>
      </w:r>
      <w:r>
        <w:rPr>
          <w:w w:val="110"/>
        </w:rPr>
        <w:t>and</w:t>
      </w:r>
      <w:r>
        <w:rPr>
          <w:spacing w:val="-11"/>
          <w:w w:val="110"/>
        </w:rPr>
        <w:t xml:space="preserve"> </w:t>
      </w:r>
      <w:r>
        <w:rPr>
          <w:w w:val="110"/>
        </w:rPr>
        <w:t>no</w:t>
      </w:r>
      <w:r>
        <w:rPr>
          <w:spacing w:val="-10"/>
          <w:w w:val="110"/>
        </w:rPr>
        <w:t xml:space="preserve"> </w:t>
      </w:r>
      <w:r>
        <w:rPr>
          <w:w w:val="110"/>
        </w:rPr>
        <w:t>differences</w:t>
      </w:r>
      <w:r>
        <w:rPr>
          <w:spacing w:val="-10"/>
          <w:w w:val="110"/>
        </w:rPr>
        <w:t xml:space="preserve"> </w:t>
      </w:r>
      <w:r>
        <w:rPr>
          <w:w w:val="110"/>
        </w:rPr>
        <w:t>for MS patients.</w:t>
      </w:r>
    </w:p>
    <w:p w14:paraId="7751B532" w14:textId="77777777" w:rsidR="00CF4EC8" w:rsidRDefault="00000000">
      <w:pPr>
        <w:pStyle w:val="BodyText"/>
        <w:spacing w:line="278" w:lineRule="auto"/>
        <w:ind w:left="111" w:right="108" w:firstLine="249"/>
        <w:jc w:val="both"/>
      </w:pPr>
      <w:r>
        <w:rPr>
          <w:w w:val="110"/>
        </w:rPr>
        <w:t>Average</w:t>
      </w:r>
      <w:r>
        <w:rPr>
          <w:spacing w:val="-5"/>
          <w:w w:val="110"/>
        </w:rPr>
        <w:t xml:space="preserve"> </w:t>
      </w:r>
      <w:r>
        <w:rPr>
          <w:w w:val="110"/>
        </w:rPr>
        <w:t>Dice</w:t>
      </w:r>
      <w:r>
        <w:rPr>
          <w:spacing w:val="-5"/>
          <w:w w:val="110"/>
        </w:rPr>
        <w:t xml:space="preserve"> </w:t>
      </w:r>
      <w:r>
        <w:rPr>
          <w:w w:val="110"/>
        </w:rPr>
        <w:t>and</w:t>
      </w:r>
      <w:r>
        <w:rPr>
          <w:spacing w:val="-6"/>
          <w:w w:val="110"/>
        </w:rPr>
        <w:t xml:space="preserve"> </w:t>
      </w:r>
      <w:r>
        <w:rPr>
          <w:w w:val="110"/>
        </w:rPr>
        <w:t>VSI</w:t>
      </w:r>
      <w:r>
        <w:rPr>
          <w:spacing w:val="-5"/>
          <w:w w:val="110"/>
        </w:rPr>
        <w:t xml:space="preserve"> </w:t>
      </w:r>
      <w:r>
        <w:rPr>
          <w:w w:val="110"/>
        </w:rPr>
        <w:t>for</w:t>
      </w:r>
      <w:r>
        <w:rPr>
          <w:spacing w:val="-5"/>
          <w:w w:val="110"/>
        </w:rPr>
        <w:t xml:space="preserve"> </w:t>
      </w:r>
      <w:r>
        <w:rPr>
          <w:w w:val="110"/>
        </w:rPr>
        <w:t>the</w:t>
      </w:r>
      <w:r>
        <w:rPr>
          <w:spacing w:val="-5"/>
          <w:w w:val="110"/>
        </w:rPr>
        <w:t xml:space="preserve"> </w:t>
      </w:r>
      <w:r>
        <w:rPr>
          <w:w w:val="110"/>
        </w:rPr>
        <w:t>proposed</w:t>
      </w:r>
      <w:r>
        <w:rPr>
          <w:spacing w:val="-5"/>
          <w:w w:val="110"/>
        </w:rPr>
        <w:t xml:space="preserve"> </w:t>
      </w:r>
      <w:r>
        <w:rPr>
          <w:w w:val="110"/>
        </w:rPr>
        <w:t>method</w:t>
      </w:r>
      <w:r>
        <w:rPr>
          <w:spacing w:val="-6"/>
          <w:w w:val="110"/>
        </w:rPr>
        <w:t xml:space="preserve"> </w:t>
      </w:r>
      <w:r>
        <w:rPr>
          <w:w w:val="110"/>
        </w:rPr>
        <w:t>on</w:t>
      </w:r>
      <w:r>
        <w:rPr>
          <w:spacing w:val="-5"/>
          <w:w w:val="110"/>
        </w:rPr>
        <w:t xml:space="preserve"> </w:t>
      </w:r>
      <w:r>
        <w:rPr>
          <w:w w:val="110"/>
        </w:rPr>
        <w:t>3</w:t>
      </w:r>
      <w:r>
        <w:rPr>
          <w:spacing w:val="-5"/>
          <w:w w:val="110"/>
        </w:rPr>
        <w:t xml:space="preserve"> </w:t>
      </w:r>
      <w:r>
        <w:rPr>
          <w:w w:val="110"/>
        </w:rPr>
        <w:t>T</w:t>
      </w:r>
      <w:r>
        <w:rPr>
          <w:spacing w:val="-5"/>
          <w:w w:val="110"/>
        </w:rPr>
        <w:t xml:space="preserve"> </w:t>
      </w:r>
      <w:proofErr w:type="spellStart"/>
      <w:r>
        <w:rPr>
          <w:w w:val="110"/>
        </w:rPr>
        <w:t>WMn</w:t>
      </w:r>
      <w:proofErr w:type="spellEnd"/>
      <w:r>
        <w:rPr>
          <w:w w:val="110"/>
        </w:rPr>
        <w:t>-MPRAGE data from ET patients (same patients that were scanned at 7 T) showed no statistically significant differences in Dice or VSI between the 7 T and 3 T data,</w:t>
      </w:r>
      <w:r>
        <w:rPr>
          <w:spacing w:val="-2"/>
          <w:w w:val="110"/>
        </w:rPr>
        <w:t xml:space="preserve"> </w:t>
      </w:r>
      <w:r>
        <w:rPr>
          <w:w w:val="110"/>
        </w:rPr>
        <w:t>attesting</w:t>
      </w:r>
      <w:r>
        <w:rPr>
          <w:spacing w:val="-2"/>
          <w:w w:val="110"/>
        </w:rPr>
        <w:t xml:space="preserve"> </w:t>
      </w:r>
      <w:r>
        <w:rPr>
          <w:w w:val="110"/>
        </w:rPr>
        <w:t>to</w:t>
      </w:r>
      <w:r>
        <w:rPr>
          <w:spacing w:val="-1"/>
          <w:w w:val="110"/>
        </w:rPr>
        <w:t xml:space="preserve"> </w:t>
      </w:r>
      <w:r>
        <w:rPr>
          <w:w w:val="110"/>
        </w:rPr>
        <w:t>the</w:t>
      </w:r>
      <w:r>
        <w:rPr>
          <w:spacing w:val="-1"/>
          <w:w w:val="110"/>
        </w:rPr>
        <w:t xml:space="preserve"> </w:t>
      </w:r>
      <w:r>
        <w:rPr>
          <w:w w:val="110"/>
        </w:rPr>
        <w:t>ability</w:t>
      </w:r>
      <w:r>
        <w:rPr>
          <w:spacing w:val="-1"/>
          <w:w w:val="110"/>
        </w:rPr>
        <w:t xml:space="preserve"> </w:t>
      </w:r>
      <w:r>
        <w:rPr>
          <w:w w:val="110"/>
        </w:rPr>
        <w:t>of</w:t>
      </w:r>
      <w:r>
        <w:rPr>
          <w:spacing w:val="-2"/>
          <w:w w:val="110"/>
        </w:rPr>
        <w:t xml:space="preserve"> </w:t>
      </w:r>
      <w:r>
        <w:rPr>
          <w:w w:val="110"/>
        </w:rPr>
        <w:t>the</w:t>
      </w:r>
      <w:r>
        <w:rPr>
          <w:spacing w:val="-1"/>
          <w:w w:val="110"/>
        </w:rPr>
        <w:t xml:space="preserve"> </w:t>
      </w:r>
      <w:r>
        <w:rPr>
          <w:w w:val="110"/>
        </w:rPr>
        <w:t>network</w:t>
      </w:r>
      <w:r>
        <w:rPr>
          <w:spacing w:val="-1"/>
          <w:w w:val="110"/>
        </w:rPr>
        <w:t xml:space="preserve"> </w:t>
      </w:r>
      <w:r>
        <w:rPr>
          <w:w w:val="110"/>
        </w:rPr>
        <w:t>to</w:t>
      </w:r>
      <w:r>
        <w:rPr>
          <w:spacing w:val="-2"/>
          <w:w w:val="110"/>
        </w:rPr>
        <w:t xml:space="preserve"> </w:t>
      </w:r>
      <w:r>
        <w:rPr>
          <w:w w:val="110"/>
        </w:rPr>
        <w:t>be</w:t>
      </w:r>
      <w:r>
        <w:rPr>
          <w:spacing w:val="-1"/>
          <w:w w:val="110"/>
        </w:rPr>
        <w:t xml:space="preserve"> </w:t>
      </w:r>
      <w:r>
        <w:rPr>
          <w:w w:val="110"/>
        </w:rPr>
        <w:t>useful</w:t>
      </w:r>
      <w:r>
        <w:rPr>
          <w:spacing w:val="-1"/>
          <w:w w:val="110"/>
        </w:rPr>
        <w:t xml:space="preserve"> </w:t>
      </w:r>
      <w:r>
        <w:rPr>
          <w:w w:val="110"/>
        </w:rPr>
        <w:t>in</w:t>
      </w:r>
      <w:r>
        <w:rPr>
          <w:spacing w:val="-1"/>
          <w:w w:val="110"/>
        </w:rPr>
        <w:t xml:space="preserve"> </w:t>
      </w:r>
      <w:r>
        <w:rPr>
          <w:w w:val="110"/>
        </w:rPr>
        <w:t>clinically</w:t>
      </w:r>
      <w:r>
        <w:rPr>
          <w:spacing w:val="-2"/>
          <w:w w:val="110"/>
        </w:rPr>
        <w:t xml:space="preserve"> </w:t>
      </w:r>
      <w:r>
        <w:rPr>
          <w:w w:val="110"/>
        </w:rPr>
        <w:t>relevant field strengths.</w:t>
      </w:r>
    </w:p>
    <w:p w14:paraId="14A14583" w14:textId="77777777" w:rsidR="00CF4EC8" w:rsidRDefault="00000000">
      <w:pPr>
        <w:pStyle w:val="BodyText"/>
        <w:spacing w:line="278" w:lineRule="auto"/>
        <w:ind w:left="111" w:right="108" w:firstLine="249"/>
        <w:jc w:val="both"/>
      </w:pPr>
      <w:hyperlink w:anchor="_bookmark11" w:history="1">
        <w:r>
          <w:rPr>
            <w:color w:val="2196D1"/>
            <w:w w:val="110"/>
          </w:rPr>
          <w:t>Fig. 4</w:t>
        </w:r>
      </w:hyperlink>
      <w:r>
        <w:rPr>
          <w:color w:val="2196D1"/>
          <w:w w:val="110"/>
        </w:rPr>
        <w:t xml:space="preserve"> </w:t>
      </w:r>
      <w:r>
        <w:rPr>
          <w:w w:val="110"/>
        </w:rPr>
        <w:t>shows segmentation results from a patient with ET scanned on a</w:t>
      </w:r>
      <w:r>
        <w:rPr>
          <w:spacing w:val="40"/>
          <w:w w:val="110"/>
        </w:rPr>
        <w:t xml:space="preserve"> </w:t>
      </w:r>
      <w:r>
        <w:rPr>
          <w:spacing w:val="-2"/>
          <w:w w:val="110"/>
        </w:rPr>
        <w:t>7</w:t>
      </w:r>
      <w:r>
        <w:rPr>
          <w:spacing w:val="-5"/>
          <w:w w:val="110"/>
        </w:rPr>
        <w:t xml:space="preserve"> </w:t>
      </w:r>
      <w:r>
        <w:rPr>
          <w:spacing w:val="-2"/>
          <w:w w:val="110"/>
        </w:rPr>
        <w:t>T</w:t>
      </w:r>
      <w:r>
        <w:rPr>
          <w:spacing w:val="-5"/>
          <w:w w:val="110"/>
        </w:rPr>
        <w:t xml:space="preserve"> </w:t>
      </w:r>
      <w:r>
        <w:rPr>
          <w:spacing w:val="-2"/>
          <w:w w:val="110"/>
        </w:rPr>
        <w:t>(top</w:t>
      </w:r>
      <w:r>
        <w:rPr>
          <w:spacing w:val="-6"/>
          <w:w w:val="110"/>
        </w:rPr>
        <w:t xml:space="preserve"> </w:t>
      </w:r>
      <w:r>
        <w:rPr>
          <w:spacing w:val="-2"/>
          <w:w w:val="110"/>
        </w:rPr>
        <w:t>panel)</w:t>
      </w:r>
      <w:r>
        <w:rPr>
          <w:spacing w:val="-5"/>
          <w:w w:val="110"/>
        </w:rPr>
        <w:t xml:space="preserve"> </w:t>
      </w:r>
      <w:r>
        <w:rPr>
          <w:spacing w:val="-2"/>
          <w:w w:val="110"/>
        </w:rPr>
        <w:t>and</w:t>
      </w:r>
      <w:r>
        <w:rPr>
          <w:spacing w:val="-5"/>
          <w:w w:val="110"/>
        </w:rPr>
        <w:t xml:space="preserve"> </w:t>
      </w:r>
      <w:r>
        <w:rPr>
          <w:spacing w:val="-2"/>
          <w:w w:val="110"/>
        </w:rPr>
        <w:t>a</w:t>
      </w:r>
      <w:r>
        <w:rPr>
          <w:spacing w:val="-5"/>
          <w:w w:val="110"/>
        </w:rPr>
        <w:t xml:space="preserve"> </w:t>
      </w:r>
      <w:r>
        <w:rPr>
          <w:spacing w:val="-2"/>
          <w:w w:val="110"/>
        </w:rPr>
        <w:t>3</w:t>
      </w:r>
      <w:r>
        <w:rPr>
          <w:spacing w:val="-5"/>
          <w:w w:val="110"/>
        </w:rPr>
        <w:t xml:space="preserve"> </w:t>
      </w:r>
      <w:r>
        <w:rPr>
          <w:spacing w:val="-2"/>
          <w:w w:val="110"/>
        </w:rPr>
        <w:t>T</w:t>
      </w:r>
      <w:r>
        <w:rPr>
          <w:spacing w:val="-6"/>
          <w:w w:val="110"/>
        </w:rPr>
        <w:t xml:space="preserve"> </w:t>
      </w:r>
      <w:r>
        <w:rPr>
          <w:spacing w:val="-2"/>
          <w:w w:val="110"/>
        </w:rPr>
        <w:t>MRI</w:t>
      </w:r>
      <w:r>
        <w:rPr>
          <w:spacing w:val="-5"/>
          <w:w w:val="110"/>
        </w:rPr>
        <w:t xml:space="preserve"> </w:t>
      </w:r>
      <w:r>
        <w:rPr>
          <w:spacing w:val="-2"/>
          <w:w w:val="110"/>
        </w:rPr>
        <w:t>scanner</w:t>
      </w:r>
      <w:r>
        <w:rPr>
          <w:spacing w:val="-6"/>
          <w:w w:val="110"/>
        </w:rPr>
        <w:t xml:space="preserve"> </w:t>
      </w:r>
      <w:r>
        <w:rPr>
          <w:spacing w:val="-2"/>
          <w:w w:val="110"/>
        </w:rPr>
        <w:t>(bottom</w:t>
      </w:r>
      <w:r>
        <w:rPr>
          <w:spacing w:val="-6"/>
          <w:w w:val="110"/>
        </w:rPr>
        <w:t xml:space="preserve"> </w:t>
      </w:r>
      <w:r>
        <w:rPr>
          <w:spacing w:val="-2"/>
          <w:w w:val="110"/>
        </w:rPr>
        <w:t>panel)</w:t>
      </w:r>
      <w:r>
        <w:rPr>
          <w:spacing w:val="-5"/>
          <w:w w:val="110"/>
        </w:rPr>
        <w:t xml:space="preserve"> </w:t>
      </w:r>
      <w:r>
        <w:rPr>
          <w:spacing w:val="-2"/>
          <w:w w:val="110"/>
        </w:rPr>
        <w:t>using</w:t>
      </w:r>
      <w:r>
        <w:rPr>
          <w:spacing w:val="-5"/>
          <w:w w:val="110"/>
        </w:rPr>
        <w:t xml:space="preserve"> </w:t>
      </w:r>
      <w:proofErr w:type="spellStart"/>
      <w:r>
        <w:rPr>
          <w:spacing w:val="-2"/>
          <w:w w:val="110"/>
        </w:rPr>
        <w:t>WMn</w:t>
      </w:r>
      <w:proofErr w:type="spellEnd"/>
      <w:r>
        <w:rPr>
          <w:spacing w:val="-2"/>
          <w:w w:val="110"/>
        </w:rPr>
        <w:t>-MPRAGE.</w:t>
      </w:r>
      <w:r>
        <w:rPr>
          <w:w w:val="110"/>
        </w:rPr>
        <w:t xml:space="preserve"> Representative axial and coronal slices with automated segmentation labels overlaid for both the left and right thalamus are shown on the right. The increased</w:t>
      </w:r>
      <w:r>
        <w:rPr>
          <w:spacing w:val="-4"/>
          <w:w w:val="110"/>
        </w:rPr>
        <w:t xml:space="preserve"> </w:t>
      </w:r>
      <w:r>
        <w:rPr>
          <w:w w:val="110"/>
        </w:rPr>
        <w:t>SNR</w:t>
      </w:r>
      <w:r>
        <w:rPr>
          <w:spacing w:val="-3"/>
          <w:w w:val="110"/>
        </w:rPr>
        <w:t xml:space="preserve"> </w:t>
      </w:r>
      <w:r>
        <w:rPr>
          <w:w w:val="110"/>
        </w:rPr>
        <w:t>and</w:t>
      </w:r>
      <w:r>
        <w:rPr>
          <w:spacing w:val="-4"/>
          <w:w w:val="110"/>
        </w:rPr>
        <w:t xml:space="preserve"> </w:t>
      </w:r>
      <w:r>
        <w:rPr>
          <w:w w:val="110"/>
        </w:rPr>
        <w:t>B</w:t>
      </w:r>
      <w:r>
        <w:rPr>
          <w:w w:val="110"/>
          <w:vertAlign w:val="subscript"/>
        </w:rPr>
        <w:t>1</w:t>
      </w:r>
      <w:r>
        <w:rPr>
          <w:spacing w:val="-4"/>
          <w:w w:val="110"/>
        </w:rPr>
        <w:t xml:space="preserve"> </w:t>
      </w:r>
      <w:r>
        <w:rPr>
          <w:w w:val="110"/>
        </w:rPr>
        <w:t>inhomogeneity</w:t>
      </w:r>
      <w:r>
        <w:rPr>
          <w:spacing w:val="-5"/>
          <w:w w:val="110"/>
        </w:rPr>
        <w:t xml:space="preserve"> </w:t>
      </w:r>
      <w:r>
        <w:rPr>
          <w:w w:val="110"/>
        </w:rPr>
        <w:t>in</w:t>
      </w:r>
      <w:r>
        <w:rPr>
          <w:spacing w:val="-4"/>
          <w:w w:val="110"/>
        </w:rPr>
        <w:t xml:space="preserve"> </w:t>
      </w:r>
      <w:r>
        <w:rPr>
          <w:w w:val="110"/>
        </w:rPr>
        <w:t>the</w:t>
      </w:r>
      <w:r>
        <w:rPr>
          <w:spacing w:val="-3"/>
          <w:w w:val="110"/>
        </w:rPr>
        <w:t xml:space="preserve"> </w:t>
      </w:r>
      <w:r>
        <w:rPr>
          <w:w w:val="110"/>
        </w:rPr>
        <w:t>7</w:t>
      </w:r>
      <w:r>
        <w:rPr>
          <w:spacing w:val="-4"/>
          <w:w w:val="110"/>
        </w:rPr>
        <w:t xml:space="preserve"> </w:t>
      </w:r>
      <w:r>
        <w:rPr>
          <w:w w:val="110"/>
        </w:rPr>
        <w:t>T</w:t>
      </w:r>
      <w:r>
        <w:rPr>
          <w:spacing w:val="-4"/>
          <w:w w:val="110"/>
        </w:rPr>
        <w:t xml:space="preserve"> </w:t>
      </w:r>
      <w:r>
        <w:rPr>
          <w:w w:val="110"/>
        </w:rPr>
        <w:t>image</w:t>
      </w:r>
      <w:r>
        <w:rPr>
          <w:spacing w:val="-4"/>
          <w:w w:val="110"/>
        </w:rPr>
        <w:t xml:space="preserve"> </w:t>
      </w:r>
      <w:r>
        <w:rPr>
          <w:w w:val="110"/>
        </w:rPr>
        <w:t>(white</w:t>
      </w:r>
      <w:r>
        <w:rPr>
          <w:spacing w:val="-4"/>
          <w:w w:val="110"/>
        </w:rPr>
        <w:t xml:space="preserve"> </w:t>
      </w:r>
      <w:r>
        <w:rPr>
          <w:w w:val="110"/>
        </w:rPr>
        <w:t>arrow)</w:t>
      </w:r>
      <w:r>
        <w:rPr>
          <w:spacing w:val="-4"/>
          <w:w w:val="110"/>
        </w:rPr>
        <w:t xml:space="preserve"> </w:t>
      </w:r>
      <w:r>
        <w:rPr>
          <w:w w:val="110"/>
        </w:rPr>
        <w:t>can</w:t>
      </w:r>
      <w:r>
        <w:rPr>
          <w:spacing w:val="-3"/>
          <w:w w:val="110"/>
        </w:rPr>
        <w:t xml:space="preserve"> </w:t>
      </w:r>
      <w:r>
        <w:rPr>
          <w:w w:val="110"/>
        </w:rPr>
        <w:t xml:space="preserve">be clearly seen at the periphery while the inter-nuclear contrast seems com- parable. The Dices (and hence the segmentations) are virtually identical as shown in </w:t>
      </w:r>
      <w:hyperlink w:anchor="_bookmark10" w:history="1">
        <w:r>
          <w:rPr>
            <w:color w:val="2196D1"/>
            <w:w w:val="110"/>
          </w:rPr>
          <w:t>Table 1</w:t>
        </w:r>
      </w:hyperlink>
      <w:r>
        <w:rPr>
          <w:w w:val="110"/>
        </w:rPr>
        <w:t>.</w:t>
      </w:r>
    </w:p>
    <w:p w14:paraId="09F4804B" w14:textId="77777777" w:rsidR="00CF4EC8" w:rsidRDefault="00CF4EC8">
      <w:pPr>
        <w:pStyle w:val="BodyText"/>
        <w:rPr>
          <w:sz w:val="16"/>
        </w:rPr>
      </w:pPr>
    </w:p>
    <w:p w14:paraId="03EA7E96" w14:textId="77777777" w:rsidR="00CF4EC8" w:rsidRDefault="00CF4EC8">
      <w:pPr>
        <w:pStyle w:val="BodyText"/>
        <w:spacing w:before="1"/>
        <w:rPr>
          <w:sz w:val="19"/>
        </w:rPr>
      </w:pPr>
    </w:p>
    <w:p w14:paraId="560702F4" w14:textId="77777777" w:rsidR="00CF4EC8" w:rsidRDefault="00000000">
      <w:pPr>
        <w:pStyle w:val="Heading4"/>
        <w:numPr>
          <w:ilvl w:val="1"/>
          <w:numId w:val="4"/>
        </w:numPr>
        <w:tabs>
          <w:tab w:val="left" w:pos="458"/>
        </w:tabs>
        <w:ind w:hanging="347"/>
      </w:pPr>
      <w:bookmarkStart w:id="28" w:name="4.1_CSFn-MPRAGE_Data"/>
      <w:bookmarkEnd w:id="28"/>
      <w:proofErr w:type="spellStart"/>
      <w:r>
        <w:rPr>
          <w:spacing w:val="-2"/>
        </w:rPr>
        <w:t>CSFn</w:t>
      </w:r>
      <w:proofErr w:type="spellEnd"/>
      <w:r>
        <w:rPr>
          <w:spacing w:val="-2"/>
        </w:rPr>
        <w:t>-MPRAGE</w:t>
      </w:r>
      <w:r>
        <w:rPr>
          <w:spacing w:val="13"/>
        </w:rPr>
        <w:t xml:space="preserve"> </w:t>
      </w:r>
      <w:r>
        <w:rPr>
          <w:spacing w:val="-4"/>
        </w:rPr>
        <w:t>Data</w:t>
      </w:r>
    </w:p>
    <w:p w14:paraId="660928E6" w14:textId="77777777" w:rsidR="00CF4EC8" w:rsidRDefault="00CF4EC8">
      <w:pPr>
        <w:pStyle w:val="BodyText"/>
        <w:spacing w:before="4"/>
        <w:rPr>
          <w:i/>
          <w:sz w:val="20"/>
        </w:rPr>
      </w:pPr>
    </w:p>
    <w:p w14:paraId="0872ECBB" w14:textId="77777777" w:rsidR="00CF4EC8" w:rsidRDefault="00000000">
      <w:pPr>
        <w:pStyle w:val="BodyText"/>
        <w:spacing w:line="278" w:lineRule="auto"/>
        <w:ind w:left="111" w:right="108" w:firstLine="249"/>
        <w:jc w:val="both"/>
      </w:pPr>
      <w:hyperlink w:anchor="_bookmark12" w:history="1">
        <w:r>
          <w:rPr>
            <w:color w:val="2196D1"/>
            <w:w w:val="110"/>
          </w:rPr>
          <w:t>Table 2</w:t>
        </w:r>
      </w:hyperlink>
      <w:r>
        <w:rPr>
          <w:color w:val="2196D1"/>
          <w:w w:val="110"/>
        </w:rPr>
        <w:t xml:space="preserve"> </w:t>
      </w:r>
      <w:r>
        <w:rPr>
          <w:w w:val="110"/>
        </w:rPr>
        <w:t>shows the average Dice and VSI for the proposed method and FreeSurfer</w:t>
      </w:r>
      <w:r>
        <w:rPr>
          <w:spacing w:val="-11"/>
          <w:w w:val="110"/>
        </w:rPr>
        <w:t xml:space="preserve"> </w:t>
      </w:r>
      <w:r>
        <w:rPr>
          <w:w w:val="110"/>
        </w:rPr>
        <w:t>on</w:t>
      </w:r>
      <w:r>
        <w:rPr>
          <w:spacing w:val="-10"/>
          <w:w w:val="110"/>
        </w:rPr>
        <w:t xml:space="preserve"> </w:t>
      </w:r>
      <w:proofErr w:type="spellStart"/>
      <w:r>
        <w:rPr>
          <w:w w:val="110"/>
        </w:rPr>
        <w:t>CSFn</w:t>
      </w:r>
      <w:proofErr w:type="spellEnd"/>
      <w:r>
        <w:rPr>
          <w:w w:val="110"/>
        </w:rPr>
        <w:t>-MPRAGE</w:t>
      </w:r>
      <w:r>
        <w:rPr>
          <w:spacing w:val="-10"/>
          <w:w w:val="110"/>
        </w:rPr>
        <w:t xml:space="preserve"> </w:t>
      </w:r>
      <w:r>
        <w:rPr>
          <w:w w:val="110"/>
        </w:rPr>
        <w:t>data</w:t>
      </w:r>
      <w:r>
        <w:rPr>
          <w:spacing w:val="-11"/>
          <w:w w:val="110"/>
        </w:rPr>
        <w:t xml:space="preserve"> </w:t>
      </w:r>
      <w:r>
        <w:rPr>
          <w:w w:val="110"/>
        </w:rPr>
        <w:t>separately</w:t>
      </w:r>
      <w:r>
        <w:rPr>
          <w:spacing w:val="-10"/>
          <w:w w:val="110"/>
        </w:rPr>
        <w:t xml:space="preserve"> </w:t>
      </w:r>
      <w:r>
        <w:rPr>
          <w:w w:val="110"/>
        </w:rPr>
        <w:t>for</w:t>
      </w:r>
      <w:r>
        <w:rPr>
          <w:spacing w:val="-10"/>
          <w:w w:val="110"/>
        </w:rPr>
        <w:t xml:space="preserve"> </w:t>
      </w:r>
      <w:r>
        <w:rPr>
          <w:w w:val="110"/>
        </w:rPr>
        <w:t>6</w:t>
      </w:r>
      <w:r>
        <w:rPr>
          <w:spacing w:val="-11"/>
          <w:w w:val="110"/>
        </w:rPr>
        <w:t xml:space="preserve"> </w:t>
      </w:r>
      <w:r>
        <w:rPr>
          <w:w w:val="110"/>
        </w:rPr>
        <w:t>healthy</w:t>
      </w:r>
      <w:r>
        <w:rPr>
          <w:spacing w:val="-10"/>
          <w:w w:val="110"/>
        </w:rPr>
        <w:t xml:space="preserve"> </w:t>
      </w:r>
      <w:r>
        <w:rPr>
          <w:w w:val="110"/>
        </w:rPr>
        <w:t>control</w:t>
      </w:r>
      <w:r>
        <w:rPr>
          <w:spacing w:val="-10"/>
          <w:w w:val="110"/>
        </w:rPr>
        <w:t xml:space="preserve"> </w:t>
      </w:r>
      <w:r>
        <w:rPr>
          <w:w w:val="110"/>
        </w:rPr>
        <w:t xml:space="preserve">subjects, 15 patients with MS, and 12 patients with ET. The proposed method sig- </w:t>
      </w:r>
      <w:proofErr w:type="spellStart"/>
      <w:r>
        <w:rPr>
          <w:w w:val="110"/>
        </w:rPr>
        <w:t>nificantly</w:t>
      </w:r>
      <w:proofErr w:type="spellEnd"/>
      <w:r>
        <w:rPr>
          <w:w w:val="110"/>
        </w:rPr>
        <w:t xml:space="preserve"> outperformed FreeSurfer on all nuclei and disease types with an average</w:t>
      </w:r>
      <w:r>
        <w:rPr>
          <w:spacing w:val="-9"/>
          <w:w w:val="110"/>
        </w:rPr>
        <w:t xml:space="preserve"> </w:t>
      </w:r>
      <w:r>
        <w:rPr>
          <w:w w:val="110"/>
        </w:rPr>
        <w:t>improvement</w:t>
      </w:r>
      <w:r>
        <w:rPr>
          <w:spacing w:val="-10"/>
          <w:w w:val="110"/>
        </w:rPr>
        <w:t xml:space="preserve"> </w:t>
      </w:r>
      <w:r>
        <w:rPr>
          <w:w w:val="110"/>
        </w:rPr>
        <w:t>in</w:t>
      </w:r>
      <w:r>
        <w:rPr>
          <w:spacing w:val="-9"/>
          <w:w w:val="110"/>
        </w:rPr>
        <w:t xml:space="preserve"> </w:t>
      </w:r>
      <w:r>
        <w:rPr>
          <w:w w:val="110"/>
        </w:rPr>
        <w:t>Dice</w:t>
      </w:r>
      <w:r>
        <w:rPr>
          <w:spacing w:val="-9"/>
          <w:w w:val="110"/>
        </w:rPr>
        <w:t xml:space="preserve"> </w:t>
      </w:r>
      <w:r>
        <w:rPr>
          <w:w w:val="110"/>
        </w:rPr>
        <w:t>of</w:t>
      </w:r>
      <w:r>
        <w:rPr>
          <w:spacing w:val="-10"/>
          <w:w w:val="110"/>
        </w:rPr>
        <w:t xml:space="preserve"> </w:t>
      </w:r>
      <w:r>
        <w:rPr>
          <w:w w:val="110"/>
        </w:rPr>
        <w:t>0.33,</w:t>
      </w:r>
      <w:r>
        <w:rPr>
          <w:spacing w:val="-9"/>
          <w:w w:val="110"/>
        </w:rPr>
        <w:t xml:space="preserve"> </w:t>
      </w:r>
      <w:r>
        <w:rPr>
          <w:w w:val="110"/>
        </w:rPr>
        <w:t>0.26,</w:t>
      </w:r>
      <w:r>
        <w:rPr>
          <w:spacing w:val="-10"/>
          <w:w w:val="110"/>
        </w:rPr>
        <w:t xml:space="preserve"> </w:t>
      </w:r>
      <w:r>
        <w:rPr>
          <w:w w:val="110"/>
        </w:rPr>
        <w:t>and</w:t>
      </w:r>
      <w:r>
        <w:rPr>
          <w:spacing w:val="-10"/>
          <w:w w:val="110"/>
        </w:rPr>
        <w:t xml:space="preserve"> </w:t>
      </w:r>
      <w:r>
        <w:rPr>
          <w:w w:val="110"/>
        </w:rPr>
        <w:t>0.30</w:t>
      </w:r>
      <w:r>
        <w:rPr>
          <w:spacing w:val="-9"/>
          <w:w w:val="110"/>
        </w:rPr>
        <w:t xml:space="preserve"> </w:t>
      </w:r>
      <w:r>
        <w:rPr>
          <w:w w:val="110"/>
        </w:rPr>
        <w:t>for</w:t>
      </w:r>
      <w:r>
        <w:rPr>
          <w:spacing w:val="-10"/>
          <w:w w:val="110"/>
        </w:rPr>
        <w:t xml:space="preserve"> </w:t>
      </w:r>
      <w:r>
        <w:rPr>
          <w:w w:val="110"/>
        </w:rPr>
        <w:t>control,</w:t>
      </w:r>
      <w:r>
        <w:rPr>
          <w:spacing w:val="-9"/>
          <w:w w:val="110"/>
        </w:rPr>
        <w:t xml:space="preserve"> </w:t>
      </w:r>
      <w:r>
        <w:rPr>
          <w:w w:val="110"/>
        </w:rPr>
        <w:t>MS,</w:t>
      </w:r>
      <w:r>
        <w:rPr>
          <w:spacing w:val="-10"/>
          <w:w w:val="110"/>
        </w:rPr>
        <w:t xml:space="preserve"> </w:t>
      </w:r>
      <w:r>
        <w:rPr>
          <w:w w:val="110"/>
        </w:rPr>
        <w:t>and</w:t>
      </w:r>
      <w:r>
        <w:rPr>
          <w:spacing w:val="-10"/>
          <w:w w:val="110"/>
        </w:rPr>
        <w:t xml:space="preserve"> </w:t>
      </w:r>
      <w:r>
        <w:rPr>
          <w:w w:val="110"/>
        </w:rPr>
        <w:t>ET subjects, respectively. VSI showed improvements over 3, 6, and 4 nuclei with an average improvement of 0.39, 0.37, and 0.23 over control, MS, and ET subjects, respectively.</w:t>
      </w:r>
    </w:p>
    <w:p w14:paraId="3BF067FF" w14:textId="77777777" w:rsidR="00CF4EC8" w:rsidRDefault="00000000">
      <w:pPr>
        <w:pStyle w:val="BodyText"/>
        <w:spacing w:line="276" w:lineRule="auto"/>
        <w:ind w:left="111" w:right="110" w:firstLine="249"/>
        <w:jc w:val="both"/>
      </w:pPr>
      <w:r>
        <w:rPr>
          <w:spacing w:val="-2"/>
          <w:w w:val="110"/>
        </w:rPr>
        <w:t>Images</w:t>
      </w:r>
      <w:r>
        <w:rPr>
          <w:spacing w:val="-7"/>
          <w:w w:val="110"/>
        </w:rPr>
        <w:t xml:space="preserve"> </w:t>
      </w:r>
      <w:r>
        <w:rPr>
          <w:spacing w:val="-2"/>
          <w:w w:val="110"/>
        </w:rPr>
        <w:t>from</w:t>
      </w:r>
      <w:r>
        <w:rPr>
          <w:spacing w:val="-7"/>
          <w:w w:val="110"/>
        </w:rPr>
        <w:t xml:space="preserve"> </w:t>
      </w:r>
      <w:r>
        <w:rPr>
          <w:spacing w:val="-2"/>
          <w:w w:val="110"/>
        </w:rPr>
        <w:t>a</w:t>
      </w:r>
      <w:r>
        <w:rPr>
          <w:spacing w:val="-7"/>
          <w:w w:val="110"/>
        </w:rPr>
        <w:t xml:space="preserve"> </w:t>
      </w:r>
      <w:r>
        <w:rPr>
          <w:spacing w:val="-2"/>
          <w:w w:val="110"/>
        </w:rPr>
        <w:t>representative</w:t>
      </w:r>
      <w:r>
        <w:rPr>
          <w:spacing w:val="-7"/>
          <w:w w:val="110"/>
        </w:rPr>
        <w:t xml:space="preserve"> </w:t>
      </w:r>
      <w:r>
        <w:rPr>
          <w:spacing w:val="-2"/>
          <w:w w:val="110"/>
        </w:rPr>
        <w:t>MS</w:t>
      </w:r>
      <w:r>
        <w:rPr>
          <w:spacing w:val="-7"/>
          <w:w w:val="110"/>
        </w:rPr>
        <w:t xml:space="preserve"> </w:t>
      </w:r>
      <w:r>
        <w:rPr>
          <w:spacing w:val="-2"/>
          <w:w w:val="110"/>
        </w:rPr>
        <w:t>patient</w:t>
      </w:r>
      <w:r>
        <w:rPr>
          <w:spacing w:val="-7"/>
          <w:w w:val="110"/>
        </w:rPr>
        <w:t xml:space="preserve"> </w:t>
      </w:r>
      <w:r>
        <w:rPr>
          <w:spacing w:val="-2"/>
          <w:w w:val="110"/>
        </w:rPr>
        <w:t>acquired</w:t>
      </w:r>
      <w:r>
        <w:rPr>
          <w:spacing w:val="-7"/>
          <w:w w:val="110"/>
        </w:rPr>
        <w:t xml:space="preserve"> </w:t>
      </w:r>
      <w:r>
        <w:rPr>
          <w:spacing w:val="-2"/>
          <w:w w:val="110"/>
        </w:rPr>
        <w:t>using</w:t>
      </w:r>
      <w:r>
        <w:rPr>
          <w:spacing w:val="-7"/>
          <w:w w:val="110"/>
        </w:rPr>
        <w:t xml:space="preserve"> </w:t>
      </w:r>
      <w:r>
        <w:rPr>
          <w:spacing w:val="-2"/>
          <w:w w:val="110"/>
        </w:rPr>
        <w:t>two</w:t>
      </w:r>
      <w:r>
        <w:rPr>
          <w:spacing w:val="-7"/>
          <w:w w:val="110"/>
        </w:rPr>
        <w:t xml:space="preserve"> </w:t>
      </w:r>
      <w:r>
        <w:rPr>
          <w:spacing w:val="-2"/>
          <w:w w:val="110"/>
        </w:rPr>
        <w:t>different</w:t>
      </w:r>
      <w:r>
        <w:rPr>
          <w:spacing w:val="-7"/>
          <w:w w:val="110"/>
        </w:rPr>
        <w:t xml:space="preserve"> </w:t>
      </w:r>
      <w:r>
        <w:rPr>
          <w:spacing w:val="-2"/>
          <w:w w:val="110"/>
        </w:rPr>
        <w:t>con-</w:t>
      </w:r>
      <w:r>
        <w:rPr>
          <w:spacing w:val="40"/>
          <w:w w:val="110"/>
        </w:rPr>
        <w:t xml:space="preserve"> </w:t>
      </w:r>
      <w:proofErr w:type="spellStart"/>
      <w:r>
        <w:rPr>
          <w:spacing w:val="-6"/>
          <w:w w:val="110"/>
        </w:rPr>
        <w:t>trasts</w:t>
      </w:r>
      <w:proofErr w:type="spellEnd"/>
      <w:r>
        <w:t xml:space="preserve"> </w:t>
      </w:r>
      <w:r>
        <w:rPr>
          <w:spacing w:val="-6"/>
          <w:w w:val="110"/>
        </w:rPr>
        <w:t>(</w:t>
      </w:r>
      <w:proofErr w:type="spellStart"/>
      <w:r>
        <w:rPr>
          <w:spacing w:val="-6"/>
          <w:w w:val="110"/>
        </w:rPr>
        <w:t>WMn</w:t>
      </w:r>
      <w:proofErr w:type="spellEnd"/>
      <w:r>
        <w:rPr>
          <w:spacing w:val="-6"/>
          <w:w w:val="110"/>
        </w:rPr>
        <w:t>-MPRAGE</w:t>
      </w:r>
      <w:r>
        <w:t xml:space="preserve"> </w:t>
      </w:r>
      <w:r>
        <w:rPr>
          <w:spacing w:val="-6"/>
          <w:w w:val="110"/>
        </w:rPr>
        <w:t>and</w:t>
      </w:r>
      <w:r>
        <w:t xml:space="preserve"> </w:t>
      </w:r>
      <w:proofErr w:type="spellStart"/>
      <w:r>
        <w:rPr>
          <w:spacing w:val="-6"/>
          <w:w w:val="110"/>
        </w:rPr>
        <w:t>CSFn</w:t>
      </w:r>
      <w:proofErr w:type="spellEnd"/>
      <w:r>
        <w:rPr>
          <w:spacing w:val="-6"/>
          <w:w w:val="110"/>
        </w:rPr>
        <w:t>-MPRAGE)</w:t>
      </w:r>
      <w:r>
        <w:t xml:space="preserve"> </w:t>
      </w:r>
      <w:r>
        <w:rPr>
          <w:spacing w:val="-6"/>
          <w:w w:val="110"/>
        </w:rPr>
        <w:t>along</w:t>
      </w:r>
      <w:r>
        <w:t xml:space="preserve"> </w:t>
      </w:r>
      <w:r>
        <w:rPr>
          <w:spacing w:val="-6"/>
          <w:w w:val="110"/>
        </w:rPr>
        <w:t>with</w:t>
      </w:r>
      <w:r>
        <w:t xml:space="preserve"> </w:t>
      </w:r>
      <w:r>
        <w:rPr>
          <w:spacing w:val="-6"/>
          <w:w w:val="110"/>
        </w:rPr>
        <w:t>their</w:t>
      </w:r>
      <w:r>
        <w:t xml:space="preserve"> </w:t>
      </w:r>
      <w:r>
        <w:rPr>
          <w:spacing w:val="-6"/>
          <w:w w:val="110"/>
        </w:rPr>
        <w:t>overlaid</w:t>
      </w:r>
      <w:r>
        <w:t xml:space="preserve"> </w:t>
      </w:r>
      <w:proofErr w:type="spellStart"/>
      <w:r>
        <w:rPr>
          <w:spacing w:val="-6"/>
          <w:w w:val="110"/>
        </w:rPr>
        <w:t>segmen</w:t>
      </w:r>
      <w:proofErr w:type="spellEnd"/>
      <w:r>
        <w:rPr>
          <w:spacing w:val="-6"/>
          <w:w w:val="110"/>
        </w:rPr>
        <w:t>-</w:t>
      </w:r>
      <w:r>
        <w:rPr>
          <w:spacing w:val="40"/>
          <w:w w:val="110"/>
        </w:rPr>
        <w:t xml:space="preserve"> </w:t>
      </w:r>
      <w:proofErr w:type="spellStart"/>
      <w:r>
        <w:rPr>
          <w:spacing w:val="-2"/>
          <w:w w:val="110"/>
        </w:rPr>
        <w:t>tations</w:t>
      </w:r>
      <w:proofErr w:type="spellEnd"/>
      <w:r>
        <w:rPr>
          <w:spacing w:val="-4"/>
          <w:w w:val="110"/>
        </w:rPr>
        <w:t xml:space="preserve"> </w:t>
      </w:r>
      <w:r>
        <w:rPr>
          <w:spacing w:val="-2"/>
          <w:w w:val="110"/>
        </w:rPr>
        <w:t>are</w:t>
      </w:r>
      <w:r>
        <w:rPr>
          <w:spacing w:val="-5"/>
          <w:w w:val="110"/>
        </w:rPr>
        <w:t xml:space="preserve"> </w:t>
      </w:r>
      <w:r>
        <w:rPr>
          <w:spacing w:val="-2"/>
          <w:w w:val="110"/>
        </w:rPr>
        <w:t>shown</w:t>
      </w:r>
      <w:r>
        <w:rPr>
          <w:spacing w:val="-4"/>
          <w:w w:val="110"/>
        </w:rPr>
        <w:t xml:space="preserve"> </w:t>
      </w:r>
      <w:r>
        <w:rPr>
          <w:spacing w:val="-2"/>
          <w:w w:val="110"/>
        </w:rPr>
        <w:t>in</w:t>
      </w:r>
      <w:r>
        <w:rPr>
          <w:spacing w:val="-5"/>
          <w:w w:val="110"/>
        </w:rPr>
        <w:t xml:space="preserve"> </w:t>
      </w:r>
      <w:hyperlink w:anchor="_bookmark13" w:history="1">
        <w:r>
          <w:rPr>
            <w:color w:val="2196D1"/>
            <w:spacing w:val="-2"/>
            <w:w w:val="110"/>
          </w:rPr>
          <w:t>Fig.</w:t>
        </w:r>
        <w:r>
          <w:rPr>
            <w:color w:val="2196D1"/>
            <w:spacing w:val="-5"/>
            <w:w w:val="110"/>
          </w:rPr>
          <w:t xml:space="preserve"> </w:t>
        </w:r>
        <w:r>
          <w:rPr>
            <w:color w:val="2196D1"/>
            <w:spacing w:val="-2"/>
            <w:w w:val="110"/>
          </w:rPr>
          <w:t>5</w:t>
        </w:r>
      </w:hyperlink>
      <w:r>
        <w:rPr>
          <w:spacing w:val="-2"/>
          <w:w w:val="110"/>
        </w:rPr>
        <w:t>.</w:t>
      </w:r>
      <w:r>
        <w:rPr>
          <w:spacing w:val="-5"/>
          <w:w w:val="110"/>
        </w:rPr>
        <w:t xml:space="preserve"> </w:t>
      </w:r>
      <w:r>
        <w:rPr>
          <w:spacing w:val="-2"/>
          <w:w w:val="110"/>
        </w:rPr>
        <w:t>We</w:t>
      </w:r>
      <w:r>
        <w:rPr>
          <w:spacing w:val="-5"/>
          <w:w w:val="110"/>
        </w:rPr>
        <w:t xml:space="preserve"> </w:t>
      </w:r>
      <w:r>
        <w:rPr>
          <w:spacing w:val="-2"/>
          <w:w w:val="110"/>
        </w:rPr>
        <w:t>can</w:t>
      </w:r>
      <w:r>
        <w:rPr>
          <w:spacing w:val="-4"/>
          <w:w w:val="110"/>
        </w:rPr>
        <w:t xml:space="preserve"> </w:t>
      </w:r>
      <w:r>
        <w:rPr>
          <w:spacing w:val="-2"/>
          <w:w w:val="110"/>
        </w:rPr>
        <w:t>clearly</w:t>
      </w:r>
      <w:r>
        <w:rPr>
          <w:spacing w:val="-4"/>
          <w:w w:val="110"/>
        </w:rPr>
        <w:t xml:space="preserve"> </w:t>
      </w:r>
      <w:r>
        <w:rPr>
          <w:spacing w:val="-2"/>
          <w:w w:val="110"/>
        </w:rPr>
        <w:t>see</w:t>
      </w:r>
      <w:r>
        <w:rPr>
          <w:spacing w:val="-5"/>
          <w:w w:val="110"/>
        </w:rPr>
        <w:t xml:space="preserve"> </w:t>
      </w:r>
      <w:r>
        <w:rPr>
          <w:spacing w:val="-2"/>
          <w:w w:val="110"/>
        </w:rPr>
        <w:t>that</w:t>
      </w:r>
      <w:r>
        <w:rPr>
          <w:spacing w:val="-5"/>
          <w:w w:val="110"/>
        </w:rPr>
        <w:t xml:space="preserve"> </w:t>
      </w:r>
      <w:r>
        <w:rPr>
          <w:spacing w:val="-2"/>
          <w:w w:val="110"/>
        </w:rPr>
        <w:t>the</w:t>
      </w:r>
      <w:r>
        <w:rPr>
          <w:spacing w:val="-5"/>
          <w:w w:val="110"/>
        </w:rPr>
        <w:t xml:space="preserve"> </w:t>
      </w:r>
      <w:r>
        <w:rPr>
          <w:spacing w:val="-2"/>
          <w:w w:val="110"/>
        </w:rPr>
        <w:t>network</w:t>
      </w:r>
      <w:r>
        <w:rPr>
          <w:spacing w:val="-5"/>
          <w:w w:val="110"/>
        </w:rPr>
        <w:t xml:space="preserve"> </w:t>
      </w:r>
      <w:r>
        <w:rPr>
          <w:spacing w:val="-2"/>
          <w:w w:val="110"/>
        </w:rPr>
        <w:t>segmented</w:t>
      </w:r>
      <w:r>
        <w:rPr>
          <w:spacing w:val="-4"/>
          <w:w w:val="110"/>
        </w:rPr>
        <w:t xml:space="preserve"> </w:t>
      </w:r>
      <w:r>
        <w:rPr>
          <w:spacing w:val="-2"/>
          <w:w w:val="110"/>
        </w:rPr>
        <w:t>the</w:t>
      </w:r>
      <w:r>
        <w:rPr>
          <w:spacing w:val="40"/>
          <w:w w:val="110"/>
        </w:rPr>
        <w:t xml:space="preserve"> </w:t>
      </w:r>
      <w:r>
        <w:rPr>
          <w:spacing w:val="-2"/>
          <w:w w:val="110"/>
        </w:rPr>
        <w:t>thalamic</w:t>
      </w:r>
      <w:r>
        <w:rPr>
          <w:spacing w:val="-9"/>
          <w:w w:val="110"/>
        </w:rPr>
        <w:t xml:space="preserve"> </w:t>
      </w:r>
      <w:r>
        <w:rPr>
          <w:spacing w:val="-2"/>
          <w:w w:val="110"/>
        </w:rPr>
        <w:t>nuclei</w:t>
      </w:r>
      <w:r>
        <w:rPr>
          <w:spacing w:val="-8"/>
          <w:w w:val="110"/>
        </w:rPr>
        <w:t xml:space="preserve"> </w:t>
      </w:r>
      <w:proofErr w:type="gramStart"/>
      <w:r>
        <w:rPr>
          <w:spacing w:val="-2"/>
          <w:w w:val="110"/>
        </w:rPr>
        <w:t>fairly</w:t>
      </w:r>
      <w:r>
        <w:rPr>
          <w:spacing w:val="-8"/>
          <w:w w:val="110"/>
        </w:rPr>
        <w:t xml:space="preserve"> </w:t>
      </w:r>
      <w:r>
        <w:rPr>
          <w:spacing w:val="-2"/>
          <w:w w:val="110"/>
        </w:rPr>
        <w:t>accurately</w:t>
      </w:r>
      <w:proofErr w:type="gramEnd"/>
      <w:r>
        <w:rPr>
          <w:spacing w:val="-8"/>
          <w:w w:val="110"/>
        </w:rPr>
        <w:t xml:space="preserve"> </w:t>
      </w:r>
      <w:r>
        <w:rPr>
          <w:spacing w:val="-2"/>
          <w:w w:val="110"/>
        </w:rPr>
        <w:t>in</w:t>
      </w:r>
      <w:r>
        <w:rPr>
          <w:spacing w:val="-9"/>
          <w:w w:val="110"/>
        </w:rPr>
        <w:t xml:space="preserve"> </w:t>
      </w:r>
      <w:r>
        <w:rPr>
          <w:spacing w:val="-2"/>
          <w:w w:val="110"/>
        </w:rPr>
        <w:t>the</w:t>
      </w:r>
      <w:r>
        <w:rPr>
          <w:spacing w:val="-8"/>
          <w:w w:val="110"/>
        </w:rPr>
        <w:t xml:space="preserve"> </w:t>
      </w:r>
      <w:proofErr w:type="spellStart"/>
      <w:r>
        <w:rPr>
          <w:spacing w:val="-2"/>
          <w:w w:val="110"/>
        </w:rPr>
        <w:t>CSFn</w:t>
      </w:r>
      <w:proofErr w:type="spellEnd"/>
      <w:r>
        <w:rPr>
          <w:spacing w:val="-2"/>
          <w:w w:val="110"/>
        </w:rPr>
        <w:t>-MPRAGE</w:t>
      </w:r>
      <w:r>
        <w:rPr>
          <w:spacing w:val="-8"/>
          <w:w w:val="110"/>
        </w:rPr>
        <w:t xml:space="preserve"> </w:t>
      </w:r>
      <w:r>
        <w:rPr>
          <w:spacing w:val="-2"/>
          <w:w w:val="110"/>
        </w:rPr>
        <w:t>image,</w:t>
      </w:r>
      <w:r>
        <w:rPr>
          <w:spacing w:val="-8"/>
          <w:w w:val="110"/>
        </w:rPr>
        <w:t xml:space="preserve"> </w:t>
      </w:r>
      <w:r>
        <w:rPr>
          <w:spacing w:val="-2"/>
          <w:w w:val="110"/>
        </w:rPr>
        <w:t>despite</w:t>
      </w:r>
      <w:r>
        <w:rPr>
          <w:spacing w:val="-8"/>
          <w:w w:val="110"/>
        </w:rPr>
        <w:t xml:space="preserve"> </w:t>
      </w:r>
      <w:r>
        <w:rPr>
          <w:spacing w:val="-2"/>
          <w:w w:val="110"/>
        </w:rPr>
        <w:t>its</w:t>
      </w:r>
      <w:r>
        <w:rPr>
          <w:spacing w:val="-9"/>
          <w:w w:val="110"/>
        </w:rPr>
        <w:t xml:space="preserve"> </w:t>
      </w:r>
      <w:r>
        <w:rPr>
          <w:spacing w:val="-2"/>
          <w:w w:val="110"/>
        </w:rPr>
        <w:t>see-</w:t>
      </w:r>
      <w:r>
        <w:rPr>
          <w:spacing w:val="40"/>
          <w:w w:val="110"/>
        </w:rPr>
        <w:t xml:space="preserve"> </w:t>
      </w:r>
      <w:proofErr w:type="spellStart"/>
      <w:r>
        <w:rPr>
          <w:spacing w:val="-2"/>
          <w:w w:val="110"/>
        </w:rPr>
        <w:t>mingly</w:t>
      </w:r>
      <w:proofErr w:type="spellEnd"/>
      <w:r>
        <w:rPr>
          <w:spacing w:val="-9"/>
          <w:w w:val="110"/>
        </w:rPr>
        <w:t xml:space="preserve"> </w:t>
      </w:r>
      <w:r>
        <w:rPr>
          <w:spacing w:val="-2"/>
          <w:w w:val="110"/>
        </w:rPr>
        <w:t>poor</w:t>
      </w:r>
      <w:r>
        <w:rPr>
          <w:spacing w:val="-8"/>
          <w:w w:val="110"/>
        </w:rPr>
        <w:t xml:space="preserve"> </w:t>
      </w:r>
      <w:r>
        <w:rPr>
          <w:spacing w:val="-2"/>
          <w:w w:val="110"/>
        </w:rPr>
        <w:t>intra-thalamic</w:t>
      </w:r>
      <w:r>
        <w:rPr>
          <w:spacing w:val="-8"/>
          <w:w w:val="110"/>
        </w:rPr>
        <w:t xml:space="preserve"> </w:t>
      </w:r>
      <w:r>
        <w:rPr>
          <w:spacing w:val="-2"/>
          <w:w w:val="110"/>
        </w:rPr>
        <w:t>contrast.</w:t>
      </w:r>
      <w:r>
        <w:rPr>
          <w:spacing w:val="-9"/>
          <w:w w:val="110"/>
        </w:rPr>
        <w:t xml:space="preserve"> </w:t>
      </w:r>
      <w:r>
        <w:rPr>
          <w:spacing w:val="-2"/>
          <w:w w:val="110"/>
        </w:rPr>
        <w:t>For</w:t>
      </w:r>
      <w:r>
        <w:rPr>
          <w:spacing w:val="-8"/>
          <w:w w:val="110"/>
        </w:rPr>
        <w:t xml:space="preserve"> </w:t>
      </w:r>
      <w:r>
        <w:rPr>
          <w:spacing w:val="-2"/>
          <w:w w:val="110"/>
        </w:rPr>
        <w:t>the</w:t>
      </w:r>
      <w:r>
        <w:rPr>
          <w:spacing w:val="-8"/>
          <w:w w:val="110"/>
        </w:rPr>
        <w:t xml:space="preserve"> </w:t>
      </w:r>
      <w:r>
        <w:rPr>
          <w:spacing w:val="-2"/>
          <w:w w:val="110"/>
        </w:rPr>
        <w:t>larger</w:t>
      </w:r>
      <w:r>
        <w:rPr>
          <w:spacing w:val="-9"/>
          <w:w w:val="110"/>
        </w:rPr>
        <w:t xml:space="preserve"> </w:t>
      </w:r>
      <w:r>
        <w:rPr>
          <w:spacing w:val="-2"/>
          <w:w w:val="110"/>
        </w:rPr>
        <w:t>nuclei,</w:t>
      </w:r>
      <w:r>
        <w:rPr>
          <w:spacing w:val="-8"/>
          <w:w w:val="110"/>
        </w:rPr>
        <w:t xml:space="preserve"> </w:t>
      </w:r>
      <w:r>
        <w:rPr>
          <w:spacing w:val="-2"/>
          <w:w w:val="110"/>
        </w:rPr>
        <w:t>Dice</w:t>
      </w:r>
      <w:r>
        <w:rPr>
          <w:spacing w:val="-8"/>
          <w:w w:val="110"/>
        </w:rPr>
        <w:t xml:space="preserve"> </w:t>
      </w:r>
      <w:r>
        <w:rPr>
          <w:spacing w:val="-2"/>
          <w:w w:val="110"/>
        </w:rPr>
        <w:t>values</w:t>
      </w:r>
      <w:r>
        <w:rPr>
          <w:spacing w:val="-9"/>
          <w:w w:val="110"/>
        </w:rPr>
        <w:t xml:space="preserve"> </w:t>
      </w:r>
      <w:r>
        <w:rPr>
          <w:spacing w:val="-2"/>
          <w:w w:val="110"/>
        </w:rPr>
        <w:t>for</w:t>
      </w:r>
      <w:r>
        <w:rPr>
          <w:spacing w:val="-8"/>
          <w:w w:val="110"/>
        </w:rPr>
        <w:t xml:space="preserve"> </w:t>
      </w:r>
      <w:r>
        <w:rPr>
          <w:spacing w:val="-2"/>
          <w:w w:val="110"/>
        </w:rPr>
        <w:t>these</w:t>
      </w:r>
      <w:r>
        <w:rPr>
          <w:w w:val="110"/>
        </w:rPr>
        <w:t xml:space="preserve"> two</w:t>
      </w:r>
      <w:r>
        <w:rPr>
          <w:spacing w:val="-6"/>
          <w:w w:val="110"/>
        </w:rPr>
        <w:t xml:space="preserve"> </w:t>
      </w:r>
      <w:r>
        <w:rPr>
          <w:w w:val="110"/>
        </w:rPr>
        <w:t>subjects</w:t>
      </w:r>
      <w:r>
        <w:rPr>
          <w:spacing w:val="-6"/>
          <w:w w:val="110"/>
        </w:rPr>
        <w:t xml:space="preserve"> </w:t>
      </w:r>
      <w:r>
        <w:rPr>
          <w:w w:val="110"/>
        </w:rPr>
        <w:t>ranged</w:t>
      </w:r>
      <w:r>
        <w:rPr>
          <w:spacing w:val="-5"/>
          <w:w w:val="110"/>
        </w:rPr>
        <w:t xml:space="preserve"> </w:t>
      </w:r>
      <w:r>
        <w:rPr>
          <w:w w:val="110"/>
        </w:rPr>
        <w:t>from</w:t>
      </w:r>
      <w:r>
        <w:rPr>
          <w:spacing w:val="-6"/>
          <w:w w:val="110"/>
        </w:rPr>
        <w:t xml:space="preserve"> </w:t>
      </w:r>
      <w:r>
        <w:rPr>
          <w:w w:val="110"/>
        </w:rPr>
        <w:t>0.69–0.86</w:t>
      </w:r>
      <w:r>
        <w:rPr>
          <w:spacing w:val="-6"/>
          <w:w w:val="110"/>
        </w:rPr>
        <w:t xml:space="preserve"> </w:t>
      </w:r>
      <w:r>
        <w:rPr>
          <w:w w:val="110"/>
        </w:rPr>
        <w:t>and</w:t>
      </w:r>
      <w:r>
        <w:rPr>
          <w:spacing w:val="-5"/>
          <w:w w:val="110"/>
        </w:rPr>
        <w:t xml:space="preserve"> </w:t>
      </w:r>
      <w:r>
        <w:rPr>
          <w:w w:val="110"/>
        </w:rPr>
        <w:t>0.66–0.89</w:t>
      </w:r>
      <w:r>
        <w:rPr>
          <w:spacing w:val="-6"/>
          <w:w w:val="110"/>
        </w:rPr>
        <w:t xml:space="preserve"> </w:t>
      </w:r>
      <w:r>
        <w:rPr>
          <w:w w:val="110"/>
        </w:rPr>
        <w:t>for</w:t>
      </w:r>
      <w:r>
        <w:rPr>
          <w:spacing w:val="-6"/>
          <w:w w:val="110"/>
        </w:rPr>
        <w:t xml:space="preserve"> </w:t>
      </w:r>
      <w:proofErr w:type="spellStart"/>
      <w:r>
        <w:rPr>
          <w:w w:val="110"/>
        </w:rPr>
        <w:t>WMn</w:t>
      </w:r>
      <w:proofErr w:type="spellEnd"/>
      <w:r>
        <w:rPr>
          <w:w w:val="110"/>
        </w:rPr>
        <w:t>-MPRAGE</w:t>
      </w:r>
      <w:r>
        <w:rPr>
          <w:spacing w:val="-6"/>
          <w:w w:val="110"/>
        </w:rPr>
        <w:t xml:space="preserve"> </w:t>
      </w:r>
      <w:r>
        <w:rPr>
          <w:w w:val="110"/>
        </w:rPr>
        <w:t xml:space="preserve">and </w:t>
      </w:r>
      <w:proofErr w:type="spellStart"/>
      <w:r>
        <w:t>CSFn</w:t>
      </w:r>
      <w:proofErr w:type="spellEnd"/>
      <w:r>
        <w:t>-MPRAGE, respectively, and for the smaller nuclei, Dice values ranged from</w:t>
      </w:r>
      <w:r>
        <w:rPr>
          <w:w w:val="110"/>
        </w:rPr>
        <w:t xml:space="preserve"> </w:t>
      </w:r>
      <w:r>
        <w:rPr>
          <w:spacing w:val="-4"/>
          <w:w w:val="110"/>
        </w:rPr>
        <w:t>0.73–0.82</w:t>
      </w:r>
      <w:r>
        <w:rPr>
          <w:spacing w:val="-7"/>
          <w:w w:val="110"/>
        </w:rPr>
        <w:t xml:space="preserve"> </w:t>
      </w:r>
      <w:r>
        <w:rPr>
          <w:spacing w:val="-4"/>
          <w:w w:val="110"/>
        </w:rPr>
        <w:t>and</w:t>
      </w:r>
      <w:r>
        <w:rPr>
          <w:spacing w:val="-6"/>
          <w:w w:val="110"/>
        </w:rPr>
        <w:t xml:space="preserve"> </w:t>
      </w:r>
      <w:r>
        <w:rPr>
          <w:spacing w:val="-4"/>
          <w:w w:val="110"/>
        </w:rPr>
        <w:t>0.61–0.81,</w:t>
      </w:r>
      <w:r>
        <w:rPr>
          <w:spacing w:val="-6"/>
          <w:w w:val="110"/>
        </w:rPr>
        <w:t xml:space="preserve"> </w:t>
      </w:r>
      <w:r>
        <w:rPr>
          <w:spacing w:val="-4"/>
          <w:w w:val="110"/>
        </w:rPr>
        <w:t>respectively.</w:t>
      </w:r>
      <w:r>
        <w:rPr>
          <w:spacing w:val="-7"/>
          <w:w w:val="110"/>
        </w:rPr>
        <w:t xml:space="preserve"> </w:t>
      </w:r>
      <w:r>
        <w:rPr>
          <w:spacing w:val="-4"/>
          <w:w w:val="110"/>
        </w:rPr>
        <w:t>Note</w:t>
      </w:r>
      <w:r>
        <w:rPr>
          <w:spacing w:val="-6"/>
          <w:w w:val="110"/>
        </w:rPr>
        <w:t xml:space="preserve"> </w:t>
      </w:r>
      <w:r>
        <w:rPr>
          <w:spacing w:val="-4"/>
          <w:w w:val="110"/>
        </w:rPr>
        <w:t>also</w:t>
      </w:r>
      <w:r>
        <w:rPr>
          <w:spacing w:val="-6"/>
          <w:w w:val="110"/>
        </w:rPr>
        <w:t xml:space="preserve"> </w:t>
      </w:r>
      <w:r>
        <w:rPr>
          <w:spacing w:val="-4"/>
          <w:w w:val="110"/>
        </w:rPr>
        <w:t>that</w:t>
      </w:r>
      <w:r>
        <w:rPr>
          <w:spacing w:val="-7"/>
          <w:w w:val="110"/>
        </w:rPr>
        <w:t xml:space="preserve"> </w:t>
      </w:r>
      <w:r>
        <w:rPr>
          <w:spacing w:val="-4"/>
          <w:w w:val="110"/>
        </w:rPr>
        <w:t>the</w:t>
      </w:r>
      <w:r>
        <w:rPr>
          <w:spacing w:val="-6"/>
          <w:w w:val="110"/>
        </w:rPr>
        <w:t xml:space="preserve"> </w:t>
      </w:r>
      <w:r>
        <w:rPr>
          <w:spacing w:val="-4"/>
          <w:w w:val="110"/>
        </w:rPr>
        <w:t>presence</w:t>
      </w:r>
      <w:r>
        <w:rPr>
          <w:spacing w:val="-6"/>
          <w:w w:val="110"/>
        </w:rPr>
        <w:t xml:space="preserve"> </w:t>
      </w:r>
      <w:r>
        <w:rPr>
          <w:spacing w:val="-4"/>
          <w:w w:val="110"/>
        </w:rPr>
        <w:t>of</w:t>
      </w:r>
      <w:r>
        <w:rPr>
          <w:spacing w:val="-7"/>
          <w:w w:val="110"/>
        </w:rPr>
        <w:t xml:space="preserve"> </w:t>
      </w:r>
      <w:r>
        <w:rPr>
          <w:spacing w:val="-4"/>
          <w:w w:val="110"/>
        </w:rPr>
        <w:t>MS</w:t>
      </w:r>
      <w:r>
        <w:rPr>
          <w:spacing w:val="-6"/>
          <w:w w:val="110"/>
        </w:rPr>
        <w:t xml:space="preserve"> </w:t>
      </w:r>
      <w:r>
        <w:rPr>
          <w:spacing w:val="-4"/>
          <w:w w:val="110"/>
        </w:rPr>
        <w:t>lesions</w:t>
      </w:r>
      <w:r>
        <w:rPr>
          <w:spacing w:val="40"/>
          <w:w w:val="110"/>
        </w:rPr>
        <w:t xml:space="preserve"> </w:t>
      </w:r>
      <w:r>
        <w:rPr>
          <w:spacing w:val="-4"/>
          <w:w w:val="110"/>
        </w:rPr>
        <w:t>(arrows)</w:t>
      </w:r>
      <w:r>
        <w:rPr>
          <w:spacing w:val="-5"/>
          <w:w w:val="110"/>
        </w:rPr>
        <w:t xml:space="preserve"> </w:t>
      </w:r>
      <w:r>
        <w:rPr>
          <w:spacing w:val="-4"/>
          <w:w w:val="110"/>
        </w:rPr>
        <w:t>has</w:t>
      </w:r>
      <w:r>
        <w:rPr>
          <w:spacing w:val="-5"/>
          <w:w w:val="110"/>
        </w:rPr>
        <w:t xml:space="preserve"> </w:t>
      </w:r>
      <w:r>
        <w:rPr>
          <w:spacing w:val="-4"/>
          <w:w w:val="110"/>
        </w:rPr>
        <w:t>not</w:t>
      </w:r>
      <w:r>
        <w:rPr>
          <w:spacing w:val="-6"/>
          <w:w w:val="110"/>
        </w:rPr>
        <w:t xml:space="preserve"> </w:t>
      </w:r>
      <w:r>
        <w:rPr>
          <w:spacing w:val="-4"/>
          <w:w w:val="110"/>
        </w:rPr>
        <w:t>affected</w:t>
      </w:r>
      <w:r>
        <w:rPr>
          <w:spacing w:val="-5"/>
          <w:w w:val="110"/>
        </w:rPr>
        <w:t xml:space="preserve"> </w:t>
      </w:r>
      <w:r>
        <w:rPr>
          <w:spacing w:val="-4"/>
          <w:w w:val="110"/>
        </w:rPr>
        <w:t>the</w:t>
      </w:r>
      <w:r>
        <w:rPr>
          <w:spacing w:val="-5"/>
          <w:w w:val="110"/>
        </w:rPr>
        <w:t xml:space="preserve"> </w:t>
      </w:r>
      <w:r>
        <w:rPr>
          <w:spacing w:val="-4"/>
          <w:w w:val="110"/>
        </w:rPr>
        <w:t>network</w:t>
      </w:r>
      <w:r>
        <w:rPr>
          <w:spacing w:val="-5"/>
          <w:w w:val="110"/>
        </w:rPr>
        <w:t xml:space="preserve"> </w:t>
      </w:r>
      <w:r>
        <w:rPr>
          <w:spacing w:val="-4"/>
          <w:w w:val="110"/>
        </w:rPr>
        <w:t>performance,</w:t>
      </w:r>
      <w:r>
        <w:rPr>
          <w:spacing w:val="-5"/>
          <w:w w:val="110"/>
        </w:rPr>
        <w:t xml:space="preserve"> </w:t>
      </w:r>
      <w:r>
        <w:rPr>
          <w:spacing w:val="-4"/>
          <w:w w:val="110"/>
        </w:rPr>
        <w:t>attesting</w:t>
      </w:r>
      <w:r>
        <w:rPr>
          <w:spacing w:val="-5"/>
          <w:w w:val="110"/>
        </w:rPr>
        <w:t xml:space="preserve"> </w:t>
      </w:r>
      <w:r>
        <w:rPr>
          <w:spacing w:val="-4"/>
          <w:w w:val="110"/>
        </w:rPr>
        <w:t>to</w:t>
      </w:r>
      <w:r>
        <w:rPr>
          <w:spacing w:val="-5"/>
          <w:w w:val="110"/>
        </w:rPr>
        <w:t xml:space="preserve"> </w:t>
      </w:r>
      <w:r>
        <w:rPr>
          <w:spacing w:val="-4"/>
          <w:w w:val="110"/>
        </w:rPr>
        <w:t>the</w:t>
      </w:r>
      <w:r>
        <w:rPr>
          <w:spacing w:val="-5"/>
          <w:w w:val="110"/>
        </w:rPr>
        <w:t xml:space="preserve"> </w:t>
      </w:r>
      <w:r>
        <w:rPr>
          <w:spacing w:val="-4"/>
          <w:w w:val="110"/>
        </w:rPr>
        <w:t>robustness of</w:t>
      </w:r>
      <w:r>
        <w:rPr>
          <w:w w:val="110"/>
        </w:rPr>
        <w:t xml:space="preserve"> the</w:t>
      </w:r>
      <w:r>
        <w:rPr>
          <w:spacing w:val="-6"/>
          <w:w w:val="110"/>
        </w:rPr>
        <w:t xml:space="preserve"> </w:t>
      </w:r>
      <w:r>
        <w:rPr>
          <w:w w:val="110"/>
        </w:rPr>
        <w:t>training</w:t>
      </w:r>
      <w:r>
        <w:rPr>
          <w:spacing w:val="-7"/>
          <w:w w:val="110"/>
        </w:rPr>
        <w:t xml:space="preserve"> </w:t>
      </w:r>
      <w:r>
        <w:rPr>
          <w:w w:val="110"/>
        </w:rPr>
        <w:t>process</w:t>
      </w:r>
      <w:r>
        <w:rPr>
          <w:spacing w:val="-7"/>
          <w:w w:val="110"/>
        </w:rPr>
        <w:t xml:space="preserve"> </w:t>
      </w:r>
      <w:r>
        <w:rPr>
          <w:w w:val="110"/>
        </w:rPr>
        <w:t>which</w:t>
      </w:r>
      <w:r>
        <w:rPr>
          <w:spacing w:val="-6"/>
          <w:w w:val="110"/>
        </w:rPr>
        <w:t xml:space="preserve"> </w:t>
      </w:r>
      <w:r>
        <w:rPr>
          <w:w w:val="110"/>
        </w:rPr>
        <w:t>included</w:t>
      </w:r>
      <w:r>
        <w:rPr>
          <w:spacing w:val="-6"/>
          <w:w w:val="110"/>
        </w:rPr>
        <w:t xml:space="preserve"> </w:t>
      </w:r>
      <w:r>
        <w:rPr>
          <w:w w:val="110"/>
        </w:rPr>
        <w:t>healthy</w:t>
      </w:r>
      <w:r>
        <w:rPr>
          <w:spacing w:val="-8"/>
          <w:w w:val="110"/>
        </w:rPr>
        <w:t xml:space="preserve"> </w:t>
      </w:r>
      <w:r>
        <w:rPr>
          <w:w w:val="110"/>
        </w:rPr>
        <w:t>and</w:t>
      </w:r>
      <w:r>
        <w:rPr>
          <w:spacing w:val="-6"/>
          <w:w w:val="110"/>
        </w:rPr>
        <w:t xml:space="preserve"> </w:t>
      </w:r>
      <w:r>
        <w:rPr>
          <w:w w:val="110"/>
        </w:rPr>
        <w:t>MS</w:t>
      </w:r>
      <w:r>
        <w:rPr>
          <w:spacing w:val="-7"/>
          <w:w w:val="110"/>
        </w:rPr>
        <w:t xml:space="preserve"> </w:t>
      </w:r>
      <w:r>
        <w:rPr>
          <w:w w:val="110"/>
        </w:rPr>
        <w:t>patients.</w:t>
      </w:r>
    </w:p>
    <w:p w14:paraId="10D285F8" w14:textId="77777777" w:rsidR="00CF4EC8" w:rsidRDefault="00CF4EC8">
      <w:pPr>
        <w:pStyle w:val="BodyText"/>
        <w:rPr>
          <w:sz w:val="16"/>
        </w:rPr>
      </w:pPr>
    </w:p>
    <w:p w14:paraId="776A36E2" w14:textId="77777777" w:rsidR="00CF4EC8" w:rsidRDefault="00CF4EC8">
      <w:pPr>
        <w:pStyle w:val="BodyText"/>
        <w:spacing w:before="7"/>
        <w:rPr>
          <w:sz w:val="20"/>
        </w:rPr>
      </w:pPr>
    </w:p>
    <w:p w14:paraId="40C87A5B" w14:textId="77777777" w:rsidR="00CF4EC8" w:rsidRDefault="00000000">
      <w:pPr>
        <w:pStyle w:val="Heading4"/>
        <w:numPr>
          <w:ilvl w:val="1"/>
          <w:numId w:val="4"/>
        </w:numPr>
        <w:tabs>
          <w:tab w:val="left" w:pos="458"/>
        </w:tabs>
        <w:ind w:hanging="347"/>
      </w:pPr>
      <w:bookmarkStart w:id="29" w:name="4.2_Network_robustness_to_noise"/>
      <w:bookmarkEnd w:id="29"/>
      <w:r>
        <w:t>Network</w:t>
      </w:r>
      <w:r>
        <w:rPr>
          <w:spacing w:val="17"/>
        </w:rPr>
        <w:t xml:space="preserve"> </w:t>
      </w:r>
      <w:r>
        <w:t>robustness</w:t>
      </w:r>
      <w:r>
        <w:rPr>
          <w:spacing w:val="17"/>
        </w:rPr>
        <w:t xml:space="preserve"> </w:t>
      </w:r>
      <w:r>
        <w:t>to</w:t>
      </w:r>
      <w:r>
        <w:rPr>
          <w:spacing w:val="18"/>
        </w:rPr>
        <w:t xml:space="preserve"> </w:t>
      </w:r>
      <w:r>
        <w:rPr>
          <w:spacing w:val="-2"/>
        </w:rPr>
        <w:t>noise</w:t>
      </w:r>
    </w:p>
    <w:p w14:paraId="660AD171" w14:textId="77777777" w:rsidR="00CF4EC8" w:rsidRDefault="00CF4EC8">
      <w:pPr>
        <w:pStyle w:val="BodyText"/>
        <w:spacing w:before="4"/>
        <w:rPr>
          <w:i/>
          <w:sz w:val="20"/>
        </w:rPr>
      </w:pPr>
    </w:p>
    <w:p w14:paraId="4811DAD4" w14:textId="77777777" w:rsidR="00CF4EC8" w:rsidRDefault="00000000">
      <w:pPr>
        <w:pStyle w:val="BodyText"/>
        <w:spacing w:line="278" w:lineRule="auto"/>
        <w:ind w:left="111" w:right="109" w:firstLine="249"/>
        <w:jc w:val="both"/>
      </w:pPr>
      <w:hyperlink w:anchor="_bookmark14" w:history="1">
        <w:r>
          <w:rPr>
            <w:color w:val="2196D1"/>
            <w:w w:val="110"/>
          </w:rPr>
          <w:t>Fig. 6</w:t>
        </w:r>
      </w:hyperlink>
      <w:r>
        <w:rPr>
          <w:color w:val="2196D1"/>
          <w:w w:val="110"/>
        </w:rPr>
        <w:t xml:space="preserve"> </w:t>
      </w:r>
      <w:r>
        <w:rPr>
          <w:w w:val="110"/>
        </w:rPr>
        <w:t>shows the effect of noise addition on the performance of the proposed method. It can be seen that even though there is a gradual decline in</w:t>
      </w:r>
      <w:r>
        <w:rPr>
          <w:spacing w:val="-10"/>
          <w:w w:val="110"/>
        </w:rPr>
        <w:t xml:space="preserve"> </w:t>
      </w:r>
      <w:r>
        <w:rPr>
          <w:w w:val="110"/>
        </w:rPr>
        <w:t>Dice</w:t>
      </w:r>
      <w:r>
        <w:rPr>
          <w:spacing w:val="-10"/>
          <w:w w:val="110"/>
        </w:rPr>
        <w:t xml:space="preserve"> </w:t>
      </w:r>
      <w:r>
        <w:rPr>
          <w:w w:val="110"/>
        </w:rPr>
        <w:t>for</w:t>
      </w:r>
      <w:r>
        <w:rPr>
          <w:spacing w:val="-10"/>
          <w:w w:val="110"/>
        </w:rPr>
        <w:t xml:space="preserve"> </w:t>
      </w:r>
      <w:r>
        <w:rPr>
          <w:w w:val="110"/>
        </w:rPr>
        <w:t>whole</w:t>
      </w:r>
      <w:r>
        <w:rPr>
          <w:spacing w:val="-9"/>
          <w:w w:val="110"/>
        </w:rPr>
        <w:t xml:space="preserve"> </w:t>
      </w:r>
      <w:r>
        <w:rPr>
          <w:w w:val="110"/>
        </w:rPr>
        <w:t>thalamus</w:t>
      </w:r>
      <w:r>
        <w:rPr>
          <w:spacing w:val="-10"/>
          <w:w w:val="110"/>
        </w:rPr>
        <w:t xml:space="preserve"> </w:t>
      </w:r>
      <w:r>
        <w:rPr>
          <w:w w:val="110"/>
        </w:rPr>
        <w:t>and</w:t>
      </w:r>
      <w:r>
        <w:rPr>
          <w:spacing w:val="-9"/>
          <w:w w:val="110"/>
        </w:rPr>
        <w:t xml:space="preserve"> </w:t>
      </w:r>
      <w:r>
        <w:rPr>
          <w:w w:val="110"/>
        </w:rPr>
        <w:t>all</w:t>
      </w:r>
      <w:r>
        <w:rPr>
          <w:spacing w:val="-11"/>
          <w:w w:val="110"/>
        </w:rPr>
        <w:t xml:space="preserve"> </w:t>
      </w:r>
      <w:r>
        <w:rPr>
          <w:w w:val="110"/>
        </w:rPr>
        <w:t>nuclei</w:t>
      </w:r>
      <w:r>
        <w:rPr>
          <w:spacing w:val="-9"/>
          <w:w w:val="110"/>
        </w:rPr>
        <w:t xml:space="preserve"> </w:t>
      </w:r>
      <w:r>
        <w:rPr>
          <w:w w:val="110"/>
        </w:rPr>
        <w:t>(except</w:t>
      </w:r>
      <w:r>
        <w:rPr>
          <w:spacing w:val="-10"/>
          <w:w w:val="110"/>
        </w:rPr>
        <w:t xml:space="preserve"> </w:t>
      </w:r>
      <w:r>
        <w:rPr>
          <w:w w:val="110"/>
        </w:rPr>
        <w:t>for</w:t>
      </w:r>
      <w:r>
        <w:rPr>
          <w:spacing w:val="-9"/>
          <w:w w:val="110"/>
        </w:rPr>
        <w:t xml:space="preserve"> </w:t>
      </w:r>
      <w:r>
        <w:rPr>
          <w:w w:val="110"/>
        </w:rPr>
        <w:t>VPL</w:t>
      </w:r>
      <w:r>
        <w:rPr>
          <w:spacing w:val="-10"/>
          <w:w w:val="110"/>
        </w:rPr>
        <w:t xml:space="preserve"> </w:t>
      </w:r>
      <w:r>
        <w:rPr>
          <w:w w:val="110"/>
        </w:rPr>
        <w:t>and</w:t>
      </w:r>
      <w:r>
        <w:rPr>
          <w:spacing w:val="-10"/>
          <w:w w:val="110"/>
        </w:rPr>
        <w:t xml:space="preserve"> </w:t>
      </w:r>
      <w:r>
        <w:rPr>
          <w:w w:val="110"/>
        </w:rPr>
        <w:t>LGN),</w:t>
      </w:r>
      <w:r>
        <w:rPr>
          <w:spacing w:val="-9"/>
          <w:w w:val="110"/>
        </w:rPr>
        <w:t xml:space="preserve"> </w:t>
      </w:r>
      <w:r>
        <w:rPr>
          <w:w w:val="110"/>
        </w:rPr>
        <w:t>there</w:t>
      </w:r>
      <w:r>
        <w:rPr>
          <w:spacing w:val="-10"/>
          <w:w w:val="110"/>
        </w:rPr>
        <w:t xml:space="preserve"> </w:t>
      </w:r>
      <w:r>
        <w:rPr>
          <w:w w:val="110"/>
        </w:rPr>
        <w:t xml:space="preserve">is no significant reduction in accuracy until SNR </w:t>
      </w:r>
      <w:r>
        <w:rPr>
          <w:w w:val="145"/>
        </w:rPr>
        <w:t xml:space="preserve">= </w:t>
      </w:r>
      <w:r>
        <w:rPr>
          <w:w w:val="110"/>
        </w:rPr>
        <w:t>11.4 (</w:t>
      </w:r>
      <w:proofErr w:type="gramStart"/>
      <w:r>
        <w:rPr>
          <w:w w:val="110"/>
        </w:rPr>
        <w:t>i.e.</w:t>
      </w:r>
      <w:proofErr w:type="gramEnd"/>
      <w:r>
        <w:rPr>
          <w:w w:val="110"/>
        </w:rPr>
        <w:t xml:space="preserve"> reduced </w:t>
      </w:r>
      <w:r>
        <w:rPr>
          <w:w w:val="145"/>
        </w:rPr>
        <w:t xml:space="preserve">~2× </w:t>
      </w:r>
      <w:r>
        <w:rPr>
          <w:w w:val="110"/>
        </w:rPr>
        <w:t>from</w:t>
      </w:r>
      <w:r>
        <w:rPr>
          <w:spacing w:val="-6"/>
          <w:w w:val="110"/>
        </w:rPr>
        <w:t xml:space="preserve"> </w:t>
      </w:r>
      <w:r>
        <w:rPr>
          <w:w w:val="110"/>
        </w:rPr>
        <w:t>the</w:t>
      </w:r>
      <w:r>
        <w:rPr>
          <w:spacing w:val="-6"/>
          <w:w w:val="110"/>
        </w:rPr>
        <w:t xml:space="preserve"> </w:t>
      </w:r>
      <w:r>
        <w:rPr>
          <w:w w:val="110"/>
        </w:rPr>
        <w:t>baseline),</w:t>
      </w:r>
      <w:r>
        <w:rPr>
          <w:spacing w:val="-6"/>
          <w:w w:val="110"/>
        </w:rPr>
        <w:t xml:space="preserve"> </w:t>
      </w:r>
      <w:r>
        <w:rPr>
          <w:w w:val="110"/>
        </w:rPr>
        <w:t>showing</w:t>
      </w:r>
      <w:r>
        <w:rPr>
          <w:spacing w:val="-7"/>
          <w:w w:val="110"/>
        </w:rPr>
        <w:t xml:space="preserve"> </w:t>
      </w:r>
      <w:r>
        <w:rPr>
          <w:w w:val="110"/>
        </w:rPr>
        <w:t>that</w:t>
      </w:r>
      <w:r>
        <w:rPr>
          <w:spacing w:val="-5"/>
          <w:w w:val="110"/>
        </w:rPr>
        <w:t xml:space="preserve"> </w:t>
      </w:r>
      <w:r>
        <w:rPr>
          <w:w w:val="110"/>
        </w:rPr>
        <w:t>further</w:t>
      </w:r>
      <w:r>
        <w:rPr>
          <w:spacing w:val="-7"/>
          <w:w w:val="110"/>
        </w:rPr>
        <w:t xml:space="preserve"> </w:t>
      </w:r>
      <w:r>
        <w:rPr>
          <w:w w:val="110"/>
        </w:rPr>
        <w:t>acquisition</w:t>
      </w:r>
      <w:r>
        <w:rPr>
          <w:spacing w:val="-6"/>
          <w:w w:val="110"/>
        </w:rPr>
        <w:t xml:space="preserve"> </w:t>
      </w:r>
      <w:r>
        <w:rPr>
          <w:w w:val="110"/>
        </w:rPr>
        <w:t>speed-up</w:t>
      </w:r>
      <w:r>
        <w:rPr>
          <w:spacing w:val="-5"/>
          <w:w w:val="110"/>
        </w:rPr>
        <w:t xml:space="preserve"> </w:t>
      </w:r>
      <w:r>
        <w:rPr>
          <w:w w:val="110"/>
        </w:rPr>
        <w:t>(which</w:t>
      </w:r>
      <w:r>
        <w:rPr>
          <w:spacing w:val="-6"/>
          <w:w w:val="110"/>
        </w:rPr>
        <w:t xml:space="preserve"> </w:t>
      </w:r>
      <w:r>
        <w:rPr>
          <w:w w:val="110"/>
        </w:rPr>
        <w:t xml:space="preserve">usually comes at the cost of SNR) can be achieved. From SNR of 11.4 to SNR of 8 </w:t>
      </w:r>
      <w:r>
        <w:rPr>
          <w:w w:val="145"/>
        </w:rPr>
        <w:t>(~3×</w:t>
      </w:r>
      <w:r>
        <w:rPr>
          <w:spacing w:val="-13"/>
          <w:w w:val="145"/>
        </w:rPr>
        <w:t xml:space="preserve"> </w:t>
      </w:r>
      <w:r>
        <w:rPr>
          <w:w w:val="110"/>
        </w:rPr>
        <w:t>reduction</w:t>
      </w:r>
      <w:r>
        <w:rPr>
          <w:spacing w:val="-1"/>
          <w:w w:val="110"/>
        </w:rPr>
        <w:t xml:space="preserve"> </w:t>
      </w:r>
      <w:r>
        <w:rPr>
          <w:w w:val="110"/>
        </w:rPr>
        <w:t>from baseline), two</w:t>
      </w:r>
      <w:r>
        <w:rPr>
          <w:spacing w:val="-1"/>
          <w:w w:val="110"/>
        </w:rPr>
        <w:t xml:space="preserve"> </w:t>
      </w:r>
      <w:r>
        <w:rPr>
          <w:w w:val="110"/>
        </w:rPr>
        <w:t>nuclei</w:t>
      </w:r>
      <w:r>
        <w:rPr>
          <w:spacing w:val="-1"/>
          <w:w w:val="110"/>
        </w:rPr>
        <w:t xml:space="preserve"> </w:t>
      </w:r>
      <w:r>
        <w:rPr>
          <w:w w:val="110"/>
        </w:rPr>
        <w:t>(MTT and</w:t>
      </w:r>
      <w:r>
        <w:rPr>
          <w:spacing w:val="-1"/>
          <w:w w:val="110"/>
        </w:rPr>
        <w:t xml:space="preserve"> </w:t>
      </w:r>
      <w:r>
        <w:rPr>
          <w:w w:val="110"/>
        </w:rPr>
        <w:t>LGN) and the</w:t>
      </w:r>
      <w:r>
        <w:rPr>
          <w:spacing w:val="-1"/>
          <w:w w:val="110"/>
        </w:rPr>
        <w:t xml:space="preserve"> </w:t>
      </w:r>
      <w:r>
        <w:rPr>
          <w:w w:val="110"/>
        </w:rPr>
        <w:t>whole thalamus</w:t>
      </w:r>
      <w:r>
        <w:rPr>
          <w:spacing w:val="-7"/>
          <w:w w:val="110"/>
        </w:rPr>
        <w:t xml:space="preserve"> </w:t>
      </w:r>
      <w:r>
        <w:rPr>
          <w:w w:val="110"/>
        </w:rPr>
        <w:t>show</w:t>
      </w:r>
      <w:r>
        <w:rPr>
          <w:spacing w:val="-5"/>
          <w:w w:val="110"/>
        </w:rPr>
        <w:t xml:space="preserve"> </w:t>
      </w:r>
      <w:r>
        <w:rPr>
          <w:w w:val="110"/>
        </w:rPr>
        <w:t>significant</w:t>
      </w:r>
      <w:r>
        <w:rPr>
          <w:spacing w:val="-7"/>
          <w:w w:val="110"/>
        </w:rPr>
        <w:t xml:space="preserve"> </w:t>
      </w:r>
      <w:r>
        <w:rPr>
          <w:w w:val="110"/>
        </w:rPr>
        <w:t>decline</w:t>
      </w:r>
      <w:r>
        <w:rPr>
          <w:spacing w:val="-6"/>
          <w:w w:val="110"/>
        </w:rPr>
        <w:t xml:space="preserve"> </w:t>
      </w:r>
      <w:r>
        <w:rPr>
          <w:w w:val="110"/>
        </w:rPr>
        <w:t>whilst</w:t>
      </w:r>
      <w:r>
        <w:rPr>
          <w:spacing w:val="-6"/>
          <w:w w:val="110"/>
        </w:rPr>
        <w:t xml:space="preserve"> </w:t>
      </w:r>
      <w:r>
        <w:rPr>
          <w:w w:val="110"/>
        </w:rPr>
        <w:t>the</w:t>
      </w:r>
      <w:r>
        <w:rPr>
          <w:spacing w:val="-6"/>
          <w:w w:val="110"/>
        </w:rPr>
        <w:t xml:space="preserve"> </w:t>
      </w:r>
      <w:r>
        <w:rPr>
          <w:w w:val="110"/>
        </w:rPr>
        <w:t>remaining</w:t>
      </w:r>
      <w:r>
        <w:rPr>
          <w:spacing w:val="-6"/>
          <w:w w:val="110"/>
        </w:rPr>
        <w:t xml:space="preserve"> </w:t>
      </w:r>
      <w:r>
        <w:rPr>
          <w:w w:val="110"/>
        </w:rPr>
        <w:t>show</w:t>
      </w:r>
      <w:r>
        <w:rPr>
          <w:spacing w:val="-6"/>
          <w:w w:val="110"/>
        </w:rPr>
        <w:t xml:space="preserve"> </w:t>
      </w:r>
      <w:r>
        <w:rPr>
          <w:w w:val="110"/>
        </w:rPr>
        <w:t>a</w:t>
      </w:r>
      <w:r>
        <w:rPr>
          <w:spacing w:val="-6"/>
          <w:w w:val="110"/>
        </w:rPr>
        <w:t xml:space="preserve"> </w:t>
      </w:r>
      <w:r>
        <w:rPr>
          <w:w w:val="110"/>
        </w:rPr>
        <w:t>more</w:t>
      </w:r>
      <w:r>
        <w:rPr>
          <w:spacing w:val="-5"/>
          <w:w w:val="110"/>
        </w:rPr>
        <w:t xml:space="preserve"> </w:t>
      </w:r>
      <w:r>
        <w:rPr>
          <w:w w:val="110"/>
        </w:rPr>
        <w:t xml:space="preserve">modest </w:t>
      </w:r>
      <w:r>
        <w:rPr>
          <w:spacing w:val="-2"/>
          <w:w w:val="110"/>
        </w:rPr>
        <w:t>decline.</w:t>
      </w:r>
    </w:p>
    <w:p w14:paraId="7004DDBD" w14:textId="77777777" w:rsidR="00CF4EC8" w:rsidRDefault="00CF4EC8">
      <w:pPr>
        <w:pStyle w:val="BodyText"/>
        <w:rPr>
          <w:sz w:val="16"/>
        </w:rPr>
      </w:pPr>
    </w:p>
    <w:p w14:paraId="05BB9CFE" w14:textId="77777777" w:rsidR="00CF4EC8" w:rsidRDefault="00CF4EC8">
      <w:pPr>
        <w:pStyle w:val="BodyText"/>
        <w:spacing w:before="10"/>
        <w:rPr>
          <w:sz w:val="19"/>
        </w:rPr>
      </w:pPr>
    </w:p>
    <w:p w14:paraId="09825D2C" w14:textId="77777777" w:rsidR="00CF4EC8" w:rsidRDefault="00000000">
      <w:pPr>
        <w:pStyle w:val="Heading4"/>
        <w:numPr>
          <w:ilvl w:val="1"/>
          <w:numId w:val="4"/>
        </w:numPr>
        <w:tabs>
          <w:tab w:val="left" w:pos="458"/>
        </w:tabs>
        <w:ind w:hanging="347"/>
      </w:pPr>
      <w:bookmarkStart w:id="30" w:name="4.3_Clinical_analysis_in_multiple_sclero"/>
      <w:bookmarkEnd w:id="30"/>
      <w:r>
        <w:t>Clinical</w:t>
      </w:r>
      <w:r>
        <w:rPr>
          <w:spacing w:val="13"/>
        </w:rPr>
        <w:t xml:space="preserve"> </w:t>
      </w:r>
      <w:r>
        <w:t>analysis</w:t>
      </w:r>
      <w:r>
        <w:rPr>
          <w:spacing w:val="13"/>
        </w:rPr>
        <w:t xml:space="preserve"> </w:t>
      </w:r>
      <w:r>
        <w:t>in</w:t>
      </w:r>
      <w:r>
        <w:rPr>
          <w:spacing w:val="12"/>
        </w:rPr>
        <w:t xml:space="preserve"> </w:t>
      </w:r>
      <w:r>
        <w:t>multiple</w:t>
      </w:r>
      <w:r>
        <w:rPr>
          <w:spacing w:val="13"/>
        </w:rPr>
        <w:t xml:space="preserve"> </w:t>
      </w:r>
      <w:r>
        <w:rPr>
          <w:spacing w:val="-2"/>
        </w:rPr>
        <w:t>sclerosis</w:t>
      </w:r>
    </w:p>
    <w:p w14:paraId="693D0A7E" w14:textId="77777777" w:rsidR="00CF4EC8" w:rsidRDefault="00CF4EC8">
      <w:pPr>
        <w:pStyle w:val="BodyText"/>
        <w:spacing w:before="3"/>
        <w:rPr>
          <w:i/>
          <w:sz w:val="20"/>
        </w:rPr>
      </w:pPr>
    </w:p>
    <w:p w14:paraId="65C875BD" w14:textId="77777777" w:rsidR="00CF4EC8" w:rsidRDefault="00000000">
      <w:pPr>
        <w:pStyle w:val="BodyText"/>
        <w:spacing w:line="276" w:lineRule="auto"/>
        <w:ind w:left="111" w:right="110" w:firstLine="249"/>
        <w:jc w:val="both"/>
      </w:pPr>
      <w:r>
        <w:rPr>
          <w:spacing w:val="-2"/>
          <w:w w:val="110"/>
        </w:rPr>
        <w:t>Two-tailed</w:t>
      </w:r>
      <w:r>
        <w:rPr>
          <w:spacing w:val="-8"/>
          <w:w w:val="110"/>
        </w:rPr>
        <w:t xml:space="preserve"> </w:t>
      </w:r>
      <w:r>
        <w:rPr>
          <w:i/>
          <w:spacing w:val="-2"/>
          <w:w w:val="110"/>
        </w:rPr>
        <w:t>t</w:t>
      </w:r>
      <w:r>
        <w:rPr>
          <w:spacing w:val="-2"/>
          <w:w w:val="110"/>
        </w:rPr>
        <w:t>-test</w:t>
      </w:r>
      <w:r>
        <w:rPr>
          <w:spacing w:val="-8"/>
          <w:w w:val="110"/>
        </w:rPr>
        <w:t xml:space="preserve"> </w:t>
      </w:r>
      <w:r>
        <w:rPr>
          <w:spacing w:val="-2"/>
          <w:w w:val="110"/>
        </w:rPr>
        <w:t>analyses</w:t>
      </w:r>
      <w:r>
        <w:rPr>
          <w:spacing w:val="-8"/>
          <w:w w:val="110"/>
        </w:rPr>
        <w:t xml:space="preserve"> </w:t>
      </w:r>
      <w:r>
        <w:rPr>
          <w:spacing w:val="-2"/>
          <w:w w:val="110"/>
        </w:rPr>
        <w:t>showed</w:t>
      </w:r>
      <w:r>
        <w:rPr>
          <w:spacing w:val="-8"/>
          <w:w w:val="110"/>
        </w:rPr>
        <w:t xml:space="preserve"> </w:t>
      </w:r>
      <w:r>
        <w:rPr>
          <w:spacing w:val="-2"/>
          <w:w w:val="110"/>
        </w:rPr>
        <w:t>no</w:t>
      </w:r>
      <w:r>
        <w:rPr>
          <w:spacing w:val="-8"/>
          <w:w w:val="110"/>
        </w:rPr>
        <w:t xml:space="preserve"> </w:t>
      </w:r>
      <w:r>
        <w:rPr>
          <w:spacing w:val="-2"/>
          <w:w w:val="110"/>
        </w:rPr>
        <w:t>statistically</w:t>
      </w:r>
      <w:r>
        <w:rPr>
          <w:spacing w:val="-8"/>
          <w:w w:val="110"/>
        </w:rPr>
        <w:t xml:space="preserve"> </w:t>
      </w:r>
      <w:r>
        <w:rPr>
          <w:spacing w:val="-2"/>
          <w:w w:val="110"/>
        </w:rPr>
        <w:t>significant</w:t>
      </w:r>
      <w:r>
        <w:rPr>
          <w:spacing w:val="-8"/>
          <w:w w:val="110"/>
        </w:rPr>
        <w:t xml:space="preserve"> </w:t>
      </w:r>
      <w:r>
        <w:rPr>
          <w:spacing w:val="-2"/>
          <w:w w:val="110"/>
        </w:rPr>
        <w:t>difference</w:t>
      </w:r>
      <w:r>
        <w:rPr>
          <w:spacing w:val="-8"/>
          <w:w w:val="110"/>
        </w:rPr>
        <w:t xml:space="preserve"> </w:t>
      </w:r>
      <w:r>
        <w:rPr>
          <w:spacing w:val="-2"/>
          <w:w w:val="110"/>
        </w:rPr>
        <w:t>be-</w:t>
      </w:r>
      <w:r>
        <w:rPr>
          <w:w w:val="110"/>
        </w:rPr>
        <w:t xml:space="preserve"> tween the automatically segmented nuclei volumes of left and right thalami </w:t>
      </w:r>
      <w:r>
        <w:rPr>
          <w:spacing w:val="-4"/>
          <w:w w:val="110"/>
        </w:rPr>
        <w:t>except for MTT, and thus the average volume of left and right thalami was used</w:t>
      </w:r>
      <w:r>
        <w:rPr>
          <w:w w:val="110"/>
        </w:rPr>
        <w:t xml:space="preserve"> for</w:t>
      </w:r>
      <w:r>
        <w:rPr>
          <w:spacing w:val="-2"/>
          <w:w w:val="110"/>
        </w:rPr>
        <w:t xml:space="preserve"> </w:t>
      </w:r>
      <w:r>
        <w:rPr>
          <w:w w:val="110"/>
        </w:rPr>
        <w:t>the</w:t>
      </w:r>
      <w:r>
        <w:rPr>
          <w:spacing w:val="-2"/>
          <w:w w:val="110"/>
        </w:rPr>
        <w:t xml:space="preserve"> </w:t>
      </w:r>
      <w:r>
        <w:rPr>
          <w:w w:val="110"/>
        </w:rPr>
        <w:t>analysis.</w:t>
      </w:r>
      <w:r>
        <w:rPr>
          <w:spacing w:val="-3"/>
          <w:w w:val="110"/>
        </w:rPr>
        <w:t xml:space="preserve"> </w:t>
      </w:r>
      <w:r>
        <w:rPr>
          <w:w w:val="110"/>
        </w:rPr>
        <w:t>An</w:t>
      </w:r>
      <w:r>
        <w:rPr>
          <w:spacing w:val="-2"/>
          <w:w w:val="110"/>
        </w:rPr>
        <w:t xml:space="preserve"> </w:t>
      </w:r>
      <w:r>
        <w:rPr>
          <w:w w:val="110"/>
        </w:rPr>
        <w:t>ANCOVA</w:t>
      </w:r>
      <w:r>
        <w:rPr>
          <w:spacing w:val="-2"/>
          <w:w w:val="110"/>
        </w:rPr>
        <w:t xml:space="preserve"> </w:t>
      </w:r>
      <w:r>
        <w:rPr>
          <w:w w:val="110"/>
        </w:rPr>
        <w:t>was</w:t>
      </w:r>
      <w:r>
        <w:rPr>
          <w:spacing w:val="-2"/>
          <w:w w:val="110"/>
        </w:rPr>
        <w:t xml:space="preserve"> </w:t>
      </w:r>
      <w:r>
        <w:rPr>
          <w:w w:val="110"/>
        </w:rPr>
        <w:t>conducted</w:t>
      </w:r>
      <w:r>
        <w:rPr>
          <w:spacing w:val="-3"/>
          <w:w w:val="110"/>
        </w:rPr>
        <w:t xml:space="preserve"> </w:t>
      </w:r>
      <w:r>
        <w:rPr>
          <w:w w:val="110"/>
        </w:rPr>
        <w:t>to</w:t>
      </w:r>
      <w:r>
        <w:rPr>
          <w:spacing w:val="-2"/>
          <w:w w:val="110"/>
        </w:rPr>
        <w:t xml:space="preserve"> </w:t>
      </w:r>
      <w:r>
        <w:rPr>
          <w:w w:val="110"/>
        </w:rPr>
        <w:t>compare</w:t>
      </w:r>
      <w:r>
        <w:rPr>
          <w:spacing w:val="-2"/>
          <w:w w:val="110"/>
        </w:rPr>
        <w:t xml:space="preserve"> </w:t>
      </w:r>
      <w:r>
        <w:rPr>
          <w:w w:val="110"/>
        </w:rPr>
        <w:t>absolute</w:t>
      </w:r>
      <w:r>
        <w:rPr>
          <w:spacing w:val="-2"/>
          <w:w w:val="110"/>
        </w:rPr>
        <w:t xml:space="preserve"> </w:t>
      </w:r>
      <w:r>
        <w:rPr>
          <w:w w:val="110"/>
        </w:rPr>
        <w:t xml:space="preserve">bilateral </w:t>
      </w:r>
      <w:r>
        <w:rPr>
          <w:spacing w:val="-2"/>
          <w:w w:val="110"/>
        </w:rPr>
        <w:t>thalamic</w:t>
      </w:r>
      <w:r>
        <w:rPr>
          <w:spacing w:val="-7"/>
          <w:w w:val="110"/>
        </w:rPr>
        <w:t xml:space="preserve"> </w:t>
      </w:r>
      <w:r>
        <w:rPr>
          <w:spacing w:val="-2"/>
          <w:w w:val="110"/>
        </w:rPr>
        <w:t>nuclear</w:t>
      </w:r>
      <w:r>
        <w:rPr>
          <w:spacing w:val="-7"/>
          <w:w w:val="110"/>
        </w:rPr>
        <w:t xml:space="preserve"> </w:t>
      </w:r>
      <w:r>
        <w:rPr>
          <w:spacing w:val="-2"/>
          <w:w w:val="110"/>
        </w:rPr>
        <w:t>volumes</w:t>
      </w:r>
      <w:r>
        <w:rPr>
          <w:spacing w:val="-7"/>
          <w:w w:val="110"/>
        </w:rPr>
        <w:t xml:space="preserve"> </w:t>
      </w:r>
      <w:r>
        <w:rPr>
          <w:spacing w:val="-2"/>
          <w:w w:val="110"/>
        </w:rPr>
        <w:t>between</w:t>
      </w:r>
      <w:r>
        <w:rPr>
          <w:spacing w:val="-7"/>
          <w:w w:val="110"/>
        </w:rPr>
        <w:t xml:space="preserve"> </w:t>
      </w:r>
      <w:r>
        <w:rPr>
          <w:spacing w:val="-2"/>
          <w:w w:val="110"/>
        </w:rPr>
        <w:t>the</w:t>
      </w:r>
      <w:r>
        <w:rPr>
          <w:spacing w:val="-7"/>
          <w:w w:val="110"/>
        </w:rPr>
        <w:t xml:space="preserve"> </w:t>
      </w:r>
      <w:r>
        <w:rPr>
          <w:spacing w:val="-2"/>
          <w:w w:val="110"/>
        </w:rPr>
        <w:t>two</w:t>
      </w:r>
      <w:r>
        <w:rPr>
          <w:spacing w:val="-7"/>
          <w:w w:val="110"/>
        </w:rPr>
        <w:t xml:space="preserve"> </w:t>
      </w:r>
      <w:r>
        <w:rPr>
          <w:spacing w:val="-2"/>
          <w:w w:val="110"/>
        </w:rPr>
        <w:t>groups,</w:t>
      </w:r>
      <w:r>
        <w:rPr>
          <w:spacing w:val="-7"/>
          <w:w w:val="110"/>
        </w:rPr>
        <w:t xml:space="preserve"> </w:t>
      </w:r>
      <w:r>
        <w:rPr>
          <w:spacing w:val="-2"/>
          <w:w w:val="110"/>
        </w:rPr>
        <w:t>controlling</w:t>
      </w:r>
      <w:r>
        <w:rPr>
          <w:spacing w:val="-7"/>
          <w:w w:val="110"/>
        </w:rPr>
        <w:t xml:space="preserve"> </w:t>
      </w:r>
      <w:r>
        <w:rPr>
          <w:spacing w:val="-2"/>
          <w:w w:val="110"/>
        </w:rPr>
        <w:t>for</w:t>
      </w:r>
      <w:r>
        <w:rPr>
          <w:spacing w:val="-7"/>
          <w:w w:val="110"/>
        </w:rPr>
        <w:t xml:space="preserve"> </w:t>
      </w:r>
      <w:r>
        <w:rPr>
          <w:spacing w:val="-2"/>
          <w:w w:val="110"/>
        </w:rPr>
        <w:t>age,</w:t>
      </w:r>
      <w:r>
        <w:rPr>
          <w:spacing w:val="-7"/>
          <w:w w:val="110"/>
        </w:rPr>
        <w:t xml:space="preserve"> </w:t>
      </w:r>
      <w:r>
        <w:rPr>
          <w:spacing w:val="-2"/>
          <w:w w:val="110"/>
        </w:rPr>
        <w:t>gender,</w:t>
      </w:r>
      <w:r>
        <w:rPr>
          <w:spacing w:val="40"/>
          <w:w w:val="110"/>
        </w:rPr>
        <w:t xml:space="preserve"> </w:t>
      </w:r>
      <w:r>
        <w:rPr>
          <w:spacing w:val="-4"/>
          <w:w w:val="110"/>
        </w:rPr>
        <w:t>ICV, and PI. There was significant atrophy in MS patients in whole thalamus (F</w:t>
      </w:r>
      <w:r>
        <w:rPr>
          <w:w w:val="110"/>
        </w:rPr>
        <w:t xml:space="preserve"> [</w:t>
      </w:r>
      <w:hyperlink w:anchor="_bookmark16" w:history="1">
        <w:r>
          <w:rPr>
            <w:color w:val="2196D1"/>
            <w:w w:val="110"/>
          </w:rPr>
          <w:t>1</w:t>
        </w:r>
      </w:hyperlink>
      <w:r>
        <w:rPr>
          <w:w w:val="110"/>
        </w:rPr>
        <w:t>,</w:t>
      </w:r>
      <w:hyperlink w:anchor="_bookmark31" w:history="1">
        <w:r>
          <w:rPr>
            <w:color w:val="2196D1"/>
            <w:w w:val="110"/>
          </w:rPr>
          <w:t>22</w:t>
        </w:r>
      </w:hyperlink>
      <w:r>
        <w:rPr>
          <w:w w:val="110"/>
        </w:rPr>
        <w:t>]</w:t>
      </w:r>
      <w:r>
        <w:rPr>
          <w:spacing w:val="-11"/>
          <w:w w:val="110"/>
        </w:rPr>
        <w:t xml:space="preserve"> </w:t>
      </w:r>
      <w:r>
        <w:rPr>
          <w:w w:val="145"/>
        </w:rPr>
        <w:t>=</w:t>
      </w:r>
      <w:r>
        <w:rPr>
          <w:spacing w:val="-15"/>
          <w:w w:val="145"/>
        </w:rPr>
        <w:t xml:space="preserve"> </w:t>
      </w:r>
      <w:r>
        <w:rPr>
          <w:w w:val="110"/>
        </w:rPr>
        <w:t>9.5,</w:t>
      </w:r>
      <w:r>
        <w:rPr>
          <w:spacing w:val="-10"/>
          <w:w w:val="110"/>
        </w:rPr>
        <w:t xml:space="preserve"> </w:t>
      </w:r>
      <w:r>
        <w:rPr>
          <w:i/>
          <w:w w:val="110"/>
        </w:rPr>
        <w:t>p</w:t>
      </w:r>
      <w:r>
        <w:rPr>
          <w:i/>
          <w:spacing w:val="-10"/>
          <w:w w:val="110"/>
        </w:rPr>
        <w:t xml:space="preserve"> </w:t>
      </w:r>
      <w:r>
        <w:rPr>
          <w:w w:val="145"/>
        </w:rPr>
        <w:t>=</w:t>
      </w:r>
      <w:r>
        <w:rPr>
          <w:spacing w:val="-15"/>
          <w:w w:val="145"/>
        </w:rPr>
        <w:t xml:space="preserve"> </w:t>
      </w:r>
      <w:r>
        <w:rPr>
          <w:w w:val="110"/>
        </w:rPr>
        <w:t>0.005),</w:t>
      </w:r>
      <w:r>
        <w:rPr>
          <w:spacing w:val="-10"/>
          <w:w w:val="110"/>
        </w:rPr>
        <w:t xml:space="preserve"> </w:t>
      </w:r>
      <w:r>
        <w:rPr>
          <w:w w:val="110"/>
        </w:rPr>
        <w:t>AV</w:t>
      </w:r>
      <w:r>
        <w:rPr>
          <w:spacing w:val="-11"/>
          <w:w w:val="110"/>
        </w:rPr>
        <w:t xml:space="preserve"> </w:t>
      </w:r>
      <w:r>
        <w:rPr>
          <w:w w:val="110"/>
        </w:rPr>
        <w:t>(F</w:t>
      </w:r>
      <w:r>
        <w:rPr>
          <w:spacing w:val="-10"/>
          <w:w w:val="110"/>
        </w:rPr>
        <w:t xml:space="preserve"> </w:t>
      </w:r>
      <w:r>
        <w:rPr>
          <w:w w:val="110"/>
        </w:rPr>
        <w:t>[</w:t>
      </w:r>
      <w:hyperlink w:anchor="_bookmark16" w:history="1">
        <w:r>
          <w:rPr>
            <w:color w:val="2196D1"/>
            <w:w w:val="110"/>
          </w:rPr>
          <w:t>1</w:t>
        </w:r>
      </w:hyperlink>
      <w:r>
        <w:rPr>
          <w:w w:val="110"/>
        </w:rPr>
        <w:t>,</w:t>
      </w:r>
      <w:hyperlink w:anchor="_bookmark31" w:history="1">
        <w:r>
          <w:rPr>
            <w:color w:val="2196D1"/>
            <w:w w:val="110"/>
          </w:rPr>
          <w:t>22</w:t>
        </w:r>
      </w:hyperlink>
      <w:r>
        <w:rPr>
          <w:w w:val="110"/>
        </w:rPr>
        <w:t>]</w:t>
      </w:r>
      <w:r>
        <w:rPr>
          <w:spacing w:val="-7"/>
          <w:w w:val="110"/>
        </w:rPr>
        <w:t xml:space="preserve"> </w:t>
      </w:r>
      <w:r>
        <w:rPr>
          <w:w w:val="145"/>
        </w:rPr>
        <w:t>=</w:t>
      </w:r>
      <w:r>
        <w:rPr>
          <w:spacing w:val="-16"/>
          <w:w w:val="145"/>
        </w:rPr>
        <w:t xml:space="preserve"> </w:t>
      </w:r>
      <w:r>
        <w:rPr>
          <w:w w:val="110"/>
        </w:rPr>
        <w:t>26.6,</w:t>
      </w:r>
      <w:r>
        <w:rPr>
          <w:spacing w:val="-7"/>
          <w:w w:val="110"/>
        </w:rPr>
        <w:t xml:space="preserve"> </w:t>
      </w:r>
      <w:r>
        <w:rPr>
          <w:i/>
          <w:w w:val="110"/>
        </w:rPr>
        <w:t>p</w:t>
      </w:r>
      <w:r>
        <w:rPr>
          <w:i/>
          <w:spacing w:val="4"/>
          <w:w w:val="145"/>
        </w:rPr>
        <w:t xml:space="preserve"> </w:t>
      </w:r>
      <w:r>
        <w:rPr>
          <w:w w:val="145"/>
        </w:rPr>
        <w:t>&lt;</w:t>
      </w:r>
      <w:r>
        <w:rPr>
          <w:spacing w:val="6"/>
          <w:w w:val="145"/>
        </w:rPr>
        <w:t xml:space="preserve"> </w:t>
      </w:r>
      <w:r>
        <w:rPr>
          <w:w w:val="110"/>
        </w:rPr>
        <w:t>0.0001),</w:t>
      </w:r>
      <w:r>
        <w:rPr>
          <w:spacing w:val="-8"/>
          <w:w w:val="110"/>
        </w:rPr>
        <w:t xml:space="preserve"> </w:t>
      </w:r>
      <w:proofErr w:type="spellStart"/>
      <w:r>
        <w:rPr>
          <w:w w:val="110"/>
        </w:rPr>
        <w:t>Pul</w:t>
      </w:r>
      <w:proofErr w:type="spellEnd"/>
      <w:r>
        <w:rPr>
          <w:spacing w:val="-8"/>
          <w:w w:val="110"/>
        </w:rPr>
        <w:t xml:space="preserve"> </w:t>
      </w:r>
      <w:r>
        <w:rPr>
          <w:w w:val="110"/>
        </w:rPr>
        <w:t>(F</w:t>
      </w:r>
      <w:r>
        <w:rPr>
          <w:spacing w:val="-7"/>
          <w:w w:val="110"/>
        </w:rPr>
        <w:t xml:space="preserve"> </w:t>
      </w:r>
      <w:r>
        <w:rPr>
          <w:w w:val="110"/>
        </w:rPr>
        <w:t>[</w:t>
      </w:r>
      <w:hyperlink w:anchor="_bookmark16" w:history="1">
        <w:r>
          <w:rPr>
            <w:color w:val="2196D1"/>
            <w:w w:val="110"/>
          </w:rPr>
          <w:t>1</w:t>
        </w:r>
      </w:hyperlink>
      <w:r>
        <w:rPr>
          <w:w w:val="110"/>
        </w:rPr>
        <w:t>,</w:t>
      </w:r>
      <w:hyperlink w:anchor="_bookmark31" w:history="1">
        <w:r>
          <w:rPr>
            <w:color w:val="2196D1"/>
            <w:w w:val="110"/>
          </w:rPr>
          <w:t>22</w:t>
        </w:r>
      </w:hyperlink>
      <w:r>
        <w:rPr>
          <w:w w:val="110"/>
        </w:rPr>
        <w:t>]</w:t>
      </w:r>
      <w:r>
        <w:rPr>
          <w:spacing w:val="-7"/>
          <w:w w:val="110"/>
        </w:rPr>
        <w:t xml:space="preserve"> </w:t>
      </w:r>
      <w:r>
        <w:rPr>
          <w:spacing w:val="-10"/>
          <w:w w:val="145"/>
        </w:rPr>
        <w:t>=</w:t>
      </w:r>
    </w:p>
    <w:p w14:paraId="5659B810" w14:textId="77777777" w:rsidR="00CF4EC8" w:rsidRDefault="00000000">
      <w:pPr>
        <w:pStyle w:val="BodyText"/>
        <w:spacing w:before="6" w:line="276" w:lineRule="auto"/>
        <w:ind w:left="111" w:right="114"/>
        <w:jc w:val="both"/>
      </w:pPr>
      <w:r>
        <w:rPr>
          <w:spacing w:val="-2"/>
          <w:w w:val="110"/>
        </w:rPr>
        <w:t>18,</w:t>
      </w:r>
      <w:r>
        <w:rPr>
          <w:spacing w:val="-7"/>
          <w:w w:val="110"/>
        </w:rPr>
        <w:t xml:space="preserve"> </w:t>
      </w:r>
      <w:r>
        <w:rPr>
          <w:i/>
          <w:spacing w:val="-2"/>
          <w:w w:val="110"/>
        </w:rPr>
        <w:t>p</w:t>
      </w:r>
      <w:r>
        <w:rPr>
          <w:i/>
          <w:spacing w:val="-5"/>
          <w:w w:val="110"/>
        </w:rPr>
        <w:t xml:space="preserve"> </w:t>
      </w:r>
      <w:r>
        <w:rPr>
          <w:spacing w:val="-2"/>
          <w:w w:val="110"/>
        </w:rPr>
        <w:t>=</w:t>
      </w:r>
      <w:r>
        <w:rPr>
          <w:spacing w:val="-5"/>
          <w:w w:val="110"/>
        </w:rPr>
        <w:t xml:space="preserve"> </w:t>
      </w:r>
      <w:r>
        <w:rPr>
          <w:spacing w:val="-2"/>
          <w:w w:val="110"/>
        </w:rPr>
        <w:t>0.0003),</w:t>
      </w:r>
      <w:r>
        <w:rPr>
          <w:spacing w:val="-7"/>
          <w:w w:val="110"/>
        </w:rPr>
        <w:t xml:space="preserve"> </w:t>
      </w:r>
      <w:r>
        <w:rPr>
          <w:spacing w:val="-2"/>
          <w:w w:val="110"/>
        </w:rPr>
        <w:t>and</w:t>
      </w:r>
      <w:r>
        <w:rPr>
          <w:spacing w:val="-7"/>
          <w:w w:val="110"/>
        </w:rPr>
        <w:t xml:space="preserve"> </w:t>
      </w:r>
      <w:r>
        <w:rPr>
          <w:spacing w:val="-2"/>
          <w:w w:val="110"/>
        </w:rPr>
        <w:t>MGN</w:t>
      </w:r>
      <w:r>
        <w:rPr>
          <w:spacing w:val="-7"/>
          <w:w w:val="110"/>
        </w:rPr>
        <w:t xml:space="preserve"> </w:t>
      </w:r>
      <w:r>
        <w:rPr>
          <w:spacing w:val="-2"/>
          <w:w w:val="110"/>
        </w:rPr>
        <w:t>(F</w:t>
      </w:r>
      <w:r>
        <w:rPr>
          <w:spacing w:val="-5"/>
          <w:w w:val="110"/>
        </w:rPr>
        <w:t xml:space="preserve"> </w:t>
      </w:r>
      <w:r>
        <w:rPr>
          <w:spacing w:val="-2"/>
          <w:w w:val="110"/>
        </w:rPr>
        <w:t>[</w:t>
      </w:r>
      <w:hyperlink w:anchor="_bookmark16" w:history="1">
        <w:r>
          <w:rPr>
            <w:color w:val="2196D1"/>
            <w:spacing w:val="-2"/>
            <w:w w:val="110"/>
          </w:rPr>
          <w:t>1</w:t>
        </w:r>
      </w:hyperlink>
      <w:r>
        <w:rPr>
          <w:spacing w:val="-2"/>
          <w:w w:val="110"/>
        </w:rPr>
        <w:t>,</w:t>
      </w:r>
      <w:hyperlink w:anchor="_bookmark31" w:history="1">
        <w:r>
          <w:rPr>
            <w:color w:val="2196D1"/>
            <w:spacing w:val="-2"/>
            <w:w w:val="110"/>
          </w:rPr>
          <w:t>22</w:t>
        </w:r>
      </w:hyperlink>
      <w:r>
        <w:rPr>
          <w:spacing w:val="-2"/>
          <w:w w:val="110"/>
        </w:rPr>
        <w:t>]</w:t>
      </w:r>
      <w:r>
        <w:rPr>
          <w:spacing w:val="-7"/>
          <w:w w:val="110"/>
        </w:rPr>
        <w:t xml:space="preserve"> </w:t>
      </w:r>
      <w:r>
        <w:rPr>
          <w:spacing w:val="-2"/>
          <w:w w:val="110"/>
        </w:rPr>
        <w:t>=</w:t>
      </w:r>
      <w:r>
        <w:rPr>
          <w:spacing w:val="-5"/>
          <w:w w:val="110"/>
        </w:rPr>
        <w:t xml:space="preserve"> </w:t>
      </w:r>
      <w:r>
        <w:rPr>
          <w:spacing w:val="-2"/>
          <w:w w:val="110"/>
        </w:rPr>
        <w:t>17,</w:t>
      </w:r>
      <w:r>
        <w:rPr>
          <w:spacing w:val="-7"/>
          <w:w w:val="110"/>
        </w:rPr>
        <w:t xml:space="preserve"> </w:t>
      </w:r>
      <w:r>
        <w:rPr>
          <w:i/>
          <w:spacing w:val="-2"/>
          <w:w w:val="110"/>
        </w:rPr>
        <w:t>p</w:t>
      </w:r>
      <w:r>
        <w:rPr>
          <w:i/>
          <w:spacing w:val="-5"/>
          <w:w w:val="110"/>
        </w:rPr>
        <w:t xml:space="preserve"> </w:t>
      </w:r>
      <w:r>
        <w:rPr>
          <w:spacing w:val="-2"/>
          <w:w w:val="110"/>
        </w:rPr>
        <w:t>=</w:t>
      </w:r>
      <w:r>
        <w:rPr>
          <w:spacing w:val="-5"/>
          <w:w w:val="110"/>
        </w:rPr>
        <w:t xml:space="preserve"> </w:t>
      </w:r>
      <w:r>
        <w:rPr>
          <w:spacing w:val="-2"/>
          <w:w w:val="110"/>
        </w:rPr>
        <w:t>0.0004).</w:t>
      </w:r>
      <w:r>
        <w:rPr>
          <w:spacing w:val="-7"/>
          <w:w w:val="110"/>
        </w:rPr>
        <w:t xml:space="preserve"> </w:t>
      </w:r>
      <w:r>
        <w:rPr>
          <w:spacing w:val="-2"/>
          <w:w w:val="110"/>
        </w:rPr>
        <w:t>These</w:t>
      </w:r>
      <w:r>
        <w:rPr>
          <w:spacing w:val="-5"/>
          <w:w w:val="110"/>
        </w:rPr>
        <w:t xml:space="preserve"> </w:t>
      </w:r>
      <w:r>
        <w:rPr>
          <w:spacing w:val="-2"/>
          <w:w w:val="110"/>
        </w:rPr>
        <w:t>were</w:t>
      </w:r>
      <w:r>
        <w:rPr>
          <w:spacing w:val="-7"/>
          <w:w w:val="110"/>
        </w:rPr>
        <w:t xml:space="preserve"> </w:t>
      </w:r>
      <w:r>
        <w:rPr>
          <w:spacing w:val="-2"/>
          <w:w w:val="110"/>
        </w:rPr>
        <w:t>identical</w:t>
      </w:r>
      <w:r>
        <w:rPr>
          <w:spacing w:val="-7"/>
          <w:w w:val="110"/>
        </w:rPr>
        <w:t xml:space="preserve"> </w:t>
      </w:r>
      <w:r>
        <w:rPr>
          <w:spacing w:val="-2"/>
          <w:w w:val="110"/>
        </w:rPr>
        <w:t>to</w:t>
      </w:r>
      <w:r>
        <w:rPr>
          <w:spacing w:val="-2"/>
          <w:w w:val="115"/>
        </w:rPr>
        <w:t xml:space="preserve"> </w:t>
      </w:r>
      <w:r>
        <w:rPr>
          <w:spacing w:val="-6"/>
          <w:w w:val="115"/>
        </w:rPr>
        <w:t>the</w:t>
      </w:r>
      <w:r>
        <w:rPr>
          <w:spacing w:val="1"/>
          <w:w w:val="115"/>
        </w:rPr>
        <w:t xml:space="preserve"> </w:t>
      </w:r>
      <w:r>
        <w:rPr>
          <w:spacing w:val="-6"/>
          <w:w w:val="115"/>
        </w:rPr>
        <w:t>results</w:t>
      </w:r>
      <w:r>
        <w:rPr>
          <w:spacing w:val="1"/>
          <w:w w:val="115"/>
        </w:rPr>
        <w:t xml:space="preserve"> </w:t>
      </w:r>
      <w:r>
        <w:rPr>
          <w:spacing w:val="-6"/>
          <w:w w:val="115"/>
        </w:rPr>
        <w:t>observed</w:t>
      </w:r>
      <w:r>
        <w:rPr>
          <w:spacing w:val="1"/>
          <w:w w:val="115"/>
        </w:rPr>
        <w:t xml:space="preserve"> </w:t>
      </w:r>
      <w:r>
        <w:rPr>
          <w:spacing w:val="-6"/>
          <w:w w:val="115"/>
        </w:rPr>
        <w:t>using</w:t>
      </w:r>
      <w:r>
        <w:rPr>
          <w:spacing w:val="1"/>
          <w:w w:val="115"/>
        </w:rPr>
        <w:t xml:space="preserve"> </w:t>
      </w:r>
      <w:r>
        <w:rPr>
          <w:spacing w:val="-6"/>
          <w:w w:val="115"/>
        </w:rPr>
        <w:t>THOMAS</w:t>
      </w:r>
      <w:r>
        <w:rPr>
          <w:spacing w:val="1"/>
          <w:w w:val="115"/>
        </w:rPr>
        <w:t xml:space="preserve"> </w:t>
      </w:r>
      <w:r>
        <w:rPr>
          <w:spacing w:val="-6"/>
          <w:w w:val="115"/>
        </w:rPr>
        <w:t>segmented</w:t>
      </w:r>
      <w:r>
        <w:rPr>
          <w:spacing w:val="1"/>
          <w:w w:val="115"/>
        </w:rPr>
        <w:t xml:space="preserve"> </w:t>
      </w:r>
      <w:r>
        <w:rPr>
          <w:spacing w:val="-6"/>
          <w:w w:val="115"/>
        </w:rPr>
        <w:t>data</w:t>
      </w:r>
      <w:r>
        <w:rPr>
          <w:spacing w:val="1"/>
          <w:w w:val="115"/>
        </w:rPr>
        <w:t xml:space="preserve"> </w:t>
      </w:r>
      <w:r>
        <w:rPr>
          <w:spacing w:val="-6"/>
          <w:w w:val="115"/>
        </w:rPr>
        <w:t>except</w:t>
      </w:r>
      <w:r>
        <w:rPr>
          <w:spacing w:val="1"/>
          <w:w w:val="115"/>
        </w:rPr>
        <w:t xml:space="preserve"> </w:t>
      </w:r>
      <w:r>
        <w:rPr>
          <w:spacing w:val="-6"/>
          <w:w w:val="115"/>
        </w:rPr>
        <w:t>for</w:t>
      </w:r>
      <w:r>
        <w:rPr>
          <w:spacing w:val="1"/>
          <w:w w:val="115"/>
        </w:rPr>
        <w:t xml:space="preserve"> </w:t>
      </w:r>
      <w:r>
        <w:rPr>
          <w:spacing w:val="-6"/>
          <w:w w:val="115"/>
        </w:rPr>
        <w:t>an</w:t>
      </w:r>
      <w:r>
        <w:rPr>
          <w:spacing w:val="1"/>
          <w:w w:val="115"/>
        </w:rPr>
        <w:t xml:space="preserve"> </w:t>
      </w:r>
      <w:r>
        <w:rPr>
          <w:spacing w:val="-6"/>
          <w:w w:val="115"/>
        </w:rPr>
        <w:t>additional</w:t>
      </w:r>
      <w:r>
        <w:rPr>
          <w:spacing w:val="40"/>
          <w:w w:val="115"/>
        </w:rPr>
        <w:t xml:space="preserve"> </w:t>
      </w:r>
      <w:r>
        <w:rPr>
          <w:spacing w:val="-4"/>
          <w:w w:val="115"/>
        </w:rPr>
        <w:t>atrophy</w:t>
      </w:r>
      <w:r>
        <w:rPr>
          <w:spacing w:val="-7"/>
          <w:w w:val="115"/>
        </w:rPr>
        <w:t xml:space="preserve"> </w:t>
      </w:r>
      <w:r>
        <w:rPr>
          <w:spacing w:val="-4"/>
          <w:w w:val="115"/>
        </w:rPr>
        <w:t>in</w:t>
      </w:r>
      <w:r>
        <w:rPr>
          <w:spacing w:val="-7"/>
          <w:w w:val="115"/>
        </w:rPr>
        <w:t xml:space="preserve"> </w:t>
      </w:r>
      <w:r>
        <w:rPr>
          <w:spacing w:val="-4"/>
          <w:w w:val="115"/>
        </w:rPr>
        <w:t>Hb</w:t>
      </w:r>
      <w:r>
        <w:rPr>
          <w:spacing w:val="-7"/>
          <w:w w:val="115"/>
        </w:rPr>
        <w:t xml:space="preserve"> </w:t>
      </w:r>
      <w:r>
        <w:rPr>
          <w:spacing w:val="-4"/>
          <w:w w:val="115"/>
        </w:rPr>
        <w:t>(F</w:t>
      </w:r>
      <w:r>
        <w:rPr>
          <w:spacing w:val="-5"/>
          <w:w w:val="115"/>
        </w:rPr>
        <w:t xml:space="preserve"> </w:t>
      </w:r>
      <w:r>
        <w:rPr>
          <w:spacing w:val="-4"/>
          <w:w w:val="115"/>
        </w:rPr>
        <w:t>[</w:t>
      </w:r>
      <w:hyperlink w:anchor="_bookmark16" w:history="1">
        <w:r>
          <w:rPr>
            <w:color w:val="2196D1"/>
            <w:spacing w:val="-4"/>
            <w:w w:val="115"/>
          </w:rPr>
          <w:t>1</w:t>
        </w:r>
      </w:hyperlink>
      <w:r>
        <w:rPr>
          <w:spacing w:val="-4"/>
          <w:w w:val="115"/>
        </w:rPr>
        <w:t>,</w:t>
      </w:r>
      <w:hyperlink w:anchor="_bookmark31" w:history="1">
        <w:r>
          <w:rPr>
            <w:color w:val="2196D1"/>
            <w:spacing w:val="-4"/>
            <w:w w:val="115"/>
          </w:rPr>
          <w:t>22</w:t>
        </w:r>
      </w:hyperlink>
      <w:r>
        <w:rPr>
          <w:spacing w:val="-4"/>
          <w:w w:val="115"/>
        </w:rPr>
        <w:t xml:space="preserve">] </w:t>
      </w:r>
      <w:r>
        <w:rPr>
          <w:spacing w:val="-4"/>
          <w:w w:val="145"/>
        </w:rPr>
        <w:t>=</w:t>
      </w:r>
      <w:r>
        <w:rPr>
          <w:spacing w:val="-10"/>
          <w:w w:val="145"/>
        </w:rPr>
        <w:t xml:space="preserve"> </w:t>
      </w:r>
      <w:r>
        <w:rPr>
          <w:spacing w:val="-4"/>
          <w:w w:val="115"/>
        </w:rPr>
        <w:t>9.1,</w:t>
      </w:r>
      <w:r>
        <w:rPr>
          <w:spacing w:val="-5"/>
          <w:w w:val="115"/>
        </w:rPr>
        <w:t xml:space="preserve"> </w:t>
      </w:r>
      <w:r>
        <w:rPr>
          <w:i/>
          <w:spacing w:val="-4"/>
          <w:w w:val="115"/>
        </w:rPr>
        <w:t xml:space="preserve">p </w:t>
      </w:r>
      <w:r>
        <w:rPr>
          <w:spacing w:val="-4"/>
          <w:w w:val="145"/>
        </w:rPr>
        <w:t>=</w:t>
      </w:r>
      <w:r>
        <w:rPr>
          <w:spacing w:val="-10"/>
          <w:w w:val="145"/>
        </w:rPr>
        <w:t xml:space="preserve"> </w:t>
      </w:r>
      <w:r>
        <w:rPr>
          <w:spacing w:val="-4"/>
          <w:w w:val="115"/>
        </w:rPr>
        <w:t>0.006)</w:t>
      </w:r>
      <w:r>
        <w:rPr>
          <w:spacing w:val="-5"/>
          <w:w w:val="115"/>
        </w:rPr>
        <w:t xml:space="preserve"> </w:t>
      </w:r>
      <w:r>
        <w:rPr>
          <w:spacing w:val="-4"/>
          <w:w w:val="115"/>
        </w:rPr>
        <w:t>which did not survive significance</w:t>
      </w:r>
      <w:r>
        <w:rPr>
          <w:spacing w:val="-2"/>
          <w:w w:val="115"/>
        </w:rPr>
        <w:t xml:space="preserve"> after</w:t>
      </w:r>
      <w:r>
        <w:rPr>
          <w:spacing w:val="-9"/>
          <w:w w:val="115"/>
        </w:rPr>
        <w:t xml:space="preserve"> </w:t>
      </w:r>
      <w:r>
        <w:rPr>
          <w:spacing w:val="-2"/>
          <w:w w:val="115"/>
        </w:rPr>
        <w:t>Bonferroni</w:t>
      </w:r>
      <w:r>
        <w:rPr>
          <w:spacing w:val="-9"/>
          <w:w w:val="115"/>
        </w:rPr>
        <w:t xml:space="preserve"> </w:t>
      </w:r>
      <w:r>
        <w:rPr>
          <w:spacing w:val="-2"/>
          <w:w w:val="115"/>
        </w:rPr>
        <w:t>correction.</w:t>
      </w:r>
    </w:p>
    <w:p w14:paraId="4AF726F0" w14:textId="77777777" w:rsidR="00CF4EC8" w:rsidRDefault="00CF4EC8">
      <w:pPr>
        <w:spacing w:line="276" w:lineRule="auto"/>
        <w:jc w:val="both"/>
        <w:sectPr w:rsidR="00CF4EC8" w:rsidSect="00503299">
          <w:type w:val="continuous"/>
          <w:pgSz w:w="11910" w:h="15880"/>
          <w:pgMar w:top="620" w:right="640" w:bottom="280" w:left="640" w:header="669" w:footer="455" w:gutter="0"/>
          <w:cols w:space="204"/>
        </w:sectPr>
      </w:pPr>
    </w:p>
    <w:p w14:paraId="069D98F6" w14:textId="77777777" w:rsidR="00CF4EC8" w:rsidRDefault="00CF4EC8">
      <w:pPr>
        <w:pStyle w:val="BodyText"/>
        <w:spacing w:before="1"/>
        <w:rPr>
          <w:sz w:val="25"/>
        </w:rPr>
      </w:pPr>
    </w:p>
    <w:p w14:paraId="6701CBB0" w14:textId="77777777" w:rsidR="00CF4EC8" w:rsidRDefault="00000000">
      <w:pPr>
        <w:pStyle w:val="BodyText"/>
        <w:ind w:left="773"/>
        <w:rPr>
          <w:sz w:val="20"/>
        </w:rPr>
      </w:pPr>
      <w:r>
        <w:rPr>
          <w:noProof/>
          <w:sz w:val="20"/>
        </w:rPr>
        <w:drawing>
          <wp:inline distT="0" distB="0" distL="0" distR="0" wp14:anchorId="1E9C9CD4" wp14:editId="79393340">
            <wp:extent cx="5764076" cy="2301240"/>
            <wp:effectExtent l="0" t="0" r="0" b="0"/>
            <wp:docPr id="13" name="image7.jpeg" descr="Image of 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5764076" cy="2301240"/>
                    </a:xfrm>
                    <a:prstGeom prst="rect">
                      <a:avLst/>
                    </a:prstGeom>
                  </pic:spPr>
                </pic:pic>
              </a:graphicData>
            </a:graphic>
          </wp:inline>
        </w:drawing>
      </w:r>
    </w:p>
    <w:p w14:paraId="4AF0133A" w14:textId="77777777" w:rsidR="00CF4EC8" w:rsidRDefault="00000000">
      <w:pPr>
        <w:spacing w:before="133" w:line="285" w:lineRule="auto"/>
        <w:ind w:left="111" w:right="109"/>
        <w:jc w:val="both"/>
        <w:rPr>
          <w:sz w:val="14"/>
        </w:rPr>
      </w:pPr>
      <w:bookmarkStart w:id="31" w:name="_bookmark9"/>
      <w:bookmarkEnd w:id="31"/>
      <w:r>
        <w:rPr>
          <w:b/>
          <w:w w:val="110"/>
          <w:sz w:val="14"/>
        </w:rPr>
        <w:t>Fig.</w:t>
      </w:r>
      <w:r>
        <w:rPr>
          <w:b/>
          <w:spacing w:val="-1"/>
          <w:w w:val="110"/>
          <w:sz w:val="14"/>
        </w:rPr>
        <w:t xml:space="preserve"> </w:t>
      </w:r>
      <w:r>
        <w:rPr>
          <w:b/>
          <w:w w:val="110"/>
          <w:sz w:val="14"/>
        </w:rPr>
        <w:t xml:space="preserve">3. </w:t>
      </w:r>
      <w:r>
        <w:rPr>
          <w:w w:val="110"/>
          <w:sz w:val="14"/>
        </w:rPr>
        <w:t>Comparison</w:t>
      </w:r>
      <w:r>
        <w:rPr>
          <w:spacing w:val="-1"/>
          <w:w w:val="110"/>
          <w:sz w:val="14"/>
        </w:rPr>
        <w:t xml:space="preserve"> </w:t>
      </w:r>
      <w:r>
        <w:rPr>
          <w:w w:val="110"/>
          <w:sz w:val="14"/>
        </w:rPr>
        <w:t>of</w:t>
      </w:r>
      <w:r>
        <w:rPr>
          <w:spacing w:val="-2"/>
          <w:w w:val="110"/>
          <w:sz w:val="14"/>
        </w:rPr>
        <w:t xml:space="preserve"> </w:t>
      </w:r>
      <w:r>
        <w:rPr>
          <w:w w:val="110"/>
          <w:sz w:val="14"/>
        </w:rPr>
        <w:t>average</w:t>
      </w:r>
      <w:r>
        <w:rPr>
          <w:spacing w:val="-1"/>
          <w:w w:val="110"/>
          <w:sz w:val="14"/>
        </w:rPr>
        <w:t xml:space="preserve"> </w:t>
      </w:r>
      <w:r>
        <w:rPr>
          <w:w w:val="110"/>
          <w:sz w:val="14"/>
        </w:rPr>
        <w:t>Dice</w:t>
      </w:r>
      <w:r>
        <w:rPr>
          <w:spacing w:val="-2"/>
          <w:w w:val="110"/>
          <w:sz w:val="14"/>
        </w:rPr>
        <w:t xml:space="preserve"> </w:t>
      </w:r>
      <w:r>
        <w:rPr>
          <w:w w:val="110"/>
          <w:sz w:val="14"/>
        </w:rPr>
        <w:t>for</w:t>
      </w:r>
      <w:r>
        <w:rPr>
          <w:spacing w:val="-1"/>
          <w:w w:val="110"/>
          <w:sz w:val="14"/>
        </w:rPr>
        <w:t xml:space="preserve"> </w:t>
      </w:r>
      <w:r>
        <w:rPr>
          <w:w w:val="110"/>
          <w:sz w:val="14"/>
        </w:rPr>
        <w:t>a)</w:t>
      </w:r>
      <w:r>
        <w:rPr>
          <w:spacing w:val="-2"/>
          <w:w w:val="110"/>
          <w:sz w:val="14"/>
        </w:rPr>
        <w:t xml:space="preserve"> </w:t>
      </w:r>
      <w:proofErr w:type="spellStart"/>
      <w:r>
        <w:rPr>
          <w:w w:val="110"/>
          <w:sz w:val="14"/>
        </w:rPr>
        <w:t>WMn</w:t>
      </w:r>
      <w:proofErr w:type="spellEnd"/>
      <w:r>
        <w:rPr>
          <w:w w:val="110"/>
          <w:sz w:val="14"/>
        </w:rPr>
        <w:t>-MPRAGE</w:t>
      </w:r>
      <w:r>
        <w:rPr>
          <w:spacing w:val="-2"/>
          <w:w w:val="110"/>
          <w:sz w:val="14"/>
        </w:rPr>
        <w:t xml:space="preserve"> </w:t>
      </w:r>
      <w:r>
        <w:rPr>
          <w:w w:val="110"/>
          <w:sz w:val="14"/>
        </w:rPr>
        <w:t>and</w:t>
      </w:r>
      <w:r>
        <w:rPr>
          <w:spacing w:val="-1"/>
          <w:w w:val="110"/>
          <w:sz w:val="14"/>
        </w:rPr>
        <w:t xml:space="preserve"> </w:t>
      </w:r>
      <w:r>
        <w:rPr>
          <w:w w:val="110"/>
          <w:sz w:val="14"/>
        </w:rPr>
        <w:t>b)</w:t>
      </w:r>
      <w:r>
        <w:rPr>
          <w:spacing w:val="-2"/>
          <w:w w:val="110"/>
          <w:sz w:val="14"/>
        </w:rPr>
        <w:t xml:space="preserve"> </w:t>
      </w:r>
      <w:proofErr w:type="spellStart"/>
      <w:r>
        <w:rPr>
          <w:w w:val="110"/>
          <w:sz w:val="14"/>
        </w:rPr>
        <w:t>CSFn</w:t>
      </w:r>
      <w:proofErr w:type="spellEnd"/>
      <w:r>
        <w:rPr>
          <w:w w:val="110"/>
          <w:sz w:val="14"/>
        </w:rPr>
        <w:t>-MPRAGE</w:t>
      </w:r>
      <w:r>
        <w:rPr>
          <w:spacing w:val="-2"/>
          <w:w w:val="110"/>
          <w:sz w:val="14"/>
        </w:rPr>
        <w:t xml:space="preserve"> </w:t>
      </w:r>
      <w:r>
        <w:rPr>
          <w:w w:val="110"/>
          <w:sz w:val="14"/>
        </w:rPr>
        <w:t>for</w:t>
      </w:r>
      <w:r>
        <w:rPr>
          <w:spacing w:val="-2"/>
          <w:w w:val="110"/>
          <w:sz w:val="14"/>
        </w:rPr>
        <w:t xml:space="preserve"> </w:t>
      </w:r>
      <w:r>
        <w:rPr>
          <w:w w:val="110"/>
          <w:sz w:val="14"/>
        </w:rPr>
        <w:t>the</w:t>
      </w:r>
      <w:r>
        <w:rPr>
          <w:spacing w:val="-1"/>
          <w:w w:val="110"/>
          <w:sz w:val="14"/>
        </w:rPr>
        <w:t xml:space="preserve"> </w:t>
      </w:r>
      <w:r>
        <w:rPr>
          <w:w w:val="110"/>
          <w:sz w:val="14"/>
        </w:rPr>
        <w:t>proposed</w:t>
      </w:r>
      <w:r>
        <w:rPr>
          <w:spacing w:val="-1"/>
          <w:w w:val="110"/>
          <w:sz w:val="14"/>
        </w:rPr>
        <w:t xml:space="preserve"> </w:t>
      </w:r>
      <w:r>
        <w:rPr>
          <w:w w:val="110"/>
          <w:sz w:val="14"/>
        </w:rPr>
        <w:t>method</w:t>
      </w:r>
      <w:r>
        <w:rPr>
          <w:spacing w:val="-2"/>
          <w:w w:val="110"/>
          <w:sz w:val="14"/>
        </w:rPr>
        <w:t xml:space="preserve"> </w:t>
      </w:r>
      <w:r>
        <w:rPr>
          <w:w w:val="110"/>
          <w:sz w:val="14"/>
        </w:rPr>
        <w:t>(blue)</w:t>
      </w:r>
      <w:r>
        <w:rPr>
          <w:spacing w:val="-2"/>
          <w:w w:val="110"/>
          <w:sz w:val="14"/>
        </w:rPr>
        <w:t xml:space="preserve"> </w:t>
      </w:r>
      <w:r>
        <w:rPr>
          <w:w w:val="110"/>
          <w:sz w:val="14"/>
        </w:rPr>
        <w:t>and</w:t>
      </w:r>
      <w:r>
        <w:rPr>
          <w:spacing w:val="-1"/>
          <w:w w:val="110"/>
          <w:sz w:val="14"/>
        </w:rPr>
        <w:t xml:space="preserve"> </w:t>
      </w:r>
      <w:r>
        <w:rPr>
          <w:w w:val="110"/>
          <w:sz w:val="14"/>
        </w:rPr>
        <w:t>THOMAS/FreeSurfer</w:t>
      </w:r>
      <w:r>
        <w:rPr>
          <w:spacing w:val="-2"/>
          <w:w w:val="110"/>
          <w:sz w:val="14"/>
        </w:rPr>
        <w:t xml:space="preserve"> </w:t>
      </w:r>
      <w:r>
        <w:rPr>
          <w:w w:val="110"/>
          <w:sz w:val="14"/>
        </w:rPr>
        <w:t>(red),</w:t>
      </w:r>
      <w:r>
        <w:rPr>
          <w:spacing w:val="-1"/>
          <w:w w:val="110"/>
          <w:sz w:val="14"/>
        </w:rPr>
        <w:t xml:space="preserve"> </w:t>
      </w:r>
      <w:r>
        <w:rPr>
          <w:w w:val="110"/>
          <w:sz w:val="14"/>
        </w:rPr>
        <w:t>aggregated</w:t>
      </w:r>
      <w:r>
        <w:rPr>
          <w:spacing w:val="-2"/>
          <w:w w:val="110"/>
          <w:sz w:val="14"/>
        </w:rPr>
        <w:t xml:space="preserve"> </w:t>
      </w:r>
      <w:r>
        <w:rPr>
          <w:w w:val="110"/>
          <w:sz w:val="14"/>
        </w:rPr>
        <w:t>over</w:t>
      </w:r>
      <w:r>
        <w:rPr>
          <w:spacing w:val="-2"/>
          <w:w w:val="110"/>
          <w:sz w:val="14"/>
        </w:rPr>
        <w:t xml:space="preserve"> </w:t>
      </w:r>
      <w:r>
        <w:rPr>
          <w:w w:val="110"/>
          <w:sz w:val="14"/>
        </w:rPr>
        <w:t>all</w:t>
      </w:r>
      <w:r>
        <w:rPr>
          <w:spacing w:val="40"/>
          <w:w w:val="110"/>
          <w:sz w:val="14"/>
        </w:rPr>
        <w:t xml:space="preserve"> </w:t>
      </w:r>
      <w:r>
        <w:rPr>
          <w:w w:val="110"/>
          <w:sz w:val="14"/>
        </w:rPr>
        <w:t>cases.</w:t>
      </w:r>
      <w:r>
        <w:rPr>
          <w:spacing w:val="8"/>
          <w:w w:val="110"/>
          <w:sz w:val="14"/>
        </w:rPr>
        <w:t xml:space="preserve"> </w:t>
      </w:r>
      <w:r>
        <w:rPr>
          <w:w w:val="110"/>
          <w:sz w:val="14"/>
        </w:rPr>
        <w:t>Dice</w:t>
      </w:r>
      <w:r>
        <w:rPr>
          <w:spacing w:val="8"/>
          <w:w w:val="110"/>
          <w:sz w:val="14"/>
        </w:rPr>
        <w:t xml:space="preserve"> </w:t>
      </w:r>
      <w:r>
        <w:rPr>
          <w:w w:val="110"/>
          <w:sz w:val="14"/>
        </w:rPr>
        <w:t>values</w:t>
      </w:r>
      <w:r>
        <w:rPr>
          <w:spacing w:val="8"/>
          <w:w w:val="110"/>
          <w:sz w:val="14"/>
        </w:rPr>
        <w:t xml:space="preserve"> </w:t>
      </w:r>
      <w:r>
        <w:rPr>
          <w:w w:val="110"/>
          <w:sz w:val="14"/>
        </w:rPr>
        <w:t>segregated</w:t>
      </w:r>
      <w:r>
        <w:rPr>
          <w:spacing w:val="8"/>
          <w:w w:val="110"/>
          <w:sz w:val="14"/>
        </w:rPr>
        <w:t xml:space="preserve"> </w:t>
      </w:r>
      <w:r>
        <w:rPr>
          <w:w w:val="110"/>
          <w:sz w:val="14"/>
        </w:rPr>
        <w:t>by disease type</w:t>
      </w:r>
      <w:r>
        <w:rPr>
          <w:spacing w:val="8"/>
          <w:w w:val="110"/>
          <w:sz w:val="14"/>
        </w:rPr>
        <w:t xml:space="preserve"> </w:t>
      </w:r>
      <w:r>
        <w:rPr>
          <w:w w:val="110"/>
          <w:sz w:val="14"/>
        </w:rPr>
        <w:t>is shown</w:t>
      </w:r>
      <w:r>
        <w:rPr>
          <w:spacing w:val="8"/>
          <w:w w:val="110"/>
          <w:sz w:val="14"/>
        </w:rPr>
        <w:t xml:space="preserve"> </w:t>
      </w:r>
      <w:r>
        <w:rPr>
          <w:w w:val="110"/>
          <w:sz w:val="14"/>
        </w:rPr>
        <w:t xml:space="preserve">in </w:t>
      </w:r>
      <w:hyperlink w:anchor="_bookmark10" w:history="1">
        <w:r>
          <w:rPr>
            <w:color w:val="2196D1"/>
            <w:w w:val="110"/>
            <w:sz w:val="14"/>
          </w:rPr>
          <w:t>Tables</w:t>
        </w:r>
        <w:r>
          <w:rPr>
            <w:color w:val="2196D1"/>
            <w:spacing w:val="8"/>
            <w:w w:val="110"/>
            <w:sz w:val="14"/>
          </w:rPr>
          <w:t xml:space="preserve"> </w:t>
        </w:r>
        <w:r>
          <w:rPr>
            <w:color w:val="2196D1"/>
            <w:w w:val="110"/>
            <w:sz w:val="14"/>
          </w:rPr>
          <w:t>1</w:t>
        </w:r>
        <w:r>
          <w:rPr>
            <w:color w:val="2196D1"/>
            <w:spacing w:val="8"/>
            <w:w w:val="110"/>
            <w:sz w:val="14"/>
          </w:rPr>
          <w:t xml:space="preserve"> </w:t>
        </w:r>
        <w:r>
          <w:rPr>
            <w:color w:val="2196D1"/>
            <w:w w:val="110"/>
            <w:sz w:val="14"/>
          </w:rPr>
          <w:t>and</w:t>
        </w:r>
        <w:r>
          <w:rPr>
            <w:color w:val="2196D1"/>
            <w:spacing w:val="8"/>
            <w:w w:val="110"/>
            <w:sz w:val="14"/>
          </w:rPr>
          <w:t xml:space="preserve"> </w:t>
        </w:r>
        <w:r>
          <w:rPr>
            <w:color w:val="2196D1"/>
            <w:w w:val="110"/>
            <w:sz w:val="14"/>
          </w:rPr>
          <w:t>2</w:t>
        </w:r>
      </w:hyperlink>
      <w:r>
        <w:rPr>
          <w:w w:val="110"/>
          <w:sz w:val="14"/>
        </w:rPr>
        <w:t>.</w:t>
      </w:r>
      <w:r>
        <w:rPr>
          <w:spacing w:val="8"/>
          <w:w w:val="110"/>
          <w:sz w:val="14"/>
        </w:rPr>
        <w:t xml:space="preserve"> </w:t>
      </w:r>
      <w:r>
        <w:rPr>
          <w:w w:val="110"/>
          <w:sz w:val="14"/>
        </w:rPr>
        <w:t>(For interpretation</w:t>
      </w:r>
      <w:r>
        <w:rPr>
          <w:spacing w:val="8"/>
          <w:w w:val="110"/>
          <w:sz w:val="14"/>
        </w:rPr>
        <w:t xml:space="preserve"> </w:t>
      </w:r>
      <w:r>
        <w:rPr>
          <w:w w:val="110"/>
          <w:sz w:val="14"/>
        </w:rPr>
        <w:t>of</w:t>
      </w:r>
      <w:r>
        <w:rPr>
          <w:spacing w:val="8"/>
          <w:w w:val="110"/>
          <w:sz w:val="14"/>
        </w:rPr>
        <w:t xml:space="preserve"> </w:t>
      </w:r>
      <w:r>
        <w:rPr>
          <w:w w:val="110"/>
          <w:sz w:val="14"/>
        </w:rPr>
        <w:t>the</w:t>
      </w:r>
      <w:r>
        <w:rPr>
          <w:spacing w:val="8"/>
          <w:w w:val="110"/>
          <w:sz w:val="14"/>
        </w:rPr>
        <w:t xml:space="preserve"> </w:t>
      </w:r>
      <w:r>
        <w:rPr>
          <w:w w:val="110"/>
          <w:sz w:val="14"/>
        </w:rPr>
        <w:t>references to</w:t>
      </w:r>
      <w:r>
        <w:rPr>
          <w:spacing w:val="8"/>
          <w:w w:val="110"/>
          <w:sz w:val="14"/>
        </w:rPr>
        <w:t xml:space="preserve"> </w:t>
      </w:r>
      <w:proofErr w:type="spellStart"/>
      <w:r>
        <w:rPr>
          <w:w w:val="110"/>
          <w:sz w:val="14"/>
        </w:rPr>
        <w:t>colour</w:t>
      </w:r>
      <w:proofErr w:type="spellEnd"/>
      <w:r>
        <w:rPr>
          <w:w w:val="110"/>
          <w:sz w:val="14"/>
        </w:rPr>
        <w:t xml:space="preserve"> in this</w:t>
      </w:r>
      <w:r>
        <w:rPr>
          <w:spacing w:val="8"/>
          <w:w w:val="110"/>
          <w:sz w:val="14"/>
        </w:rPr>
        <w:t xml:space="preserve"> </w:t>
      </w:r>
      <w:r>
        <w:rPr>
          <w:w w:val="110"/>
          <w:sz w:val="14"/>
        </w:rPr>
        <w:t>figure</w:t>
      </w:r>
      <w:r>
        <w:rPr>
          <w:spacing w:val="8"/>
          <w:w w:val="110"/>
          <w:sz w:val="14"/>
        </w:rPr>
        <w:t xml:space="preserve"> </w:t>
      </w:r>
      <w:r>
        <w:rPr>
          <w:w w:val="110"/>
          <w:sz w:val="14"/>
        </w:rPr>
        <w:t>legend,</w:t>
      </w:r>
      <w:r>
        <w:rPr>
          <w:spacing w:val="8"/>
          <w:w w:val="110"/>
          <w:sz w:val="14"/>
        </w:rPr>
        <w:t xml:space="preserve"> </w:t>
      </w:r>
      <w:r>
        <w:rPr>
          <w:w w:val="110"/>
          <w:sz w:val="14"/>
        </w:rPr>
        <w:t>the</w:t>
      </w:r>
      <w:r>
        <w:rPr>
          <w:spacing w:val="8"/>
          <w:w w:val="110"/>
          <w:sz w:val="14"/>
        </w:rPr>
        <w:t xml:space="preserve"> </w:t>
      </w:r>
      <w:r>
        <w:rPr>
          <w:w w:val="110"/>
          <w:sz w:val="14"/>
        </w:rPr>
        <w:t>reader is referred</w:t>
      </w:r>
      <w:r>
        <w:rPr>
          <w:spacing w:val="8"/>
          <w:w w:val="110"/>
          <w:sz w:val="14"/>
        </w:rPr>
        <w:t xml:space="preserve"> </w:t>
      </w:r>
      <w:r>
        <w:rPr>
          <w:w w:val="110"/>
          <w:sz w:val="14"/>
        </w:rPr>
        <w:t>to</w:t>
      </w:r>
      <w:r>
        <w:rPr>
          <w:spacing w:val="40"/>
          <w:w w:val="110"/>
          <w:sz w:val="14"/>
        </w:rPr>
        <w:t xml:space="preserve"> </w:t>
      </w:r>
      <w:r>
        <w:rPr>
          <w:w w:val="110"/>
          <w:sz w:val="14"/>
        </w:rPr>
        <w:t>the web version of this article.)</w:t>
      </w:r>
    </w:p>
    <w:p w14:paraId="771E6E4F" w14:textId="77777777" w:rsidR="00CF4EC8" w:rsidRDefault="00CF4EC8">
      <w:pPr>
        <w:spacing w:line="285" w:lineRule="auto"/>
        <w:jc w:val="both"/>
        <w:rPr>
          <w:sz w:val="14"/>
        </w:rPr>
        <w:sectPr w:rsidR="00CF4EC8">
          <w:pgSz w:w="11910" w:h="15880"/>
          <w:pgMar w:top="860" w:right="640" w:bottom="660" w:left="640" w:header="669" w:footer="455" w:gutter="0"/>
          <w:cols w:space="720"/>
        </w:sectPr>
      </w:pPr>
    </w:p>
    <w:p w14:paraId="657ACF86" w14:textId="77777777" w:rsidR="00CF4EC8" w:rsidRDefault="00CF4EC8">
      <w:pPr>
        <w:pStyle w:val="BodyText"/>
        <w:spacing w:before="11"/>
      </w:pPr>
    </w:p>
    <w:p w14:paraId="33782737" w14:textId="77777777" w:rsidR="00CF4EC8" w:rsidRDefault="00000000">
      <w:pPr>
        <w:pStyle w:val="Heading1"/>
        <w:numPr>
          <w:ilvl w:val="0"/>
          <w:numId w:val="4"/>
        </w:numPr>
        <w:tabs>
          <w:tab w:val="left" w:pos="337"/>
        </w:tabs>
        <w:ind w:hanging="226"/>
      </w:pPr>
      <w:bookmarkStart w:id="32" w:name="5_Discussion"/>
      <w:bookmarkEnd w:id="32"/>
      <w:r>
        <w:rPr>
          <w:spacing w:val="-2"/>
          <w:w w:val="110"/>
        </w:rPr>
        <w:t>Discussion</w:t>
      </w:r>
    </w:p>
    <w:p w14:paraId="23853329" w14:textId="77777777" w:rsidR="00CF4EC8" w:rsidRDefault="00CF4EC8">
      <w:pPr>
        <w:pStyle w:val="BodyText"/>
        <w:spacing w:before="3"/>
        <w:rPr>
          <w:b/>
          <w:sz w:val="20"/>
        </w:rPr>
      </w:pPr>
    </w:p>
    <w:p w14:paraId="48087EFD" w14:textId="77777777" w:rsidR="00CF4EC8" w:rsidRDefault="00000000">
      <w:pPr>
        <w:pStyle w:val="BodyText"/>
        <w:spacing w:line="278" w:lineRule="auto"/>
        <w:ind w:left="111" w:right="38" w:firstLine="249"/>
        <w:jc w:val="both"/>
      </w:pPr>
      <w:r>
        <w:rPr>
          <w:w w:val="110"/>
        </w:rPr>
        <w:t>Many</w:t>
      </w:r>
      <w:r>
        <w:rPr>
          <w:spacing w:val="-11"/>
          <w:w w:val="110"/>
        </w:rPr>
        <w:t xml:space="preserve"> </w:t>
      </w:r>
      <w:r>
        <w:rPr>
          <w:w w:val="110"/>
        </w:rPr>
        <w:t>studies</w:t>
      </w:r>
      <w:r>
        <w:rPr>
          <w:spacing w:val="-10"/>
          <w:w w:val="110"/>
        </w:rPr>
        <w:t xml:space="preserve"> </w:t>
      </w:r>
      <w:r>
        <w:rPr>
          <w:w w:val="110"/>
        </w:rPr>
        <w:t>have</w:t>
      </w:r>
      <w:r>
        <w:rPr>
          <w:spacing w:val="-10"/>
          <w:w w:val="110"/>
        </w:rPr>
        <w:t xml:space="preserve"> </w:t>
      </w:r>
      <w:r>
        <w:rPr>
          <w:w w:val="110"/>
        </w:rPr>
        <w:t>explored</w:t>
      </w:r>
      <w:r>
        <w:rPr>
          <w:spacing w:val="-11"/>
          <w:w w:val="110"/>
        </w:rPr>
        <w:t xml:space="preserve"> </w:t>
      </w:r>
      <w:r>
        <w:rPr>
          <w:w w:val="110"/>
        </w:rPr>
        <w:t>the</w:t>
      </w:r>
      <w:r>
        <w:rPr>
          <w:spacing w:val="-10"/>
          <w:w w:val="110"/>
        </w:rPr>
        <w:t xml:space="preserve"> </w:t>
      </w:r>
      <w:r>
        <w:rPr>
          <w:w w:val="110"/>
        </w:rPr>
        <w:t>use</w:t>
      </w:r>
      <w:r>
        <w:rPr>
          <w:spacing w:val="-10"/>
          <w:w w:val="110"/>
        </w:rPr>
        <w:t xml:space="preserve"> </w:t>
      </w:r>
      <w:r>
        <w:rPr>
          <w:w w:val="110"/>
        </w:rPr>
        <w:t>of</w:t>
      </w:r>
      <w:r>
        <w:rPr>
          <w:spacing w:val="-11"/>
          <w:w w:val="110"/>
        </w:rPr>
        <w:t xml:space="preserve"> </w:t>
      </w:r>
      <w:r>
        <w:rPr>
          <w:w w:val="110"/>
        </w:rPr>
        <w:t>CNNs</w:t>
      </w:r>
      <w:r>
        <w:rPr>
          <w:spacing w:val="-10"/>
          <w:w w:val="110"/>
        </w:rPr>
        <w:t xml:space="preserve"> </w:t>
      </w:r>
      <w:r>
        <w:rPr>
          <w:w w:val="110"/>
        </w:rPr>
        <w:t>in</w:t>
      </w:r>
      <w:r>
        <w:rPr>
          <w:spacing w:val="-10"/>
          <w:w w:val="110"/>
        </w:rPr>
        <w:t xml:space="preserve"> </w:t>
      </w:r>
      <w:r>
        <w:rPr>
          <w:w w:val="110"/>
        </w:rPr>
        <w:t>subcortical</w:t>
      </w:r>
      <w:r>
        <w:rPr>
          <w:spacing w:val="-11"/>
          <w:w w:val="110"/>
        </w:rPr>
        <w:t xml:space="preserve"> </w:t>
      </w:r>
      <w:r>
        <w:rPr>
          <w:w w:val="110"/>
        </w:rPr>
        <w:t xml:space="preserve">segmentation </w:t>
      </w:r>
      <w:r>
        <w:t>[</w:t>
      </w:r>
      <w:hyperlink w:anchor="_bookmark49" w:history="1">
        <w:r>
          <w:rPr>
            <w:color w:val="2196D1"/>
          </w:rPr>
          <w:t>42–45</w:t>
        </w:r>
      </w:hyperlink>
      <w:r>
        <w:t>] but we believe this is the first work to use CNNs to segment the thalamic</w:t>
      </w:r>
      <w:r>
        <w:rPr>
          <w:w w:val="110"/>
        </w:rPr>
        <w:t xml:space="preserve"> </w:t>
      </w:r>
      <w:r>
        <w:rPr>
          <w:spacing w:val="-2"/>
          <w:w w:val="110"/>
        </w:rPr>
        <w:t>nuclei from structural MRI data.</w:t>
      </w:r>
      <w:r>
        <w:rPr>
          <w:spacing w:val="-3"/>
          <w:w w:val="110"/>
        </w:rPr>
        <w:t xml:space="preserve"> </w:t>
      </w:r>
      <w:r>
        <w:rPr>
          <w:spacing w:val="-2"/>
          <w:w w:val="110"/>
        </w:rPr>
        <w:t>A single</w:t>
      </w:r>
      <w:r>
        <w:rPr>
          <w:spacing w:val="-3"/>
          <w:w w:val="110"/>
        </w:rPr>
        <w:t xml:space="preserve"> </w:t>
      </w:r>
      <w:r>
        <w:rPr>
          <w:spacing w:val="-2"/>
          <w:w w:val="110"/>
        </w:rPr>
        <w:t xml:space="preserve">network for segmentation of </w:t>
      </w:r>
      <w:proofErr w:type="spellStart"/>
      <w:r>
        <w:rPr>
          <w:spacing w:val="-2"/>
          <w:w w:val="110"/>
        </w:rPr>
        <w:t>WMn</w:t>
      </w:r>
      <w:proofErr w:type="spellEnd"/>
      <w:r>
        <w:rPr>
          <w:spacing w:val="-2"/>
          <w:w w:val="110"/>
        </w:rPr>
        <w:t>-</w:t>
      </w:r>
      <w:r>
        <w:rPr>
          <w:spacing w:val="40"/>
          <w:w w:val="110"/>
        </w:rPr>
        <w:t xml:space="preserve"> </w:t>
      </w:r>
      <w:r>
        <w:rPr>
          <w:spacing w:val="-2"/>
          <w:w w:val="110"/>
        </w:rPr>
        <w:t>MPRAGE</w:t>
      </w:r>
      <w:r>
        <w:rPr>
          <w:spacing w:val="-9"/>
          <w:w w:val="110"/>
        </w:rPr>
        <w:t xml:space="preserve"> </w:t>
      </w:r>
      <w:r>
        <w:rPr>
          <w:spacing w:val="-2"/>
          <w:w w:val="110"/>
        </w:rPr>
        <w:t>data</w:t>
      </w:r>
      <w:r>
        <w:rPr>
          <w:spacing w:val="-8"/>
          <w:w w:val="110"/>
        </w:rPr>
        <w:t xml:space="preserve"> </w:t>
      </w:r>
      <w:r>
        <w:rPr>
          <w:spacing w:val="-2"/>
          <w:w w:val="110"/>
        </w:rPr>
        <w:t>is</w:t>
      </w:r>
      <w:r>
        <w:rPr>
          <w:spacing w:val="-8"/>
          <w:w w:val="110"/>
        </w:rPr>
        <w:t xml:space="preserve"> </w:t>
      </w:r>
      <w:r>
        <w:rPr>
          <w:spacing w:val="-2"/>
          <w:w w:val="110"/>
        </w:rPr>
        <w:t>introduced</w:t>
      </w:r>
      <w:r>
        <w:rPr>
          <w:spacing w:val="-9"/>
          <w:w w:val="110"/>
        </w:rPr>
        <w:t xml:space="preserve"> </w:t>
      </w:r>
      <w:r>
        <w:rPr>
          <w:spacing w:val="-2"/>
          <w:w w:val="110"/>
        </w:rPr>
        <w:t>for</w:t>
      </w:r>
      <w:r>
        <w:rPr>
          <w:spacing w:val="-8"/>
          <w:w w:val="110"/>
        </w:rPr>
        <w:t xml:space="preserve"> </w:t>
      </w:r>
      <w:r>
        <w:rPr>
          <w:spacing w:val="-2"/>
          <w:w w:val="110"/>
        </w:rPr>
        <w:t>3</w:t>
      </w:r>
      <w:r>
        <w:rPr>
          <w:spacing w:val="-8"/>
          <w:w w:val="110"/>
        </w:rPr>
        <w:t xml:space="preserve"> </w:t>
      </w:r>
      <w:r>
        <w:rPr>
          <w:spacing w:val="-2"/>
          <w:w w:val="110"/>
        </w:rPr>
        <w:t>T</w:t>
      </w:r>
      <w:r>
        <w:rPr>
          <w:spacing w:val="-9"/>
          <w:w w:val="110"/>
        </w:rPr>
        <w:t xml:space="preserve"> </w:t>
      </w:r>
      <w:r>
        <w:rPr>
          <w:spacing w:val="-2"/>
          <w:w w:val="110"/>
        </w:rPr>
        <w:t>and</w:t>
      </w:r>
      <w:r>
        <w:rPr>
          <w:spacing w:val="-8"/>
          <w:w w:val="110"/>
        </w:rPr>
        <w:t xml:space="preserve"> </w:t>
      </w:r>
      <w:r>
        <w:rPr>
          <w:spacing w:val="-2"/>
          <w:w w:val="110"/>
        </w:rPr>
        <w:t>7</w:t>
      </w:r>
      <w:r>
        <w:rPr>
          <w:spacing w:val="-8"/>
          <w:w w:val="110"/>
        </w:rPr>
        <w:t xml:space="preserve"> </w:t>
      </w:r>
      <w:r>
        <w:rPr>
          <w:spacing w:val="-2"/>
          <w:w w:val="110"/>
        </w:rPr>
        <w:t>T</w:t>
      </w:r>
      <w:r>
        <w:rPr>
          <w:spacing w:val="-9"/>
          <w:w w:val="110"/>
        </w:rPr>
        <w:t xml:space="preserve"> </w:t>
      </w:r>
      <w:r>
        <w:rPr>
          <w:spacing w:val="-2"/>
          <w:w w:val="110"/>
        </w:rPr>
        <w:t>as</w:t>
      </w:r>
      <w:r>
        <w:rPr>
          <w:spacing w:val="-8"/>
          <w:w w:val="110"/>
        </w:rPr>
        <w:t xml:space="preserve"> </w:t>
      </w:r>
      <w:r>
        <w:rPr>
          <w:spacing w:val="-2"/>
          <w:w w:val="110"/>
        </w:rPr>
        <w:t>well</w:t>
      </w:r>
      <w:r>
        <w:rPr>
          <w:spacing w:val="-8"/>
          <w:w w:val="110"/>
        </w:rPr>
        <w:t xml:space="preserve"> </w:t>
      </w:r>
      <w:r>
        <w:rPr>
          <w:spacing w:val="-2"/>
          <w:w w:val="110"/>
        </w:rPr>
        <w:t>as</w:t>
      </w:r>
      <w:r>
        <w:rPr>
          <w:spacing w:val="-9"/>
          <w:w w:val="110"/>
        </w:rPr>
        <w:t xml:space="preserve"> </w:t>
      </w:r>
      <w:r>
        <w:rPr>
          <w:spacing w:val="-2"/>
          <w:w w:val="110"/>
        </w:rPr>
        <w:t>for</w:t>
      </w:r>
      <w:r>
        <w:rPr>
          <w:spacing w:val="-8"/>
          <w:w w:val="110"/>
        </w:rPr>
        <w:t xml:space="preserve"> </w:t>
      </w:r>
      <w:r>
        <w:rPr>
          <w:spacing w:val="-2"/>
          <w:w w:val="110"/>
        </w:rPr>
        <w:t>healthy</w:t>
      </w:r>
      <w:r>
        <w:rPr>
          <w:spacing w:val="-8"/>
          <w:w w:val="110"/>
        </w:rPr>
        <w:t xml:space="preserve"> </w:t>
      </w:r>
      <w:r>
        <w:rPr>
          <w:spacing w:val="-2"/>
          <w:w w:val="110"/>
        </w:rPr>
        <w:t>controls</w:t>
      </w:r>
      <w:r>
        <w:rPr>
          <w:spacing w:val="-8"/>
          <w:w w:val="110"/>
        </w:rPr>
        <w:t xml:space="preserve"> </w:t>
      </w:r>
      <w:r>
        <w:rPr>
          <w:spacing w:val="-2"/>
          <w:w w:val="110"/>
        </w:rPr>
        <w:t>and</w:t>
      </w:r>
      <w:r>
        <w:rPr>
          <w:spacing w:val="40"/>
          <w:w w:val="110"/>
        </w:rPr>
        <w:t xml:space="preserve"> </w:t>
      </w:r>
      <w:r>
        <w:rPr>
          <w:spacing w:val="-6"/>
          <w:w w:val="110"/>
        </w:rPr>
        <w:t>patients</w:t>
      </w:r>
      <w:r>
        <w:t xml:space="preserve"> </w:t>
      </w:r>
      <w:r>
        <w:rPr>
          <w:spacing w:val="-6"/>
          <w:w w:val="110"/>
        </w:rPr>
        <w:t>with</w:t>
      </w:r>
      <w:r>
        <w:t xml:space="preserve"> </w:t>
      </w:r>
      <w:r>
        <w:rPr>
          <w:spacing w:val="-6"/>
          <w:w w:val="110"/>
        </w:rPr>
        <w:t>MS</w:t>
      </w:r>
      <w:r>
        <w:t xml:space="preserve"> </w:t>
      </w:r>
      <w:r>
        <w:rPr>
          <w:spacing w:val="-6"/>
          <w:w w:val="110"/>
        </w:rPr>
        <w:t>and</w:t>
      </w:r>
      <w:r>
        <w:t xml:space="preserve"> </w:t>
      </w:r>
      <w:r>
        <w:rPr>
          <w:spacing w:val="-6"/>
          <w:w w:val="110"/>
        </w:rPr>
        <w:t>ET.</w:t>
      </w:r>
      <w:r>
        <w:t xml:space="preserve"> </w:t>
      </w:r>
      <w:r>
        <w:rPr>
          <w:spacing w:val="-6"/>
          <w:w w:val="110"/>
        </w:rPr>
        <w:t>Twelve</w:t>
      </w:r>
      <w:r>
        <w:t xml:space="preserve"> </w:t>
      </w:r>
      <w:r>
        <w:rPr>
          <w:spacing w:val="-6"/>
          <w:w w:val="110"/>
        </w:rPr>
        <w:t>thalamic</w:t>
      </w:r>
      <w:r>
        <w:t xml:space="preserve"> </w:t>
      </w:r>
      <w:r>
        <w:rPr>
          <w:spacing w:val="-6"/>
          <w:w w:val="110"/>
        </w:rPr>
        <w:t>nuclei</w:t>
      </w:r>
      <w:r>
        <w:t xml:space="preserve"> </w:t>
      </w:r>
      <w:r>
        <w:rPr>
          <w:spacing w:val="-6"/>
          <w:w w:val="110"/>
        </w:rPr>
        <w:t>including</w:t>
      </w:r>
      <w:r>
        <w:t xml:space="preserve"> </w:t>
      </w:r>
      <w:r>
        <w:rPr>
          <w:spacing w:val="-6"/>
          <w:w w:val="110"/>
        </w:rPr>
        <w:t>small</w:t>
      </w:r>
      <w:r>
        <w:t xml:space="preserve"> </w:t>
      </w:r>
      <w:r>
        <w:rPr>
          <w:spacing w:val="-6"/>
          <w:w w:val="110"/>
        </w:rPr>
        <w:t>structures</w:t>
      </w:r>
      <w:r>
        <w:t xml:space="preserve"> </w:t>
      </w:r>
      <w:r>
        <w:rPr>
          <w:spacing w:val="-6"/>
          <w:w w:val="110"/>
        </w:rPr>
        <w:t>such</w:t>
      </w:r>
      <w:r>
        <w:rPr>
          <w:spacing w:val="40"/>
          <w:w w:val="110"/>
        </w:rPr>
        <w:t xml:space="preserve"> </w:t>
      </w:r>
      <w:r>
        <w:rPr>
          <w:spacing w:val="-4"/>
          <w:w w:val="110"/>
        </w:rPr>
        <w:t>as the MTT, habenula, and lateral and medial geniculate nuclei were segmented</w:t>
      </w:r>
      <w:r>
        <w:rPr>
          <w:w w:val="110"/>
        </w:rPr>
        <w:t xml:space="preserve"> in under a minute. A fine-tuning approach was employed to incorporate in- formation learned from the </w:t>
      </w:r>
      <w:proofErr w:type="spellStart"/>
      <w:r>
        <w:rPr>
          <w:w w:val="110"/>
        </w:rPr>
        <w:t>WMn</w:t>
      </w:r>
      <w:proofErr w:type="spellEnd"/>
      <w:r>
        <w:rPr>
          <w:w w:val="110"/>
        </w:rPr>
        <w:t xml:space="preserve"> network to segment thalamic nuclei from </w:t>
      </w:r>
      <w:proofErr w:type="spellStart"/>
      <w:r>
        <w:t>CSFn</w:t>
      </w:r>
      <w:proofErr w:type="spellEnd"/>
      <w:r>
        <w:t>-MPRAGE images, which have poor intra-thalamic contrast. While the Dice</w:t>
      </w:r>
      <w:r>
        <w:rPr>
          <w:w w:val="110"/>
        </w:rPr>
        <w:t xml:space="preserve"> </w:t>
      </w:r>
      <w:r>
        <w:rPr>
          <w:spacing w:val="-2"/>
          <w:w w:val="110"/>
        </w:rPr>
        <w:t>values</w:t>
      </w:r>
      <w:r>
        <w:rPr>
          <w:spacing w:val="-9"/>
          <w:w w:val="110"/>
        </w:rPr>
        <w:t xml:space="preserve"> </w:t>
      </w:r>
      <w:r>
        <w:rPr>
          <w:spacing w:val="-2"/>
          <w:w w:val="110"/>
        </w:rPr>
        <w:t>were</w:t>
      </w:r>
      <w:r>
        <w:rPr>
          <w:spacing w:val="-8"/>
          <w:w w:val="110"/>
        </w:rPr>
        <w:t xml:space="preserve"> </w:t>
      </w:r>
      <w:r>
        <w:rPr>
          <w:spacing w:val="-2"/>
          <w:w w:val="110"/>
        </w:rPr>
        <w:t>slightly</w:t>
      </w:r>
      <w:r>
        <w:rPr>
          <w:spacing w:val="-8"/>
          <w:w w:val="110"/>
        </w:rPr>
        <w:t xml:space="preserve"> </w:t>
      </w:r>
      <w:r>
        <w:rPr>
          <w:spacing w:val="-2"/>
          <w:w w:val="110"/>
        </w:rPr>
        <w:t>lower</w:t>
      </w:r>
      <w:r>
        <w:rPr>
          <w:spacing w:val="-9"/>
          <w:w w:val="110"/>
        </w:rPr>
        <w:t xml:space="preserve"> </w:t>
      </w:r>
      <w:r>
        <w:rPr>
          <w:spacing w:val="-2"/>
          <w:w w:val="110"/>
        </w:rPr>
        <w:t>than</w:t>
      </w:r>
      <w:r>
        <w:rPr>
          <w:spacing w:val="-8"/>
          <w:w w:val="110"/>
        </w:rPr>
        <w:t xml:space="preserve"> </w:t>
      </w:r>
      <w:r>
        <w:rPr>
          <w:spacing w:val="-2"/>
          <w:w w:val="110"/>
        </w:rPr>
        <w:t>those</w:t>
      </w:r>
      <w:r>
        <w:rPr>
          <w:spacing w:val="-8"/>
          <w:w w:val="110"/>
        </w:rPr>
        <w:t xml:space="preserve"> </w:t>
      </w:r>
      <w:r>
        <w:rPr>
          <w:spacing w:val="-2"/>
          <w:w w:val="110"/>
        </w:rPr>
        <w:t>from</w:t>
      </w:r>
      <w:r>
        <w:rPr>
          <w:spacing w:val="-9"/>
          <w:w w:val="110"/>
        </w:rPr>
        <w:t xml:space="preserve"> </w:t>
      </w:r>
      <w:r>
        <w:rPr>
          <w:spacing w:val="-2"/>
          <w:w w:val="110"/>
        </w:rPr>
        <w:t>the</w:t>
      </w:r>
      <w:r>
        <w:rPr>
          <w:spacing w:val="-8"/>
          <w:w w:val="110"/>
        </w:rPr>
        <w:t xml:space="preserve"> </w:t>
      </w:r>
      <w:r>
        <w:rPr>
          <w:spacing w:val="-2"/>
          <w:w w:val="110"/>
        </w:rPr>
        <w:t>corresponding</w:t>
      </w:r>
      <w:r>
        <w:rPr>
          <w:spacing w:val="-8"/>
          <w:w w:val="110"/>
        </w:rPr>
        <w:t xml:space="preserve"> </w:t>
      </w:r>
      <w:proofErr w:type="spellStart"/>
      <w:r>
        <w:rPr>
          <w:spacing w:val="-2"/>
          <w:w w:val="110"/>
        </w:rPr>
        <w:t>WMn</w:t>
      </w:r>
      <w:proofErr w:type="spellEnd"/>
      <w:r>
        <w:rPr>
          <w:spacing w:val="-2"/>
          <w:w w:val="110"/>
        </w:rPr>
        <w:t>-MPRAGE</w:t>
      </w:r>
      <w:r>
        <w:rPr>
          <w:w w:val="110"/>
        </w:rPr>
        <w:t xml:space="preserve"> images</w:t>
      </w:r>
      <w:r>
        <w:rPr>
          <w:spacing w:val="-11"/>
          <w:w w:val="110"/>
        </w:rPr>
        <w:t xml:space="preserve"> </w:t>
      </w:r>
      <w:r>
        <w:rPr>
          <w:w w:val="110"/>
        </w:rPr>
        <w:t>acquired</w:t>
      </w:r>
      <w:r>
        <w:rPr>
          <w:spacing w:val="-10"/>
          <w:w w:val="110"/>
        </w:rPr>
        <w:t xml:space="preserve"> </w:t>
      </w:r>
      <w:r>
        <w:rPr>
          <w:w w:val="110"/>
        </w:rPr>
        <w:t>on</w:t>
      </w:r>
      <w:r>
        <w:rPr>
          <w:spacing w:val="-10"/>
          <w:w w:val="110"/>
        </w:rPr>
        <w:t xml:space="preserve"> </w:t>
      </w:r>
      <w:r>
        <w:rPr>
          <w:w w:val="110"/>
        </w:rPr>
        <w:t>the</w:t>
      </w:r>
      <w:r>
        <w:rPr>
          <w:spacing w:val="-11"/>
          <w:w w:val="110"/>
        </w:rPr>
        <w:t xml:space="preserve"> </w:t>
      </w:r>
      <w:r>
        <w:rPr>
          <w:w w:val="110"/>
        </w:rPr>
        <w:t>same</w:t>
      </w:r>
      <w:r>
        <w:rPr>
          <w:spacing w:val="-10"/>
          <w:w w:val="110"/>
        </w:rPr>
        <w:t xml:space="preserve"> </w:t>
      </w:r>
      <w:r>
        <w:rPr>
          <w:w w:val="110"/>
        </w:rPr>
        <w:t>patients,</w:t>
      </w:r>
      <w:r>
        <w:rPr>
          <w:spacing w:val="-10"/>
          <w:w w:val="110"/>
        </w:rPr>
        <w:t xml:space="preserve"> </w:t>
      </w:r>
      <w:r>
        <w:rPr>
          <w:w w:val="110"/>
        </w:rPr>
        <w:t>they</w:t>
      </w:r>
      <w:r>
        <w:rPr>
          <w:spacing w:val="-11"/>
          <w:w w:val="110"/>
        </w:rPr>
        <w:t xml:space="preserve"> </w:t>
      </w:r>
      <w:r>
        <w:rPr>
          <w:w w:val="110"/>
        </w:rPr>
        <w:t>were</w:t>
      </w:r>
      <w:r>
        <w:rPr>
          <w:spacing w:val="-10"/>
          <w:w w:val="110"/>
        </w:rPr>
        <w:t xml:space="preserve"> </w:t>
      </w:r>
      <w:r>
        <w:rPr>
          <w:w w:val="110"/>
        </w:rPr>
        <w:t>significantly</w:t>
      </w:r>
      <w:r>
        <w:rPr>
          <w:spacing w:val="-10"/>
          <w:w w:val="110"/>
        </w:rPr>
        <w:t xml:space="preserve"> </w:t>
      </w:r>
      <w:r>
        <w:rPr>
          <w:w w:val="110"/>
        </w:rPr>
        <w:t>improved</w:t>
      </w:r>
      <w:r>
        <w:rPr>
          <w:spacing w:val="-11"/>
          <w:w w:val="110"/>
        </w:rPr>
        <w:t xml:space="preserve"> </w:t>
      </w:r>
      <w:r>
        <w:rPr>
          <w:w w:val="110"/>
        </w:rPr>
        <w:t xml:space="preserve">com- </w:t>
      </w:r>
      <w:r>
        <w:rPr>
          <w:spacing w:val="-4"/>
          <w:w w:val="110"/>
        </w:rPr>
        <w:t xml:space="preserve">pared to FreeSurfer with significantly reduced processing times (1 min. vs. </w:t>
      </w:r>
      <w:proofErr w:type="spellStart"/>
      <w:r>
        <w:rPr>
          <w:spacing w:val="-4"/>
          <w:w w:val="110"/>
        </w:rPr>
        <w:t>sev</w:t>
      </w:r>
      <w:proofErr w:type="spellEnd"/>
      <w:r>
        <w:rPr>
          <w:spacing w:val="-4"/>
          <w:w w:val="110"/>
        </w:rPr>
        <w:t>-</w:t>
      </w:r>
      <w:r>
        <w:rPr>
          <w:spacing w:val="40"/>
          <w:w w:val="110"/>
        </w:rPr>
        <w:t xml:space="preserve"> </w:t>
      </w:r>
      <w:proofErr w:type="spellStart"/>
      <w:r>
        <w:rPr>
          <w:spacing w:val="-2"/>
          <w:w w:val="110"/>
        </w:rPr>
        <w:t>eral</w:t>
      </w:r>
      <w:proofErr w:type="spellEnd"/>
      <w:r>
        <w:rPr>
          <w:spacing w:val="-3"/>
          <w:w w:val="110"/>
        </w:rPr>
        <w:t xml:space="preserve"> </w:t>
      </w:r>
      <w:r>
        <w:rPr>
          <w:spacing w:val="-2"/>
          <w:w w:val="110"/>
        </w:rPr>
        <w:t>hours).</w:t>
      </w:r>
      <w:r>
        <w:rPr>
          <w:spacing w:val="-3"/>
          <w:w w:val="110"/>
        </w:rPr>
        <w:t xml:space="preserve"> </w:t>
      </w:r>
      <w:r>
        <w:rPr>
          <w:spacing w:val="-2"/>
          <w:w w:val="110"/>
        </w:rPr>
        <w:t>The</w:t>
      </w:r>
      <w:r>
        <w:rPr>
          <w:spacing w:val="-3"/>
          <w:w w:val="110"/>
        </w:rPr>
        <w:t xml:space="preserve"> </w:t>
      </w:r>
      <w:r>
        <w:rPr>
          <w:spacing w:val="-2"/>
          <w:w w:val="110"/>
        </w:rPr>
        <w:t>proposed</w:t>
      </w:r>
      <w:r>
        <w:rPr>
          <w:spacing w:val="-3"/>
          <w:w w:val="110"/>
        </w:rPr>
        <w:t xml:space="preserve"> </w:t>
      </w:r>
      <w:r>
        <w:rPr>
          <w:spacing w:val="-2"/>
          <w:w w:val="110"/>
        </w:rPr>
        <w:t>method</w:t>
      </w:r>
      <w:r>
        <w:rPr>
          <w:spacing w:val="-3"/>
          <w:w w:val="110"/>
        </w:rPr>
        <w:t xml:space="preserve"> </w:t>
      </w:r>
      <w:r>
        <w:rPr>
          <w:spacing w:val="-2"/>
          <w:w w:val="110"/>
        </w:rPr>
        <w:t>also</w:t>
      </w:r>
      <w:r>
        <w:rPr>
          <w:spacing w:val="-4"/>
          <w:w w:val="110"/>
        </w:rPr>
        <w:t xml:space="preserve"> </w:t>
      </w:r>
      <w:r>
        <w:rPr>
          <w:spacing w:val="-2"/>
          <w:w w:val="110"/>
        </w:rPr>
        <w:t>exhibited</w:t>
      </w:r>
      <w:r>
        <w:rPr>
          <w:spacing w:val="-3"/>
          <w:w w:val="110"/>
        </w:rPr>
        <w:t xml:space="preserve"> </w:t>
      </w:r>
      <w:r>
        <w:rPr>
          <w:spacing w:val="-2"/>
          <w:w w:val="110"/>
        </w:rPr>
        <w:t>robustness</w:t>
      </w:r>
      <w:r>
        <w:rPr>
          <w:spacing w:val="-3"/>
          <w:w w:val="110"/>
        </w:rPr>
        <w:t xml:space="preserve"> </w:t>
      </w:r>
      <w:r>
        <w:rPr>
          <w:spacing w:val="-2"/>
          <w:w w:val="110"/>
        </w:rPr>
        <w:t>to</w:t>
      </w:r>
      <w:r>
        <w:rPr>
          <w:spacing w:val="-3"/>
          <w:w w:val="110"/>
        </w:rPr>
        <w:t xml:space="preserve"> </w:t>
      </w:r>
      <w:r>
        <w:rPr>
          <w:spacing w:val="-2"/>
          <w:w w:val="110"/>
        </w:rPr>
        <w:t>noise</w:t>
      </w:r>
      <w:r>
        <w:rPr>
          <w:spacing w:val="-3"/>
          <w:w w:val="110"/>
        </w:rPr>
        <w:t xml:space="preserve"> </w:t>
      </w:r>
      <w:r>
        <w:rPr>
          <w:spacing w:val="-2"/>
          <w:w w:val="110"/>
        </w:rPr>
        <w:t>(up</w:t>
      </w:r>
      <w:r>
        <w:rPr>
          <w:spacing w:val="-3"/>
          <w:w w:val="110"/>
        </w:rPr>
        <w:t xml:space="preserve"> </w:t>
      </w:r>
      <w:r>
        <w:rPr>
          <w:spacing w:val="-2"/>
          <w:w w:val="110"/>
        </w:rPr>
        <w:t>to</w:t>
      </w:r>
      <w:r>
        <w:rPr>
          <w:spacing w:val="-3"/>
          <w:w w:val="110"/>
        </w:rPr>
        <w:t xml:space="preserve"> </w:t>
      </w:r>
      <w:r>
        <w:rPr>
          <w:spacing w:val="-2"/>
          <w:w w:val="115"/>
        </w:rPr>
        <w:t xml:space="preserve">2× </w:t>
      </w:r>
      <w:r>
        <w:rPr>
          <w:w w:val="110"/>
        </w:rPr>
        <w:t>lower</w:t>
      </w:r>
      <w:r>
        <w:rPr>
          <w:spacing w:val="-1"/>
          <w:w w:val="110"/>
        </w:rPr>
        <w:t xml:space="preserve"> </w:t>
      </w:r>
      <w:r>
        <w:rPr>
          <w:w w:val="110"/>
        </w:rPr>
        <w:t>SNR</w:t>
      </w:r>
      <w:r>
        <w:rPr>
          <w:spacing w:val="-1"/>
          <w:w w:val="110"/>
        </w:rPr>
        <w:t xml:space="preserve"> </w:t>
      </w:r>
      <w:r>
        <w:rPr>
          <w:w w:val="110"/>
        </w:rPr>
        <w:t>compared</w:t>
      </w:r>
      <w:r>
        <w:rPr>
          <w:spacing w:val="-1"/>
          <w:w w:val="110"/>
        </w:rPr>
        <w:t xml:space="preserve"> </w:t>
      </w:r>
      <w:r>
        <w:rPr>
          <w:w w:val="110"/>
        </w:rPr>
        <w:t>to</w:t>
      </w:r>
      <w:r>
        <w:rPr>
          <w:spacing w:val="-1"/>
          <w:w w:val="110"/>
        </w:rPr>
        <w:t xml:space="preserve"> </w:t>
      </w:r>
      <w:r>
        <w:rPr>
          <w:w w:val="110"/>
        </w:rPr>
        <w:t>baseline).</w:t>
      </w:r>
    </w:p>
    <w:p w14:paraId="08FC9A9D" w14:textId="77777777" w:rsidR="00CF4EC8" w:rsidRDefault="00000000">
      <w:pPr>
        <w:pStyle w:val="BodyText"/>
        <w:spacing w:line="162" w:lineRule="exact"/>
        <w:ind w:left="361"/>
        <w:jc w:val="both"/>
      </w:pPr>
      <w:r>
        <w:rPr>
          <w:spacing w:val="-4"/>
          <w:w w:val="110"/>
        </w:rPr>
        <w:t>Previous</w:t>
      </w:r>
      <w:r>
        <w:rPr>
          <w:spacing w:val="-5"/>
          <w:w w:val="110"/>
        </w:rPr>
        <w:t xml:space="preserve"> </w:t>
      </w:r>
      <w:r>
        <w:rPr>
          <w:spacing w:val="-4"/>
          <w:w w:val="110"/>
        </w:rPr>
        <w:t>neuroimaging</w:t>
      </w:r>
      <w:r>
        <w:rPr>
          <w:spacing w:val="-3"/>
          <w:w w:val="110"/>
        </w:rPr>
        <w:t xml:space="preserve"> </w:t>
      </w:r>
      <w:r>
        <w:rPr>
          <w:spacing w:val="-4"/>
          <w:w w:val="110"/>
        </w:rPr>
        <w:t>studies,</w:t>
      </w:r>
      <w:r>
        <w:rPr>
          <w:spacing w:val="-3"/>
          <w:w w:val="110"/>
        </w:rPr>
        <w:t xml:space="preserve"> </w:t>
      </w:r>
      <w:r>
        <w:rPr>
          <w:spacing w:val="-4"/>
          <w:w w:val="110"/>
        </w:rPr>
        <w:t>albeit</w:t>
      </w:r>
      <w:r>
        <w:rPr>
          <w:spacing w:val="-3"/>
          <w:w w:val="110"/>
        </w:rPr>
        <w:t xml:space="preserve"> </w:t>
      </w:r>
      <w:r>
        <w:rPr>
          <w:spacing w:val="-4"/>
          <w:w w:val="110"/>
        </w:rPr>
        <w:t>confined</w:t>
      </w:r>
      <w:r>
        <w:rPr>
          <w:spacing w:val="-2"/>
          <w:w w:val="110"/>
        </w:rPr>
        <w:t xml:space="preserve"> </w:t>
      </w:r>
      <w:r>
        <w:rPr>
          <w:spacing w:val="-4"/>
          <w:w w:val="110"/>
        </w:rPr>
        <w:t>to</w:t>
      </w:r>
      <w:r>
        <w:rPr>
          <w:spacing w:val="-3"/>
          <w:w w:val="110"/>
        </w:rPr>
        <w:t xml:space="preserve"> </w:t>
      </w:r>
      <w:r>
        <w:rPr>
          <w:spacing w:val="-4"/>
          <w:w w:val="110"/>
        </w:rPr>
        <w:t>the</w:t>
      </w:r>
      <w:r>
        <w:rPr>
          <w:spacing w:val="-3"/>
          <w:w w:val="110"/>
        </w:rPr>
        <w:t xml:space="preserve"> </w:t>
      </w:r>
      <w:r>
        <w:rPr>
          <w:spacing w:val="-4"/>
          <w:w w:val="110"/>
        </w:rPr>
        <w:t>whole</w:t>
      </w:r>
      <w:r>
        <w:rPr>
          <w:spacing w:val="-3"/>
          <w:w w:val="110"/>
        </w:rPr>
        <w:t xml:space="preserve"> </w:t>
      </w:r>
      <w:r>
        <w:rPr>
          <w:spacing w:val="-4"/>
          <w:w w:val="110"/>
        </w:rPr>
        <w:t>thalamus,</w:t>
      </w:r>
      <w:r>
        <w:rPr>
          <w:spacing w:val="-2"/>
          <w:w w:val="110"/>
        </w:rPr>
        <w:t xml:space="preserve"> </w:t>
      </w:r>
      <w:proofErr w:type="gramStart"/>
      <w:r>
        <w:rPr>
          <w:spacing w:val="-4"/>
          <w:w w:val="110"/>
        </w:rPr>
        <w:t>have</w:t>
      </w:r>
      <w:proofErr w:type="gramEnd"/>
    </w:p>
    <w:p w14:paraId="5DC41F52" w14:textId="77777777" w:rsidR="00CF4EC8" w:rsidRDefault="00000000">
      <w:pPr>
        <w:spacing w:before="10"/>
        <w:rPr>
          <w:sz w:val="15"/>
        </w:rPr>
      </w:pPr>
      <w:r>
        <w:br w:type="column"/>
      </w:r>
    </w:p>
    <w:p w14:paraId="47F28606" w14:textId="77777777" w:rsidR="00CF4EC8" w:rsidRDefault="00000000">
      <w:pPr>
        <w:pStyle w:val="BodyText"/>
        <w:spacing w:line="278" w:lineRule="auto"/>
        <w:ind w:left="111" w:right="110"/>
        <w:jc w:val="both"/>
      </w:pPr>
      <w:r>
        <w:rPr>
          <w:w w:val="110"/>
        </w:rPr>
        <w:t>shown</w:t>
      </w:r>
      <w:r>
        <w:rPr>
          <w:spacing w:val="-3"/>
          <w:w w:val="110"/>
        </w:rPr>
        <w:t xml:space="preserve"> </w:t>
      </w:r>
      <w:r>
        <w:rPr>
          <w:w w:val="110"/>
        </w:rPr>
        <w:t>evidence</w:t>
      </w:r>
      <w:r>
        <w:rPr>
          <w:spacing w:val="-3"/>
          <w:w w:val="110"/>
        </w:rPr>
        <w:t xml:space="preserve"> </w:t>
      </w:r>
      <w:r>
        <w:rPr>
          <w:w w:val="110"/>
        </w:rPr>
        <w:t>of</w:t>
      </w:r>
      <w:r>
        <w:rPr>
          <w:spacing w:val="-3"/>
          <w:w w:val="110"/>
        </w:rPr>
        <w:t xml:space="preserve"> </w:t>
      </w:r>
      <w:r>
        <w:rPr>
          <w:w w:val="110"/>
        </w:rPr>
        <w:t>thalamic</w:t>
      </w:r>
      <w:r>
        <w:rPr>
          <w:spacing w:val="-3"/>
          <w:w w:val="110"/>
        </w:rPr>
        <w:t xml:space="preserve"> </w:t>
      </w:r>
      <w:r>
        <w:rPr>
          <w:w w:val="110"/>
        </w:rPr>
        <w:t>involvement</w:t>
      </w:r>
      <w:r>
        <w:rPr>
          <w:spacing w:val="-4"/>
          <w:w w:val="110"/>
        </w:rPr>
        <w:t xml:space="preserve"> </w:t>
      </w:r>
      <w:r>
        <w:rPr>
          <w:w w:val="110"/>
        </w:rPr>
        <w:t>in</w:t>
      </w:r>
      <w:r>
        <w:rPr>
          <w:spacing w:val="-3"/>
          <w:w w:val="110"/>
        </w:rPr>
        <w:t xml:space="preserve"> </w:t>
      </w:r>
      <w:r>
        <w:rPr>
          <w:w w:val="110"/>
        </w:rPr>
        <w:t>MS.</w:t>
      </w:r>
      <w:r>
        <w:rPr>
          <w:spacing w:val="-3"/>
          <w:w w:val="110"/>
        </w:rPr>
        <w:t xml:space="preserve"> </w:t>
      </w:r>
      <w:proofErr w:type="spellStart"/>
      <w:r>
        <w:rPr>
          <w:w w:val="110"/>
        </w:rPr>
        <w:t>Planche</w:t>
      </w:r>
      <w:proofErr w:type="spellEnd"/>
      <w:r>
        <w:rPr>
          <w:spacing w:val="-3"/>
          <w:w w:val="110"/>
        </w:rPr>
        <w:t xml:space="preserve"> </w:t>
      </w:r>
      <w:r>
        <w:rPr>
          <w:w w:val="110"/>
        </w:rPr>
        <w:t>et</w:t>
      </w:r>
      <w:r>
        <w:rPr>
          <w:spacing w:val="-4"/>
          <w:w w:val="110"/>
        </w:rPr>
        <w:t xml:space="preserve"> </w:t>
      </w:r>
      <w:r>
        <w:rPr>
          <w:w w:val="110"/>
        </w:rPr>
        <w:t>al.</w:t>
      </w:r>
      <w:r>
        <w:rPr>
          <w:spacing w:val="-3"/>
          <w:w w:val="110"/>
        </w:rPr>
        <w:t xml:space="preserve"> </w:t>
      </w:r>
      <w:r>
        <w:rPr>
          <w:w w:val="110"/>
        </w:rPr>
        <w:t>[</w:t>
      </w:r>
      <w:hyperlink w:anchor="_bookmark69" w:history="1">
        <w:r>
          <w:rPr>
            <w:color w:val="2196D1"/>
            <w:w w:val="110"/>
          </w:rPr>
          <w:t>64</w:t>
        </w:r>
      </w:hyperlink>
      <w:r>
        <w:rPr>
          <w:w w:val="110"/>
        </w:rPr>
        <w:t>]</w:t>
      </w:r>
      <w:r>
        <w:rPr>
          <w:spacing w:val="-3"/>
          <w:w w:val="110"/>
        </w:rPr>
        <w:t xml:space="preserve"> </w:t>
      </w:r>
      <w:r>
        <w:rPr>
          <w:w w:val="110"/>
        </w:rPr>
        <w:t xml:space="preserve">recently </w:t>
      </w:r>
      <w:r>
        <w:rPr>
          <w:spacing w:val="-6"/>
          <w:w w:val="110"/>
        </w:rPr>
        <w:t>demonstrated</w:t>
      </w:r>
      <w:r>
        <w:t xml:space="preserve"> </w:t>
      </w:r>
      <w:r>
        <w:rPr>
          <w:spacing w:val="-6"/>
          <w:w w:val="110"/>
        </w:rPr>
        <w:t>atrophy</w:t>
      </w:r>
      <w:r>
        <w:t xml:space="preserve"> </w:t>
      </w:r>
      <w:r>
        <w:rPr>
          <w:spacing w:val="-6"/>
          <w:w w:val="110"/>
        </w:rPr>
        <w:t>of</w:t>
      </w:r>
      <w:r>
        <w:t xml:space="preserve"> </w:t>
      </w:r>
      <w:r>
        <w:rPr>
          <w:spacing w:val="-6"/>
          <w:w w:val="110"/>
        </w:rPr>
        <w:t>specific</w:t>
      </w:r>
      <w:r>
        <w:t xml:space="preserve"> </w:t>
      </w:r>
      <w:r>
        <w:rPr>
          <w:spacing w:val="-6"/>
          <w:w w:val="110"/>
        </w:rPr>
        <w:t>thalamic</w:t>
      </w:r>
      <w:r>
        <w:t xml:space="preserve"> </w:t>
      </w:r>
      <w:r>
        <w:rPr>
          <w:spacing w:val="-6"/>
          <w:w w:val="110"/>
        </w:rPr>
        <w:t>nuclei</w:t>
      </w:r>
      <w:r>
        <w:t xml:space="preserve"> </w:t>
      </w:r>
      <w:r>
        <w:rPr>
          <w:spacing w:val="-6"/>
          <w:w w:val="110"/>
        </w:rPr>
        <w:t>due</w:t>
      </w:r>
      <w:r>
        <w:rPr>
          <w:spacing w:val="3"/>
          <w:w w:val="110"/>
        </w:rPr>
        <w:t xml:space="preserve"> </w:t>
      </w:r>
      <w:r>
        <w:rPr>
          <w:spacing w:val="-6"/>
          <w:w w:val="110"/>
        </w:rPr>
        <w:t>to</w:t>
      </w:r>
      <w:r>
        <w:t xml:space="preserve"> </w:t>
      </w:r>
      <w:r>
        <w:rPr>
          <w:spacing w:val="-6"/>
          <w:w w:val="110"/>
        </w:rPr>
        <w:t>MS.</w:t>
      </w:r>
      <w:r>
        <w:t xml:space="preserve"> </w:t>
      </w:r>
      <w:r>
        <w:rPr>
          <w:spacing w:val="-6"/>
          <w:w w:val="110"/>
        </w:rPr>
        <w:t>Our</w:t>
      </w:r>
      <w:r>
        <w:rPr>
          <w:spacing w:val="3"/>
          <w:w w:val="110"/>
        </w:rPr>
        <w:t xml:space="preserve"> </w:t>
      </w:r>
      <w:r>
        <w:rPr>
          <w:spacing w:val="-6"/>
          <w:w w:val="110"/>
        </w:rPr>
        <w:t>method</w:t>
      </w:r>
      <w:r>
        <w:t xml:space="preserve"> </w:t>
      </w:r>
      <w:r>
        <w:rPr>
          <w:spacing w:val="-6"/>
          <w:w w:val="110"/>
        </w:rPr>
        <w:t>showed</w:t>
      </w:r>
      <w:r>
        <w:rPr>
          <w:spacing w:val="40"/>
          <w:w w:val="110"/>
        </w:rPr>
        <w:t xml:space="preserve"> </w:t>
      </w:r>
      <w:r>
        <w:rPr>
          <w:spacing w:val="-2"/>
          <w:w w:val="110"/>
        </w:rPr>
        <w:t>a</w:t>
      </w:r>
      <w:r>
        <w:rPr>
          <w:spacing w:val="-8"/>
          <w:w w:val="110"/>
        </w:rPr>
        <w:t xml:space="preserve"> </w:t>
      </w:r>
      <w:r>
        <w:rPr>
          <w:spacing w:val="-2"/>
          <w:w w:val="110"/>
        </w:rPr>
        <w:t>statistically</w:t>
      </w:r>
      <w:r>
        <w:rPr>
          <w:spacing w:val="-6"/>
          <w:w w:val="110"/>
        </w:rPr>
        <w:t xml:space="preserve"> </w:t>
      </w:r>
      <w:r>
        <w:rPr>
          <w:spacing w:val="-2"/>
          <w:w w:val="110"/>
        </w:rPr>
        <w:t>significant</w:t>
      </w:r>
      <w:r>
        <w:rPr>
          <w:spacing w:val="-7"/>
          <w:w w:val="110"/>
        </w:rPr>
        <w:t xml:space="preserve"> </w:t>
      </w:r>
      <w:r>
        <w:rPr>
          <w:spacing w:val="-2"/>
          <w:w w:val="110"/>
        </w:rPr>
        <w:t>atrophy</w:t>
      </w:r>
      <w:r>
        <w:rPr>
          <w:spacing w:val="-8"/>
          <w:w w:val="110"/>
        </w:rPr>
        <w:t xml:space="preserve"> </w:t>
      </w:r>
      <w:r>
        <w:rPr>
          <w:spacing w:val="-2"/>
          <w:w w:val="110"/>
        </w:rPr>
        <w:t>in</w:t>
      </w:r>
      <w:r>
        <w:rPr>
          <w:spacing w:val="-6"/>
          <w:w w:val="110"/>
        </w:rPr>
        <w:t xml:space="preserve"> </w:t>
      </w:r>
      <w:r>
        <w:rPr>
          <w:spacing w:val="-2"/>
          <w:w w:val="110"/>
        </w:rPr>
        <w:t>patients</w:t>
      </w:r>
      <w:r>
        <w:rPr>
          <w:spacing w:val="-8"/>
          <w:w w:val="110"/>
        </w:rPr>
        <w:t xml:space="preserve"> </w:t>
      </w:r>
      <w:r>
        <w:rPr>
          <w:spacing w:val="-2"/>
          <w:w w:val="110"/>
        </w:rPr>
        <w:t>with</w:t>
      </w:r>
      <w:r>
        <w:rPr>
          <w:spacing w:val="-7"/>
          <w:w w:val="110"/>
        </w:rPr>
        <w:t xml:space="preserve"> </w:t>
      </w:r>
      <w:r>
        <w:rPr>
          <w:spacing w:val="-2"/>
          <w:w w:val="110"/>
        </w:rPr>
        <w:t>MS</w:t>
      </w:r>
      <w:r>
        <w:rPr>
          <w:spacing w:val="-8"/>
          <w:w w:val="110"/>
        </w:rPr>
        <w:t xml:space="preserve"> </w:t>
      </w:r>
      <w:r>
        <w:rPr>
          <w:spacing w:val="-2"/>
          <w:w w:val="110"/>
        </w:rPr>
        <w:t>compared</w:t>
      </w:r>
      <w:r>
        <w:rPr>
          <w:spacing w:val="-7"/>
          <w:w w:val="110"/>
        </w:rPr>
        <w:t xml:space="preserve"> </w:t>
      </w:r>
      <w:r>
        <w:rPr>
          <w:spacing w:val="-2"/>
          <w:w w:val="110"/>
        </w:rPr>
        <w:t>to</w:t>
      </w:r>
      <w:r>
        <w:rPr>
          <w:spacing w:val="-7"/>
          <w:w w:val="110"/>
        </w:rPr>
        <w:t xml:space="preserve"> </w:t>
      </w:r>
      <w:r>
        <w:rPr>
          <w:spacing w:val="-2"/>
          <w:w w:val="110"/>
        </w:rPr>
        <w:t>healthy</w:t>
      </w:r>
      <w:r>
        <w:rPr>
          <w:spacing w:val="-7"/>
          <w:w w:val="110"/>
        </w:rPr>
        <w:t xml:space="preserve"> </w:t>
      </w:r>
      <w:r>
        <w:rPr>
          <w:spacing w:val="-2"/>
          <w:w w:val="110"/>
        </w:rPr>
        <w:t>sub-</w:t>
      </w:r>
      <w:r>
        <w:rPr>
          <w:w w:val="110"/>
        </w:rPr>
        <w:t xml:space="preserve"> jects for the whole thalamus as well as for AV, MGN, and pulvinar nuclei, comporting</w:t>
      </w:r>
      <w:r>
        <w:rPr>
          <w:spacing w:val="-11"/>
          <w:w w:val="110"/>
        </w:rPr>
        <w:t xml:space="preserve"> </w:t>
      </w:r>
      <w:r>
        <w:rPr>
          <w:w w:val="110"/>
        </w:rPr>
        <w:t>well</w:t>
      </w:r>
      <w:r>
        <w:rPr>
          <w:spacing w:val="-10"/>
          <w:w w:val="110"/>
        </w:rPr>
        <w:t xml:space="preserve"> </w:t>
      </w:r>
      <w:r>
        <w:rPr>
          <w:w w:val="110"/>
        </w:rPr>
        <w:t>with</w:t>
      </w:r>
      <w:r>
        <w:rPr>
          <w:spacing w:val="-10"/>
          <w:w w:val="110"/>
        </w:rPr>
        <w:t xml:space="preserve"> </w:t>
      </w:r>
      <w:r>
        <w:rPr>
          <w:w w:val="110"/>
        </w:rPr>
        <w:t>the</w:t>
      </w:r>
      <w:r>
        <w:rPr>
          <w:spacing w:val="-11"/>
          <w:w w:val="110"/>
        </w:rPr>
        <w:t xml:space="preserve"> </w:t>
      </w:r>
      <w:r>
        <w:rPr>
          <w:w w:val="110"/>
        </w:rPr>
        <w:t>results</w:t>
      </w:r>
      <w:r>
        <w:rPr>
          <w:spacing w:val="-10"/>
          <w:w w:val="110"/>
        </w:rPr>
        <w:t xml:space="preserve"> </w:t>
      </w:r>
      <w:r>
        <w:rPr>
          <w:w w:val="110"/>
        </w:rPr>
        <w:t>of</w:t>
      </w:r>
      <w:r>
        <w:rPr>
          <w:spacing w:val="-10"/>
          <w:w w:val="110"/>
        </w:rPr>
        <w:t xml:space="preserve"> </w:t>
      </w:r>
      <w:proofErr w:type="spellStart"/>
      <w:r>
        <w:rPr>
          <w:w w:val="110"/>
        </w:rPr>
        <w:t>Planche</w:t>
      </w:r>
      <w:proofErr w:type="spellEnd"/>
      <w:r>
        <w:rPr>
          <w:spacing w:val="-11"/>
          <w:w w:val="110"/>
        </w:rPr>
        <w:t xml:space="preserve"> </w:t>
      </w:r>
      <w:r>
        <w:rPr>
          <w:w w:val="110"/>
        </w:rPr>
        <w:t>et</w:t>
      </w:r>
      <w:r>
        <w:rPr>
          <w:spacing w:val="-10"/>
          <w:w w:val="110"/>
        </w:rPr>
        <w:t xml:space="preserve"> </w:t>
      </w:r>
      <w:r>
        <w:rPr>
          <w:w w:val="110"/>
        </w:rPr>
        <w:t>al.</w:t>
      </w:r>
      <w:r>
        <w:rPr>
          <w:spacing w:val="-10"/>
          <w:w w:val="110"/>
        </w:rPr>
        <w:t xml:space="preserve"> </w:t>
      </w:r>
      <w:r>
        <w:rPr>
          <w:w w:val="110"/>
        </w:rPr>
        <w:t>[</w:t>
      </w:r>
      <w:hyperlink w:anchor="_bookmark69" w:history="1">
        <w:r>
          <w:rPr>
            <w:color w:val="2196D1"/>
            <w:w w:val="110"/>
          </w:rPr>
          <w:t>64</w:t>
        </w:r>
      </w:hyperlink>
      <w:r>
        <w:rPr>
          <w:w w:val="110"/>
        </w:rPr>
        <w:t>].</w:t>
      </w:r>
      <w:r>
        <w:rPr>
          <w:spacing w:val="-11"/>
          <w:w w:val="110"/>
        </w:rPr>
        <w:t xml:space="preserve"> </w:t>
      </w:r>
      <w:r>
        <w:rPr>
          <w:w w:val="110"/>
        </w:rPr>
        <w:t>The</w:t>
      </w:r>
      <w:r>
        <w:rPr>
          <w:spacing w:val="-10"/>
          <w:w w:val="110"/>
        </w:rPr>
        <w:t xml:space="preserve"> </w:t>
      </w:r>
      <w:r>
        <w:rPr>
          <w:w w:val="110"/>
        </w:rPr>
        <w:t>antero-ventral</w:t>
      </w:r>
      <w:r>
        <w:rPr>
          <w:spacing w:val="-10"/>
          <w:w w:val="110"/>
        </w:rPr>
        <w:t xml:space="preserve"> </w:t>
      </w:r>
      <w:r>
        <w:rPr>
          <w:w w:val="110"/>
        </w:rPr>
        <w:t xml:space="preserve">nu- </w:t>
      </w:r>
      <w:proofErr w:type="spellStart"/>
      <w:r>
        <w:rPr>
          <w:w w:val="110"/>
        </w:rPr>
        <w:t>cleus</w:t>
      </w:r>
      <w:proofErr w:type="spellEnd"/>
      <w:r>
        <w:rPr>
          <w:spacing w:val="-9"/>
          <w:w w:val="110"/>
        </w:rPr>
        <w:t xml:space="preserve"> </w:t>
      </w:r>
      <w:r>
        <w:rPr>
          <w:w w:val="110"/>
        </w:rPr>
        <w:t>is</w:t>
      </w:r>
      <w:r>
        <w:rPr>
          <w:spacing w:val="-10"/>
          <w:w w:val="110"/>
        </w:rPr>
        <w:t xml:space="preserve"> </w:t>
      </w:r>
      <w:r>
        <w:rPr>
          <w:w w:val="110"/>
        </w:rPr>
        <w:t>a</w:t>
      </w:r>
      <w:r>
        <w:rPr>
          <w:spacing w:val="-10"/>
          <w:w w:val="110"/>
        </w:rPr>
        <w:t xml:space="preserve"> </w:t>
      </w:r>
      <w:r>
        <w:rPr>
          <w:w w:val="110"/>
        </w:rPr>
        <w:t>critical</w:t>
      </w:r>
      <w:r>
        <w:rPr>
          <w:spacing w:val="-9"/>
          <w:w w:val="110"/>
        </w:rPr>
        <w:t xml:space="preserve"> </w:t>
      </w:r>
      <w:r>
        <w:rPr>
          <w:w w:val="110"/>
        </w:rPr>
        <w:t>component</w:t>
      </w:r>
      <w:r>
        <w:rPr>
          <w:spacing w:val="-10"/>
          <w:w w:val="110"/>
        </w:rPr>
        <w:t xml:space="preserve"> </w:t>
      </w:r>
      <w:r>
        <w:rPr>
          <w:w w:val="110"/>
        </w:rPr>
        <w:t>in</w:t>
      </w:r>
      <w:r>
        <w:rPr>
          <w:spacing w:val="-10"/>
          <w:w w:val="110"/>
        </w:rPr>
        <w:t xml:space="preserve"> </w:t>
      </w:r>
      <w:r>
        <w:rPr>
          <w:w w:val="110"/>
        </w:rPr>
        <w:t>episodic</w:t>
      </w:r>
      <w:r>
        <w:rPr>
          <w:spacing w:val="-9"/>
          <w:w w:val="110"/>
        </w:rPr>
        <w:t xml:space="preserve"> </w:t>
      </w:r>
      <w:r>
        <w:rPr>
          <w:w w:val="110"/>
        </w:rPr>
        <w:t>memory</w:t>
      </w:r>
      <w:r>
        <w:rPr>
          <w:spacing w:val="-10"/>
          <w:w w:val="110"/>
        </w:rPr>
        <w:t xml:space="preserve"> </w:t>
      </w:r>
      <w:r>
        <w:rPr>
          <w:w w:val="110"/>
        </w:rPr>
        <w:t>and</w:t>
      </w:r>
      <w:r>
        <w:rPr>
          <w:spacing w:val="-9"/>
          <w:w w:val="110"/>
        </w:rPr>
        <w:t xml:space="preserve"> </w:t>
      </w:r>
      <w:r>
        <w:rPr>
          <w:w w:val="110"/>
        </w:rPr>
        <w:t>the</w:t>
      </w:r>
      <w:r>
        <w:rPr>
          <w:spacing w:val="-9"/>
          <w:w w:val="110"/>
        </w:rPr>
        <w:t xml:space="preserve"> </w:t>
      </w:r>
      <w:r>
        <w:rPr>
          <w:w w:val="110"/>
        </w:rPr>
        <w:t>circuit</w:t>
      </w:r>
      <w:r>
        <w:rPr>
          <w:spacing w:val="-10"/>
          <w:w w:val="110"/>
        </w:rPr>
        <w:t xml:space="preserve"> </w:t>
      </w:r>
      <w:r>
        <w:rPr>
          <w:w w:val="110"/>
        </w:rPr>
        <w:t>of</w:t>
      </w:r>
      <w:r>
        <w:rPr>
          <w:spacing w:val="-10"/>
          <w:w w:val="110"/>
        </w:rPr>
        <w:t xml:space="preserve"> </w:t>
      </w:r>
      <w:proofErr w:type="spellStart"/>
      <w:r>
        <w:rPr>
          <w:w w:val="110"/>
        </w:rPr>
        <w:t>Papez</w:t>
      </w:r>
      <w:proofErr w:type="spellEnd"/>
      <w:r>
        <w:rPr>
          <w:spacing w:val="-10"/>
          <w:w w:val="110"/>
        </w:rPr>
        <w:t xml:space="preserve"> </w:t>
      </w:r>
      <w:r>
        <w:rPr>
          <w:w w:val="110"/>
        </w:rPr>
        <w:t>[</w:t>
      </w:r>
      <w:hyperlink w:anchor="_bookmark16" w:history="1">
        <w:r>
          <w:rPr>
            <w:color w:val="2196D1"/>
            <w:w w:val="110"/>
          </w:rPr>
          <w:t>1</w:t>
        </w:r>
      </w:hyperlink>
      <w:r>
        <w:rPr>
          <w:w w:val="110"/>
        </w:rPr>
        <w:t xml:space="preserve">]. </w:t>
      </w:r>
      <w:r>
        <w:rPr>
          <w:spacing w:val="-6"/>
          <w:w w:val="110"/>
        </w:rPr>
        <w:t>Our</w:t>
      </w:r>
      <w:r>
        <w:rPr>
          <w:spacing w:val="-1"/>
        </w:rPr>
        <w:t xml:space="preserve"> </w:t>
      </w:r>
      <w:r>
        <w:rPr>
          <w:spacing w:val="-6"/>
          <w:w w:val="110"/>
        </w:rPr>
        <w:t>network</w:t>
      </w:r>
      <w:r>
        <w:rPr>
          <w:spacing w:val="-1"/>
        </w:rPr>
        <w:t xml:space="preserve"> </w:t>
      </w:r>
      <w:r>
        <w:rPr>
          <w:spacing w:val="-6"/>
          <w:w w:val="110"/>
        </w:rPr>
        <w:t>successfully</w:t>
      </w:r>
      <w:r>
        <w:rPr>
          <w:spacing w:val="-1"/>
          <w:w w:val="110"/>
        </w:rPr>
        <w:t xml:space="preserve"> </w:t>
      </w:r>
      <w:r>
        <w:rPr>
          <w:spacing w:val="-6"/>
          <w:w w:val="110"/>
        </w:rPr>
        <w:t>segmented</w:t>
      </w:r>
      <w:r>
        <w:rPr>
          <w:spacing w:val="2"/>
          <w:w w:val="110"/>
        </w:rPr>
        <w:t xml:space="preserve"> </w:t>
      </w:r>
      <w:r>
        <w:rPr>
          <w:spacing w:val="-6"/>
          <w:w w:val="110"/>
        </w:rPr>
        <w:t>this</w:t>
      </w:r>
      <w:r>
        <w:rPr>
          <w:spacing w:val="3"/>
          <w:w w:val="110"/>
        </w:rPr>
        <w:t xml:space="preserve"> </w:t>
      </w:r>
      <w:r>
        <w:rPr>
          <w:spacing w:val="-6"/>
          <w:w w:val="110"/>
        </w:rPr>
        <w:t>nucleus</w:t>
      </w:r>
      <w:r>
        <w:rPr>
          <w:spacing w:val="3"/>
          <w:w w:val="110"/>
        </w:rPr>
        <w:t xml:space="preserve"> </w:t>
      </w:r>
      <w:r>
        <w:rPr>
          <w:spacing w:val="-6"/>
          <w:w w:val="110"/>
        </w:rPr>
        <w:t>with</w:t>
      </w:r>
      <w:r>
        <w:rPr>
          <w:spacing w:val="2"/>
          <w:w w:val="110"/>
        </w:rPr>
        <w:t xml:space="preserve"> </w:t>
      </w:r>
      <w:r>
        <w:rPr>
          <w:spacing w:val="-6"/>
          <w:w w:val="110"/>
        </w:rPr>
        <w:t>a</w:t>
      </w:r>
      <w:r>
        <w:rPr>
          <w:spacing w:val="3"/>
          <w:w w:val="110"/>
        </w:rPr>
        <w:t xml:space="preserve"> </w:t>
      </w:r>
      <w:r>
        <w:rPr>
          <w:spacing w:val="-6"/>
          <w:w w:val="110"/>
        </w:rPr>
        <w:t>mean</w:t>
      </w:r>
      <w:r>
        <w:rPr>
          <w:spacing w:val="2"/>
          <w:w w:val="110"/>
        </w:rPr>
        <w:t xml:space="preserve"> </w:t>
      </w:r>
      <w:r>
        <w:rPr>
          <w:spacing w:val="-6"/>
          <w:w w:val="110"/>
        </w:rPr>
        <w:t>Dice</w:t>
      </w:r>
      <w:r>
        <w:rPr>
          <w:spacing w:val="2"/>
          <w:w w:val="110"/>
        </w:rPr>
        <w:t xml:space="preserve"> </w:t>
      </w:r>
      <w:r>
        <w:rPr>
          <w:spacing w:val="-6"/>
          <w:w w:val="110"/>
        </w:rPr>
        <w:t>of</w:t>
      </w:r>
      <w:r>
        <w:rPr>
          <w:spacing w:val="-18"/>
          <w:w w:val="145"/>
        </w:rPr>
        <w:t xml:space="preserve"> </w:t>
      </w:r>
      <w:r>
        <w:rPr>
          <w:spacing w:val="-6"/>
          <w:w w:val="145"/>
        </w:rPr>
        <w:t>&gt;</w:t>
      </w:r>
      <w:r>
        <w:rPr>
          <w:spacing w:val="-8"/>
          <w:w w:val="145"/>
        </w:rPr>
        <w:t xml:space="preserve"> </w:t>
      </w:r>
      <w:r>
        <w:rPr>
          <w:spacing w:val="-6"/>
          <w:w w:val="110"/>
        </w:rPr>
        <w:t>0.71</w:t>
      </w:r>
      <w:r>
        <w:rPr>
          <w:spacing w:val="3"/>
          <w:w w:val="110"/>
        </w:rPr>
        <w:t xml:space="preserve"> </w:t>
      </w:r>
      <w:r>
        <w:rPr>
          <w:spacing w:val="-6"/>
          <w:w w:val="110"/>
        </w:rPr>
        <w:t>for</w:t>
      </w:r>
      <w:r>
        <w:rPr>
          <w:w w:val="110"/>
        </w:rPr>
        <w:t xml:space="preserve"> </w:t>
      </w:r>
      <w:r>
        <w:t xml:space="preserve">both </w:t>
      </w:r>
      <w:proofErr w:type="spellStart"/>
      <w:r>
        <w:t>WMn</w:t>
      </w:r>
      <w:proofErr w:type="spellEnd"/>
      <w:r>
        <w:t xml:space="preserve">-MPRAGE and </w:t>
      </w:r>
      <w:proofErr w:type="spellStart"/>
      <w:r>
        <w:t>CSFn</w:t>
      </w:r>
      <w:proofErr w:type="spellEnd"/>
      <w:r>
        <w:t>-MPRAGE. The latter is of critical relevance for</w:t>
      </w:r>
      <w:r>
        <w:rPr>
          <w:w w:val="110"/>
        </w:rPr>
        <w:t xml:space="preserve"> analyzing</w:t>
      </w:r>
      <w:r>
        <w:rPr>
          <w:spacing w:val="-9"/>
          <w:w w:val="110"/>
        </w:rPr>
        <w:t xml:space="preserve"> </w:t>
      </w:r>
      <w:r>
        <w:rPr>
          <w:w w:val="110"/>
        </w:rPr>
        <w:t>public</w:t>
      </w:r>
      <w:r>
        <w:rPr>
          <w:spacing w:val="-9"/>
          <w:w w:val="110"/>
        </w:rPr>
        <w:t xml:space="preserve"> </w:t>
      </w:r>
      <w:r>
        <w:rPr>
          <w:w w:val="110"/>
        </w:rPr>
        <w:t>databases</w:t>
      </w:r>
      <w:r>
        <w:rPr>
          <w:spacing w:val="-9"/>
          <w:w w:val="110"/>
        </w:rPr>
        <w:t xml:space="preserve"> </w:t>
      </w:r>
      <w:r>
        <w:rPr>
          <w:w w:val="110"/>
        </w:rPr>
        <w:t>such</w:t>
      </w:r>
      <w:r>
        <w:rPr>
          <w:spacing w:val="-9"/>
          <w:w w:val="110"/>
        </w:rPr>
        <w:t xml:space="preserve"> </w:t>
      </w:r>
      <w:r>
        <w:rPr>
          <w:w w:val="110"/>
        </w:rPr>
        <w:t>as</w:t>
      </w:r>
      <w:r>
        <w:rPr>
          <w:spacing w:val="-9"/>
          <w:w w:val="110"/>
        </w:rPr>
        <w:t xml:space="preserve"> </w:t>
      </w:r>
      <w:r>
        <w:rPr>
          <w:w w:val="110"/>
        </w:rPr>
        <w:t>the</w:t>
      </w:r>
      <w:r>
        <w:rPr>
          <w:spacing w:val="-9"/>
          <w:w w:val="110"/>
        </w:rPr>
        <w:t xml:space="preserve"> </w:t>
      </w:r>
      <w:r>
        <w:rPr>
          <w:w w:val="110"/>
        </w:rPr>
        <w:t>Alzheimer's</w:t>
      </w:r>
      <w:r>
        <w:rPr>
          <w:spacing w:val="-9"/>
          <w:w w:val="110"/>
        </w:rPr>
        <w:t xml:space="preserve"> </w:t>
      </w:r>
      <w:r>
        <w:rPr>
          <w:w w:val="110"/>
        </w:rPr>
        <w:t>disease</w:t>
      </w:r>
      <w:r>
        <w:rPr>
          <w:spacing w:val="-9"/>
          <w:w w:val="110"/>
        </w:rPr>
        <w:t xml:space="preserve"> </w:t>
      </w:r>
      <w:r>
        <w:rPr>
          <w:w w:val="110"/>
        </w:rPr>
        <w:t>neuroimaging</w:t>
      </w:r>
      <w:r>
        <w:rPr>
          <w:spacing w:val="-9"/>
          <w:w w:val="110"/>
        </w:rPr>
        <w:t xml:space="preserve"> </w:t>
      </w:r>
      <w:r>
        <w:rPr>
          <w:w w:val="110"/>
        </w:rPr>
        <w:t xml:space="preserve">in- </w:t>
      </w:r>
      <w:proofErr w:type="spellStart"/>
      <w:r>
        <w:t>itiative</w:t>
      </w:r>
      <w:proofErr w:type="spellEnd"/>
      <w:r>
        <w:t xml:space="preserve"> (ADNI) (which only has conventional </w:t>
      </w:r>
      <w:proofErr w:type="spellStart"/>
      <w:r>
        <w:t>CSFn</w:t>
      </w:r>
      <w:proofErr w:type="spellEnd"/>
      <w:r>
        <w:t>-MPRAGE data), to study the</w:t>
      </w:r>
      <w:r>
        <w:rPr>
          <w:w w:val="110"/>
        </w:rPr>
        <w:t xml:space="preserve"> effect</w:t>
      </w:r>
      <w:r>
        <w:rPr>
          <w:spacing w:val="-11"/>
          <w:w w:val="110"/>
        </w:rPr>
        <w:t xml:space="preserve"> </w:t>
      </w:r>
      <w:r>
        <w:rPr>
          <w:w w:val="110"/>
        </w:rPr>
        <w:t>of</w:t>
      </w:r>
      <w:r>
        <w:rPr>
          <w:spacing w:val="-10"/>
          <w:w w:val="110"/>
        </w:rPr>
        <w:t xml:space="preserve"> </w:t>
      </w:r>
      <w:r>
        <w:rPr>
          <w:w w:val="110"/>
        </w:rPr>
        <w:t>Alzheimer's</w:t>
      </w:r>
      <w:r>
        <w:rPr>
          <w:spacing w:val="-10"/>
          <w:w w:val="110"/>
        </w:rPr>
        <w:t xml:space="preserve"> </w:t>
      </w:r>
      <w:r>
        <w:rPr>
          <w:w w:val="110"/>
        </w:rPr>
        <w:t>disease</w:t>
      </w:r>
      <w:r>
        <w:rPr>
          <w:spacing w:val="-11"/>
          <w:w w:val="110"/>
        </w:rPr>
        <w:t xml:space="preserve"> </w:t>
      </w:r>
      <w:r>
        <w:rPr>
          <w:w w:val="110"/>
        </w:rPr>
        <w:t>on</w:t>
      </w:r>
      <w:r>
        <w:rPr>
          <w:spacing w:val="-10"/>
          <w:w w:val="110"/>
        </w:rPr>
        <w:t xml:space="preserve"> </w:t>
      </w:r>
      <w:r>
        <w:rPr>
          <w:w w:val="110"/>
        </w:rPr>
        <w:t>nuclei</w:t>
      </w:r>
      <w:r>
        <w:rPr>
          <w:spacing w:val="-10"/>
          <w:w w:val="110"/>
        </w:rPr>
        <w:t xml:space="preserve"> </w:t>
      </w:r>
      <w:r>
        <w:rPr>
          <w:w w:val="110"/>
        </w:rPr>
        <w:t>such</w:t>
      </w:r>
      <w:r>
        <w:rPr>
          <w:spacing w:val="-11"/>
          <w:w w:val="110"/>
        </w:rPr>
        <w:t xml:space="preserve"> </w:t>
      </w:r>
      <w:r>
        <w:rPr>
          <w:w w:val="110"/>
        </w:rPr>
        <w:t>as</w:t>
      </w:r>
      <w:r>
        <w:rPr>
          <w:spacing w:val="-10"/>
          <w:w w:val="110"/>
        </w:rPr>
        <w:t xml:space="preserve"> </w:t>
      </w:r>
      <w:r>
        <w:rPr>
          <w:w w:val="110"/>
        </w:rPr>
        <w:t>AV</w:t>
      </w:r>
      <w:r>
        <w:rPr>
          <w:spacing w:val="-10"/>
          <w:w w:val="110"/>
        </w:rPr>
        <w:t xml:space="preserve"> </w:t>
      </w:r>
      <w:r>
        <w:rPr>
          <w:w w:val="110"/>
        </w:rPr>
        <w:t>and</w:t>
      </w:r>
      <w:r>
        <w:rPr>
          <w:spacing w:val="-11"/>
          <w:w w:val="110"/>
        </w:rPr>
        <w:t xml:space="preserve"> </w:t>
      </w:r>
      <w:r>
        <w:rPr>
          <w:w w:val="110"/>
        </w:rPr>
        <w:t>MD,</w:t>
      </w:r>
      <w:r>
        <w:rPr>
          <w:spacing w:val="-10"/>
          <w:w w:val="110"/>
        </w:rPr>
        <w:t xml:space="preserve"> </w:t>
      </w:r>
      <w:r>
        <w:rPr>
          <w:w w:val="110"/>
        </w:rPr>
        <w:t>that</w:t>
      </w:r>
      <w:r>
        <w:rPr>
          <w:spacing w:val="-10"/>
          <w:w w:val="110"/>
        </w:rPr>
        <w:t xml:space="preserve"> </w:t>
      </w:r>
      <w:r>
        <w:rPr>
          <w:w w:val="110"/>
        </w:rPr>
        <w:t>are</w:t>
      </w:r>
      <w:r>
        <w:rPr>
          <w:spacing w:val="-11"/>
          <w:w w:val="110"/>
        </w:rPr>
        <w:t xml:space="preserve"> </w:t>
      </w:r>
      <w:r>
        <w:rPr>
          <w:w w:val="110"/>
        </w:rPr>
        <w:t xml:space="preserve">critically </w:t>
      </w:r>
      <w:r>
        <w:t>involved in episodic memory. Fast and accurate segmentation of the VIM nucleus</w:t>
      </w:r>
      <w:r>
        <w:rPr>
          <w:w w:val="110"/>
        </w:rPr>
        <w:t xml:space="preserve"> by</w:t>
      </w:r>
      <w:r>
        <w:rPr>
          <w:spacing w:val="-5"/>
          <w:w w:val="110"/>
        </w:rPr>
        <w:t xml:space="preserve"> </w:t>
      </w:r>
      <w:r>
        <w:rPr>
          <w:w w:val="110"/>
        </w:rPr>
        <w:t>the</w:t>
      </w:r>
      <w:r>
        <w:rPr>
          <w:spacing w:val="-6"/>
          <w:w w:val="110"/>
        </w:rPr>
        <w:t xml:space="preserve"> </w:t>
      </w:r>
      <w:r>
        <w:rPr>
          <w:w w:val="110"/>
        </w:rPr>
        <w:t>proposed</w:t>
      </w:r>
      <w:r>
        <w:rPr>
          <w:spacing w:val="-5"/>
          <w:w w:val="110"/>
        </w:rPr>
        <w:t xml:space="preserve"> </w:t>
      </w:r>
      <w:r>
        <w:rPr>
          <w:w w:val="110"/>
        </w:rPr>
        <w:t>method</w:t>
      </w:r>
      <w:r>
        <w:rPr>
          <w:spacing w:val="-5"/>
          <w:w w:val="110"/>
        </w:rPr>
        <w:t xml:space="preserve"> </w:t>
      </w:r>
      <w:r>
        <w:rPr>
          <w:w w:val="110"/>
        </w:rPr>
        <w:t>will</w:t>
      </w:r>
      <w:r>
        <w:rPr>
          <w:spacing w:val="-5"/>
          <w:w w:val="110"/>
        </w:rPr>
        <w:t xml:space="preserve"> </w:t>
      </w:r>
      <w:r>
        <w:rPr>
          <w:w w:val="110"/>
        </w:rPr>
        <w:t>enable</w:t>
      </w:r>
      <w:r>
        <w:rPr>
          <w:spacing w:val="-5"/>
          <w:w w:val="110"/>
        </w:rPr>
        <w:t xml:space="preserve"> </w:t>
      </w:r>
      <w:r>
        <w:rPr>
          <w:w w:val="110"/>
        </w:rPr>
        <w:t>integration</w:t>
      </w:r>
      <w:r>
        <w:rPr>
          <w:spacing w:val="-5"/>
          <w:w w:val="110"/>
        </w:rPr>
        <w:t xml:space="preserve"> </w:t>
      </w:r>
      <w:r>
        <w:rPr>
          <w:w w:val="110"/>
        </w:rPr>
        <w:t>of</w:t>
      </w:r>
      <w:r>
        <w:rPr>
          <w:spacing w:val="-5"/>
          <w:w w:val="110"/>
        </w:rPr>
        <w:t xml:space="preserve"> </w:t>
      </w:r>
      <w:r>
        <w:rPr>
          <w:w w:val="110"/>
        </w:rPr>
        <w:t>our</w:t>
      </w:r>
      <w:r>
        <w:rPr>
          <w:spacing w:val="-5"/>
          <w:w w:val="110"/>
        </w:rPr>
        <w:t xml:space="preserve"> </w:t>
      </w:r>
      <w:r>
        <w:rPr>
          <w:w w:val="110"/>
        </w:rPr>
        <w:t>work</w:t>
      </w:r>
      <w:r>
        <w:rPr>
          <w:spacing w:val="-6"/>
          <w:w w:val="110"/>
        </w:rPr>
        <w:t xml:space="preserve"> </w:t>
      </w:r>
      <w:r>
        <w:rPr>
          <w:w w:val="110"/>
        </w:rPr>
        <w:t>with</w:t>
      </w:r>
      <w:r>
        <w:rPr>
          <w:spacing w:val="-5"/>
          <w:w w:val="110"/>
        </w:rPr>
        <w:t xml:space="preserve"> </w:t>
      </w:r>
      <w:r>
        <w:rPr>
          <w:w w:val="110"/>
        </w:rPr>
        <w:t>clinical</w:t>
      </w:r>
      <w:r>
        <w:rPr>
          <w:spacing w:val="-5"/>
          <w:w w:val="110"/>
        </w:rPr>
        <w:t xml:space="preserve"> </w:t>
      </w:r>
      <w:r>
        <w:rPr>
          <w:w w:val="110"/>
        </w:rPr>
        <w:t>ap- plications</w:t>
      </w:r>
      <w:r>
        <w:rPr>
          <w:spacing w:val="-4"/>
          <w:w w:val="110"/>
        </w:rPr>
        <w:t xml:space="preserve"> </w:t>
      </w:r>
      <w:r>
        <w:rPr>
          <w:w w:val="110"/>
        </w:rPr>
        <w:t>such</w:t>
      </w:r>
      <w:r>
        <w:rPr>
          <w:spacing w:val="-4"/>
          <w:w w:val="110"/>
        </w:rPr>
        <w:t xml:space="preserve"> </w:t>
      </w:r>
      <w:r>
        <w:rPr>
          <w:w w:val="110"/>
        </w:rPr>
        <w:t>as</w:t>
      </w:r>
      <w:r>
        <w:rPr>
          <w:spacing w:val="-4"/>
          <w:w w:val="110"/>
        </w:rPr>
        <w:t xml:space="preserve"> </w:t>
      </w:r>
      <w:r>
        <w:rPr>
          <w:w w:val="110"/>
        </w:rPr>
        <w:t>deep</w:t>
      </w:r>
      <w:r>
        <w:rPr>
          <w:spacing w:val="-3"/>
          <w:w w:val="110"/>
        </w:rPr>
        <w:t xml:space="preserve"> </w:t>
      </w:r>
      <w:r>
        <w:rPr>
          <w:w w:val="110"/>
        </w:rPr>
        <w:t>brain</w:t>
      </w:r>
      <w:r>
        <w:rPr>
          <w:spacing w:val="-4"/>
          <w:w w:val="110"/>
        </w:rPr>
        <w:t xml:space="preserve"> </w:t>
      </w:r>
      <w:r>
        <w:rPr>
          <w:w w:val="110"/>
        </w:rPr>
        <w:t>stimulation</w:t>
      </w:r>
      <w:r>
        <w:rPr>
          <w:spacing w:val="-4"/>
          <w:w w:val="110"/>
        </w:rPr>
        <w:t xml:space="preserve"> </w:t>
      </w:r>
      <w:r>
        <w:rPr>
          <w:w w:val="110"/>
        </w:rPr>
        <w:t>surgery</w:t>
      </w:r>
      <w:r>
        <w:rPr>
          <w:spacing w:val="-4"/>
          <w:w w:val="110"/>
        </w:rPr>
        <w:t xml:space="preserve"> </w:t>
      </w:r>
      <w:r>
        <w:rPr>
          <w:w w:val="110"/>
        </w:rPr>
        <w:t>[</w:t>
      </w:r>
      <w:hyperlink w:anchor="_bookmark24" w:history="1">
        <w:r>
          <w:rPr>
            <w:color w:val="2196D1"/>
            <w:w w:val="110"/>
          </w:rPr>
          <w:t>11–13</w:t>
        </w:r>
      </w:hyperlink>
      <w:r>
        <w:rPr>
          <w:w w:val="110"/>
        </w:rPr>
        <w:t>]</w:t>
      </w:r>
      <w:r>
        <w:rPr>
          <w:spacing w:val="-4"/>
          <w:w w:val="110"/>
        </w:rPr>
        <w:t xml:space="preserve"> </w:t>
      </w:r>
      <w:r>
        <w:rPr>
          <w:w w:val="110"/>
        </w:rPr>
        <w:t>and</w:t>
      </w:r>
      <w:r>
        <w:rPr>
          <w:spacing w:val="-3"/>
          <w:w w:val="110"/>
        </w:rPr>
        <w:t xml:space="preserve"> </w:t>
      </w:r>
      <w:r>
        <w:rPr>
          <w:w w:val="110"/>
        </w:rPr>
        <w:t>high-intensity focused</w:t>
      </w:r>
      <w:r>
        <w:rPr>
          <w:spacing w:val="-2"/>
          <w:w w:val="110"/>
        </w:rPr>
        <w:t xml:space="preserve"> </w:t>
      </w:r>
      <w:r>
        <w:rPr>
          <w:w w:val="110"/>
        </w:rPr>
        <w:t>ultrasound</w:t>
      </w:r>
      <w:r>
        <w:rPr>
          <w:spacing w:val="-2"/>
          <w:w w:val="110"/>
        </w:rPr>
        <w:t xml:space="preserve"> </w:t>
      </w:r>
      <w:r>
        <w:rPr>
          <w:w w:val="110"/>
        </w:rPr>
        <w:t>treatment</w:t>
      </w:r>
      <w:r>
        <w:rPr>
          <w:spacing w:val="-2"/>
          <w:w w:val="110"/>
        </w:rPr>
        <w:t xml:space="preserve"> </w:t>
      </w:r>
      <w:r>
        <w:rPr>
          <w:w w:val="110"/>
        </w:rPr>
        <w:t>of</w:t>
      </w:r>
      <w:r>
        <w:rPr>
          <w:spacing w:val="-2"/>
          <w:w w:val="110"/>
        </w:rPr>
        <w:t xml:space="preserve"> </w:t>
      </w:r>
      <w:r>
        <w:rPr>
          <w:w w:val="110"/>
        </w:rPr>
        <w:t>essential</w:t>
      </w:r>
      <w:r>
        <w:rPr>
          <w:spacing w:val="-2"/>
          <w:w w:val="110"/>
        </w:rPr>
        <w:t xml:space="preserve"> </w:t>
      </w:r>
      <w:r>
        <w:rPr>
          <w:w w:val="110"/>
        </w:rPr>
        <w:t>tremor</w:t>
      </w:r>
      <w:r>
        <w:rPr>
          <w:spacing w:val="-2"/>
          <w:w w:val="110"/>
        </w:rPr>
        <w:t xml:space="preserve"> </w:t>
      </w:r>
      <w:r>
        <w:rPr>
          <w:w w:val="110"/>
        </w:rPr>
        <w:t>[</w:t>
      </w:r>
      <w:hyperlink w:anchor="_bookmark70" w:history="1">
        <w:r>
          <w:rPr>
            <w:color w:val="2196D1"/>
            <w:w w:val="110"/>
          </w:rPr>
          <w:t>65</w:t>
        </w:r>
      </w:hyperlink>
      <w:r>
        <w:rPr>
          <w:w w:val="110"/>
        </w:rPr>
        <w:t>],</w:t>
      </w:r>
      <w:r>
        <w:rPr>
          <w:spacing w:val="-3"/>
          <w:w w:val="110"/>
        </w:rPr>
        <w:t xml:space="preserve"> </w:t>
      </w:r>
      <w:r>
        <w:rPr>
          <w:w w:val="110"/>
        </w:rPr>
        <w:t>which</w:t>
      </w:r>
      <w:r>
        <w:rPr>
          <w:spacing w:val="-2"/>
          <w:w w:val="110"/>
        </w:rPr>
        <w:t xml:space="preserve"> </w:t>
      </w:r>
      <w:r>
        <w:rPr>
          <w:w w:val="110"/>
        </w:rPr>
        <w:t>target</w:t>
      </w:r>
      <w:r>
        <w:rPr>
          <w:spacing w:val="-2"/>
          <w:w w:val="110"/>
        </w:rPr>
        <w:t xml:space="preserve"> </w:t>
      </w:r>
      <w:r>
        <w:rPr>
          <w:w w:val="110"/>
        </w:rPr>
        <w:t>the</w:t>
      </w:r>
      <w:r>
        <w:rPr>
          <w:spacing w:val="-2"/>
          <w:w w:val="110"/>
        </w:rPr>
        <w:t xml:space="preserve"> </w:t>
      </w:r>
      <w:r>
        <w:rPr>
          <w:w w:val="110"/>
        </w:rPr>
        <w:t xml:space="preserve">VIM </w:t>
      </w:r>
      <w:r>
        <w:rPr>
          <w:spacing w:val="-6"/>
          <w:w w:val="110"/>
        </w:rPr>
        <w:t>nucleus.</w:t>
      </w:r>
      <w:r>
        <w:t xml:space="preserve"> </w:t>
      </w:r>
      <w:r>
        <w:rPr>
          <w:spacing w:val="-6"/>
          <w:w w:val="110"/>
        </w:rPr>
        <w:t>The</w:t>
      </w:r>
      <w:r>
        <w:t xml:space="preserve"> </w:t>
      </w:r>
      <w:r>
        <w:rPr>
          <w:spacing w:val="-6"/>
          <w:w w:val="110"/>
        </w:rPr>
        <w:t>use</w:t>
      </w:r>
      <w:r>
        <w:t xml:space="preserve"> </w:t>
      </w:r>
      <w:r>
        <w:rPr>
          <w:spacing w:val="-6"/>
          <w:w w:val="110"/>
        </w:rPr>
        <w:t>of</w:t>
      </w:r>
      <w:r>
        <w:t xml:space="preserve"> </w:t>
      </w:r>
      <w:r>
        <w:rPr>
          <w:spacing w:val="-6"/>
          <w:w w:val="110"/>
        </w:rPr>
        <w:t>conventional</w:t>
      </w:r>
      <w:r>
        <w:rPr>
          <w:spacing w:val="1"/>
          <w:w w:val="110"/>
        </w:rPr>
        <w:t xml:space="preserve"> </w:t>
      </w:r>
      <w:r>
        <w:rPr>
          <w:spacing w:val="-6"/>
          <w:w w:val="110"/>
        </w:rPr>
        <w:t>MPRAGE</w:t>
      </w:r>
      <w:r>
        <w:t xml:space="preserve"> </w:t>
      </w:r>
      <w:r>
        <w:rPr>
          <w:spacing w:val="-6"/>
          <w:w w:val="110"/>
        </w:rPr>
        <w:t>in</w:t>
      </w:r>
      <w:r>
        <w:rPr>
          <w:spacing w:val="1"/>
          <w:w w:val="110"/>
        </w:rPr>
        <w:t xml:space="preserve"> </w:t>
      </w:r>
      <w:r>
        <w:rPr>
          <w:spacing w:val="-6"/>
          <w:w w:val="110"/>
        </w:rPr>
        <w:t>neuroimaging</w:t>
      </w:r>
      <w:r>
        <w:t xml:space="preserve"> </w:t>
      </w:r>
      <w:r>
        <w:rPr>
          <w:spacing w:val="-6"/>
          <w:w w:val="110"/>
        </w:rPr>
        <w:t>protocols</w:t>
      </w:r>
      <w:r>
        <w:t xml:space="preserve"> </w:t>
      </w:r>
      <w:r>
        <w:rPr>
          <w:spacing w:val="-6"/>
          <w:w w:val="110"/>
        </w:rPr>
        <w:t>as</w:t>
      </w:r>
      <w:r>
        <w:t xml:space="preserve"> </w:t>
      </w:r>
      <w:r>
        <w:rPr>
          <w:spacing w:val="-6"/>
          <w:w w:val="110"/>
        </w:rPr>
        <w:t>well</w:t>
      </w:r>
      <w:r>
        <w:t xml:space="preserve"> </w:t>
      </w:r>
      <w:r>
        <w:rPr>
          <w:spacing w:val="-6"/>
          <w:w w:val="110"/>
        </w:rPr>
        <w:t>as</w:t>
      </w:r>
      <w:r>
        <w:rPr>
          <w:spacing w:val="40"/>
          <w:w w:val="110"/>
        </w:rPr>
        <w:t xml:space="preserve"> </w:t>
      </w:r>
      <w:r>
        <w:rPr>
          <w:spacing w:val="-4"/>
          <w:w w:val="110"/>
        </w:rPr>
        <w:t>the</w:t>
      </w:r>
      <w:r>
        <w:rPr>
          <w:spacing w:val="-7"/>
          <w:w w:val="110"/>
        </w:rPr>
        <w:t xml:space="preserve"> </w:t>
      </w:r>
      <w:r>
        <w:rPr>
          <w:spacing w:val="-4"/>
          <w:w w:val="110"/>
        </w:rPr>
        <w:t>recent</w:t>
      </w:r>
      <w:r>
        <w:rPr>
          <w:spacing w:val="-6"/>
          <w:w w:val="110"/>
        </w:rPr>
        <w:t xml:space="preserve"> </w:t>
      </w:r>
      <w:r>
        <w:rPr>
          <w:spacing w:val="-4"/>
          <w:w w:val="110"/>
        </w:rPr>
        <w:t>availability</w:t>
      </w:r>
      <w:r>
        <w:rPr>
          <w:spacing w:val="-6"/>
          <w:w w:val="110"/>
        </w:rPr>
        <w:t xml:space="preserve"> </w:t>
      </w:r>
      <w:r>
        <w:rPr>
          <w:spacing w:val="-4"/>
          <w:w w:val="110"/>
        </w:rPr>
        <w:t>of</w:t>
      </w:r>
      <w:r>
        <w:rPr>
          <w:spacing w:val="-7"/>
          <w:w w:val="110"/>
        </w:rPr>
        <w:t xml:space="preserve"> </w:t>
      </w:r>
      <w:proofErr w:type="spellStart"/>
      <w:r>
        <w:rPr>
          <w:spacing w:val="-4"/>
          <w:w w:val="110"/>
        </w:rPr>
        <w:t>WMn</w:t>
      </w:r>
      <w:proofErr w:type="spellEnd"/>
      <w:r>
        <w:rPr>
          <w:spacing w:val="-4"/>
          <w:w w:val="110"/>
        </w:rPr>
        <w:t>-MPRAGE</w:t>
      </w:r>
      <w:r>
        <w:rPr>
          <w:spacing w:val="-6"/>
          <w:w w:val="110"/>
        </w:rPr>
        <w:t xml:space="preserve"> </w:t>
      </w:r>
      <w:r>
        <w:rPr>
          <w:spacing w:val="-4"/>
          <w:w w:val="110"/>
        </w:rPr>
        <w:t>across</w:t>
      </w:r>
      <w:r>
        <w:rPr>
          <w:spacing w:val="-6"/>
          <w:w w:val="110"/>
        </w:rPr>
        <w:t xml:space="preserve"> </w:t>
      </w:r>
      <w:r>
        <w:rPr>
          <w:spacing w:val="-4"/>
          <w:w w:val="110"/>
        </w:rPr>
        <w:t>major</w:t>
      </w:r>
      <w:r>
        <w:rPr>
          <w:spacing w:val="-7"/>
          <w:w w:val="110"/>
        </w:rPr>
        <w:t xml:space="preserve"> </w:t>
      </w:r>
      <w:r>
        <w:rPr>
          <w:spacing w:val="-4"/>
          <w:w w:val="110"/>
        </w:rPr>
        <w:t>vendor</w:t>
      </w:r>
      <w:r>
        <w:rPr>
          <w:spacing w:val="-6"/>
          <w:w w:val="110"/>
        </w:rPr>
        <w:t xml:space="preserve"> </w:t>
      </w:r>
      <w:r>
        <w:rPr>
          <w:spacing w:val="-4"/>
          <w:w w:val="110"/>
        </w:rPr>
        <w:t>platforms</w:t>
      </w:r>
      <w:r>
        <w:rPr>
          <w:spacing w:val="-6"/>
          <w:w w:val="110"/>
        </w:rPr>
        <w:t xml:space="preserve"> </w:t>
      </w:r>
      <w:r>
        <w:rPr>
          <w:spacing w:val="-4"/>
          <w:w w:val="110"/>
        </w:rPr>
        <w:t>should</w:t>
      </w:r>
    </w:p>
    <w:p w14:paraId="3E0C69F9" w14:textId="77777777" w:rsidR="00CF4EC8" w:rsidRDefault="00CF4EC8">
      <w:pPr>
        <w:spacing w:line="278" w:lineRule="auto"/>
        <w:jc w:val="both"/>
        <w:sectPr w:rsidR="00CF4EC8" w:rsidSect="00503299">
          <w:type w:val="continuous"/>
          <w:pgSz w:w="11910" w:h="15880"/>
          <w:pgMar w:top="620" w:right="640" w:bottom="280" w:left="640" w:header="669" w:footer="455" w:gutter="0"/>
          <w:cols w:space="206"/>
        </w:sectPr>
      </w:pPr>
    </w:p>
    <w:p w14:paraId="7D4A4E78" w14:textId="77777777" w:rsidR="00CF4EC8" w:rsidRDefault="00CF4EC8">
      <w:pPr>
        <w:pStyle w:val="BodyText"/>
        <w:spacing w:before="1"/>
        <w:rPr>
          <w:sz w:val="14"/>
        </w:rPr>
      </w:pPr>
    </w:p>
    <w:p w14:paraId="26B149B5" w14:textId="77777777" w:rsidR="00CF4EC8" w:rsidRDefault="00000000">
      <w:pPr>
        <w:spacing w:before="96"/>
        <w:ind w:left="111"/>
        <w:rPr>
          <w:b/>
          <w:sz w:val="14"/>
        </w:rPr>
      </w:pPr>
      <w:bookmarkStart w:id="33" w:name="_bookmark10"/>
      <w:bookmarkEnd w:id="33"/>
      <w:r>
        <w:rPr>
          <w:b/>
          <w:w w:val="110"/>
          <w:sz w:val="14"/>
        </w:rPr>
        <w:t>Table</w:t>
      </w:r>
      <w:r>
        <w:rPr>
          <w:b/>
          <w:spacing w:val="5"/>
          <w:w w:val="110"/>
          <w:sz w:val="14"/>
        </w:rPr>
        <w:t xml:space="preserve"> </w:t>
      </w:r>
      <w:r>
        <w:rPr>
          <w:b/>
          <w:spacing w:val="-10"/>
          <w:w w:val="110"/>
          <w:sz w:val="14"/>
        </w:rPr>
        <w:t>1</w:t>
      </w:r>
    </w:p>
    <w:p w14:paraId="7A655ED2" w14:textId="77777777" w:rsidR="00CF4EC8" w:rsidRDefault="00000000">
      <w:pPr>
        <w:spacing w:before="29" w:line="285" w:lineRule="auto"/>
        <w:ind w:left="111" w:hanging="1"/>
        <w:rPr>
          <w:sz w:val="14"/>
        </w:rPr>
      </w:pPr>
      <w:r>
        <w:rPr>
          <w:w w:val="115"/>
          <w:sz w:val="14"/>
        </w:rPr>
        <w:t>Comparison of</w:t>
      </w:r>
      <w:r>
        <w:rPr>
          <w:spacing w:val="4"/>
          <w:w w:val="115"/>
          <w:sz w:val="14"/>
        </w:rPr>
        <w:t xml:space="preserve"> </w:t>
      </w:r>
      <w:r>
        <w:rPr>
          <w:w w:val="115"/>
          <w:sz w:val="14"/>
        </w:rPr>
        <w:t>mean Dice</w:t>
      </w:r>
      <w:r>
        <w:rPr>
          <w:spacing w:val="4"/>
          <w:w w:val="115"/>
          <w:sz w:val="14"/>
        </w:rPr>
        <w:t xml:space="preserve"> </w:t>
      </w:r>
      <w:r>
        <w:rPr>
          <w:w w:val="115"/>
          <w:sz w:val="14"/>
        </w:rPr>
        <w:t>and VSI for THOMAS vs. proposed</w:t>
      </w:r>
      <w:r>
        <w:rPr>
          <w:spacing w:val="4"/>
          <w:w w:val="115"/>
          <w:sz w:val="14"/>
        </w:rPr>
        <w:t xml:space="preserve"> </w:t>
      </w:r>
      <w:r>
        <w:rPr>
          <w:w w:val="115"/>
          <w:sz w:val="14"/>
        </w:rPr>
        <w:t xml:space="preserve">method for </w:t>
      </w:r>
      <w:proofErr w:type="spellStart"/>
      <w:r>
        <w:rPr>
          <w:w w:val="115"/>
          <w:sz w:val="14"/>
        </w:rPr>
        <w:t>WMn</w:t>
      </w:r>
      <w:proofErr w:type="spellEnd"/>
      <w:r>
        <w:rPr>
          <w:w w:val="115"/>
          <w:sz w:val="14"/>
        </w:rPr>
        <w:t>-MPRAGE</w:t>
      </w:r>
      <w:r>
        <w:rPr>
          <w:spacing w:val="4"/>
          <w:w w:val="115"/>
          <w:sz w:val="14"/>
        </w:rPr>
        <w:t xml:space="preserve"> </w:t>
      </w:r>
      <w:r>
        <w:rPr>
          <w:w w:val="115"/>
          <w:sz w:val="14"/>
        </w:rPr>
        <w:t>data (median volumes</w:t>
      </w:r>
      <w:r>
        <w:rPr>
          <w:spacing w:val="4"/>
          <w:w w:val="115"/>
          <w:sz w:val="14"/>
        </w:rPr>
        <w:t xml:space="preserve"> </w:t>
      </w:r>
      <w:r>
        <w:rPr>
          <w:w w:val="115"/>
          <w:sz w:val="14"/>
        </w:rPr>
        <w:t>in mm</w:t>
      </w:r>
      <w:r>
        <w:rPr>
          <w:w w:val="115"/>
          <w:sz w:val="14"/>
          <w:vertAlign w:val="superscript"/>
        </w:rPr>
        <w:t>3</w:t>
      </w:r>
      <w:r>
        <w:rPr>
          <w:w w:val="115"/>
          <w:sz w:val="14"/>
        </w:rPr>
        <w:t xml:space="preserve"> are shown in parentheses and nuclei with</w:t>
      </w:r>
      <w:r>
        <w:rPr>
          <w:spacing w:val="-2"/>
          <w:w w:val="115"/>
          <w:sz w:val="14"/>
        </w:rPr>
        <w:t xml:space="preserve"> </w:t>
      </w:r>
      <w:r>
        <w:rPr>
          <w:w w:val="150"/>
          <w:sz w:val="14"/>
        </w:rPr>
        <w:t>&lt;</w:t>
      </w:r>
      <w:r>
        <w:rPr>
          <w:spacing w:val="-17"/>
          <w:w w:val="150"/>
          <w:sz w:val="14"/>
        </w:rPr>
        <w:t xml:space="preserve"> </w:t>
      </w:r>
      <w:r>
        <w:rPr>
          <w:w w:val="115"/>
          <w:sz w:val="14"/>
        </w:rPr>
        <w:t>200 mm</w:t>
      </w:r>
      <w:r>
        <w:rPr>
          <w:w w:val="115"/>
          <w:sz w:val="14"/>
          <w:vertAlign w:val="superscript"/>
        </w:rPr>
        <w:t>3</w:t>
      </w:r>
      <w:r>
        <w:rPr>
          <w:w w:val="115"/>
          <w:sz w:val="14"/>
        </w:rPr>
        <w:t xml:space="preserve"> shaded, red bold indicates</w:t>
      </w:r>
      <w:r>
        <w:rPr>
          <w:spacing w:val="-5"/>
          <w:w w:val="115"/>
          <w:sz w:val="14"/>
        </w:rPr>
        <w:t xml:space="preserve"> </w:t>
      </w:r>
      <w:r>
        <w:rPr>
          <w:w w:val="150"/>
          <w:sz w:val="14"/>
        </w:rPr>
        <w:t>&gt;</w:t>
      </w:r>
      <w:r>
        <w:rPr>
          <w:spacing w:val="-16"/>
          <w:w w:val="150"/>
          <w:sz w:val="14"/>
        </w:rPr>
        <w:t xml:space="preserve"> </w:t>
      </w:r>
      <w:r>
        <w:rPr>
          <w:w w:val="115"/>
          <w:sz w:val="14"/>
        </w:rPr>
        <w:t>10% change).</w:t>
      </w:r>
    </w:p>
    <w:p w14:paraId="1DF395BA" w14:textId="77777777" w:rsidR="00CF4EC8" w:rsidRDefault="00CF4EC8">
      <w:pPr>
        <w:pStyle w:val="BodyText"/>
        <w:spacing w:before="9"/>
        <w:rPr>
          <w:sz w:val="5"/>
        </w:rPr>
      </w:pPr>
    </w:p>
    <w:tbl>
      <w:tblPr>
        <w:tblW w:w="0" w:type="auto"/>
        <w:tblInd w:w="19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1165"/>
        <w:gridCol w:w="699"/>
        <w:gridCol w:w="513"/>
        <w:gridCol w:w="698"/>
        <w:gridCol w:w="499"/>
        <w:gridCol w:w="680"/>
        <w:gridCol w:w="497"/>
        <w:gridCol w:w="688"/>
        <w:gridCol w:w="867"/>
        <w:gridCol w:w="582"/>
        <w:gridCol w:w="776"/>
        <w:gridCol w:w="518"/>
        <w:gridCol w:w="712"/>
        <w:gridCol w:w="647"/>
        <w:gridCol w:w="712"/>
      </w:tblGrid>
      <w:tr w:rsidR="00CF4EC8" w14:paraId="76D397CC" w14:textId="77777777">
        <w:trPr>
          <w:trHeight w:val="266"/>
        </w:trPr>
        <w:tc>
          <w:tcPr>
            <w:tcW w:w="1165" w:type="dxa"/>
            <w:tcBorders>
              <w:right w:val="single" w:sz="4" w:space="0" w:color="000000"/>
            </w:tcBorders>
          </w:tcPr>
          <w:p w14:paraId="24C3C8BA" w14:textId="77777777" w:rsidR="00CF4EC8" w:rsidRDefault="00CF4EC8">
            <w:pPr>
              <w:pStyle w:val="TableParagraph"/>
              <w:spacing w:before="0"/>
              <w:jc w:val="left"/>
              <w:rPr>
                <w:rFonts w:ascii="Times New Roman"/>
                <w:sz w:val="14"/>
              </w:rPr>
            </w:pPr>
          </w:p>
        </w:tc>
        <w:tc>
          <w:tcPr>
            <w:tcW w:w="4274" w:type="dxa"/>
            <w:gridSpan w:val="7"/>
            <w:tcBorders>
              <w:left w:val="single" w:sz="4" w:space="0" w:color="000000"/>
              <w:right w:val="double" w:sz="4" w:space="0" w:color="A6A6A6"/>
            </w:tcBorders>
          </w:tcPr>
          <w:p w14:paraId="05F85E57" w14:textId="77777777" w:rsidR="00CF4EC8" w:rsidRDefault="00000000">
            <w:pPr>
              <w:pStyle w:val="TableParagraph"/>
              <w:ind w:left="1960" w:right="1958"/>
              <w:rPr>
                <w:b/>
                <w:sz w:val="14"/>
              </w:rPr>
            </w:pPr>
            <w:r>
              <w:rPr>
                <w:b/>
                <w:spacing w:val="-4"/>
                <w:w w:val="105"/>
                <w:sz w:val="14"/>
              </w:rPr>
              <w:t>Dice</w:t>
            </w:r>
          </w:p>
        </w:tc>
        <w:tc>
          <w:tcPr>
            <w:tcW w:w="4814" w:type="dxa"/>
            <w:gridSpan w:val="7"/>
            <w:tcBorders>
              <w:left w:val="double" w:sz="4" w:space="0" w:color="A6A6A6"/>
              <w:right w:val="single" w:sz="4" w:space="0" w:color="000000"/>
            </w:tcBorders>
          </w:tcPr>
          <w:p w14:paraId="2447F01F" w14:textId="77777777" w:rsidR="00CF4EC8" w:rsidRDefault="00000000">
            <w:pPr>
              <w:pStyle w:val="TableParagraph"/>
              <w:ind w:left="2268" w:right="2263"/>
              <w:rPr>
                <w:b/>
                <w:sz w:val="14"/>
              </w:rPr>
            </w:pPr>
            <w:r>
              <w:rPr>
                <w:b/>
                <w:spacing w:val="-5"/>
                <w:w w:val="105"/>
                <w:sz w:val="14"/>
              </w:rPr>
              <w:t>VSI</w:t>
            </w:r>
          </w:p>
        </w:tc>
      </w:tr>
      <w:tr w:rsidR="00CF4EC8" w14:paraId="6573428C" w14:textId="77777777">
        <w:trPr>
          <w:trHeight w:val="267"/>
        </w:trPr>
        <w:tc>
          <w:tcPr>
            <w:tcW w:w="1165" w:type="dxa"/>
            <w:tcBorders>
              <w:right w:val="single" w:sz="4" w:space="0" w:color="000000"/>
            </w:tcBorders>
          </w:tcPr>
          <w:p w14:paraId="2E735257" w14:textId="77777777" w:rsidR="00CF4EC8" w:rsidRDefault="00000000">
            <w:pPr>
              <w:pStyle w:val="TableParagraph"/>
              <w:spacing w:before="54"/>
              <w:ind w:left="30"/>
              <w:jc w:val="left"/>
              <w:rPr>
                <w:b/>
                <w:sz w:val="14"/>
              </w:rPr>
            </w:pPr>
            <w:r>
              <w:rPr>
                <w:b/>
                <w:spacing w:val="-2"/>
                <w:w w:val="105"/>
                <w:sz w:val="14"/>
              </w:rPr>
              <w:t>Disease</w:t>
            </w:r>
          </w:p>
        </w:tc>
        <w:tc>
          <w:tcPr>
            <w:tcW w:w="1212" w:type="dxa"/>
            <w:gridSpan w:val="2"/>
            <w:tcBorders>
              <w:left w:val="single" w:sz="4" w:space="0" w:color="000000"/>
              <w:right w:val="single" w:sz="4" w:space="0" w:color="000000"/>
            </w:tcBorders>
          </w:tcPr>
          <w:p w14:paraId="192A965F" w14:textId="77777777" w:rsidR="00CF4EC8" w:rsidRDefault="00000000">
            <w:pPr>
              <w:pStyle w:val="TableParagraph"/>
              <w:spacing w:before="54"/>
              <w:ind w:left="347"/>
              <w:jc w:val="left"/>
              <w:rPr>
                <w:b/>
                <w:sz w:val="14"/>
              </w:rPr>
            </w:pPr>
            <w:r>
              <w:rPr>
                <w:b/>
                <w:spacing w:val="-2"/>
                <w:w w:val="105"/>
                <w:sz w:val="14"/>
              </w:rPr>
              <w:t>Control</w:t>
            </w:r>
          </w:p>
        </w:tc>
        <w:tc>
          <w:tcPr>
            <w:tcW w:w="1197" w:type="dxa"/>
            <w:gridSpan w:val="2"/>
            <w:tcBorders>
              <w:left w:val="single" w:sz="4" w:space="0" w:color="000000"/>
              <w:right w:val="single" w:sz="4" w:space="0" w:color="000000"/>
            </w:tcBorders>
          </w:tcPr>
          <w:p w14:paraId="11D767EC" w14:textId="77777777" w:rsidR="00CF4EC8" w:rsidRDefault="00000000">
            <w:pPr>
              <w:pStyle w:val="TableParagraph"/>
              <w:spacing w:before="54"/>
              <w:ind w:left="470" w:right="466"/>
              <w:rPr>
                <w:b/>
                <w:sz w:val="14"/>
              </w:rPr>
            </w:pPr>
            <w:r>
              <w:rPr>
                <w:b/>
                <w:spacing w:val="-5"/>
                <w:w w:val="105"/>
                <w:sz w:val="14"/>
              </w:rPr>
              <w:t>MS</w:t>
            </w:r>
          </w:p>
        </w:tc>
        <w:tc>
          <w:tcPr>
            <w:tcW w:w="1177" w:type="dxa"/>
            <w:gridSpan w:val="2"/>
            <w:tcBorders>
              <w:left w:val="single" w:sz="4" w:space="0" w:color="000000"/>
              <w:right w:val="single" w:sz="4" w:space="0" w:color="000000"/>
            </w:tcBorders>
          </w:tcPr>
          <w:p w14:paraId="0FBA7F10" w14:textId="77777777" w:rsidR="00CF4EC8" w:rsidRDefault="00000000">
            <w:pPr>
              <w:pStyle w:val="TableParagraph"/>
              <w:spacing w:before="54"/>
              <w:ind w:left="384"/>
              <w:jc w:val="left"/>
              <w:rPr>
                <w:b/>
                <w:sz w:val="14"/>
              </w:rPr>
            </w:pPr>
            <w:r>
              <w:rPr>
                <w:b/>
                <w:sz w:val="14"/>
              </w:rPr>
              <w:t>ET-</w:t>
            </w:r>
            <w:r>
              <w:rPr>
                <w:b/>
                <w:spacing w:val="-5"/>
                <w:sz w:val="14"/>
              </w:rPr>
              <w:t>7T</w:t>
            </w:r>
          </w:p>
        </w:tc>
        <w:tc>
          <w:tcPr>
            <w:tcW w:w="688" w:type="dxa"/>
            <w:tcBorders>
              <w:left w:val="single" w:sz="4" w:space="0" w:color="000000"/>
              <w:right w:val="double" w:sz="4" w:space="0" w:color="A6A6A6"/>
            </w:tcBorders>
          </w:tcPr>
          <w:p w14:paraId="00A93061" w14:textId="77777777" w:rsidR="00CF4EC8" w:rsidRDefault="00000000">
            <w:pPr>
              <w:pStyle w:val="TableParagraph"/>
              <w:spacing w:before="54"/>
              <w:ind w:right="131"/>
              <w:jc w:val="right"/>
              <w:rPr>
                <w:b/>
                <w:sz w:val="14"/>
              </w:rPr>
            </w:pPr>
            <w:r>
              <w:rPr>
                <w:b/>
                <w:sz w:val="14"/>
              </w:rPr>
              <w:t>ET-</w:t>
            </w:r>
            <w:r>
              <w:rPr>
                <w:b/>
                <w:spacing w:val="-5"/>
                <w:sz w:val="14"/>
              </w:rPr>
              <w:t>3T</w:t>
            </w:r>
          </w:p>
        </w:tc>
        <w:tc>
          <w:tcPr>
            <w:tcW w:w="1449" w:type="dxa"/>
            <w:gridSpan w:val="2"/>
            <w:tcBorders>
              <w:left w:val="double" w:sz="4" w:space="0" w:color="A6A6A6"/>
              <w:right w:val="single" w:sz="4" w:space="0" w:color="000000"/>
            </w:tcBorders>
          </w:tcPr>
          <w:p w14:paraId="75B1A91D" w14:textId="77777777" w:rsidR="00CF4EC8" w:rsidRDefault="00000000">
            <w:pPr>
              <w:pStyle w:val="TableParagraph"/>
              <w:spacing w:before="54"/>
              <w:ind w:left="460"/>
              <w:jc w:val="left"/>
              <w:rPr>
                <w:b/>
                <w:sz w:val="14"/>
              </w:rPr>
            </w:pPr>
            <w:r>
              <w:rPr>
                <w:b/>
                <w:spacing w:val="-2"/>
                <w:w w:val="105"/>
                <w:sz w:val="14"/>
              </w:rPr>
              <w:t>Control</w:t>
            </w:r>
          </w:p>
        </w:tc>
        <w:tc>
          <w:tcPr>
            <w:tcW w:w="1294" w:type="dxa"/>
            <w:gridSpan w:val="2"/>
            <w:tcBorders>
              <w:left w:val="single" w:sz="4" w:space="0" w:color="000000"/>
              <w:right w:val="single" w:sz="4" w:space="0" w:color="000000"/>
            </w:tcBorders>
          </w:tcPr>
          <w:p w14:paraId="3BB1C05D" w14:textId="77777777" w:rsidR="00CF4EC8" w:rsidRDefault="00000000">
            <w:pPr>
              <w:pStyle w:val="TableParagraph"/>
              <w:spacing w:before="54"/>
              <w:ind w:left="519" w:right="514"/>
              <w:rPr>
                <w:b/>
                <w:sz w:val="14"/>
              </w:rPr>
            </w:pPr>
            <w:r>
              <w:rPr>
                <w:b/>
                <w:spacing w:val="-5"/>
                <w:w w:val="105"/>
                <w:sz w:val="14"/>
              </w:rPr>
              <w:t>MS</w:t>
            </w:r>
          </w:p>
        </w:tc>
        <w:tc>
          <w:tcPr>
            <w:tcW w:w="1359" w:type="dxa"/>
            <w:gridSpan w:val="2"/>
            <w:tcBorders>
              <w:left w:val="single" w:sz="4" w:space="0" w:color="000000"/>
              <w:right w:val="single" w:sz="4" w:space="0" w:color="000000"/>
            </w:tcBorders>
          </w:tcPr>
          <w:p w14:paraId="2D2D7459" w14:textId="77777777" w:rsidR="00CF4EC8" w:rsidRDefault="00000000">
            <w:pPr>
              <w:pStyle w:val="TableParagraph"/>
              <w:spacing w:before="54"/>
              <w:ind w:left="469" w:right="461"/>
              <w:rPr>
                <w:b/>
                <w:sz w:val="14"/>
              </w:rPr>
            </w:pPr>
            <w:r>
              <w:rPr>
                <w:b/>
                <w:sz w:val="14"/>
              </w:rPr>
              <w:t>ET-</w:t>
            </w:r>
            <w:r>
              <w:rPr>
                <w:b/>
                <w:spacing w:val="-5"/>
                <w:sz w:val="14"/>
              </w:rPr>
              <w:t>7T</w:t>
            </w:r>
          </w:p>
        </w:tc>
        <w:tc>
          <w:tcPr>
            <w:tcW w:w="712" w:type="dxa"/>
            <w:tcBorders>
              <w:left w:val="single" w:sz="4" w:space="0" w:color="000000"/>
              <w:right w:val="single" w:sz="4" w:space="0" w:color="000000"/>
            </w:tcBorders>
          </w:tcPr>
          <w:p w14:paraId="43D53587" w14:textId="77777777" w:rsidR="00CF4EC8" w:rsidRDefault="00000000">
            <w:pPr>
              <w:pStyle w:val="TableParagraph"/>
              <w:spacing w:before="54"/>
              <w:ind w:left="146" w:right="137"/>
              <w:rPr>
                <w:b/>
                <w:sz w:val="14"/>
              </w:rPr>
            </w:pPr>
            <w:r>
              <w:rPr>
                <w:b/>
                <w:sz w:val="14"/>
              </w:rPr>
              <w:t>ET-</w:t>
            </w:r>
            <w:r>
              <w:rPr>
                <w:b/>
                <w:spacing w:val="-5"/>
                <w:sz w:val="14"/>
              </w:rPr>
              <w:t>3T</w:t>
            </w:r>
          </w:p>
        </w:tc>
      </w:tr>
      <w:tr w:rsidR="00CF4EC8" w14:paraId="371750BD" w14:textId="77777777">
        <w:trPr>
          <w:trHeight w:val="372"/>
        </w:trPr>
        <w:tc>
          <w:tcPr>
            <w:tcW w:w="1165" w:type="dxa"/>
            <w:tcBorders>
              <w:right w:val="single" w:sz="4" w:space="0" w:color="000000"/>
            </w:tcBorders>
          </w:tcPr>
          <w:p w14:paraId="11CCF225" w14:textId="77777777" w:rsidR="00CF4EC8" w:rsidRDefault="00CF4EC8">
            <w:pPr>
              <w:pStyle w:val="TableParagraph"/>
              <w:spacing w:before="4"/>
              <w:jc w:val="left"/>
              <w:rPr>
                <w:rFonts w:ascii="Times New Roman"/>
                <w:sz w:val="16"/>
              </w:rPr>
            </w:pPr>
          </w:p>
          <w:p w14:paraId="7E721D86" w14:textId="77777777" w:rsidR="00CF4EC8" w:rsidRDefault="00000000">
            <w:pPr>
              <w:pStyle w:val="TableParagraph"/>
              <w:spacing w:before="0"/>
              <w:ind w:left="30"/>
              <w:jc w:val="left"/>
              <w:rPr>
                <w:b/>
                <w:sz w:val="14"/>
              </w:rPr>
            </w:pPr>
            <w:r>
              <w:rPr>
                <w:b/>
                <w:spacing w:val="-2"/>
                <w:w w:val="105"/>
                <w:sz w:val="14"/>
              </w:rPr>
              <w:t>Nuclei</w:t>
            </w:r>
            <w:r>
              <w:rPr>
                <w:b/>
                <w:spacing w:val="-3"/>
                <w:w w:val="105"/>
                <w:sz w:val="14"/>
              </w:rPr>
              <w:t xml:space="preserve"> </w:t>
            </w:r>
            <w:r>
              <w:rPr>
                <w:b/>
                <w:spacing w:val="-2"/>
                <w:w w:val="105"/>
                <w:sz w:val="14"/>
              </w:rPr>
              <w:t>(Volume)</w:t>
            </w:r>
          </w:p>
        </w:tc>
        <w:tc>
          <w:tcPr>
            <w:tcW w:w="699" w:type="dxa"/>
            <w:tcBorders>
              <w:left w:val="single" w:sz="4" w:space="0" w:color="000000"/>
            </w:tcBorders>
          </w:tcPr>
          <w:p w14:paraId="7AE3A4B2" w14:textId="77777777" w:rsidR="00CF4EC8" w:rsidRDefault="00000000">
            <w:pPr>
              <w:pStyle w:val="TableParagraph"/>
              <w:spacing w:before="23" w:line="160" w:lineRule="atLeast"/>
              <w:ind w:left="132" w:hanging="98"/>
              <w:jc w:val="left"/>
              <w:rPr>
                <w:b/>
                <w:sz w:val="14"/>
              </w:rPr>
            </w:pPr>
            <w:r>
              <w:rPr>
                <w:b/>
                <w:spacing w:val="-2"/>
                <w:sz w:val="14"/>
              </w:rPr>
              <w:t>THOMAS</w:t>
            </w:r>
            <w:r>
              <w:rPr>
                <w:b/>
                <w:spacing w:val="40"/>
                <w:w w:val="105"/>
                <w:sz w:val="14"/>
              </w:rPr>
              <w:t xml:space="preserve"> </w:t>
            </w:r>
            <w:r>
              <w:rPr>
                <w:b/>
                <w:spacing w:val="-2"/>
                <w:w w:val="105"/>
                <w:sz w:val="14"/>
              </w:rPr>
              <w:t>(n=13)</w:t>
            </w:r>
          </w:p>
        </w:tc>
        <w:tc>
          <w:tcPr>
            <w:tcW w:w="513" w:type="dxa"/>
            <w:tcBorders>
              <w:right w:val="single" w:sz="4" w:space="0" w:color="000000"/>
            </w:tcBorders>
          </w:tcPr>
          <w:p w14:paraId="0A324D29" w14:textId="77777777" w:rsidR="00CF4EC8" w:rsidRDefault="00000000">
            <w:pPr>
              <w:pStyle w:val="TableParagraph"/>
              <w:spacing w:before="23" w:line="160" w:lineRule="atLeast"/>
              <w:ind w:left="39" w:firstLine="57"/>
              <w:jc w:val="left"/>
              <w:rPr>
                <w:b/>
                <w:sz w:val="14"/>
              </w:rPr>
            </w:pPr>
            <w:r>
              <w:rPr>
                <w:b/>
                <w:spacing w:val="-4"/>
                <w:w w:val="105"/>
                <w:sz w:val="14"/>
              </w:rPr>
              <w:t>CNN</w:t>
            </w:r>
            <w:r>
              <w:rPr>
                <w:b/>
                <w:spacing w:val="40"/>
                <w:w w:val="105"/>
                <w:sz w:val="14"/>
              </w:rPr>
              <w:t xml:space="preserve"> </w:t>
            </w:r>
            <w:r>
              <w:rPr>
                <w:b/>
                <w:spacing w:val="-2"/>
                <w:sz w:val="14"/>
              </w:rPr>
              <w:t>(n=13)</w:t>
            </w:r>
          </w:p>
        </w:tc>
        <w:tc>
          <w:tcPr>
            <w:tcW w:w="698" w:type="dxa"/>
            <w:tcBorders>
              <w:left w:val="single" w:sz="4" w:space="0" w:color="000000"/>
            </w:tcBorders>
          </w:tcPr>
          <w:p w14:paraId="46C6C130" w14:textId="77777777" w:rsidR="00CF4EC8" w:rsidRDefault="00000000">
            <w:pPr>
              <w:pStyle w:val="TableParagraph"/>
              <w:spacing w:before="23" w:line="160" w:lineRule="atLeast"/>
              <w:ind w:left="132" w:hanging="99"/>
              <w:jc w:val="left"/>
              <w:rPr>
                <w:b/>
                <w:sz w:val="14"/>
              </w:rPr>
            </w:pPr>
            <w:r>
              <w:rPr>
                <w:b/>
                <w:spacing w:val="-2"/>
                <w:sz w:val="14"/>
              </w:rPr>
              <w:t>THOMAS</w:t>
            </w:r>
            <w:r>
              <w:rPr>
                <w:b/>
                <w:spacing w:val="40"/>
                <w:w w:val="105"/>
                <w:sz w:val="14"/>
              </w:rPr>
              <w:t xml:space="preserve"> </w:t>
            </w:r>
            <w:r>
              <w:rPr>
                <w:b/>
                <w:spacing w:val="-2"/>
                <w:w w:val="105"/>
                <w:sz w:val="14"/>
              </w:rPr>
              <w:t>(n=15)</w:t>
            </w:r>
          </w:p>
        </w:tc>
        <w:tc>
          <w:tcPr>
            <w:tcW w:w="499" w:type="dxa"/>
            <w:tcBorders>
              <w:right w:val="single" w:sz="4" w:space="0" w:color="000000"/>
            </w:tcBorders>
          </w:tcPr>
          <w:p w14:paraId="51EE171E" w14:textId="77777777" w:rsidR="00CF4EC8" w:rsidRDefault="00000000">
            <w:pPr>
              <w:pStyle w:val="TableParagraph"/>
              <w:spacing w:before="23" w:line="160" w:lineRule="atLeast"/>
              <w:ind w:left="31" w:firstLine="57"/>
              <w:jc w:val="left"/>
              <w:rPr>
                <w:b/>
                <w:sz w:val="14"/>
              </w:rPr>
            </w:pPr>
            <w:r>
              <w:rPr>
                <w:b/>
                <w:spacing w:val="-4"/>
                <w:w w:val="105"/>
                <w:sz w:val="14"/>
              </w:rPr>
              <w:t>CNN</w:t>
            </w:r>
            <w:r>
              <w:rPr>
                <w:b/>
                <w:spacing w:val="40"/>
                <w:w w:val="105"/>
                <w:sz w:val="14"/>
              </w:rPr>
              <w:t xml:space="preserve"> </w:t>
            </w:r>
            <w:r>
              <w:rPr>
                <w:b/>
                <w:spacing w:val="-2"/>
                <w:sz w:val="14"/>
              </w:rPr>
              <w:t>(n=15)</w:t>
            </w:r>
          </w:p>
        </w:tc>
        <w:tc>
          <w:tcPr>
            <w:tcW w:w="680" w:type="dxa"/>
            <w:tcBorders>
              <w:left w:val="single" w:sz="4" w:space="0" w:color="000000"/>
            </w:tcBorders>
          </w:tcPr>
          <w:p w14:paraId="35F9BB15" w14:textId="77777777" w:rsidR="00CF4EC8" w:rsidRDefault="00000000">
            <w:pPr>
              <w:pStyle w:val="TableParagraph"/>
              <w:spacing w:before="23" w:line="160" w:lineRule="atLeast"/>
              <w:ind w:left="54" w:firstLine="18"/>
              <w:jc w:val="left"/>
              <w:rPr>
                <w:b/>
                <w:sz w:val="14"/>
              </w:rPr>
            </w:pPr>
            <w:r>
              <w:rPr>
                <w:b/>
                <w:spacing w:val="-2"/>
                <w:w w:val="105"/>
                <w:sz w:val="14"/>
              </w:rPr>
              <w:t>THOMA</w:t>
            </w:r>
            <w:r>
              <w:rPr>
                <w:b/>
                <w:w w:val="105"/>
                <w:sz w:val="14"/>
              </w:rPr>
              <w:t xml:space="preserve"> S</w:t>
            </w:r>
            <w:r>
              <w:rPr>
                <w:b/>
                <w:spacing w:val="-4"/>
                <w:w w:val="105"/>
                <w:sz w:val="14"/>
              </w:rPr>
              <w:t xml:space="preserve"> (n=12)</w:t>
            </w:r>
          </w:p>
        </w:tc>
        <w:tc>
          <w:tcPr>
            <w:tcW w:w="497" w:type="dxa"/>
            <w:tcBorders>
              <w:right w:val="single" w:sz="4" w:space="0" w:color="000000"/>
            </w:tcBorders>
          </w:tcPr>
          <w:p w14:paraId="488ADEA8" w14:textId="77777777" w:rsidR="00CF4EC8" w:rsidRDefault="00000000">
            <w:pPr>
              <w:pStyle w:val="TableParagraph"/>
              <w:spacing w:before="23" w:line="160" w:lineRule="atLeast"/>
              <w:ind w:left="30" w:firstLine="57"/>
              <w:jc w:val="left"/>
              <w:rPr>
                <w:b/>
                <w:sz w:val="14"/>
              </w:rPr>
            </w:pPr>
            <w:r>
              <w:rPr>
                <w:b/>
                <w:spacing w:val="-4"/>
                <w:w w:val="105"/>
                <w:sz w:val="14"/>
              </w:rPr>
              <w:t>CNN</w:t>
            </w:r>
            <w:r>
              <w:rPr>
                <w:b/>
                <w:spacing w:val="40"/>
                <w:w w:val="105"/>
                <w:sz w:val="14"/>
              </w:rPr>
              <w:t xml:space="preserve"> </w:t>
            </w:r>
            <w:r>
              <w:rPr>
                <w:b/>
                <w:spacing w:val="-2"/>
                <w:sz w:val="14"/>
              </w:rPr>
              <w:t>(n=12)</w:t>
            </w:r>
          </w:p>
        </w:tc>
        <w:tc>
          <w:tcPr>
            <w:tcW w:w="688" w:type="dxa"/>
            <w:tcBorders>
              <w:left w:val="single" w:sz="4" w:space="0" w:color="000000"/>
              <w:right w:val="double" w:sz="4" w:space="0" w:color="A6A6A6"/>
            </w:tcBorders>
          </w:tcPr>
          <w:p w14:paraId="128CBE8E" w14:textId="77777777" w:rsidR="00CF4EC8" w:rsidRDefault="00000000">
            <w:pPr>
              <w:pStyle w:val="TableParagraph"/>
              <w:spacing w:before="23" w:line="160" w:lineRule="atLeast"/>
              <w:ind w:left="120" w:firstLine="57"/>
              <w:jc w:val="left"/>
              <w:rPr>
                <w:b/>
                <w:sz w:val="14"/>
              </w:rPr>
            </w:pPr>
            <w:r>
              <w:rPr>
                <w:b/>
                <w:spacing w:val="-4"/>
                <w:w w:val="105"/>
                <w:sz w:val="14"/>
              </w:rPr>
              <w:t>CNN</w:t>
            </w:r>
            <w:r>
              <w:rPr>
                <w:b/>
                <w:spacing w:val="40"/>
                <w:w w:val="105"/>
                <w:sz w:val="14"/>
              </w:rPr>
              <w:t xml:space="preserve"> </w:t>
            </w:r>
            <w:r>
              <w:rPr>
                <w:b/>
                <w:spacing w:val="-2"/>
                <w:sz w:val="14"/>
              </w:rPr>
              <w:t>(n=12)</w:t>
            </w:r>
          </w:p>
        </w:tc>
        <w:tc>
          <w:tcPr>
            <w:tcW w:w="867" w:type="dxa"/>
            <w:tcBorders>
              <w:left w:val="double" w:sz="4" w:space="0" w:color="A6A6A6"/>
            </w:tcBorders>
          </w:tcPr>
          <w:p w14:paraId="3C771A2A" w14:textId="77777777" w:rsidR="00CF4EC8" w:rsidRDefault="00000000">
            <w:pPr>
              <w:pStyle w:val="TableParagraph"/>
              <w:spacing w:before="23" w:line="160" w:lineRule="atLeast"/>
              <w:ind w:left="210" w:hanging="99"/>
              <w:jc w:val="left"/>
              <w:rPr>
                <w:b/>
                <w:sz w:val="14"/>
              </w:rPr>
            </w:pPr>
            <w:r>
              <w:rPr>
                <w:b/>
                <w:spacing w:val="-2"/>
                <w:sz w:val="14"/>
              </w:rPr>
              <w:t>THOMAS</w:t>
            </w:r>
            <w:r>
              <w:rPr>
                <w:b/>
                <w:spacing w:val="40"/>
                <w:w w:val="105"/>
                <w:sz w:val="14"/>
              </w:rPr>
              <w:t xml:space="preserve"> </w:t>
            </w:r>
            <w:r>
              <w:rPr>
                <w:b/>
                <w:spacing w:val="-2"/>
                <w:w w:val="105"/>
                <w:sz w:val="14"/>
              </w:rPr>
              <w:t>(n=13)</w:t>
            </w:r>
          </w:p>
        </w:tc>
        <w:tc>
          <w:tcPr>
            <w:tcW w:w="582" w:type="dxa"/>
            <w:tcBorders>
              <w:right w:val="single" w:sz="4" w:space="0" w:color="000000"/>
            </w:tcBorders>
          </w:tcPr>
          <w:p w14:paraId="40338929" w14:textId="77777777" w:rsidR="00CF4EC8" w:rsidRDefault="00000000">
            <w:pPr>
              <w:pStyle w:val="TableParagraph"/>
              <w:spacing w:before="23" w:line="160" w:lineRule="atLeast"/>
              <w:ind w:left="72" w:firstLine="57"/>
              <w:jc w:val="left"/>
              <w:rPr>
                <w:b/>
                <w:sz w:val="14"/>
              </w:rPr>
            </w:pPr>
            <w:r>
              <w:rPr>
                <w:b/>
                <w:spacing w:val="-4"/>
                <w:w w:val="105"/>
                <w:sz w:val="14"/>
              </w:rPr>
              <w:t>CNN</w:t>
            </w:r>
            <w:r>
              <w:rPr>
                <w:b/>
                <w:spacing w:val="40"/>
                <w:w w:val="105"/>
                <w:sz w:val="14"/>
              </w:rPr>
              <w:t xml:space="preserve"> </w:t>
            </w:r>
            <w:r>
              <w:rPr>
                <w:b/>
                <w:spacing w:val="-2"/>
                <w:sz w:val="14"/>
              </w:rPr>
              <w:t>(n=13)</w:t>
            </w:r>
          </w:p>
        </w:tc>
        <w:tc>
          <w:tcPr>
            <w:tcW w:w="776" w:type="dxa"/>
            <w:tcBorders>
              <w:left w:val="single" w:sz="4" w:space="0" w:color="000000"/>
            </w:tcBorders>
          </w:tcPr>
          <w:p w14:paraId="1421C3D0" w14:textId="77777777" w:rsidR="00CF4EC8" w:rsidRDefault="00000000">
            <w:pPr>
              <w:pStyle w:val="TableParagraph"/>
              <w:spacing w:before="23" w:line="160" w:lineRule="atLeast"/>
              <w:ind w:left="170" w:hanging="99"/>
              <w:jc w:val="left"/>
              <w:rPr>
                <w:b/>
                <w:sz w:val="14"/>
              </w:rPr>
            </w:pPr>
            <w:r>
              <w:rPr>
                <w:b/>
                <w:spacing w:val="-2"/>
                <w:sz w:val="14"/>
              </w:rPr>
              <w:t>THOMAS</w:t>
            </w:r>
            <w:r>
              <w:rPr>
                <w:b/>
                <w:spacing w:val="40"/>
                <w:w w:val="105"/>
                <w:sz w:val="14"/>
              </w:rPr>
              <w:t xml:space="preserve"> </w:t>
            </w:r>
            <w:r>
              <w:rPr>
                <w:b/>
                <w:spacing w:val="-2"/>
                <w:w w:val="105"/>
                <w:sz w:val="14"/>
              </w:rPr>
              <w:t>(n=15)</w:t>
            </w:r>
          </w:p>
        </w:tc>
        <w:tc>
          <w:tcPr>
            <w:tcW w:w="518" w:type="dxa"/>
            <w:tcBorders>
              <w:right w:val="single" w:sz="4" w:space="0" w:color="000000"/>
            </w:tcBorders>
          </w:tcPr>
          <w:p w14:paraId="6E61B4D6" w14:textId="77777777" w:rsidR="00CF4EC8" w:rsidRDefault="00000000">
            <w:pPr>
              <w:pStyle w:val="TableParagraph"/>
              <w:spacing w:before="23" w:line="160" w:lineRule="atLeast"/>
              <w:ind w:left="42" w:firstLine="57"/>
              <w:jc w:val="left"/>
              <w:rPr>
                <w:b/>
                <w:sz w:val="14"/>
              </w:rPr>
            </w:pPr>
            <w:r>
              <w:rPr>
                <w:b/>
                <w:spacing w:val="-4"/>
                <w:w w:val="105"/>
                <w:sz w:val="14"/>
              </w:rPr>
              <w:t>CNN</w:t>
            </w:r>
            <w:r>
              <w:rPr>
                <w:b/>
                <w:spacing w:val="40"/>
                <w:w w:val="105"/>
                <w:sz w:val="14"/>
              </w:rPr>
              <w:t xml:space="preserve"> </w:t>
            </w:r>
            <w:r>
              <w:rPr>
                <w:b/>
                <w:spacing w:val="-2"/>
                <w:sz w:val="14"/>
              </w:rPr>
              <w:t>(n=15)</w:t>
            </w:r>
          </w:p>
        </w:tc>
        <w:tc>
          <w:tcPr>
            <w:tcW w:w="712" w:type="dxa"/>
            <w:tcBorders>
              <w:left w:val="single" w:sz="4" w:space="0" w:color="000000"/>
            </w:tcBorders>
          </w:tcPr>
          <w:p w14:paraId="35637160" w14:textId="77777777" w:rsidR="00CF4EC8" w:rsidRDefault="00000000">
            <w:pPr>
              <w:pStyle w:val="TableParagraph"/>
              <w:spacing w:before="23" w:line="160" w:lineRule="atLeast"/>
              <w:ind w:left="140" w:hanging="99"/>
              <w:jc w:val="left"/>
              <w:rPr>
                <w:b/>
                <w:sz w:val="14"/>
              </w:rPr>
            </w:pPr>
            <w:r>
              <w:rPr>
                <w:b/>
                <w:spacing w:val="-2"/>
                <w:sz w:val="14"/>
              </w:rPr>
              <w:t>THOMAS</w:t>
            </w:r>
            <w:r>
              <w:rPr>
                <w:b/>
                <w:spacing w:val="40"/>
                <w:w w:val="105"/>
                <w:sz w:val="14"/>
              </w:rPr>
              <w:t xml:space="preserve"> </w:t>
            </w:r>
            <w:r>
              <w:rPr>
                <w:b/>
                <w:spacing w:val="-2"/>
                <w:w w:val="105"/>
                <w:sz w:val="14"/>
              </w:rPr>
              <w:t>(n=12)</w:t>
            </w:r>
          </w:p>
        </w:tc>
        <w:tc>
          <w:tcPr>
            <w:tcW w:w="647" w:type="dxa"/>
            <w:tcBorders>
              <w:right w:val="single" w:sz="4" w:space="0" w:color="000000"/>
            </w:tcBorders>
          </w:tcPr>
          <w:p w14:paraId="43013EA0" w14:textId="77777777" w:rsidR="00CF4EC8" w:rsidRDefault="00000000">
            <w:pPr>
              <w:pStyle w:val="TableParagraph"/>
              <w:spacing w:before="23" w:line="160" w:lineRule="atLeast"/>
              <w:ind w:left="107" w:firstLine="57"/>
              <w:jc w:val="left"/>
              <w:rPr>
                <w:b/>
                <w:sz w:val="14"/>
              </w:rPr>
            </w:pPr>
            <w:r>
              <w:rPr>
                <w:b/>
                <w:spacing w:val="-4"/>
                <w:w w:val="105"/>
                <w:sz w:val="14"/>
              </w:rPr>
              <w:t>CNN</w:t>
            </w:r>
            <w:r>
              <w:rPr>
                <w:b/>
                <w:spacing w:val="40"/>
                <w:w w:val="105"/>
                <w:sz w:val="14"/>
              </w:rPr>
              <w:t xml:space="preserve"> </w:t>
            </w:r>
            <w:r>
              <w:rPr>
                <w:b/>
                <w:spacing w:val="-2"/>
                <w:sz w:val="14"/>
              </w:rPr>
              <w:t>(n=12)</w:t>
            </w:r>
          </w:p>
        </w:tc>
        <w:tc>
          <w:tcPr>
            <w:tcW w:w="712" w:type="dxa"/>
            <w:tcBorders>
              <w:left w:val="single" w:sz="4" w:space="0" w:color="000000"/>
              <w:right w:val="single" w:sz="4" w:space="0" w:color="000000"/>
            </w:tcBorders>
          </w:tcPr>
          <w:p w14:paraId="21CC564B" w14:textId="77777777" w:rsidR="00CF4EC8" w:rsidRDefault="00000000">
            <w:pPr>
              <w:pStyle w:val="TableParagraph"/>
              <w:spacing w:before="23" w:line="160" w:lineRule="atLeast"/>
              <w:ind w:left="141" w:firstLine="57"/>
              <w:jc w:val="left"/>
              <w:rPr>
                <w:b/>
                <w:sz w:val="14"/>
              </w:rPr>
            </w:pPr>
            <w:r>
              <w:rPr>
                <w:b/>
                <w:spacing w:val="-4"/>
                <w:w w:val="105"/>
                <w:sz w:val="14"/>
              </w:rPr>
              <w:t>CNN</w:t>
            </w:r>
            <w:r>
              <w:rPr>
                <w:b/>
                <w:spacing w:val="40"/>
                <w:w w:val="105"/>
                <w:sz w:val="14"/>
              </w:rPr>
              <w:t xml:space="preserve"> </w:t>
            </w:r>
            <w:r>
              <w:rPr>
                <w:b/>
                <w:spacing w:val="-2"/>
                <w:sz w:val="14"/>
              </w:rPr>
              <w:t>(n=12)</w:t>
            </w:r>
          </w:p>
        </w:tc>
      </w:tr>
      <w:tr w:rsidR="00CF4EC8" w14:paraId="12363B5A" w14:textId="77777777">
        <w:trPr>
          <w:trHeight w:val="267"/>
        </w:trPr>
        <w:tc>
          <w:tcPr>
            <w:tcW w:w="1165" w:type="dxa"/>
            <w:tcBorders>
              <w:right w:val="single" w:sz="4" w:space="0" w:color="000000"/>
            </w:tcBorders>
          </w:tcPr>
          <w:p w14:paraId="1481462B" w14:textId="77777777" w:rsidR="00CF4EC8" w:rsidRDefault="00000000">
            <w:pPr>
              <w:pStyle w:val="TableParagraph"/>
              <w:ind w:left="30"/>
              <w:jc w:val="left"/>
              <w:rPr>
                <w:sz w:val="14"/>
              </w:rPr>
            </w:pPr>
            <w:r>
              <w:rPr>
                <w:sz w:val="14"/>
              </w:rPr>
              <w:t>Thalamus</w:t>
            </w:r>
            <w:r>
              <w:rPr>
                <w:spacing w:val="12"/>
                <w:sz w:val="14"/>
              </w:rPr>
              <w:t xml:space="preserve"> </w:t>
            </w:r>
            <w:r>
              <w:rPr>
                <w:spacing w:val="-2"/>
                <w:sz w:val="14"/>
              </w:rPr>
              <w:t>(5515)</w:t>
            </w:r>
          </w:p>
        </w:tc>
        <w:tc>
          <w:tcPr>
            <w:tcW w:w="699" w:type="dxa"/>
            <w:tcBorders>
              <w:left w:val="single" w:sz="4" w:space="0" w:color="000000"/>
            </w:tcBorders>
          </w:tcPr>
          <w:p w14:paraId="3E6D9B7D" w14:textId="77777777" w:rsidR="00CF4EC8" w:rsidRDefault="00000000">
            <w:pPr>
              <w:pStyle w:val="TableParagraph"/>
              <w:ind w:left="206"/>
              <w:jc w:val="left"/>
              <w:rPr>
                <w:sz w:val="14"/>
              </w:rPr>
            </w:pPr>
            <w:r>
              <w:rPr>
                <w:spacing w:val="-4"/>
                <w:w w:val="105"/>
                <w:sz w:val="14"/>
              </w:rPr>
              <w:t>0.92</w:t>
            </w:r>
          </w:p>
        </w:tc>
        <w:tc>
          <w:tcPr>
            <w:tcW w:w="513" w:type="dxa"/>
            <w:tcBorders>
              <w:right w:val="single" w:sz="4" w:space="0" w:color="000000"/>
            </w:tcBorders>
          </w:tcPr>
          <w:p w14:paraId="0DF2E946" w14:textId="77777777" w:rsidR="00CF4EC8" w:rsidRDefault="00000000">
            <w:pPr>
              <w:pStyle w:val="TableParagraph"/>
              <w:ind w:left="66" w:right="61"/>
              <w:rPr>
                <w:sz w:val="14"/>
              </w:rPr>
            </w:pPr>
            <w:r>
              <w:rPr>
                <w:spacing w:val="-4"/>
                <w:w w:val="105"/>
                <w:sz w:val="14"/>
              </w:rPr>
              <w:t>0.92</w:t>
            </w:r>
          </w:p>
        </w:tc>
        <w:tc>
          <w:tcPr>
            <w:tcW w:w="698" w:type="dxa"/>
            <w:tcBorders>
              <w:left w:val="single" w:sz="4" w:space="0" w:color="000000"/>
            </w:tcBorders>
          </w:tcPr>
          <w:p w14:paraId="3AEBD442" w14:textId="77777777" w:rsidR="00CF4EC8" w:rsidRDefault="00000000">
            <w:pPr>
              <w:pStyle w:val="TableParagraph"/>
              <w:ind w:left="191" w:right="186"/>
              <w:rPr>
                <w:sz w:val="14"/>
              </w:rPr>
            </w:pPr>
            <w:r>
              <w:rPr>
                <w:spacing w:val="-4"/>
                <w:w w:val="105"/>
                <w:sz w:val="14"/>
              </w:rPr>
              <w:t>0.92</w:t>
            </w:r>
          </w:p>
        </w:tc>
        <w:tc>
          <w:tcPr>
            <w:tcW w:w="499" w:type="dxa"/>
            <w:tcBorders>
              <w:right w:val="single" w:sz="4" w:space="0" w:color="000000"/>
            </w:tcBorders>
          </w:tcPr>
          <w:p w14:paraId="043AB9CD" w14:textId="77777777" w:rsidR="00CF4EC8" w:rsidRDefault="00000000">
            <w:pPr>
              <w:pStyle w:val="TableParagraph"/>
              <w:ind w:left="58" w:right="55"/>
              <w:rPr>
                <w:sz w:val="14"/>
              </w:rPr>
            </w:pPr>
            <w:r>
              <w:rPr>
                <w:spacing w:val="-4"/>
                <w:w w:val="105"/>
                <w:sz w:val="14"/>
              </w:rPr>
              <w:t>0.92</w:t>
            </w:r>
          </w:p>
        </w:tc>
        <w:tc>
          <w:tcPr>
            <w:tcW w:w="680" w:type="dxa"/>
            <w:tcBorders>
              <w:left w:val="single" w:sz="4" w:space="0" w:color="000000"/>
            </w:tcBorders>
          </w:tcPr>
          <w:p w14:paraId="5BF6AE6F" w14:textId="77777777" w:rsidR="00CF4EC8" w:rsidRDefault="00000000">
            <w:pPr>
              <w:pStyle w:val="TableParagraph"/>
              <w:ind w:left="181" w:right="178"/>
              <w:rPr>
                <w:sz w:val="14"/>
              </w:rPr>
            </w:pPr>
            <w:r>
              <w:rPr>
                <w:spacing w:val="-4"/>
                <w:w w:val="105"/>
                <w:sz w:val="14"/>
              </w:rPr>
              <w:t>0.88</w:t>
            </w:r>
          </w:p>
        </w:tc>
        <w:tc>
          <w:tcPr>
            <w:tcW w:w="497" w:type="dxa"/>
            <w:tcBorders>
              <w:right w:val="single" w:sz="4" w:space="0" w:color="000000"/>
            </w:tcBorders>
          </w:tcPr>
          <w:p w14:paraId="218EC4AC" w14:textId="77777777" w:rsidR="00CF4EC8" w:rsidRDefault="00000000">
            <w:pPr>
              <w:pStyle w:val="TableParagraph"/>
              <w:ind w:left="77"/>
              <w:jc w:val="left"/>
              <w:rPr>
                <w:sz w:val="14"/>
              </w:rPr>
            </w:pPr>
            <w:r>
              <w:rPr>
                <w:spacing w:val="-2"/>
                <w:w w:val="105"/>
                <w:sz w:val="14"/>
              </w:rPr>
              <w:t>0.90*</w:t>
            </w:r>
          </w:p>
        </w:tc>
        <w:tc>
          <w:tcPr>
            <w:tcW w:w="688" w:type="dxa"/>
            <w:tcBorders>
              <w:left w:val="single" w:sz="4" w:space="0" w:color="000000"/>
              <w:right w:val="double" w:sz="4" w:space="0" w:color="A6A6A6"/>
            </w:tcBorders>
          </w:tcPr>
          <w:p w14:paraId="7D1BC6FC" w14:textId="77777777" w:rsidR="00CF4EC8" w:rsidRDefault="00000000">
            <w:pPr>
              <w:pStyle w:val="TableParagraph"/>
              <w:ind w:right="190"/>
              <w:jc w:val="right"/>
              <w:rPr>
                <w:sz w:val="14"/>
              </w:rPr>
            </w:pPr>
            <w:r>
              <w:rPr>
                <w:spacing w:val="-4"/>
                <w:w w:val="105"/>
                <w:sz w:val="14"/>
              </w:rPr>
              <w:t>0.90</w:t>
            </w:r>
          </w:p>
        </w:tc>
        <w:tc>
          <w:tcPr>
            <w:tcW w:w="867" w:type="dxa"/>
            <w:tcBorders>
              <w:left w:val="double" w:sz="4" w:space="0" w:color="A6A6A6"/>
            </w:tcBorders>
          </w:tcPr>
          <w:p w14:paraId="2DAD9CD8" w14:textId="77777777" w:rsidR="00CF4EC8" w:rsidRDefault="00000000">
            <w:pPr>
              <w:pStyle w:val="TableParagraph"/>
              <w:ind w:right="279"/>
              <w:jc w:val="right"/>
              <w:rPr>
                <w:sz w:val="14"/>
              </w:rPr>
            </w:pPr>
            <w:r>
              <w:rPr>
                <w:spacing w:val="-4"/>
                <w:w w:val="105"/>
                <w:sz w:val="14"/>
              </w:rPr>
              <w:t>0.97</w:t>
            </w:r>
          </w:p>
        </w:tc>
        <w:tc>
          <w:tcPr>
            <w:tcW w:w="582" w:type="dxa"/>
            <w:tcBorders>
              <w:right w:val="single" w:sz="4" w:space="0" w:color="000000"/>
            </w:tcBorders>
          </w:tcPr>
          <w:p w14:paraId="7866E880" w14:textId="77777777" w:rsidR="00CF4EC8" w:rsidRDefault="00000000">
            <w:pPr>
              <w:pStyle w:val="TableParagraph"/>
              <w:ind w:right="142"/>
              <w:jc w:val="right"/>
              <w:rPr>
                <w:sz w:val="14"/>
              </w:rPr>
            </w:pPr>
            <w:r>
              <w:rPr>
                <w:spacing w:val="-4"/>
                <w:w w:val="105"/>
                <w:sz w:val="14"/>
              </w:rPr>
              <w:t>0.97</w:t>
            </w:r>
          </w:p>
        </w:tc>
        <w:tc>
          <w:tcPr>
            <w:tcW w:w="776" w:type="dxa"/>
            <w:tcBorders>
              <w:left w:val="single" w:sz="4" w:space="0" w:color="000000"/>
            </w:tcBorders>
          </w:tcPr>
          <w:p w14:paraId="1EF27522" w14:textId="77777777" w:rsidR="00CF4EC8" w:rsidRDefault="00000000">
            <w:pPr>
              <w:pStyle w:val="TableParagraph"/>
              <w:ind w:right="237"/>
              <w:jc w:val="right"/>
              <w:rPr>
                <w:sz w:val="14"/>
              </w:rPr>
            </w:pPr>
            <w:r>
              <w:rPr>
                <w:spacing w:val="-4"/>
                <w:w w:val="105"/>
                <w:sz w:val="14"/>
              </w:rPr>
              <w:t>0.98</w:t>
            </w:r>
          </w:p>
        </w:tc>
        <w:tc>
          <w:tcPr>
            <w:tcW w:w="518" w:type="dxa"/>
            <w:tcBorders>
              <w:right w:val="single" w:sz="4" w:space="0" w:color="000000"/>
            </w:tcBorders>
          </w:tcPr>
          <w:p w14:paraId="56844BED" w14:textId="77777777" w:rsidR="00CF4EC8" w:rsidRDefault="00000000">
            <w:pPr>
              <w:pStyle w:val="TableParagraph"/>
              <w:ind w:left="101" w:right="95"/>
              <w:rPr>
                <w:sz w:val="14"/>
              </w:rPr>
            </w:pPr>
            <w:r>
              <w:rPr>
                <w:spacing w:val="-4"/>
                <w:w w:val="105"/>
                <w:sz w:val="14"/>
              </w:rPr>
              <w:t>0.98</w:t>
            </w:r>
          </w:p>
        </w:tc>
        <w:tc>
          <w:tcPr>
            <w:tcW w:w="712" w:type="dxa"/>
            <w:tcBorders>
              <w:left w:val="single" w:sz="4" w:space="0" w:color="000000"/>
            </w:tcBorders>
          </w:tcPr>
          <w:p w14:paraId="2C61B43E" w14:textId="77777777" w:rsidR="00CF4EC8" w:rsidRDefault="00000000">
            <w:pPr>
              <w:pStyle w:val="TableParagraph"/>
              <w:ind w:left="214"/>
              <w:jc w:val="left"/>
              <w:rPr>
                <w:sz w:val="14"/>
              </w:rPr>
            </w:pPr>
            <w:r>
              <w:rPr>
                <w:spacing w:val="-4"/>
                <w:w w:val="105"/>
                <w:sz w:val="14"/>
              </w:rPr>
              <w:t>0.94</w:t>
            </w:r>
          </w:p>
        </w:tc>
        <w:tc>
          <w:tcPr>
            <w:tcW w:w="647" w:type="dxa"/>
            <w:tcBorders>
              <w:right w:val="single" w:sz="4" w:space="0" w:color="000000"/>
            </w:tcBorders>
          </w:tcPr>
          <w:p w14:paraId="3B4C6CA4" w14:textId="77777777" w:rsidR="00CF4EC8" w:rsidRDefault="00000000">
            <w:pPr>
              <w:pStyle w:val="TableParagraph"/>
              <w:ind w:left="182"/>
              <w:jc w:val="left"/>
              <w:rPr>
                <w:sz w:val="14"/>
              </w:rPr>
            </w:pPr>
            <w:r>
              <w:rPr>
                <w:spacing w:val="-4"/>
                <w:w w:val="105"/>
                <w:sz w:val="14"/>
              </w:rPr>
              <w:t>0.95</w:t>
            </w:r>
          </w:p>
        </w:tc>
        <w:tc>
          <w:tcPr>
            <w:tcW w:w="712" w:type="dxa"/>
            <w:tcBorders>
              <w:left w:val="single" w:sz="4" w:space="0" w:color="000000"/>
              <w:right w:val="single" w:sz="4" w:space="0" w:color="000000"/>
            </w:tcBorders>
          </w:tcPr>
          <w:p w14:paraId="7DF0994E" w14:textId="77777777" w:rsidR="00CF4EC8" w:rsidRDefault="00000000">
            <w:pPr>
              <w:pStyle w:val="TableParagraph"/>
              <w:ind w:left="146" w:right="137"/>
              <w:rPr>
                <w:sz w:val="14"/>
              </w:rPr>
            </w:pPr>
            <w:r>
              <w:rPr>
                <w:spacing w:val="-4"/>
                <w:w w:val="105"/>
                <w:sz w:val="14"/>
              </w:rPr>
              <w:t>0.96</w:t>
            </w:r>
          </w:p>
        </w:tc>
      </w:tr>
      <w:tr w:rsidR="00CF4EC8" w14:paraId="4436F4CF" w14:textId="77777777">
        <w:trPr>
          <w:trHeight w:val="267"/>
        </w:trPr>
        <w:tc>
          <w:tcPr>
            <w:tcW w:w="1165" w:type="dxa"/>
            <w:tcBorders>
              <w:right w:val="single" w:sz="4" w:space="0" w:color="000000"/>
            </w:tcBorders>
          </w:tcPr>
          <w:p w14:paraId="458FA278" w14:textId="77777777" w:rsidR="00CF4EC8" w:rsidRDefault="00000000">
            <w:pPr>
              <w:pStyle w:val="TableParagraph"/>
              <w:ind w:left="30"/>
              <w:jc w:val="left"/>
              <w:rPr>
                <w:sz w:val="14"/>
              </w:rPr>
            </w:pPr>
            <w:proofErr w:type="spellStart"/>
            <w:r>
              <w:rPr>
                <w:w w:val="105"/>
                <w:sz w:val="14"/>
              </w:rPr>
              <w:t>Pul</w:t>
            </w:r>
            <w:proofErr w:type="spellEnd"/>
            <w:r>
              <w:rPr>
                <w:spacing w:val="-8"/>
                <w:w w:val="105"/>
                <w:sz w:val="14"/>
              </w:rPr>
              <w:t xml:space="preserve"> </w:t>
            </w:r>
            <w:r>
              <w:rPr>
                <w:spacing w:val="-2"/>
                <w:w w:val="105"/>
                <w:sz w:val="14"/>
              </w:rPr>
              <w:t>(1286)</w:t>
            </w:r>
          </w:p>
        </w:tc>
        <w:tc>
          <w:tcPr>
            <w:tcW w:w="699" w:type="dxa"/>
            <w:tcBorders>
              <w:left w:val="single" w:sz="4" w:space="0" w:color="000000"/>
            </w:tcBorders>
          </w:tcPr>
          <w:p w14:paraId="3258A6F8" w14:textId="77777777" w:rsidR="00CF4EC8" w:rsidRDefault="00000000">
            <w:pPr>
              <w:pStyle w:val="TableParagraph"/>
              <w:ind w:left="206"/>
              <w:jc w:val="left"/>
              <w:rPr>
                <w:sz w:val="14"/>
              </w:rPr>
            </w:pPr>
            <w:r>
              <w:rPr>
                <w:spacing w:val="-4"/>
                <w:w w:val="105"/>
                <w:sz w:val="14"/>
              </w:rPr>
              <w:t>0.87</w:t>
            </w:r>
          </w:p>
        </w:tc>
        <w:tc>
          <w:tcPr>
            <w:tcW w:w="513" w:type="dxa"/>
            <w:tcBorders>
              <w:right w:val="single" w:sz="4" w:space="0" w:color="000000"/>
            </w:tcBorders>
          </w:tcPr>
          <w:p w14:paraId="0E0A359D" w14:textId="77777777" w:rsidR="00CF4EC8" w:rsidRDefault="00000000">
            <w:pPr>
              <w:pStyle w:val="TableParagraph"/>
              <w:ind w:left="66" w:right="61"/>
              <w:rPr>
                <w:sz w:val="14"/>
              </w:rPr>
            </w:pPr>
            <w:r>
              <w:rPr>
                <w:spacing w:val="-4"/>
                <w:w w:val="105"/>
                <w:sz w:val="14"/>
              </w:rPr>
              <w:t>0.87</w:t>
            </w:r>
          </w:p>
        </w:tc>
        <w:tc>
          <w:tcPr>
            <w:tcW w:w="698" w:type="dxa"/>
            <w:tcBorders>
              <w:left w:val="single" w:sz="4" w:space="0" w:color="000000"/>
            </w:tcBorders>
          </w:tcPr>
          <w:p w14:paraId="38B78062" w14:textId="77777777" w:rsidR="00CF4EC8" w:rsidRDefault="00000000">
            <w:pPr>
              <w:pStyle w:val="TableParagraph"/>
              <w:ind w:left="191" w:right="186"/>
              <w:rPr>
                <w:sz w:val="14"/>
              </w:rPr>
            </w:pPr>
            <w:r>
              <w:rPr>
                <w:spacing w:val="-4"/>
                <w:w w:val="105"/>
                <w:sz w:val="14"/>
              </w:rPr>
              <w:t>0.85</w:t>
            </w:r>
          </w:p>
        </w:tc>
        <w:tc>
          <w:tcPr>
            <w:tcW w:w="499" w:type="dxa"/>
            <w:tcBorders>
              <w:right w:val="single" w:sz="4" w:space="0" w:color="000000"/>
            </w:tcBorders>
          </w:tcPr>
          <w:p w14:paraId="72C4F9DA" w14:textId="77777777" w:rsidR="00CF4EC8" w:rsidRDefault="00000000">
            <w:pPr>
              <w:pStyle w:val="TableParagraph"/>
              <w:ind w:left="58" w:right="56"/>
              <w:rPr>
                <w:sz w:val="14"/>
              </w:rPr>
            </w:pPr>
            <w:r>
              <w:rPr>
                <w:spacing w:val="-2"/>
                <w:w w:val="105"/>
                <w:sz w:val="14"/>
              </w:rPr>
              <w:t>0.86*</w:t>
            </w:r>
          </w:p>
        </w:tc>
        <w:tc>
          <w:tcPr>
            <w:tcW w:w="680" w:type="dxa"/>
            <w:tcBorders>
              <w:left w:val="single" w:sz="4" w:space="0" w:color="000000"/>
            </w:tcBorders>
          </w:tcPr>
          <w:p w14:paraId="09B220A0" w14:textId="77777777" w:rsidR="00CF4EC8" w:rsidRDefault="00000000">
            <w:pPr>
              <w:pStyle w:val="TableParagraph"/>
              <w:ind w:left="181" w:right="178"/>
              <w:rPr>
                <w:sz w:val="14"/>
              </w:rPr>
            </w:pPr>
            <w:r>
              <w:rPr>
                <w:spacing w:val="-4"/>
                <w:w w:val="105"/>
                <w:sz w:val="14"/>
              </w:rPr>
              <w:t>0.84</w:t>
            </w:r>
          </w:p>
        </w:tc>
        <w:tc>
          <w:tcPr>
            <w:tcW w:w="497" w:type="dxa"/>
            <w:tcBorders>
              <w:right w:val="single" w:sz="4" w:space="0" w:color="000000"/>
            </w:tcBorders>
          </w:tcPr>
          <w:p w14:paraId="119A5A7E" w14:textId="77777777" w:rsidR="00CF4EC8" w:rsidRDefault="00000000">
            <w:pPr>
              <w:pStyle w:val="TableParagraph"/>
              <w:ind w:left="104"/>
              <w:jc w:val="left"/>
              <w:rPr>
                <w:sz w:val="14"/>
              </w:rPr>
            </w:pPr>
            <w:r>
              <w:rPr>
                <w:spacing w:val="-4"/>
                <w:w w:val="105"/>
                <w:sz w:val="14"/>
              </w:rPr>
              <w:t>0.85</w:t>
            </w:r>
          </w:p>
        </w:tc>
        <w:tc>
          <w:tcPr>
            <w:tcW w:w="688" w:type="dxa"/>
            <w:tcBorders>
              <w:left w:val="single" w:sz="4" w:space="0" w:color="000000"/>
              <w:right w:val="double" w:sz="4" w:space="0" w:color="A6A6A6"/>
            </w:tcBorders>
          </w:tcPr>
          <w:p w14:paraId="698E485F" w14:textId="77777777" w:rsidR="00CF4EC8" w:rsidRDefault="00000000">
            <w:pPr>
              <w:pStyle w:val="TableParagraph"/>
              <w:ind w:right="190"/>
              <w:jc w:val="right"/>
              <w:rPr>
                <w:sz w:val="14"/>
              </w:rPr>
            </w:pPr>
            <w:r>
              <w:rPr>
                <w:spacing w:val="-4"/>
                <w:w w:val="105"/>
                <w:sz w:val="14"/>
              </w:rPr>
              <w:t>0.84</w:t>
            </w:r>
          </w:p>
        </w:tc>
        <w:tc>
          <w:tcPr>
            <w:tcW w:w="867" w:type="dxa"/>
            <w:tcBorders>
              <w:left w:val="double" w:sz="4" w:space="0" w:color="A6A6A6"/>
            </w:tcBorders>
          </w:tcPr>
          <w:p w14:paraId="127B51FC" w14:textId="77777777" w:rsidR="00CF4EC8" w:rsidRDefault="00000000">
            <w:pPr>
              <w:pStyle w:val="TableParagraph"/>
              <w:ind w:right="279"/>
              <w:jc w:val="right"/>
              <w:rPr>
                <w:sz w:val="14"/>
              </w:rPr>
            </w:pPr>
            <w:r>
              <w:rPr>
                <w:spacing w:val="-4"/>
                <w:w w:val="105"/>
                <w:sz w:val="14"/>
              </w:rPr>
              <w:t>0.96</w:t>
            </w:r>
          </w:p>
        </w:tc>
        <w:tc>
          <w:tcPr>
            <w:tcW w:w="582" w:type="dxa"/>
            <w:tcBorders>
              <w:right w:val="single" w:sz="4" w:space="0" w:color="000000"/>
            </w:tcBorders>
          </w:tcPr>
          <w:p w14:paraId="2004F27C" w14:textId="77777777" w:rsidR="00CF4EC8" w:rsidRDefault="00000000">
            <w:pPr>
              <w:pStyle w:val="TableParagraph"/>
              <w:ind w:right="142"/>
              <w:jc w:val="right"/>
              <w:rPr>
                <w:sz w:val="14"/>
              </w:rPr>
            </w:pPr>
            <w:r>
              <w:rPr>
                <w:spacing w:val="-4"/>
                <w:w w:val="105"/>
                <w:sz w:val="14"/>
              </w:rPr>
              <w:t>0.96</w:t>
            </w:r>
          </w:p>
        </w:tc>
        <w:tc>
          <w:tcPr>
            <w:tcW w:w="776" w:type="dxa"/>
            <w:tcBorders>
              <w:left w:val="single" w:sz="4" w:space="0" w:color="000000"/>
            </w:tcBorders>
          </w:tcPr>
          <w:p w14:paraId="78D752E3" w14:textId="77777777" w:rsidR="00CF4EC8" w:rsidRDefault="00000000">
            <w:pPr>
              <w:pStyle w:val="TableParagraph"/>
              <w:ind w:right="237"/>
              <w:jc w:val="right"/>
              <w:rPr>
                <w:sz w:val="14"/>
              </w:rPr>
            </w:pPr>
            <w:r>
              <w:rPr>
                <w:spacing w:val="-4"/>
                <w:w w:val="105"/>
                <w:sz w:val="14"/>
              </w:rPr>
              <w:t>0.95</w:t>
            </w:r>
          </w:p>
        </w:tc>
        <w:tc>
          <w:tcPr>
            <w:tcW w:w="518" w:type="dxa"/>
            <w:tcBorders>
              <w:right w:val="single" w:sz="4" w:space="0" w:color="000000"/>
            </w:tcBorders>
          </w:tcPr>
          <w:p w14:paraId="7793D87B" w14:textId="77777777" w:rsidR="00CF4EC8" w:rsidRDefault="00000000">
            <w:pPr>
              <w:pStyle w:val="TableParagraph"/>
              <w:ind w:left="101" w:right="95"/>
              <w:rPr>
                <w:sz w:val="14"/>
              </w:rPr>
            </w:pPr>
            <w:r>
              <w:rPr>
                <w:spacing w:val="-4"/>
                <w:w w:val="105"/>
                <w:sz w:val="14"/>
              </w:rPr>
              <w:t>0.95</w:t>
            </w:r>
          </w:p>
        </w:tc>
        <w:tc>
          <w:tcPr>
            <w:tcW w:w="712" w:type="dxa"/>
            <w:tcBorders>
              <w:left w:val="single" w:sz="4" w:space="0" w:color="000000"/>
            </w:tcBorders>
          </w:tcPr>
          <w:p w14:paraId="7DE4D6FF" w14:textId="77777777" w:rsidR="00CF4EC8" w:rsidRDefault="00000000">
            <w:pPr>
              <w:pStyle w:val="TableParagraph"/>
              <w:ind w:left="214"/>
              <w:jc w:val="left"/>
              <w:rPr>
                <w:sz w:val="14"/>
              </w:rPr>
            </w:pPr>
            <w:r>
              <w:rPr>
                <w:spacing w:val="-4"/>
                <w:w w:val="105"/>
                <w:sz w:val="14"/>
              </w:rPr>
              <w:t>0.95</w:t>
            </w:r>
          </w:p>
        </w:tc>
        <w:tc>
          <w:tcPr>
            <w:tcW w:w="647" w:type="dxa"/>
            <w:tcBorders>
              <w:right w:val="single" w:sz="4" w:space="0" w:color="000000"/>
            </w:tcBorders>
          </w:tcPr>
          <w:p w14:paraId="4F18FFA1" w14:textId="77777777" w:rsidR="00CF4EC8" w:rsidRDefault="00000000">
            <w:pPr>
              <w:pStyle w:val="TableParagraph"/>
              <w:ind w:left="182"/>
              <w:jc w:val="left"/>
              <w:rPr>
                <w:sz w:val="14"/>
              </w:rPr>
            </w:pPr>
            <w:r>
              <w:rPr>
                <w:spacing w:val="-4"/>
                <w:w w:val="105"/>
                <w:sz w:val="14"/>
              </w:rPr>
              <w:t>0.95</w:t>
            </w:r>
          </w:p>
        </w:tc>
        <w:tc>
          <w:tcPr>
            <w:tcW w:w="712" w:type="dxa"/>
            <w:tcBorders>
              <w:left w:val="single" w:sz="4" w:space="0" w:color="000000"/>
              <w:right w:val="single" w:sz="4" w:space="0" w:color="000000"/>
            </w:tcBorders>
          </w:tcPr>
          <w:p w14:paraId="0D139B3C" w14:textId="77777777" w:rsidR="00CF4EC8" w:rsidRDefault="00000000">
            <w:pPr>
              <w:pStyle w:val="TableParagraph"/>
              <w:ind w:left="146" w:right="137"/>
              <w:rPr>
                <w:sz w:val="14"/>
              </w:rPr>
            </w:pPr>
            <w:r>
              <w:rPr>
                <w:spacing w:val="-4"/>
                <w:w w:val="105"/>
                <w:sz w:val="14"/>
              </w:rPr>
              <w:t>0.95</w:t>
            </w:r>
          </w:p>
        </w:tc>
      </w:tr>
      <w:tr w:rsidR="00CF4EC8" w14:paraId="62C646BE" w14:textId="77777777">
        <w:trPr>
          <w:trHeight w:val="266"/>
        </w:trPr>
        <w:tc>
          <w:tcPr>
            <w:tcW w:w="1165" w:type="dxa"/>
            <w:tcBorders>
              <w:right w:val="single" w:sz="4" w:space="0" w:color="000000"/>
            </w:tcBorders>
          </w:tcPr>
          <w:p w14:paraId="0B5A82E4" w14:textId="77777777" w:rsidR="00CF4EC8" w:rsidRDefault="00000000">
            <w:pPr>
              <w:pStyle w:val="TableParagraph"/>
              <w:spacing w:before="52"/>
              <w:ind w:left="30"/>
              <w:jc w:val="left"/>
              <w:rPr>
                <w:sz w:val="14"/>
              </w:rPr>
            </w:pPr>
            <w:proofErr w:type="spellStart"/>
            <w:r>
              <w:rPr>
                <w:w w:val="105"/>
                <w:sz w:val="14"/>
              </w:rPr>
              <w:t>VLp</w:t>
            </w:r>
            <w:proofErr w:type="spellEnd"/>
            <w:r>
              <w:rPr>
                <w:spacing w:val="-8"/>
                <w:w w:val="105"/>
                <w:sz w:val="14"/>
              </w:rPr>
              <w:t xml:space="preserve"> </w:t>
            </w:r>
            <w:r>
              <w:rPr>
                <w:spacing w:val="-2"/>
                <w:w w:val="105"/>
                <w:sz w:val="14"/>
              </w:rPr>
              <w:t>(882)</w:t>
            </w:r>
          </w:p>
        </w:tc>
        <w:tc>
          <w:tcPr>
            <w:tcW w:w="699" w:type="dxa"/>
            <w:tcBorders>
              <w:left w:val="single" w:sz="4" w:space="0" w:color="000000"/>
            </w:tcBorders>
          </w:tcPr>
          <w:p w14:paraId="2A5C2891" w14:textId="77777777" w:rsidR="00CF4EC8" w:rsidRDefault="00000000">
            <w:pPr>
              <w:pStyle w:val="TableParagraph"/>
              <w:spacing w:before="52"/>
              <w:ind w:left="206"/>
              <w:jc w:val="left"/>
              <w:rPr>
                <w:sz w:val="14"/>
              </w:rPr>
            </w:pPr>
            <w:r>
              <w:rPr>
                <w:spacing w:val="-4"/>
                <w:w w:val="105"/>
                <w:sz w:val="14"/>
              </w:rPr>
              <w:t>0.79</w:t>
            </w:r>
          </w:p>
        </w:tc>
        <w:tc>
          <w:tcPr>
            <w:tcW w:w="513" w:type="dxa"/>
            <w:tcBorders>
              <w:right w:val="single" w:sz="4" w:space="0" w:color="000000"/>
            </w:tcBorders>
          </w:tcPr>
          <w:p w14:paraId="2C8CFDF2" w14:textId="77777777" w:rsidR="00CF4EC8" w:rsidRDefault="00000000">
            <w:pPr>
              <w:pStyle w:val="TableParagraph"/>
              <w:spacing w:before="52"/>
              <w:ind w:left="66" w:right="61"/>
              <w:rPr>
                <w:sz w:val="14"/>
              </w:rPr>
            </w:pPr>
            <w:r>
              <w:rPr>
                <w:spacing w:val="-4"/>
                <w:w w:val="105"/>
                <w:sz w:val="14"/>
              </w:rPr>
              <w:t>0.79</w:t>
            </w:r>
          </w:p>
        </w:tc>
        <w:tc>
          <w:tcPr>
            <w:tcW w:w="698" w:type="dxa"/>
            <w:tcBorders>
              <w:left w:val="single" w:sz="4" w:space="0" w:color="000000"/>
            </w:tcBorders>
          </w:tcPr>
          <w:p w14:paraId="37F6FA64" w14:textId="77777777" w:rsidR="00CF4EC8" w:rsidRDefault="00000000">
            <w:pPr>
              <w:pStyle w:val="TableParagraph"/>
              <w:spacing w:before="52"/>
              <w:ind w:left="191" w:right="186"/>
              <w:rPr>
                <w:sz w:val="14"/>
              </w:rPr>
            </w:pPr>
            <w:r>
              <w:rPr>
                <w:spacing w:val="-4"/>
                <w:w w:val="105"/>
                <w:sz w:val="14"/>
              </w:rPr>
              <w:t>0.79</w:t>
            </w:r>
          </w:p>
        </w:tc>
        <w:tc>
          <w:tcPr>
            <w:tcW w:w="499" w:type="dxa"/>
            <w:tcBorders>
              <w:right w:val="single" w:sz="4" w:space="0" w:color="000000"/>
            </w:tcBorders>
          </w:tcPr>
          <w:p w14:paraId="18F0A120" w14:textId="77777777" w:rsidR="00CF4EC8" w:rsidRDefault="00000000">
            <w:pPr>
              <w:pStyle w:val="TableParagraph"/>
              <w:spacing w:before="52"/>
              <w:ind w:left="58" w:right="55"/>
              <w:rPr>
                <w:sz w:val="14"/>
              </w:rPr>
            </w:pPr>
            <w:r>
              <w:rPr>
                <w:spacing w:val="-4"/>
                <w:w w:val="105"/>
                <w:sz w:val="14"/>
              </w:rPr>
              <w:t>0.78</w:t>
            </w:r>
          </w:p>
        </w:tc>
        <w:tc>
          <w:tcPr>
            <w:tcW w:w="680" w:type="dxa"/>
            <w:tcBorders>
              <w:left w:val="single" w:sz="4" w:space="0" w:color="000000"/>
            </w:tcBorders>
          </w:tcPr>
          <w:p w14:paraId="62621773" w14:textId="77777777" w:rsidR="00CF4EC8" w:rsidRDefault="00000000">
            <w:pPr>
              <w:pStyle w:val="TableParagraph"/>
              <w:spacing w:before="52"/>
              <w:ind w:left="181" w:right="178"/>
              <w:rPr>
                <w:sz w:val="14"/>
              </w:rPr>
            </w:pPr>
            <w:r>
              <w:rPr>
                <w:spacing w:val="-4"/>
                <w:w w:val="105"/>
                <w:sz w:val="14"/>
              </w:rPr>
              <w:t>0.75</w:t>
            </w:r>
          </w:p>
        </w:tc>
        <w:tc>
          <w:tcPr>
            <w:tcW w:w="497" w:type="dxa"/>
            <w:tcBorders>
              <w:right w:val="single" w:sz="4" w:space="0" w:color="000000"/>
            </w:tcBorders>
          </w:tcPr>
          <w:p w14:paraId="682A73E9" w14:textId="77777777" w:rsidR="00CF4EC8" w:rsidRDefault="00000000">
            <w:pPr>
              <w:pStyle w:val="TableParagraph"/>
              <w:spacing w:before="52"/>
              <w:ind w:left="77"/>
              <w:jc w:val="left"/>
              <w:rPr>
                <w:sz w:val="14"/>
              </w:rPr>
            </w:pPr>
            <w:r>
              <w:rPr>
                <w:spacing w:val="-2"/>
                <w:w w:val="105"/>
                <w:sz w:val="14"/>
              </w:rPr>
              <w:t>0.80*</w:t>
            </w:r>
          </w:p>
        </w:tc>
        <w:tc>
          <w:tcPr>
            <w:tcW w:w="688" w:type="dxa"/>
            <w:tcBorders>
              <w:left w:val="single" w:sz="4" w:space="0" w:color="000000"/>
              <w:right w:val="double" w:sz="4" w:space="0" w:color="A6A6A6"/>
            </w:tcBorders>
          </w:tcPr>
          <w:p w14:paraId="3FADA961" w14:textId="77777777" w:rsidR="00CF4EC8" w:rsidRDefault="00000000">
            <w:pPr>
              <w:pStyle w:val="TableParagraph"/>
              <w:spacing w:before="52"/>
              <w:ind w:right="190"/>
              <w:jc w:val="right"/>
              <w:rPr>
                <w:sz w:val="14"/>
              </w:rPr>
            </w:pPr>
            <w:r>
              <w:rPr>
                <w:spacing w:val="-4"/>
                <w:w w:val="105"/>
                <w:sz w:val="14"/>
              </w:rPr>
              <w:t>0.79</w:t>
            </w:r>
          </w:p>
        </w:tc>
        <w:tc>
          <w:tcPr>
            <w:tcW w:w="867" w:type="dxa"/>
            <w:tcBorders>
              <w:left w:val="double" w:sz="4" w:space="0" w:color="A6A6A6"/>
            </w:tcBorders>
          </w:tcPr>
          <w:p w14:paraId="0447D21F" w14:textId="77777777" w:rsidR="00CF4EC8" w:rsidRDefault="00000000">
            <w:pPr>
              <w:pStyle w:val="TableParagraph"/>
              <w:spacing w:before="52"/>
              <w:ind w:right="251"/>
              <w:jc w:val="right"/>
              <w:rPr>
                <w:sz w:val="14"/>
              </w:rPr>
            </w:pPr>
            <w:r>
              <w:rPr>
                <w:spacing w:val="-2"/>
                <w:w w:val="105"/>
                <w:sz w:val="14"/>
              </w:rPr>
              <w:t>0.97*</w:t>
            </w:r>
          </w:p>
        </w:tc>
        <w:tc>
          <w:tcPr>
            <w:tcW w:w="582" w:type="dxa"/>
            <w:tcBorders>
              <w:right w:val="single" w:sz="4" w:space="0" w:color="000000"/>
            </w:tcBorders>
          </w:tcPr>
          <w:p w14:paraId="5254A79B" w14:textId="77777777" w:rsidR="00CF4EC8" w:rsidRDefault="00000000">
            <w:pPr>
              <w:pStyle w:val="TableParagraph"/>
              <w:spacing w:before="52"/>
              <w:ind w:right="142"/>
              <w:jc w:val="right"/>
              <w:rPr>
                <w:sz w:val="14"/>
              </w:rPr>
            </w:pPr>
            <w:r>
              <w:rPr>
                <w:spacing w:val="-4"/>
                <w:w w:val="105"/>
                <w:sz w:val="14"/>
              </w:rPr>
              <w:t>0.94</w:t>
            </w:r>
          </w:p>
        </w:tc>
        <w:tc>
          <w:tcPr>
            <w:tcW w:w="776" w:type="dxa"/>
            <w:tcBorders>
              <w:left w:val="single" w:sz="4" w:space="0" w:color="000000"/>
            </w:tcBorders>
          </w:tcPr>
          <w:p w14:paraId="14AED5EE" w14:textId="77777777" w:rsidR="00CF4EC8" w:rsidRDefault="00000000">
            <w:pPr>
              <w:pStyle w:val="TableParagraph"/>
              <w:spacing w:before="52"/>
              <w:ind w:right="237"/>
              <w:jc w:val="right"/>
              <w:rPr>
                <w:sz w:val="14"/>
              </w:rPr>
            </w:pPr>
            <w:r>
              <w:rPr>
                <w:spacing w:val="-4"/>
                <w:w w:val="105"/>
                <w:sz w:val="14"/>
              </w:rPr>
              <w:t>0.93</w:t>
            </w:r>
          </w:p>
        </w:tc>
        <w:tc>
          <w:tcPr>
            <w:tcW w:w="518" w:type="dxa"/>
            <w:tcBorders>
              <w:right w:val="single" w:sz="4" w:space="0" w:color="000000"/>
            </w:tcBorders>
          </w:tcPr>
          <w:p w14:paraId="1251BF2A" w14:textId="77777777" w:rsidR="00CF4EC8" w:rsidRDefault="00000000">
            <w:pPr>
              <w:pStyle w:val="TableParagraph"/>
              <w:spacing w:before="52"/>
              <w:ind w:left="101" w:right="95"/>
              <w:rPr>
                <w:sz w:val="14"/>
              </w:rPr>
            </w:pPr>
            <w:r>
              <w:rPr>
                <w:spacing w:val="-4"/>
                <w:w w:val="105"/>
                <w:sz w:val="14"/>
              </w:rPr>
              <w:t>0.93</w:t>
            </w:r>
          </w:p>
        </w:tc>
        <w:tc>
          <w:tcPr>
            <w:tcW w:w="712" w:type="dxa"/>
            <w:tcBorders>
              <w:left w:val="single" w:sz="4" w:space="0" w:color="000000"/>
            </w:tcBorders>
          </w:tcPr>
          <w:p w14:paraId="651F6E78" w14:textId="77777777" w:rsidR="00CF4EC8" w:rsidRDefault="00000000">
            <w:pPr>
              <w:pStyle w:val="TableParagraph"/>
              <w:spacing w:before="52"/>
              <w:ind w:left="214"/>
              <w:jc w:val="left"/>
              <w:rPr>
                <w:sz w:val="14"/>
              </w:rPr>
            </w:pPr>
            <w:r>
              <w:rPr>
                <w:spacing w:val="-4"/>
                <w:w w:val="105"/>
                <w:sz w:val="14"/>
              </w:rPr>
              <w:t>0.89</w:t>
            </w:r>
          </w:p>
        </w:tc>
        <w:tc>
          <w:tcPr>
            <w:tcW w:w="647" w:type="dxa"/>
            <w:tcBorders>
              <w:right w:val="single" w:sz="4" w:space="0" w:color="000000"/>
            </w:tcBorders>
          </w:tcPr>
          <w:p w14:paraId="01DDE4FD" w14:textId="77777777" w:rsidR="00CF4EC8" w:rsidRDefault="00000000">
            <w:pPr>
              <w:pStyle w:val="TableParagraph"/>
              <w:spacing w:before="52"/>
              <w:ind w:left="154"/>
              <w:jc w:val="left"/>
              <w:rPr>
                <w:sz w:val="14"/>
              </w:rPr>
            </w:pPr>
            <w:r>
              <w:rPr>
                <w:spacing w:val="-2"/>
                <w:w w:val="105"/>
                <w:sz w:val="14"/>
              </w:rPr>
              <w:t>0.94*</w:t>
            </w:r>
          </w:p>
        </w:tc>
        <w:tc>
          <w:tcPr>
            <w:tcW w:w="712" w:type="dxa"/>
            <w:tcBorders>
              <w:left w:val="single" w:sz="4" w:space="0" w:color="000000"/>
              <w:right w:val="single" w:sz="4" w:space="0" w:color="000000"/>
            </w:tcBorders>
          </w:tcPr>
          <w:p w14:paraId="38A666E6" w14:textId="77777777" w:rsidR="00CF4EC8" w:rsidRDefault="00000000">
            <w:pPr>
              <w:pStyle w:val="TableParagraph"/>
              <w:spacing w:before="52"/>
              <w:ind w:left="146" w:right="137"/>
              <w:rPr>
                <w:sz w:val="14"/>
              </w:rPr>
            </w:pPr>
            <w:r>
              <w:rPr>
                <w:spacing w:val="-4"/>
                <w:w w:val="105"/>
                <w:sz w:val="14"/>
              </w:rPr>
              <w:t>0.95</w:t>
            </w:r>
          </w:p>
        </w:tc>
      </w:tr>
      <w:tr w:rsidR="00CF4EC8" w14:paraId="01AABE65" w14:textId="77777777">
        <w:trPr>
          <w:trHeight w:val="267"/>
        </w:trPr>
        <w:tc>
          <w:tcPr>
            <w:tcW w:w="1165" w:type="dxa"/>
            <w:tcBorders>
              <w:right w:val="single" w:sz="4" w:space="0" w:color="000000"/>
            </w:tcBorders>
          </w:tcPr>
          <w:p w14:paraId="6B94D8E9" w14:textId="77777777" w:rsidR="00CF4EC8" w:rsidRDefault="00000000">
            <w:pPr>
              <w:pStyle w:val="TableParagraph"/>
              <w:ind w:left="30"/>
              <w:jc w:val="left"/>
              <w:rPr>
                <w:sz w:val="14"/>
              </w:rPr>
            </w:pPr>
            <w:r>
              <w:rPr>
                <w:sz w:val="14"/>
              </w:rPr>
              <w:t>MD-</w:t>
            </w:r>
            <w:proofErr w:type="spellStart"/>
            <w:r>
              <w:rPr>
                <w:sz w:val="14"/>
              </w:rPr>
              <w:t>Pf</w:t>
            </w:r>
            <w:proofErr w:type="spellEnd"/>
            <w:r>
              <w:rPr>
                <w:spacing w:val="7"/>
                <w:sz w:val="14"/>
              </w:rPr>
              <w:t xml:space="preserve"> </w:t>
            </w:r>
            <w:r>
              <w:rPr>
                <w:spacing w:val="-2"/>
                <w:sz w:val="14"/>
              </w:rPr>
              <w:t>(686)</w:t>
            </w:r>
          </w:p>
        </w:tc>
        <w:tc>
          <w:tcPr>
            <w:tcW w:w="699" w:type="dxa"/>
            <w:tcBorders>
              <w:left w:val="single" w:sz="4" w:space="0" w:color="000000"/>
            </w:tcBorders>
          </w:tcPr>
          <w:p w14:paraId="48526671" w14:textId="77777777" w:rsidR="00CF4EC8" w:rsidRDefault="00000000">
            <w:pPr>
              <w:pStyle w:val="TableParagraph"/>
              <w:ind w:left="206"/>
              <w:jc w:val="left"/>
              <w:rPr>
                <w:sz w:val="14"/>
              </w:rPr>
            </w:pPr>
            <w:r>
              <w:rPr>
                <w:spacing w:val="-4"/>
                <w:w w:val="105"/>
                <w:sz w:val="14"/>
              </w:rPr>
              <w:t>0.86</w:t>
            </w:r>
          </w:p>
        </w:tc>
        <w:tc>
          <w:tcPr>
            <w:tcW w:w="513" w:type="dxa"/>
            <w:tcBorders>
              <w:right w:val="single" w:sz="4" w:space="0" w:color="000000"/>
            </w:tcBorders>
          </w:tcPr>
          <w:p w14:paraId="1C30EA60" w14:textId="77777777" w:rsidR="00CF4EC8" w:rsidRDefault="00000000">
            <w:pPr>
              <w:pStyle w:val="TableParagraph"/>
              <w:ind w:left="66" w:right="61"/>
              <w:rPr>
                <w:sz w:val="14"/>
              </w:rPr>
            </w:pPr>
            <w:r>
              <w:rPr>
                <w:spacing w:val="-4"/>
                <w:w w:val="105"/>
                <w:sz w:val="14"/>
              </w:rPr>
              <w:t>0.85</w:t>
            </w:r>
          </w:p>
        </w:tc>
        <w:tc>
          <w:tcPr>
            <w:tcW w:w="698" w:type="dxa"/>
            <w:tcBorders>
              <w:left w:val="single" w:sz="4" w:space="0" w:color="000000"/>
            </w:tcBorders>
          </w:tcPr>
          <w:p w14:paraId="1B9C18E1" w14:textId="77777777" w:rsidR="00CF4EC8" w:rsidRDefault="00000000">
            <w:pPr>
              <w:pStyle w:val="TableParagraph"/>
              <w:ind w:left="191" w:right="186"/>
              <w:rPr>
                <w:sz w:val="14"/>
              </w:rPr>
            </w:pPr>
            <w:r>
              <w:rPr>
                <w:spacing w:val="-4"/>
                <w:w w:val="105"/>
                <w:sz w:val="14"/>
              </w:rPr>
              <w:t>0.85</w:t>
            </w:r>
          </w:p>
        </w:tc>
        <w:tc>
          <w:tcPr>
            <w:tcW w:w="499" w:type="dxa"/>
            <w:tcBorders>
              <w:right w:val="single" w:sz="4" w:space="0" w:color="000000"/>
            </w:tcBorders>
          </w:tcPr>
          <w:p w14:paraId="4E732576" w14:textId="77777777" w:rsidR="00CF4EC8" w:rsidRDefault="00000000">
            <w:pPr>
              <w:pStyle w:val="TableParagraph"/>
              <w:ind w:left="58" w:right="55"/>
              <w:rPr>
                <w:sz w:val="14"/>
              </w:rPr>
            </w:pPr>
            <w:r>
              <w:rPr>
                <w:spacing w:val="-4"/>
                <w:w w:val="105"/>
                <w:sz w:val="14"/>
              </w:rPr>
              <w:t>0.86</w:t>
            </w:r>
          </w:p>
        </w:tc>
        <w:tc>
          <w:tcPr>
            <w:tcW w:w="680" w:type="dxa"/>
            <w:tcBorders>
              <w:left w:val="single" w:sz="4" w:space="0" w:color="000000"/>
            </w:tcBorders>
          </w:tcPr>
          <w:p w14:paraId="327102C6" w14:textId="77777777" w:rsidR="00CF4EC8" w:rsidRDefault="00000000">
            <w:pPr>
              <w:pStyle w:val="TableParagraph"/>
              <w:ind w:left="181" w:right="178"/>
              <w:rPr>
                <w:sz w:val="14"/>
              </w:rPr>
            </w:pPr>
            <w:r>
              <w:rPr>
                <w:spacing w:val="-4"/>
                <w:w w:val="105"/>
                <w:sz w:val="14"/>
              </w:rPr>
              <w:t>0.83</w:t>
            </w:r>
          </w:p>
        </w:tc>
        <w:tc>
          <w:tcPr>
            <w:tcW w:w="497" w:type="dxa"/>
            <w:tcBorders>
              <w:right w:val="single" w:sz="4" w:space="0" w:color="000000"/>
            </w:tcBorders>
          </w:tcPr>
          <w:p w14:paraId="348436C7" w14:textId="77777777" w:rsidR="00CF4EC8" w:rsidRDefault="00000000">
            <w:pPr>
              <w:pStyle w:val="TableParagraph"/>
              <w:ind w:left="104"/>
              <w:jc w:val="left"/>
              <w:rPr>
                <w:sz w:val="14"/>
              </w:rPr>
            </w:pPr>
            <w:r>
              <w:rPr>
                <w:spacing w:val="-4"/>
                <w:w w:val="105"/>
                <w:sz w:val="14"/>
              </w:rPr>
              <w:t>0.84</w:t>
            </w:r>
          </w:p>
        </w:tc>
        <w:tc>
          <w:tcPr>
            <w:tcW w:w="688" w:type="dxa"/>
            <w:tcBorders>
              <w:left w:val="single" w:sz="4" w:space="0" w:color="000000"/>
              <w:right w:val="double" w:sz="4" w:space="0" w:color="A6A6A6"/>
            </w:tcBorders>
          </w:tcPr>
          <w:p w14:paraId="4F3649C2" w14:textId="77777777" w:rsidR="00CF4EC8" w:rsidRDefault="00000000">
            <w:pPr>
              <w:pStyle w:val="TableParagraph"/>
              <w:ind w:right="190"/>
              <w:jc w:val="right"/>
              <w:rPr>
                <w:sz w:val="14"/>
              </w:rPr>
            </w:pPr>
            <w:r>
              <w:rPr>
                <w:spacing w:val="-4"/>
                <w:w w:val="105"/>
                <w:sz w:val="14"/>
              </w:rPr>
              <w:t>0.84</w:t>
            </w:r>
          </w:p>
        </w:tc>
        <w:tc>
          <w:tcPr>
            <w:tcW w:w="867" w:type="dxa"/>
            <w:tcBorders>
              <w:left w:val="double" w:sz="4" w:space="0" w:color="A6A6A6"/>
            </w:tcBorders>
          </w:tcPr>
          <w:p w14:paraId="70B86CAB" w14:textId="77777777" w:rsidR="00CF4EC8" w:rsidRDefault="00000000">
            <w:pPr>
              <w:pStyle w:val="TableParagraph"/>
              <w:ind w:right="279"/>
              <w:jc w:val="right"/>
              <w:rPr>
                <w:sz w:val="14"/>
              </w:rPr>
            </w:pPr>
            <w:r>
              <w:rPr>
                <w:spacing w:val="-4"/>
                <w:w w:val="105"/>
                <w:sz w:val="14"/>
              </w:rPr>
              <w:t>0.94</w:t>
            </w:r>
          </w:p>
        </w:tc>
        <w:tc>
          <w:tcPr>
            <w:tcW w:w="582" w:type="dxa"/>
            <w:tcBorders>
              <w:right w:val="single" w:sz="4" w:space="0" w:color="000000"/>
            </w:tcBorders>
          </w:tcPr>
          <w:p w14:paraId="6E2DCA1D" w14:textId="77777777" w:rsidR="00CF4EC8" w:rsidRDefault="00000000">
            <w:pPr>
              <w:pStyle w:val="TableParagraph"/>
              <w:ind w:right="142"/>
              <w:jc w:val="right"/>
              <w:rPr>
                <w:sz w:val="14"/>
              </w:rPr>
            </w:pPr>
            <w:r>
              <w:rPr>
                <w:spacing w:val="-4"/>
                <w:w w:val="105"/>
                <w:sz w:val="14"/>
              </w:rPr>
              <w:t>0.92</w:t>
            </w:r>
          </w:p>
        </w:tc>
        <w:tc>
          <w:tcPr>
            <w:tcW w:w="776" w:type="dxa"/>
            <w:tcBorders>
              <w:left w:val="single" w:sz="4" w:space="0" w:color="000000"/>
            </w:tcBorders>
          </w:tcPr>
          <w:p w14:paraId="6DAFAD3F" w14:textId="77777777" w:rsidR="00CF4EC8" w:rsidRDefault="00000000">
            <w:pPr>
              <w:pStyle w:val="TableParagraph"/>
              <w:ind w:right="237"/>
              <w:jc w:val="right"/>
              <w:rPr>
                <w:sz w:val="14"/>
              </w:rPr>
            </w:pPr>
            <w:r>
              <w:rPr>
                <w:spacing w:val="-4"/>
                <w:w w:val="105"/>
                <w:sz w:val="14"/>
              </w:rPr>
              <w:t>0.95</w:t>
            </w:r>
          </w:p>
        </w:tc>
        <w:tc>
          <w:tcPr>
            <w:tcW w:w="518" w:type="dxa"/>
            <w:tcBorders>
              <w:right w:val="single" w:sz="4" w:space="0" w:color="000000"/>
            </w:tcBorders>
          </w:tcPr>
          <w:p w14:paraId="07964DB0" w14:textId="77777777" w:rsidR="00CF4EC8" w:rsidRDefault="00000000">
            <w:pPr>
              <w:pStyle w:val="TableParagraph"/>
              <w:ind w:left="101" w:right="95"/>
              <w:rPr>
                <w:sz w:val="14"/>
              </w:rPr>
            </w:pPr>
            <w:r>
              <w:rPr>
                <w:spacing w:val="-4"/>
                <w:w w:val="105"/>
                <w:sz w:val="14"/>
              </w:rPr>
              <w:t>0.95</w:t>
            </w:r>
          </w:p>
        </w:tc>
        <w:tc>
          <w:tcPr>
            <w:tcW w:w="712" w:type="dxa"/>
            <w:tcBorders>
              <w:left w:val="single" w:sz="4" w:space="0" w:color="000000"/>
            </w:tcBorders>
          </w:tcPr>
          <w:p w14:paraId="2C2F1FE5" w14:textId="77777777" w:rsidR="00CF4EC8" w:rsidRDefault="00000000">
            <w:pPr>
              <w:pStyle w:val="TableParagraph"/>
              <w:ind w:left="214"/>
              <w:jc w:val="left"/>
              <w:rPr>
                <w:sz w:val="14"/>
              </w:rPr>
            </w:pPr>
            <w:r>
              <w:rPr>
                <w:spacing w:val="-4"/>
                <w:w w:val="105"/>
                <w:sz w:val="14"/>
              </w:rPr>
              <w:t>0.93</w:t>
            </w:r>
          </w:p>
        </w:tc>
        <w:tc>
          <w:tcPr>
            <w:tcW w:w="647" w:type="dxa"/>
            <w:tcBorders>
              <w:right w:val="single" w:sz="4" w:space="0" w:color="000000"/>
            </w:tcBorders>
          </w:tcPr>
          <w:p w14:paraId="26E76E8F" w14:textId="77777777" w:rsidR="00CF4EC8" w:rsidRDefault="00000000">
            <w:pPr>
              <w:pStyle w:val="TableParagraph"/>
              <w:ind w:left="182"/>
              <w:jc w:val="left"/>
              <w:rPr>
                <w:sz w:val="14"/>
              </w:rPr>
            </w:pPr>
            <w:r>
              <w:rPr>
                <w:spacing w:val="-4"/>
                <w:w w:val="105"/>
                <w:sz w:val="14"/>
              </w:rPr>
              <w:t>0.93</w:t>
            </w:r>
          </w:p>
        </w:tc>
        <w:tc>
          <w:tcPr>
            <w:tcW w:w="712" w:type="dxa"/>
            <w:tcBorders>
              <w:left w:val="single" w:sz="4" w:space="0" w:color="000000"/>
              <w:right w:val="single" w:sz="4" w:space="0" w:color="000000"/>
            </w:tcBorders>
          </w:tcPr>
          <w:p w14:paraId="178919AD" w14:textId="77777777" w:rsidR="00CF4EC8" w:rsidRDefault="00000000">
            <w:pPr>
              <w:pStyle w:val="TableParagraph"/>
              <w:ind w:left="146" w:right="137"/>
              <w:rPr>
                <w:sz w:val="14"/>
              </w:rPr>
            </w:pPr>
            <w:r>
              <w:rPr>
                <w:spacing w:val="-4"/>
                <w:w w:val="105"/>
                <w:sz w:val="14"/>
              </w:rPr>
              <w:t>0.94</w:t>
            </w:r>
          </w:p>
        </w:tc>
      </w:tr>
      <w:tr w:rsidR="00CF4EC8" w14:paraId="4D673772" w14:textId="77777777">
        <w:trPr>
          <w:trHeight w:val="267"/>
        </w:trPr>
        <w:tc>
          <w:tcPr>
            <w:tcW w:w="1165" w:type="dxa"/>
            <w:tcBorders>
              <w:right w:val="single" w:sz="4" w:space="0" w:color="000000"/>
            </w:tcBorders>
          </w:tcPr>
          <w:p w14:paraId="0E56D32E" w14:textId="77777777" w:rsidR="00CF4EC8" w:rsidRDefault="00000000">
            <w:pPr>
              <w:pStyle w:val="TableParagraph"/>
              <w:ind w:left="30"/>
              <w:jc w:val="left"/>
              <w:rPr>
                <w:sz w:val="14"/>
              </w:rPr>
            </w:pPr>
            <w:proofErr w:type="spellStart"/>
            <w:r>
              <w:rPr>
                <w:w w:val="105"/>
                <w:sz w:val="14"/>
              </w:rPr>
              <w:t>VPl</w:t>
            </w:r>
            <w:proofErr w:type="spellEnd"/>
            <w:r>
              <w:rPr>
                <w:spacing w:val="-9"/>
                <w:w w:val="105"/>
                <w:sz w:val="14"/>
              </w:rPr>
              <w:t xml:space="preserve"> </w:t>
            </w:r>
            <w:r>
              <w:rPr>
                <w:spacing w:val="-2"/>
                <w:w w:val="105"/>
                <w:sz w:val="14"/>
              </w:rPr>
              <w:t>(346)</w:t>
            </w:r>
          </w:p>
        </w:tc>
        <w:tc>
          <w:tcPr>
            <w:tcW w:w="699" w:type="dxa"/>
            <w:tcBorders>
              <w:left w:val="single" w:sz="4" w:space="0" w:color="000000"/>
            </w:tcBorders>
          </w:tcPr>
          <w:p w14:paraId="33F03ED1" w14:textId="77777777" w:rsidR="00CF4EC8" w:rsidRDefault="00000000">
            <w:pPr>
              <w:pStyle w:val="TableParagraph"/>
              <w:ind w:left="206"/>
              <w:jc w:val="left"/>
              <w:rPr>
                <w:sz w:val="14"/>
              </w:rPr>
            </w:pPr>
            <w:r>
              <w:rPr>
                <w:spacing w:val="-4"/>
                <w:w w:val="105"/>
                <w:sz w:val="14"/>
              </w:rPr>
              <w:t>0.68</w:t>
            </w:r>
          </w:p>
        </w:tc>
        <w:tc>
          <w:tcPr>
            <w:tcW w:w="513" w:type="dxa"/>
            <w:tcBorders>
              <w:right w:val="single" w:sz="4" w:space="0" w:color="000000"/>
            </w:tcBorders>
          </w:tcPr>
          <w:p w14:paraId="22A69DC3" w14:textId="77777777" w:rsidR="00CF4EC8" w:rsidRDefault="00000000">
            <w:pPr>
              <w:pStyle w:val="TableParagraph"/>
              <w:ind w:left="66" w:right="62"/>
              <w:rPr>
                <w:sz w:val="14"/>
              </w:rPr>
            </w:pPr>
            <w:r>
              <w:rPr>
                <w:spacing w:val="-2"/>
                <w:w w:val="105"/>
                <w:sz w:val="14"/>
              </w:rPr>
              <w:t>0.71*</w:t>
            </w:r>
          </w:p>
        </w:tc>
        <w:tc>
          <w:tcPr>
            <w:tcW w:w="698" w:type="dxa"/>
            <w:tcBorders>
              <w:left w:val="single" w:sz="4" w:space="0" w:color="000000"/>
            </w:tcBorders>
          </w:tcPr>
          <w:p w14:paraId="6CFF0067" w14:textId="77777777" w:rsidR="00CF4EC8" w:rsidRDefault="00000000">
            <w:pPr>
              <w:pStyle w:val="TableParagraph"/>
              <w:ind w:left="191" w:right="186"/>
              <w:rPr>
                <w:sz w:val="14"/>
              </w:rPr>
            </w:pPr>
            <w:r>
              <w:rPr>
                <w:spacing w:val="-4"/>
                <w:w w:val="105"/>
                <w:sz w:val="14"/>
              </w:rPr>
              <w:t>0.69</w:t>
            </w:r>
          </w:p>
        </w:tc>
        <w:tc>
          <w:tcPr>
            <w:tcW w:w="499" w:type="dxa"/>
            <w:tcBorders>
              <w:right w:val="single" w:sz="4" w:space="0" w:color="000000"/>
            </w:tcBorders>
          </w:tcPr>
          <w:p w14:paraId="0DBF62F6" w14:textId="77777777" w:rsidR="00CF4EC8" w:rsidRDefault="00000000">
            <w:pPr>
              <w:pStyle w:val="TableParagraph"/>
              <w:ind w:left="58" w:right="55"/>
              <w:rPr>
                <w:sz w:val="14"/>
              </w:rPr>
            </w:pPr>
            <w:r>
              <w:rPr>
                <w:spacing w:val="-4"/>
                <w:w w:val="105"/>
                <w:sz w:val="14"/>
              </w:rPr>
              <w:t>0.69</w:t>
            </w:r>
          </w:p>
        </w:tc>
        <w:tc>
          <w:tcPr>
            <w:tcW w:w="680" w:type="dxa"/>
            <w:tcBorders>
              <w:left w:val="single" w:sz="4" w:space="0" w:color="000000"/>
            </w:tcBorders>
          </w:tcPr>
          <w:p w14:paraId="02442E72" w14:textId="77777777" w:rsidR="00CF4EC8" w:rsidRDefault="00000000">
            <w:pPr>
              <w:pStyle w:val="TableParagraph"/>
              <w:ind w:left="181" w:right="178"/>
              <w:rPr>
                <w:sz w:val="14"/>
              </w:rPr>
            </w:pPr>
            <w:r>
              <w:rPr>
                <w:spacing w:val="-4"/>
                <w:w w:val="105"/>
                <w:sz w:val="14"/>
              </w:rPr>
              <w:t>0.57</w:t>
            </w:r>
          </w:p>
        </w:tc>
        <w:tc>
          <w:tcPr>
            <w:tcW w:w="497" w:type="dxa"/>
            <w:tcBorders>
              <w:right w:val="single" w:sz="4" w:space="0" w:color="000000"/>
            </w:tcBorders>
          </w:tcPr>
          <w:p w14:paraId="0CB66BF0" w14:textId="77777777" w:rsidR="00CF4EC8" w:rsidRDefault="00000000">
            <w:pPr>
              <w:pStyle w:val="TableParagraph"/>
              <w:spacing w:before="54"/>
              <w:ind w:left="77"/>
              <w:jc w:val="left"/>
              <w:rPr>
                <w:b/>
                <w:sz w:val="14"/>
              </w:rPr>
            </w:pPr>
            <w:r>
              <w:rPr>
                <w:b/>
                <w:color w:val="FF0000"/>
                <w:spacing w:val="-2"/>
                <w:w w:val="105"/>
                <w:sz w:val="14"/>
              </w:rPr>
              <w:t>0.64*</w:t>
            </w:r>
          </w:p>
        </w:tc>
        <w:tc>
          <w:tcPr>
            <w:tcW w:w="688" w:type="dxa"/>
            <w:tcBorders>
              <w:left w:val="single" w:sz="4" w:space="0" w:color="000000"/>
              <w:right w:val="double" w:sz="4" w:space="0" w:color="A6A6A6"/>
            </w:tcBorders>
          </w:tcPr>
          <w:p w14:paraId="4D578339" w14:textId="77777777" w:rsidR="00CF4EC8" w:rsidRDefault="00000000">
            <w:pPr>
              <w:pStyle w:val="TableParagraph"/>
              <w:ind w:right="190"/>
              <w:jc w:val="right"/>
              <w:rPr>
                <w:sz w:val="14"/>
              </w:rPr>
            </w:pPr>
            <w:r>
              <w:rPr>
                <w:spacing w:val="-4"/>
                <w:w w:val="105"/>
                <w:sz w:val="14"/>
              </w:rPr>
              <w:t>0.63</w:t>
            </w:r>
          </w:p>
        </w:tc>
        <w:tc>
          <w:tcPr>
            <w:tcW w:w="867" w:type="dxa"/>
            <w:tcBorders>
              <w:left w:val="double" w:sz="4" w:space="0" w:color="A6A6A6"/>
            </w:tcBorders>
          </w:tcPr>
          <w:p w14:paraId="3151F28C" w14:textId="77777777" w:rsidR="00CF4EC8" w:rsidRDefault="00000000">
            <w:pPr>
              <w:pStyle w:val="TableParagraph"/>
              <w:ind w:right="279"/>
              <w:jc w:val="right"/>
              <w:rPr>
                <w:sz w:val="14"/>
              </w:rPr>
            </w:pPr>
            <w:r>
              <w:rPr>
                <w:spacing w:val="-4"/>
                <w:w w:val="105"/>
                <w:sz w:val="14"/>
              </w:rPr>
              <w:t>0.90</w:t>
            </w:r>
          </w:p>
        </w:tc>
        <w:tc>
          <w:tcPr>
            <w:tcW w:w="582" w:type="dxa"/>
            <w:tcBorders>
              <w:right w:val="single" w:sz="4" w:space="0" w:color="000000"/>
            </w:tcBorders>
          </w:tcPr>
          <w:p w14:paraId="2FD2AF0A" w14:textId="77777777" w:rsidR="00CF4EC8" w:rsidRDefault="00000000">
            <w:pPr>
              <w:pStyle w:val="TableParagraph"/>
              <w:ind w:right="142"/>
              <w:jc w:val="right"/>
              <w:rPr>
                <w:sz w:val="14"/>
              </w:rPr>
            </w:pPr>
            <w:r>
              <w:rPr>
                <w:spacing w:val="-4"/>
                <w:w w:val="105"/>
                <w:sz w:val="14"/>
              </w:rPr>
              <w:t>0.92</w:t>
            </w:r>
          </w:p>
        </w:tc>
        <w:tc>
          <w:tcPr>
            <w:tcW w:w="776" w:type="dxa"/>
            <w:tcBorders>
              <w:left w:val="single" w:sz="4" w:space="0" w:color="000000"/>
            </w:tcBorders>
          </w:tcPr>
          <w:p w14:paraId="4091E5BB" w14:textId="77777777" w:rsidR="00CF4EC8" w:rsidRDefault="00000000">
            <w:pPr>
              <w:pStyle w:val="TableParagraph"/>
              <w:ind w:right="237"/>
              <w:jc w:val="right"/>
              <w:rPr>
                <w:sz w:val="14"/>
              </w:rPr>
            </w:pPr>
            <w:r>
              <w:rPr>
                <w:spacing w:val="-4"/>
                <w:w w:val="105"/>
                <w:sz w:val="14"/>
              </w:rPr>
              <w:t>0.92</w:t>
            </w:r>
          </w:p>
        </w:tc>
        <w:tc>
          <w:tcPr>
            <w:tcW w:w="518" w:type="dxa"/>
            <w:tcBorders>
              <w:right w:val="single" w:sz="4" w:space="0" w:color="000000"/>
            </w:tcBorders>
          </w:tcPr>
          <w:p w14:paraId="3826FB45" w14:textId="77777777" w:rsidR="00CF4EC8" w:rsidRDefault="00000000">
            <w:pPr>
              <w:pStyle w:val="TableParagraph"/>
              <w:ind w:left="101" w:right="95"/>
              <w:rPr>
                <w:sz w:val="14"/>
              </w:rPr>
            </w:pPr>
            <w:r>
              <w:rPr>
                <w:spacing w:val="-4"/>
                <w:w w:val="105"/>
                <w:sz w:val="14"/>
              </w:rPr>
              <w:t>0.91</w:t>
            </w:r>
          </w:p>
        </w:tc>
        <w:tc>
          <w:tcPr>
            <w:tcW w:w="712" w:type="dxa"/>
            <w:tcBorders>
              <w:left w:val="single" w:sz="4" w:space="0" w:color="000000"/>
            </w:tcBorders>
          </w:tcPr>
          <w:p w14:paraId="4A8252B8" w14:textId="77777777" w:rsidR="00CF4EC8" w:rsidRDefault="00000000">
            <w:pPr>
              <w:pStyle w:val="TableParagraph"/>
              <w:ind w:left="214"/>
              <w:jc w:val="left"/>
              <w:rPr>
                <w:sz w:val="14"/>
              </w:rPr>
            </w:pPr>
            <w:r>
              <w:rPr>
                <w:spacing w:val="-4"/>
                <w:w w:val="105"/>
                <w:sz w:val="14"/>
              </w:rPr>
              <w:t>0.86</w:t>
            </w:r>
          </w:p>
        </w:tc>
        <w:tc>
          <w:tcPr>
            <w:tcW w:w="647" w:type="dxa"/>
            <w:tcBorders>
              <w:right w:val="single" w:sz="4" w:space="0" w:color="000000"/>
            </w:tcBorders>
          </w:tcPr>
          <w:p w14:paraId="04AC2FB8" w14:textId="77777777" w:rsidR="00CF4EC8" w:rsidRDefault="00000000">
            <w:pPr>
              <w:pStyle w:val="TableParagraph"/>
              <w:ind w:left="182"/>
              <w:jc w:val="left"/>
              <w:rPr>
                <w:sz w:val="14"/>
              </w:rPr>
            </w:pPr>
            <w:r>
              <w:rPr>
                <w:spacing w:val="-4"/>
                <w:w w:val="105"/>
                <w:sz w:val="14"/>
              </w:rPr>
              <w:t>0.92</w:t>
            </w:r>
          </w:p>
        </w:tc>
        <w:tc>
          <w:tcPr>
            <w:tcW w:w="712" w:type="dxa"/>
            <w:tcBorders>
              <w:left w:val="single" w:sz="4" w:space="0" w:color="000000"/>
              <w:right w:val="single" w:sz="4" w:space="0" w:color="000000"/>
            </w:tcBorders>
          </w:tcPr>
          <w:p w14:paraId="5CAF5546" w14:textId="77777777" w:rsidR="00CF4EC8" w:rsidRDefault="00000000">
            <w:pPr>
              <w:pStyle w:val="TableParagraph"/>
              <w:ind w:left="146" w:right="137"/>
              <w:rPr>
                <w:sz w:val="14"/>
              </w:rPr>
            </w:pPr>
            <w:r>
              <w:rPr>
                <w:spacing w:val="-4"/>
                <w:w w:val="105"/>
                <w:sz w:val="14"/>
              </w:rPr>
              <w:t>0.92</w:t>
            </w:r>
          </w:p>
        </w:tc>
      </w:tr>
      <w:tr w:rsidR="00CF4EC8" w14:paraId="49957BAE" w14:textId="77777777">
        <w:trPr>
          <w:trHeight w:val="267"/>
        </w:trPr>
        <w:tc>
          <w:tcPr>
            <w:tcW w:w="1165" w:type="dxa"/>
            <w:tcBorders>
              <w:right w:val="single" w:sz="4" w:space="0" w:color="000000"/>
            </w:tcBorders>
          </w:tcPr>
          <w:p w14:paraId="0BC6E22A" w14:textId="77777777" w:rsidR="00CF4EC8" w:rsidRDefault="00000000">
            <w:pPr>
              <w:pStyle w:val="TableParagraph"/>
              <w:ind w:left="30"/>
              <w:jc w:val="left"/>
              <w:rPr>
                <w:sz w:val="14"/>
              </w:rPr>
            </w:pPr>
            <w:r>
              <w:rPr>
                <w:w w:val="105"/>
                <w:sz w:val="14"/>
              </w:rPr>
              <w:t>VA</w:t>
            </w:r>
            <w:r>
              <w:rPr>
                <w:spacing w:val="-7"/>
                <w:w w:val="105"/>
                <w:sz w:val="14"/>
              </w:rPr>
              <w:t xml:space="preserve"> </w:t>
            </w:r>
            <w:r>
              <w:rPr>
                <w:spacing w:val="-2"/>
                <w:w w:val="105"/>
                <w:sz w:val="14"/>
              </w:rPr>
              <w:t>(301)</w:t>
            </w:r>
          </w:p>
        </w:tc>
        <w:tc>
          <w:tcPr>
            <w:tcW w:w="699" w:type="dxa"/>
            <w:tcBorders>
              <w:left w:val="single" w:sz="4" w:space="0" w:color="000000"/>
            </w:tcBorders>
          </w:tcPr>
          <w:p w14:paraId="67DF1F40" w14:textId="77777777" w:rsidR="00CF4EC8" w:rsidRDefault="00000000">
            <w:pPr>
              <w:pStyle w:val="TableParagraph"/>
              <w:ind w:left="206"/>
              <w:jc w:val="left"/>
              <w:rPr>
                <w:sz w:val="14"/>
              </w:rPr>
            </w:pPr>
            <w:r>
              <w:rPr>
                <w:spacing w:val="-4"/>
                <w:w w:val="105"/>
                <w:sz w:val="14"/>
              </w:rPr>
              <w:t>0.71</w:t>
            </w:r>
          </w:p>
        </w:tc>
        <w:tc>
          <w:tcPr>
            <w:tcW w:w="513" w:type="dxa"/>
            <w:tcBorders>
              <w:right w:val="single" w:sz="4" w:space="0" w:color="000000"/>
            </w:tcBorders>
          </w:tcPr>
          <w:p w14:paraId="75BECAB7" w14:textId="77777777" w:rsidR="00CF4EC8" w:rsidRDefault="00000000">
            <w:pPr>
              <w:pStyle w:val="TableParagraph"/>
              <w:ind w:left="66" w:right="62"/>
              <w:rPr>
                <w:sz w:val="14"/>
              </w:rPr>
            </w:pPr>
            <w:r>
              <w:rPr>
                <w:spacing w:val="-2"/>
                <w:w w:val="105"/>
                <w:sz w:val="14"/>
              </w:rPr>
              <w:t>0.74*</w:t>
            </w:r>
          </w:p>
        </w:tc>
        <w:tc>
          <w:tcPr>
            <w:tcW w:w="698" w:type="dxa"/>
            <w:tcBorders>
              <w:left w:val="single" w:sz="4" w:space="0" w:color="000000"/>
            </w:tcBorders>
          </w:tcPr>
          <w:p w14:paraId="3373C0F9" w14:textId="77777777" w:rsidR="00CF4EC8" w:rsidRDefault="00000000">
            <w:pPr>
              <w:pStyle w:val="TableParagraph"/>
              <w:ind w:left="191" w:right="186"/>
              <w:rPr>
                <w:sz w:val="14"/>
              </w:rPr>
            </w:pPr>
            <w:r>
              <w:rPr>
                <w:spacing w:val="-4"/>
                <w:w w:val="105"/>
                <w:sz w:val="14"/>
              </w:rPr>
              <w:t>0.69</w:t>
            </w:r>
          </w:p>
        </w:tc>
        <w:tc>
          <w:tcPr>
            <w:tcW w:w="499" w:type="dxa"/>
            <w:tcBorders>
              <w:right w:val="single" w:sz="4" w:space="0" w:color="000000"/>
            </w:tcBorders>
          </w:tcPr>
          <w:p w14:paraId="7ABED8E9" w14:textId="77777777" w:rsidR="00CF4EC8" w:rsidRDefault="00000000">
            <w:pPr>
              <w:pStyle w:val="TableParagraph"/>
              <w:ind w:left="58" w:right="56"/>
              <w:rPr>
                <w:sz w:val="14"/>
              </w:rPr>
            </w:pPr>
            <w:r>
              <w:rPr>
                <w:spacing w:val="-2"/>
                <w:w w:val="105"/>
                <w:sz w:val="14"/>
              </w:rPr>
              <w:t>0.72*</w:t>
            </w:r>
          </w:p>
        </w:tc>
        <w:tc>
          <w:tcPr>
            <w:tcW w:w="680" w:type="dxa"/>
            <w:tcBorders>
              <w:left w:val="single" w:sz="4" w:space="0" w:color="000000"/>
            </w:tcBorders>
          </w:tcPr>
          <w:p w14:paraId="0694554A" w14:textId="77777777" w:rsidR="00CF4EC8" w:rsidRDefault="00000000">
            <w:pPr>
              <w:pStyle w:val="TableParagraph"/>
              <w:ind w:left="181" w:right="178"/>
              <w:rPr>
                <w:sz w:val="14"/>
              </w:rPr>
            </w:pPr>
            <w:r>
              <w:rPr>
                <w:spacing w:val="-4"/>
                <w:w w:val="105"/>
                <w:sz w:val="14"/>
              </w:rPr>
              <w:t>0.58</w:t>
            </w:r>
          </w:p>
        </w:tc>
        <w:tc>
          <w:tcPr>
            <w:tcW w:w="497" w:type="dxa"/>
            <w:tcBorders>
              <w:right w:val="single" w:sz="4" w:space="0" w:color="000000"/>
            </w:tcBorders>
          </w:tcPr>
          <w:p w14:paraId="0398A811" w14:textId="77777777" w:rsidR="00CF4EC8" w:rsidRDefault="00000000">
            <w:pPr>
              <w:pStyle w:val="TableParagraph"/>
              <w:spacing w:before="54"/>
              <w:ind w:left="77"/>
              <w:jc w:val="left"/>
              <w:rPr>
                <w:b/>
                <w:sz w:val="14"/>
              </w:rPr>
            </w:pPr>
            <w:r>
              <w:rPr>
                <w:b/>
                <w:color w:val="FF0000"/>
                <w:spacing w:val="-2"/>
                <w:w w:val="105"/>
                <w:sz w:val="14"/>
              </w:rPr>
              <w:t>0.66*</w:t>
            </w:r>
          </w:p>
        </w:tc>
        <w:tc>
          <w:tcPr>
            <w:tcW w:w="688" w:type="dxa"/>
            <w:tcBorders>
              <w:left w:val="single" w:sz="4" w:space="0" w:color="000000"/>
              <w:right w:val="double" w:sz="4" w:space="0" w:color="A6A6A6"/>
            </w:tcBorders>
          </w:tcPr>
          <w:p w14:paraId="12743FCA" w14:textId="77777777" w:rsidR="00CF4EC8" w:rsidRDefault="00000000">
            <w:pPr>
              <w:pStyle w:val="TableParagraph"/>
              <w:ind w:right="190"/>
              <w:jc w:val="right"/>
              <w:rPr>
                <w:sz w:val="14"/>
              </w:rPr>
            </w:pPr>
            <w:r>
              <w:rPr>
                <w:spacing w:val="-4"/>
                <w:w w:val="105"/>
                <w:sz w:val="14"/>
              </w:rPr>
              <w:t>0.63</w:t>
            </w:r>
          </w:p>
        </w:tc>
        <w:tc>
          <w:tcPr>
            <w:tcW w:w="867" w:type="dxa"/>
            <w:tcBorders>
              <w:left w:val="double" w:sz="4" w:space="0" w:color="A6A6A6"/>
            </w:tcBorders>
          </w:tcPr>
          <w:p w14:paraId="10BFD0EC" w14:textId="77777777" w:rsidR="00CF4EC8" w:rsidRDefault="00000000">
            <w:pPr>
              <w:pStyle w:val="TableParagraph"/>
              <w:ind w:right="279"/>
              <w:jc w:val="right"/>
              <w:rPr>
                <w:sz w:val="14"/>
              </w:rPr>
            </w:pPr>
            <w:r>
              <w:rPr>
                <w:spacing w:val="-4"/>
                <w:w w:val="105"/>
                <w:sz w:val="14"/>
              </w:rPr>
              <w:t>0.88</w:t>
            </w:r>
          </w:p>
        </w:tc>
        <w:tc>
          <w:tcPr>
            <w:tcW w:w="582" w:type="dxa"/>
            <w:tcBorders>
              <w:right w:val="single" w:sz="4" w:space="0" w:color="000000"/>
            </w:tcBorders>
          </w:tcPr>
          <w:p w14:paraId="29BEAB7A" w14:textId="77777777" w:rsidR="00CF4EC8" w:rsidRDefault="00000000">
            <w:pPr>
              <w:pStyle w:val="TableParagraph"/>
              <w:ind w:right="142"/>
              <w:jc w:val="right"/>
              <w:rPr>
                <w:sz w:val="14"/>
              </w:rPr>
            </w:pPr>
            <w:r>
              <w:rPr>
                <w:spacing w:val="-4"/>
                <w:w w:val="105"/>
                <w:sz w:val="14"/>
              </w:rPr>
              <w:t>0.89</w:t>
            </w:r>
          </w:p>
        </w:tc>
        <w:tc>
          <w:tcPr>
            <w:tcW w:w="776" w:type="dxa"/>
            <w:tcBorders>
              <w:left w:val="single" w:sz="4" w:space="0" w:color="000000"/>
            </w:tcBorders>
          </w:tcPr>
          <w:p w14:paraId="12C53493" w14:textId="77777777" w:rsidR="00CF4EC8" w:rsidRDefault="00000000">
            <w:pPr>
              <w:pStyle w:val="TableParagraph"/>
              <w:ind w:right="237"/>
              <w:jc w:val="right"/>
              <w:rPr>
                <w:sz w:val="14"/>
              </w:rPr>
            </w:pPr>
            <w:r>
              <w:rPr>
                <w:spacing w:val="-4"/>
                <w:w w:val="105"/>
                <w:sz w:val="14"/>
              </w:rPr>
              <w:t>0.91</w:t>
            </w:r>
          </w:p>
        </w:tc>
        <w:tc>
          <w:tcPr>
            <w:tcW w:w="518" w:type="dxa"/>
            <w:tcBorders>
              <w:right w:val="single" w:sz="4" w:space="0" w:color="000000"/>
            </w:tcBorders>
          </w:tcPr>
          <w:p w14:paraId="327EA94B" w14:textId="77777777" w:rsidR="00CF4EC8" w:rsidRDefault="00000000">
            <w:pPr>
              <w:pStyle w:val="TableParagraph"/>
              <w:ind w:left="101" w:right="95"/>
              <w:rPr>
                <w:sz w:val="14"/>
              </w:rPr>
            </w:pPr>
            <w:r>
              <w:rPr>
                <w:spacing w:val="-4"/>
                <w:w w:val="105"/>
                <w:sz w:val="14"/>
              </w:rPr>
              <w:t>0.88</w:t>
            </w:r>
          </w:p>
        </w:tc>
        <w:tc>
          <w:tcPr>
            <w:tcW w:w="712" w:type="dxa"/>
            <w:tcBorders>
              <w:left w:val="single" w:sz="4" w:space="0" w:color="000000"/>
            </w:tcBorders>
          </w:tcPr>
          <w:p w14:paraId="40317D6F" w14:textId="77777777" w:rsidR="00CF4EC8" w:rsidRDefault="00000000">
            <w:pPr>
              <w:pStyle w:val="TableParagraph"/>
              <w:ind w:left="214"/>
              <w:jc w:val="left"/>
              <w:rPr>
                <w:sz w:val="14"/>
              </w:rPr>
            </w:pPr>
            <w:r>
              <w:rPr>
                <w:spacing w:val="-4"/>
                <w:w w:val="105"/>
                <w:sz w:val="14"/>
              </w:rPr>
              <w:t>0.92</w:t>
            </w:r>
          </w:p>
        </w:tc>
        <w:tc>
          <w:tcPr>
            <w:tcW w:w="647" w:type="dxa"/>
            <w:tcBorders>
              <w:right w:val="single" w:sz="4" w:space="0" w:color="000000"/>
            </w:tcBorders>
          </w:tcPr>
          <w:p w14:paraId="45A5E756" w14:textId="77777777" w:rsidR="00CF4EC8" w:rsidRDefault="00000000">
            <w:pPr>
              <w:pStyle w:val="TableParagraph"/>
              <w:ind w:left="182"/>
              <w:jc w:val="left"/>
              <w:rPr>
                <w:sz w:val="14"/>
              </w:rPr>
            </w:pPr>
            <w:r>
              <w:rPr>
                <w:spacing w:val="-4"/>
                <w:w w:val="105"/>
                <w:sz w:val="14"/>
              </w:rPr>
              <w:t>0.95</w:t>
            </w:r>
          </w:p>
        </w:tc>
        <w:tc>
          <w:tcPr>
            <w:tcW w:w="712" w:type="dxa"/>
            <w:tcBorders>
              <w:left w:val="single" w:sz="4" w:space="0" w:color="000000"/>
              <w:right w:val="single" w:sz="4" w:space="0" w:color="000000"/>
            </w:tcBorders>
          </w:tcPr>
          <w:p w14:paraId="08A8AA2F" w14:textId="77777777" w:rsidR="00CF4EC8" w:rsidRDefault="00000000">
            <w:pPr>
              <w:pStyle w:val="TableParagraph"/>
              <w:ind w:left="146" w:right="137"/>
              <w:rPr>
                <w:sz w:val="14"/>
              </w:rPr>
            </w:pPr>
            <w:r>
              <w:rPr>
                <w:spacing w:val="-4"/>
                <w:w w:val="105"/>
                <w:sz w:val="14"/>
              </w:rPr>
              <w:t>0.93</w:t>
            </w:r>
          </w:p>
        </w:tc>
      </w:tr>
      <w:tr w:rsidR="00CF4EC8" w14:paraId="1F148830" w14:textId="77777777">
        <w:trPr>
          <w:trHeight w:val="267"/>
        </w:trPr>
        <w:tc>
          <w:tcPr>
            <w:tcW w:w="1165" w:type="dxa"/>
            <w:tcBorders>
              <w:right w:val="single" w:sz="4" w:space="0" w:color="000000"/>
            </w:tcBorders>
            <w:shd w:val="clear" w:color="auto" w:fill="D8D8D8"/>
          </w:tcPr>
          <w:p w14:paraId="06B69B4E" w14:textId="77777777" w:rsidR="00CF4EC8" w:rsidRDefault="00000000">
            <w:pPr>
              <w:pStyle w:val="TableParagraph"/>
              <w:ind w:left="30"/>
              <w:jc w:val="left"/>
              <w:rPr>
                <w:sz w:val="14"/>
              </w:rPr>
            </w:pPr>
            <w:r>
              <w:rPr>
                <w:w w:val="105"/>
                <w:sz w:val="14"/>
              </w:rPr>
              <w:t>AV</w:t>
            </w:r>
            <w:r>
              <w:rPr>
                <w:spacing w:val="-7"/>
                <w:w w:val="105"/>
                <w:sz w:val="14"/>
              </w:rPr>
              <w:t xml:space="preserve"> </w:t>
            </w:r>
            <w:r>
              <w:rPr>
                <w:spacing w:val="-2"/>
                <w:w w:val="105"/>
                <w:sz w:val="14"/>
              </w:rPr>
              <w:t>(146)</w:t>
            </w:r>
          </w:p>
        </w:tc>
        <w:tc>
          <w:tcPr>
            <w:tcW w:w="699" w:type="dxa"/>
            <w:tcBorders>
              <w:left w:val="single" w:sz="4" w:space="0" w:color="000000"/>
            </w:tcBorders>
          </w:tcPr>
          <w:p w14:paraId="2670B1B1" w14:textId="77777777" w:rsidR="00CF4EC8" w:rsidRDefault="00000000">
            <w:pPr>
              <w:pStyle w:val="TableParagraph"/>
              <w:ind w:left="206"/>
              <w:jc w:val="left"/>
              <w:rPr>
                <w:sz w:val="14"/>
              </w:rPr>
            </w:pPr>
            <w:r>
              <w:rPr>
                <w:spacing w:val="-4"/>
                <w:w w:val="105"/>
                <w:sz w:val="14"/>
              </w:rPr>
              <w:t>0.77</w:t>
            </w:r>
          </w:p>
        </w:tc>
        <w:tc>
          <w:tcPr>
            <w:tcW w:w="513" w:type="dxa"/>
            <w:tcBorders>
              <w:right w:val="single" w:sz="4" w:space="0" w:color="000000"/>
            </w:tcBorders>
          </w:tcPr>
          <w:p w14:paraId="4C5D892C" w14:textId="77777777" w:rsidR="00CF4EC8" w:rsidRDefault="00000000">
            <w:pPr>
              <w:pStyle w:val="TableParagraph"/>
              <w:ind w:left="66" w:right="61"/>
              <w:rPr>
                <w:sz w:val="14"/>
              </w:rPr>
            </w:pPr>
            <w:r>
              <w:rPr>
                <w:spacing w:val="-4"/>
                <w:w w:val="105"/>
                <w:sz w:val="14"/>
              </w:rPr>
              <w:t>0.79</w:t>
            </w:r>
          </w:p>
        </w:tc>
        <w:tc>
          <w:tcPr>
            <w:tcW w:w="698" w:type="dxa"/>
            <w:tcBorders>
              <w:left w:val="single" w:sz="4" w:space="0" w:color="000000"/>
            </w:tcBorders>
          </w:tcPr>
          <w:p w14:paraId="3B644DD4" w14:textId="77777777" w:rsidR="00CF4EC8" w:rsidRDefault="00000000">
            <w:pPr>
              <w:pStyle w:val="TableParagraph"/>
              <w:ind w:left="191" w:right="186"/>
              <w:rPr>
                <w:sz w:val="14"/>
              </w:rPr>
            </w:pPr>
            <w:r>
              <w:rPr>
                <w:spacing w:val="-4"/>
                <w:w w:val="105"/>
                <w:sz w:val="14"/>
              </w:rPr>
              <w:t>0.78</w:t>
            </w:r>
          </w:p>
        </w:tc>
        <w:tc>
          <w:tcPr>
            <w:tcW w:w="499" w:type="dxa"/>
            <w:tcBorders>
              <w:right w:val="single" w:sz="4" w:space="0" w:color="000000"/>
            </w:tcBorders>
          </w:tcPr>
          <w:p w14:paraId="120A86A0" w14:textId="77777777" w:rsidR="00CF4EC8" w:rsidRDefault="00000000">
            <w:pPr>
              <w:pStyle w:val="TableParagraph"/>
              <w:ind w:left="58" w:right="55"/>
              <w:rPr>
                <w:sz w:val="14"/>
              </w:rPr>
            </w:pPr>
            <w:r>
              <w:rPr>
                <w:spacing w:val="-4"/>
                <w:w w:val="105"/>
                <w:sz w:val="14"/>
              </w:rPr>
              <w:t>0.77</w:t>
            </w:r>
          </w:p>
        </w:tc>
        <w:tc>
          <w:tcPr>
            <w:tcW w:w="680" w:type="dxa"/>
            <w:tcBorders>
              <w:left w:val="single" w:sz="4" w:space="0" w:color="000000"/>
            </w:tcBorders>
          </w:tcPr>
          <w:p w14:paraId="38DB5BFA" w14:textId="77777777" w:rsidR="00CF4EC8" w:rsidRDefault="00000000">
            <w:pPr>
              <w:pStyle w:val="TableParagraph"/>
              <w:ind w:left="181" w:right="178"/>
              <w:rPr>
                <w:sz w:val="14"/>
              </w:rPr>
            </w:pPr>
            <w:r>
              <w:rPr>
                <w:spacing w:val="-4"/>
                <w:w w:val="105"/>
                <w:sz w:val="14"/>
              </w:rPr>
              <w:t>0.64</w:t>
            </w:r>
          </w:p>
        </w:tc>
        <w:tc>
          <w:tcPr>
            <w:tcW w:w="497" w:type="dxa"/>
            <w:tcBorders>
              <w:right w:val="single" w:sz="4" w:space="0" w:color="000000"/>
            </w:tcBorders>
          </w:tcPr>
          <w:p w14:paraId="526453F8" w14:textId="77777777" w:rsidR="00CF4EC8" w:rsidRDefault="00000000">
            <w:pPr>
              <w:pStyle w:val="TableParagraph"/>
              <w:spacing w:before="54"/>
              <w:ind w:left="77"/>
              <w:jc w:val="left"/>
              <w:rPr>
                <w:b/>
                <w:sz w:val="14"/>
              </w:rPr>
            </w:pPr>
            <w:r>
              <w:rPr>
                <w:b/>
                <w:color w:val="FF0000"/>
                <w:spacing w:val="-2"/>
                <w:w w:val="105"/>
                <w:sz w:val="14"/>
              </w:rPr>
              <w:t>0.71*</w:t>
            </w:r>
          </w:p>
        </w:tc>
        <w:tc>
          <w:tcPr>
            <w:tcW w:w="688" w:type="dxa"/>
            <w:tcBorders>
              <w:left w:val="single" w:sz="4" w:space="0" w:color="000000"/>
              <w:right w:val="double" w:sz="4" w:space="0" w:color="A6A6A6"/>
            </w:tcBorders>
          </w:tcPr>
          <w:p w14:paraId="6DF63C3D" w14:textId="77777777" w:rsidR="00CF4EC8" w:rsidRDefault="00000000">
            <w:pPr>
              <w:pStyle w:val="TableParagraph"/>
              <w:ind w:right="190"/>
              <w:jc w:val="right"/>
              <w:rPr>
                <w:sz w:val="14"/>
              </w:rPr>
            </w:pPr>
            <w:r>
              <w:rPr>
                <w:spacing w:val="-4"/>
                <w:w w:val="105"/>
                <w:sz w:val="14"/>
              </w:rPr>
              <w:t>0.71</w:t>
            </w:r>
          </w:p>
        </w:tc>
        <w:tc>
          <w:tcPr>
            <w:tcW w:w="867" w:type="dxa"/>
            <w:tcBorders>
              <w:left w:val="double" w:sz="4" w:space="0" w:color="A6A6A6"/>
            </w:tcBorders>
          </w:tcPr>
          <w:p w14:paraId="1A71E6A0" w14:textId="77777777" w:rsidR="00CF4EC8" w:rsidRDefault="00000000">
            <w:pPr>
              <w:pStyle w:val="TableParagraph"/>
              <w:ind w:right="279"/>
              <w:jc w:val="right"/>
              <w:rPr>
                <w:sz w:val="14"/>
              </w:rPr>
            </w:pPr>
            <w:r>
              <w:rPr>
                <w:spacing w:val="-4"/>
                <w:w w:val="105"/>
                <w:sz w:val="14"/>
              </w:rPr>
              <w:t>0.89</w:t>
            </w:r>
          </w:p>
        </w:tc>
        <w:tc>
          <w:tcPr>
            <w:tcW w:w="582" w:type="dxa"/>
            <w:tcBorders>
              <w:right w:val="single" w:sz="4" w:space="0" w:color="000000"/>
            </w:tcBorders>
          </w:tcPr>
          <w:p w14:paraId="1EA94259" w14:textId="77777777" w:rsidR="00CF4EC8" w:rsidRDefault="00000000">
            <w:pPr>
              <w:pStyle w:val="TableParagraph"/>
              <w:ind w:right="142"/>
              <w:jc w:val="right"/>
              <w:rPr>
                <w:sz w:val="14"/>
              </w:rPr>
            </w:pPr>
            <w:r>
              <w:rPr>
                <w:spacing w:val="-4"/>
                <w:w w:val="105"/>
                <w:sz w:val="14"/>
              </w:rPr>
              <w:t>0.93</w:t>
            </w:r>
          </w:p>
        </w:tc>
        <w:tc>
          <w:tcPr>
            <w:tcW w:w="776" w:type="dxa"/>
            <w:tcBorders>
              <w:left w:val="single" w:sz="4" w:space="0" w:color="000000"/>
            </w:tcBorders>
          </w:tcPr>
          <w:p w14:paraId="5E6308FA" w14:textId="77777777" w:rsidR="00CF4EC8" w:rsidRDefault="00000000">
            <w:pPr>
              <w:pStyle w:val="TableParagraph"/>
              <w:ind w:right="237"/>
              <w:jc w:val="right"/>
              <w:rPr>
                <w:sz w:val="14"/>
              </w:rPr>
            </w:pPr>
            <w:r>
              <w:rPr>
                <w:spacing w:val="-4"/>
                <w:w w:val="105"/>
                <w:sz w:val="14"/>
              </w:rPr>
              <w:t>0.93</w:t>
            </w:r>
          </w:p>
        </w:tc>
        <w:tc>
          <w:tcPr>
            <w:tcW w:w="518" w:type="dxa"/>
            <w:tcBorders>
              <w:right w:val="single" w:sz="4" w:space="0" w:color="000000"/>
            </w:tcBorders>
          </w:tcPr>
          <w:p w14:paraId="185C44F3" w14:textId="77777777" w:rsidR="00CF4EC8" w:rsidRDefault="00000000">
            <w:pPr>
              <w:pStyle w:val="TableParagraph"/>
              <w:ind w:left="101" w:right="95"/>
              <w:rPr>
                <w:sz w:val="14"/>
              </w:rPr>
            </w:pPr>
            <w:r>
              <w:rPr>
                <w:spacing w:val="-4"/>
                <w:w w:val="105"/>
                <w:sz w:val="14"/>
              </w:rPr>
              <w:t>0.88</w:t>
            </w:r>
          </w:p>
        </w:tc>
        <w:tc>
          <w:tcPr>
            <w:tcW w:w="712" w:type="dxa"/>
            <w:tcBorders>
              <w:left w:val="single" w:sz="4" w:space="0" w:color="000000"/>
            </w:tcBorders>
          </w:tcPr>
          <w:p w14:paraId="26CDE7DC" w14:textId="77777777" w:rsidR="00CF4EC8" w:rsidRDefault="00000000">
            <w:pPr>
              <w:pStyle w:val="TableParagraph"/>
              <w:ind w:left="214"/>
              <w:jc w:val="left"/>
              <w:rPr>
                <w:sz w:val="14"/>
              </w:rPr>
            </w:pPr>
            <w:r>
              <w:rPr>
                <w:spacing w:val="-4"/>
                <w:w w:val="105"/>
                <w:sz w:val="14"/>
              </w:rPr>
              <w:t>0.71</w:t>
            </w:r>
          </w:p>
        </w:tc>
        <w:tc>
          <w:tcPr>
            <w:tcW w:w="647" w:type="dxa"/>
            <w:tcBorders>
              <w:right w:val="single" w:sz="4" w:space="0" w:color="000000"/>
            </w:tcBorders>
          </w:tcPr>
          <w:p w14:paraId="4444A4A2" w14:textId="77777777" w:rsidR="00CF4EC8" w:rsidRDefault="00000000">
            <w:pPr>
              <w:pStyle w:val="TableParagraph"/>
              <w:spacing w:before="54"/>
              <w:ind w:left="154"/>
              <w:jc w:val="left"/>
              <w:rPr>
                <w:b/>
                <w:sz w:val="14"/>
              </w:rPr>
            </w:pPr>
            <w:r>
              <w:rPr>
                <w:b/>
                <w:color w:val="FF0000"/>
                <w:spacing w:val="-2"/>
                <w:w w:val="105"/>
                <w:sz w:val="14"/>
              </w:rPr>
              <w:t>0.84*</w:t>
            </w:r>
          </w:p>
        </w:tc>
        <w:tc>
          <w:tcPr>
            <w:tcW w:w="712" w:type="dxa"/>
            <w:tcBorders>
              <w:left w:val="single" w:sz="4" w:space="0" w:color="000000"/>
              <w:right w:val="single" w:sz="4" w:space="0" w:color="000000"/>
            </w:tcBorders>
          </w:tcPr>
          <w:p w14:paraId="186CC028" w14:textId="77777777" w:rsidR="00CF4EC8" w:rsidRDefault="00000000">
            <w:pPr>
              <w:pStyle w:val="TableParagraph"/>
              <w:ind w:left="146" w:right="137"/>
              <w:rPr>
                <w:sz w:val="14"/>
              </w:rPr>
            </w:pPr>
            <w:r>
              <w:rPr>
                <w:spacing w:val="-4"/>
                <w:w w:val="105"/>
                <w:sz w:val="14"/>
              </w:rPr>
              <w:t>0.92</w:t>
            </w:r>
          </w:p>
        </w:tc>
      </w:tr>
      <w:tr w:rsidR="00CF4EC8" w14:paraId="7FDB4AB1" w14:textId="77777777">
        <w:trPr>
          <w:trHeight w:val="267"/>
        </w:trPr>
        <w:tc>
          <w:tcPr>
            <w:tcW w:w="1165" w:type="dxa"/>
            <w:tcBorders>
              <w:right w:val="single" w:sz="4" w:space="0" w:color="000000"/>
            </w:tcBorders>
            <w:shd w:val="clear" w:color="auto" w:fill="D8D8D8"/>
          </w:tcPr>
          <w:p w14:paraId="71B9621E" w14:textId="77777777" w:rsidR="00CF4EC8" w:rsidRDefault="00000000">
            <w:pPr>
              <w:pStyle w:val="TableParagraph"/>
              <w:ind w:left="30"/>
              <w:jc w:val="left"/>
              <w:rPr>
                <w:sz w:val="14"/>
              </w:rPr>
            </w:pPr>
            <w:proofErr w:type="spellStart"/>
            <w:r>
              <w:rPr>
                <w:w w:val="105"/>
                <w:sz w:val="14"/>
              </w:rPr>
              <w:t>VLa</w:t>
            </w:r>
            <w:proofErr w:type="spellEnd"/>
            <w:r>
              <w:rPr>
                <w:spacing w:val="-9"/>
                <w:w w:val="105"/>
                <w:sz w:val="14"/>
              </w:rPr>
              <w:t xml:space="preserve"> </w:t>
            </w:r>
            <w:r>
              <w:rPr>
                <w:spacing w:val="-4"/>
                <w:w w:val="105"/>
                <w:sz w:val="14"/>
              </w:rPr>
              <w:t>(121)</w:t>
            </w:r>
          </w:p>
        </w:tc>
        <w:tc>
          <w:tcPr>
            <w:tcW w:w="699" w:type="dxa"/>
            <w:tcBorders>
              <w:left w:val="single" w:sz="4" w:space="0" w:color="000000"/>
            </w:tcBorders>
          </w:tcPr>
          <w:p w14:paraId="6FF5FA14" w14:textId="77777777" w:rsidR="00CF4EC8" w:rsidRDefault="00000000">
            <w:pPr>
              <w:pStyle w:val="TableParagraph"/>
              <w:ind w:left="206"/>
              <w:jc w:val="left"/>
              <w:rPr>
                <w:sz w:val="14"/>
              </w:rPr>
            </w:pPr>
            <w:r>
              <w:rPr>
                <w:spacing w:val="-4"/>
                <w:w w:val="105"/>
                <w:sz w:val="14"/>
              </w:rPr>
              <w:t>0.65</w:t>
            </w:r>
          </w:p>
        </w:tc>
        <w:tc>
          <w:tcPr>
            <w:tcW w:w="513" w:type="dxa"/>
            <w:tcBorders>
              <w:right w:val="single" w:sz="4" w:space="0" w:color="000000"/>
            </w:tcBorders>
          </w:tcPr>
          <w:p w14:paraId="4A87C1BC" w14:textId="77777777" w:rsidR="00CF4EC8" w:rsidRDefault="00000000">
            <w:pPr>
              <w:pStyle w:val="TableParagraph"/>
              <w:ind w:left="66" w:right="62"/>
              <w:rPr>
                <w:sz w:val="14"/>
              </w:rPr>
            </w:pPr>
            <w:r>
              <w:rPr>
                <w:spacing w:val="-2"/>
                <w:w w:val="105"/>
                <w:sz w:val="14"/>
              </w:rPr>
              <w:t>0.71*</w:t>
            </w:r>
          </w:p>
        </w:tc>
        <w:tc>
          <w:tcPr>
            <w:tcW w:w="698" w:type="dxa"/>
            <w:tcBorders>
              <w:left w:val="single" w:sz="4" w:space="0" w:color="000000"/>
            </w:tcBorders>
          </w:tcPr>
          <w:p w14:paraId="5520157F" w14:textId="77777777" w:rsidR="00CF4EC8" w:rsidRDefault="00000000">
            <w:pPr>
              <w:pStyle w:val="TableParagraph"/>
              <w:ind w:left="191" w:right="186"/>
              <w:rPr>
                <w:sz w:val="14"/>
              </w:rPr>
            </w:pPr>
            <w:r>
              <w:rPr>
                <w:spacing w:val="-4"/>
                <w:w w:val="105"/>
                <w:sz w:val="14"/>
              </w:rPr>
              <w:t>0.64</w:t>
            </w:r>
          </w:p>
        </w:tc>
        <w:tc>
          <w:tcPr>
            <w:tcW w:w="499" w:type="dxa"/>
            <w:tcBorders>
              <w:right w:val="single" w:sz="4" w:space="0" w:color="000000"/>
            </w:tcBorders>
          </w:tcPr>
          <w:p w14:paraId="4AE59EEC" w14:textId="77777777" w:rsidR="00CF4EC8" w:rsidRDefault="00000000">
            <w:pPr>
              <w:pStyle w:val="TableParagraph"/>
              <w:ind w:left="58" w:right="55"/>
              <w:rPr>
                <w:sz w:val="14"/>
              </w:rPr>
            </w:pPr>
            <w:r>
              <w:rPr>
                <w:spacing w:val="-4"/>
                <w:w w:val="105"/>
                <w:sz w:val="14"/>
              </w:rPr>
              <w:t>0.66</w:t>
            </w:r>
          </w:p>
        </w:tc>
        <w:tc>
          <w:tcPr>
            <w:tcW w:w="680" w:type="dxa"/>
            <w:tcBorders>
              <w:left w:val="single" w:sz="4" w:space="0" w:color="000000"/>
            </w:tcBorders>
          </w:tcPr>
          <w:p w14:paraId="660EB240" w14:textId="77777777" w:rsidR="00CF4EC8" w:rsidRDefault="00000000">
            <w:pPr>
              <w:pStyle w:val="TableParagraph"/>
              <w:ind w:left="181" w:right="178"/>
              <w:rPr>
                <w:sz w:val="14"/>
              </w:rPr>
            </w:pPr>
            <w:r>
              <w:rPr>
                <w:spacing w:val="-4"/>
                <w:w w:val="105"/>
                <w:sz w:val="14"/>
              </w:rPr>
              <w:t>0.47</w:t>
            </w:r>
          </w:p>
        </w:tc>
        <w:tc>
          <w:tcPr>
            <w:tcW w:w="497" w:type="dxa"/>
            <w:tcBorders>
              <w:right w:val="single" w:sz="4" w:space="0" w:color="000000"/>
            </w:tcBorders>
          </w:tcPr>
          <w:p w14:paraId="5CD93E61" w14:textId="77777777" w:rsidR="00CF4EC8" w:rsidRDefault="00000000">
            <w:pPr>
              <w:pStyle w:val="TableParagraph"/>
              <w:spacing w:before="54"/>
              <w:ind w:left="77"/>
              <w:jc w:val="left"/>
              <w:rPr>
                <w:b/>
                <w:sz w:val="14"/>
              </w:rPr>
            </w:pPr>
            <w:r>
              <w:rPr>
                <w:b/>
                <w:color w:val="FF0000"/>
                <w:spacing w:val="-2"/>
                <w:w w:val="105"/>
                <w:sz w:val="14"/>
              </w:rPr>
              <w:t>0.64*</w:t>
            </w:r>
          </w:p>
        </w:tc>
        <w:tc>
          <w:tcPr>
            <w:tcW w:w="688" w:type="dxa"/>
            <w:tcBorders>
              <w:left w:val="single" w:sz="4" w:space="0" w:color="000000"/>
              <w:right w:val="double" w:sz="4" w:space="0" w:color="A6A6A6"/>
            </w:tcBorders>
          </w:tcPr>
          <w:p w14:paraId="153AF61E" w14:textId="77777777" w:rsidR="00CF4EC8" w:rsidRDefault="00000000">
            <w:pPr>
              <w:pStyle w:val="TableParagraph"/>
              <w:ind w:right="190"/>
              <w:jc w:val="right"/>
              <w:rPr>
                <w:sz w:val="14"/>
              </w:rPr>
            </w:pPr>
            <w:r>
              <w:rPr>
                <w:spacing w:val="-4"/>
                <w:w w:val="105"/>
                <w:sz w:val="14"/>
              </w:rPr>
              <w:t>0.63</w:t>
            </w:r>
          </w:p>
        </w:tc>
        <w:tc>
          <w:tcPr>
            <w:tcW w:w="867" w:type="dxa"/>
            <w:tcBorders>
              <w:left w:val="double" w:sz="4" w:space="0" w:color="A6A6A6"/>
            </w:tcBorders>
          </w:tcPr>
          <w:p w14:paraId="12009F70" w14:textId="77777777" w:rsidR="00CF4EC8" w:rsidRDefault="00000000">
            <w:pPr>
              <w:pStyle w:val="TableParagraph"/>
              <w:ind w:right="279"/>
              <w:jc w:val="right"/>
              <w:rPr>
                <w:sz w:val="14"/>
              </w:rPr>
            </w:pPr>
            <w:r>
              <w:rPr>
                <w:spacing w:val="-4"/>
                <w:w w:val="105"/>
                <w:sz w:val="14"/>
              </w:rPr>
              <w:t>0.81</w:t>
            </w:r>
          </w:p>
        </w:tc>
        <w:tc>
          <w:tcPr>
            <w:tcW w:w="582" w:type="dxa"/>
            <w:tcBorders>
              <w:right w:val="single" w:sz="4" w:space="0" w:color="000000"/>
            </w:tcBorders>
          </w:tcPr>
          <w:p w14:paraId="3CF14A8E" w14:textId="77777777" w:rsidR="00CF4EC8" w:rsidRDefault="00000000">
            <w:pPr>
              <w:pStyle w:val="TableParagraph"/>
              <w:spacing w:before="54"/>
              <w:ind w:right="113"/>
              <w:jc w:val="right"/>
              <w:rPr>
                <w:b/>
                <w:sz w:val="14"/>
              </w:rPr>
            </w:pPr>
            <w:r>
              <w:rPr>
                <w:b/>
                <w:color w:val="FF0000"/>
                <w:spacing w:val="-2"/>
                <w:w w:val="105"/>
                <w:sz w:val="14"/>
              </w:rPr>
              <w:t>0.92*</w:t>
            </w:r>
          </w:p>
        </w:tc>
        <w:tc>
          <w:tcPr>
            <w:tcW w:w="776" w:type="dxa"/>
            <w:tcBorders>
              <w:left w:val="single" w:sz="4" w:space="0" w:color="000000"/>
            </w:tcBorders>
          </w:tcPr>
          <w:p w14:paraId="0FC5EC46" w14:textId="77777777" w:rsidR="00CF4EC8" w:rsidRDefault="00000000">
            <w:pPr>
              <w:pStyle w:val="TableParagraph"/>
              <w:ind w:right="237"/>
              <w:jc w:val="right"/>
              <w:rPr>
                <w:sz w:val="14"/>
              </w:rPr>
            </w:pPr>
            <w:r>
              <w:rPr>
                <w:spacing w:val="-4"/>
                <w:w w:val="105"/>
                <w:sz w:val="14"/>
              </w:rPr>
              <w:t>0.87</w:t>
            </w:r>
          </w:p>
        </w:tc>
        <w:tc>
          <w:tcPr>
            <w:tcW w:w="518" w:type="dxa"/>
            <w:tcBorders>
              <w:right w:val="single" w:sz="4" w:space="0" w:color="000000"/>
            </w:tcBorders>
          </w:tcPr>
          <w:p w14:paraId="3706063B" w14:textId="77777777" w:rsidR="00CF4EC8" w:rsidRDefault="00000000">
            <w:pPr>
              <w:pStyle w:val="TableParagraph"/>
              <w:ind w:left="101" w:right="95"/>
              <w:rPr>
                <w:sz w:val="14"/>
              </w:rPr>
            </w:pPr>
            <w:r>
              <w:rPr>
                <w:spacing w:val="-4"/>
                <w:w w:val="105"/>
                <w:sz w:val="14"/>
              </w:rPr>
              <w:t>0.86</w:t>
            </w:r>
          </w:p>
        </w:tc>
        <w:tc>
          <w:tcPr>
            <w:tcW w:w="712" w:type="dxa"/>
            <w:tcBorders>
              <w:left w:val="single" w:sz="4" w:space="0" w:color="000000"/>
            </w:tcBorders>
          </w:tcPr>
          <w:p w14:paraId="7D29E63D" w14:textId="77777777" w:rsidR="00CF4EC8" w:rsidRDefault="00000000">
            <w:pPr>
              <w:pStyle w:val="TableParagraph"/>
              <w:ind w:left="214"/>
              <w:jc w:val="left"/>
              <w:rPr>
                <w:sz w:val="14"/>
              </w:rPr>
            </w:pPr>
            <w:r>
              <w:rPr>
                <w:spacing w:val="-4"/>
                <w:w w:val="105"/>
                <w:sz w:val="14"/>
              </w:rPr>
              <w:t>0.69</w:t>
            </w:r>
          </w:p>
        </w:tc>
        <w:tc>
          <w:tcPr>
            <w:tcW w:w="647" w:type="dxa"/>
            <w:tcBorders>
              <w:right w:val="single" w:sz="4" w:space="0" w:color="000000"/>
            </w:tcBorders>
          </w:tcPr>
          <w:p w14:paraId="4B72A613" w14:textId="77777777" w:rsidR="00CF4EC8" w:rsidRDefault="00000000">
            <w:pPr>
              <w:pStyle w:val="TableParagraph"/>
              <w:spacing w:before="54"/>
              <w:ind w:left="154"/>
              <w:jc w:val="left"/>
              <w:rPr>
                <w:b/>
                <w:sz w:val="14"/>
              </w:rPr>
            </w:pPr>
            <w:r>
              <w:rPr>
                <w:b/>
                <w:color w:val="FF0000"/>
                <w:spacing w:val="-2"/>
                <w:w w:val="105"/>
                <w:sz w:val="14"/>
              </w:rPr>
              <w:t>0.87*</w:t>
            </w:r>
          </w:p>
        </w:tc>
        <w:tc>
          <w:tcPr>
            <w:tcW w:w="712" w:type="dxa"/>
            <w:tcBorders>
              <w:left w:val="single" w:sz="4" w:space="0" w:color="000000"/>
              <w:right w:val="single" w:sz="4" w:space="0" w:color="000000"/>
            </w:tcBorders>
          </w:tcPr>
          <w:p w14:paraId="085A00BF" w14:textId="77777777" w:rsidR="00CF4EC8" w:rsidRDefault="00000000">
            <w:pPr>
              <w:pStyle w:val="TableParagraph"/>
              <w:ind w:left="146" w:right="137"/>
              <w:rPr>
                <w:sz w:val="14"/>
              </w:rPr>
            </w:pPr>
            <w:r>
              <w:rPr>
                <w:spacing w:val="-4"/>
                <w:w w:val="105"/>
                <w:sz w:val="14"/>
              </w:rPr>
              <w:t>0.92</w:t>
            </w:r>
          </w:p>
        </w:tc>
      </w:tr>
      <w:tr w:rsidR="00CF4EC8" w14:paraId="7CAF36C8" w14:textId="77777777">
        <w:trPr>
          <w:trHeight w:val="266"/>
        </w:trPr>
        <w:tc>
          <w:tcPr>
            <w:tcW w:w="1165" w:type="dxa"/>
            <w:tcBorders>
              <w:right w:val="single" w:sz="4" w:space="0" w:color="000000"/>
            </w:tcBorders>
            <w:shd w:val="clear" w:color="auto" w:fill="D8D8D8"/>
          </w:tcPr>
          <w:p w14:paraId="1ACD680E" w14:textId="77777777" w:rsidR="00CF4EC8" w:rsidRDefault="00000000">
            <w:pPr>
              <w:pStyle w:val="TableParagraph"/>
              <w:spacing w:before="52"/>
              <w:ind w:left="30"/>
              <w:jc w:val="left"/>
              <w:rPr>
                <w:sz w:val="14"/>
              </w:rPr>
            </w:pPr>
            <w:r>
              <w:rPr>
                <w:w w:val="105"/>
                <w:sz w:val="14"/>
              </w:rPr>
              <w:t>CM</w:t>
            </w:r>
            <w:r>
              <w:rPr>
                <w:spacing w:val="-7"/>
                <w:w w:val="105"/>
                <w:sz w:val="14"/>
              </w:rPr>
              <w:t xml:space="preserve"> </w:t>
            </w:r>
            <w:r>
              <w:rPr>
                <w:spacing w:val="-2"/>
                <w:w w:val="105"/>
                <w:sz w:val="14"/>
              </w:rPr>
              <w:t>(119)</w:t>
            </w:r>
          </w:p>
        </w:tc>
        <w:tc>
          <w:tcPr>
            <w:tcW w:w="699" w:type="dxa"/>
            <w:tcBorders>
              <w:left w:val="single" w:sz="4" w:space="0" w:color="000000"/>
            </w:tcBorders>
          </w:tcPr>
          <w:p w14:paraId="551DAF63" w14:textId="77777777" w:rsidR="00CF4EC8" w:rsidRDefault="00000000">
            <w:pPr>
              <w:pStyle w:val="TableParagraph"/>
              <w:spacing w:before="52"/>
              <w:ind w:left="206"/>
              <w:jc w:val="left"/>
              <w:rPr>
                <w:sz w:val="14"/>
              </w:rPr>
            </w:pPr>
            <w:r>
              <w:rPr>
                <w:spacing w:val="-4"/>
                <w:w w:val="105"/>
                <w:sz w:val="14"/>
              </w:rPr>
              <w:t>0.75</w:t>
            </w:r>
          </w:p>
        </w:tc>
        <w:tc>
          <w:tcPr>
            <w:tcW w:w="513" w:type="dxa"/>
            <w:tcBorders>
              <w:right w:val="single" w:sz="4" w:space="0" w:color="000000"/>
            </w:tcBorders>
          </w:tcPr>
          <w:p w14:paraId="6EDE3BAF" w14:textId="77777777" w:rsidR="00CF4EC8" w:rsidRDefault="00000000">
            <w:pPr>
              <w:pStyle w:val="TableParagraph"/>
              <w:spacing w:before="52"/>
              <w:ind w:left="66" w:right="61"/>
              <w:rPr>
                <w:sz w:val="14"/>
              </w:rPr>
            </w:pPr>
            <w:r>
              <w:rPr>
                <w:spacing w:val="-4"/>
                <w:w w:val="105"/>
                <w:sz w:val="14"/>
              </w:rPr>
              <w:t>0.75</w:t>
            </w:r>
          </w:p>
        </w:tc>
        <w:tc>
          <w:tcPr>
            <w:tcW w:w="698" w:type="dxa"/>
            <w:tcBorders>
              <w:left w:val="single" w:sz="4" w:space="0" w:color="000000"/>
            </w:tcBorders>
          </w:tcPr>
          <w:p w14:paraId="5EA496CB" w14:textId="77777777" w:rsidR="00CF4EC8" w:rsidRDefault="00000000">
            <w:pPr>
              <w:pStyle w:val="TableParagraph"/>
              <w:spacing w:before="52"/>
              <w:ind w:left="191" w:right="186"/>
              <w:rPr>
                <w:sz w:val="14"/>
              </w:rPr>
            </w:pPr>
            <w:r>
              <w:rPr>
                <w:spacing w:val="-4"/>
                <w:w w:val="105"/>
                <w:sz w:val="14"/>
              </w:rPr>
              <w:t>0.74</w:t>
            </w:r>
          </w:p>
        </w:tc>
        <w:tc>
          <w:tcPr>
            <w:tcW w:w="499" w:type="dxa"/>
            <w:tcBorders>
              <w:right w:val="single" w:sz="4" w:space="0" w:color="000000"/>
            </w:tcBorders>
          </w:tcPr>
          <w:p w14:paraId="6B39CB13" w14:textId="77777777" w:rsidR="00CF4EC8" w:rsidRDefault="00000000">
            <w:pPr>
              <w:pStyle w:val="TableParagraph"/>
              <w:spacing w:before="52"/>
              <w:ind w:left="58" w:right="55"/>
              <w:rPr>
                <w:sz w:val="14"/>
              </w:rPr>
            </w:pPr>
            <w:r>
              <w:rPr>
                <w:spacing w:val="-4"/>
                <w:w w:val="105"/>
                <w:sz w:val="14"/>
              </w:rPr>
              <w:t>0.75</w:t>
            </w:r>
          </w:p>
        </w:tc>
        <w:tc>
          <w:tcPr>
            <w:tcW w:w="680" w:type="dxa"/>
            <w:tcBorders>
              <w:left w:val="single" w:sz="4" w:space="0" w:color="000000"/>
            </w:tcBorders>
          </w:tcPr>
          <w:p w14:paraId="2330963C" w14:textId="77777777" w:rsidR="00CF4EC8" w:rsidRDefault="00000000">
            <w:pPr>
              <w:pStyle w:val="TableParagraph"/>
              <w:spacing w:before="52"/>
              <w:ind w:left="181" w:right="178"/>
              <w:rPr>
                <w:sz w:val="14"/>
              </w:rPr>
            </w:pPr>
            <w:r>
              <w:rPr>
                <w:spacing w:val="-4"/>
                <w:w w:val="105"/>
                <w:sz w:val="14"/>
              </w:rPr>
              <w:t>0.63</w:t>
            </w:r>
          </w:p>
        </w:tc>
        <w:tc>
          <w:tcPr>
            <w:tcW w:w="497" w:type="dxa"/>
            <w:tcBorders>
              <w:right w:val="single" w:sz="4" w:space="0" w:color="000000"/>
            </w:tcBorders>
          </w:tcPr>
          <w:p w14:paraId="1A0038DE" w14:textId="77777777" w:rsidR="00CF4EC8" w:rsidRDefault="00000000">
            <w:pPr>
              <w:pStyle w:val="TableParagraph"/>
              <w:spacing w:before="52"/>
              <w:ind w:left="104"/>
              <w:jc w:val="left"/>
              <w:rPr>
                <w:sz w:val="14"/>
              </w:rPr>
            </w:pPr>
            <w:r>
              <w:rPr>
                <w:spacing w:val="-4"/>
                <w:w w:val="105"/>
                <w:sz w:val="14"/>
              </w:rPr>
              <w:t>0.66</w:t>
            </w:r>
          </w:p>
        </w:tc>
        <w:tc>
          <w:tcPr>
            <w:tcW w:w="688" w:type="dxa"/>
            <w:tcBorders>
              <w:left w:val="single" w:sz="4" w:space="0" w:color="000000"/>
              <w:right w:val="double" w:sz="4" w:space="0" w:color="A6A6A6"/>
            </w:tcBorders>
          </w:tcPr>
          <w:p w14:paraId="1592518D" w14:textId="77777777" w:rsidR="00CF4EC8" w:rsidRDefault="00000000">
            <w:pPr>
              <w:pStyle w:val="TableParagraph"/>
              <w:spacing w:before="52"/>
              <w:ind w:right="190"/>
              <w:jc w:val="right"/>
              <w:rPr>
                <w:sz w:val="14"/>
              </w:rPr>
            </w:pPr>
            <w:r>
              <w:rPr>
                <w:spacing w:val="-4"/>
                <w:w w:val="105"/>
                <w:sz w:val="14"/>
              </w:rPr>
              <w:t>0.66</w:t>
            </w:r>
          </w:p>
        </w:tc>
        <w:tc>
          <w:tcPr>
            <w:tcW w:w="867" w:type="dxa"/>
            <w:tcBorders>
              <w:left w:val="double" w:sz="4" w:space="0" w:color="A6A6A6"/>
            </w:tcBorders>
          </w:tcPr>
          <w:p w14:paraId="294F4AD7" w14:textId="77777777" w:rsidR="00CF4EC8" w:rsidRDefault="00000000">
            <w:pPr>
              <w:pStyle w:val="TableParagraph"/>
              <w:spacing w:before="52"/>
              <w:ind w:right="279"/>
              <w:jc w:val="right"/>
              <w:rPr>
                <w:sz w:val="14"/>
              </w:rPr>
            </w:pPr>
            <w:r>
              <w:rPr>
                <w:spacing w:val="-4"/>
                <w:w w:val="105"/>
                <w:sz w:val="14"/>
              </w:rPr>
              <w:t>0.91</w:t>
            </w:r>
          </w:p>
        </w:tc>
        <w:tc>
          <w:tcPr>
            <w:tcW w:w="582" w:type="dxa"/>
            <w:tcBorders>
              <w:right w:val="single" w:sz="4" w:space="0" w:color="000000"/>
            </w:tcBorders>
          </w:tcPr>
          <w:p w14:paraId="61F6F1EB" w14:textId="77777777" w:rsidR="00CF4EC8" w:rsidRDefault="00000000">
            <w:pPr>
              <w:pStyle w:val="TableParagraph"/>
              <w:spacing w:before="52"/>
              <w:ind w:right="142"/>
              <w:jc w:val="right"/>
              <w:rPr>
                <w:sz w:val="14"/>
              </w:rPr>
            </w:pPr>
            <w:r>
              <w:rPr>
                <w:spacing w:val="-4"/>
                <w:w w:val="105"/>
                <w:sz w:val="14"/>
              </w:rPr>
              <w:t>0.94</w:t>
            </w:r>
          </w:p>
        </w:tc>
        <w:tc>
          <w:tcPr>
            <w:tcW w:w="776" w:type="dxa"/>
            <w:tcBorders>
              <w:left w:val="single" w:sz="4" w:space="0" w:color="000000"/>
            </w:tcBorders>
          </w:tcPr>
          <w:p w14:paraId="59ABC014" w14:textId="77777777" w:rsidR="00CF4EC8" w:rsidRDefault="00000000">
            <w:pPr>
              <w:pStyle w:val="TableParagraph"/>
              <w:spacing w:before="52"/>
              <w:ind w:right="237"/>
              <w:jc w:val="right"/>
              <w:rPr>
                <w:sz w:val="14"/>
              </w:rPr>
            </w:pPr>
            <w:r>
              <w:rPr>
                <w:spacing w:val="-4"/>
                <w:w w:val="105"/>
                <w:sz w:val="14"/>
              </w:rPr>
              <w:t>0.89</w:t>
            </w:r>
          </w:p>
        </w:tc>
        <w:tc>
          <w:tcPr>
            <w:tcW w:w="518" w:type="dxa"/>
            <w:tcBorders>
              <w:right w:val="single" w:sz="4" w:space="0" w:color="000000"/>
            </w:tcBorders>
          </w:tcPr>
          <w:p w14:paraId="2CF494D6" w14:textId="77777777" w:rsidR="00CF4EC8" w:rsidRDefault="00000000">
            <w:pPr>
              <w:pStyle w:val="TableParagraph"/>
              <w:spacing w:before="52"/>
              <w:ind w:left="101" w:right="95"/>
              <w:rPr>
                <w:sz w:val="14"/>
              </w:rPr>
            </w:pPr>
            <w:r>
              <w:rPr>
                <w:spacing w:val="-4"/>
                <w:w w:val="105"/>
                <w:sz w:val="14"/>
              </w:rPr>
              <w:t>0.89</w:t>
            </w:r>
          </w:p>
        </w:tc>
        <w:tc>
          <w:tcPr>
            <w:tcW w:w="712" w:type="dxa"/>
            <w:tcBorders>
              <w:left w:val="single" w:sz="4" w:space="0" w:color="000000"/>
            </w:tcBorders>
          </w:tcPr>
          <w:p w14:paraId="3DFE99DA" w14:textId="77777777" w:rsidR="00CF4EC8" w:rsidRDefault="00000000">
            <w:pPr>
              <w:pStyle w:val="TableParagraph"/>
              <w:spacing w:before="52"/>
              <w:ind w:left="214"/>
              <w:jc w:val="left"/>
              <w:rPr>
                <w:sz w:val="14"/>
              </w:rPr>
            </w:pPr>
            <w:r>
              <w:rPr>
                <w:spacing w:val="-4"/>
                <w:w w:val="105"/>
                <w:sz w:val="14"/>
              </w:rPr>
              <w:t>0.92</w:t>
            </w:r>
          </w:p>
        </w:tc>
        <w:tc>
          <w:tcPr>
            <w:tcW w:w="647" w:type="dxa"/>
            <w:tcBorders>
              <w:right w:val="single" w:sz="4" w:space="0" w:color="000000"/>
            </w:tcBorders>
          </w:tcPr>
          <w:p w14:paraId="6B611E4E" w14:textId="77777777" w:rsidR="00CF4EC8" w:rsidRDefault="00000000">
            <w:pPr>
              <w:pStyle w:val="TableParagraph"/>
              <w:spacing w:before="52"/>
              <w:ind w:left="182"/>
              <w:jc w:val="left"/>
              <w:rPr>
                <w:sz w:val="14"/>
              </w:rPr>
            </w:pPr>
            <w:r>
              <w:rPr>
                <w:spacing w:val="-4"/>
                <w:w w:val="105"/>
                <w:sz w:val="14"/>
              </w:rPr>
              <w:t>0.91</w:t>
            </w:r>
          </w:p>
        </w:tc>
        <w:tc>
          <w:tcPr>
            <w:tcW w:w="712" w:type="dxa"/>
            <w:tcBorders>
              <w:left w:val="single" w:sz="4" w:space="0" w:color="000000"/>
              <w:right w:val="single" w:sz="4" w:space="0" w:color="000000"/>
            </w:tcBorders>
          </w:tcPr>
          <w:p w14:paraId="07D47593" w14:textId="77777777" w:rsidR="00CF4EC8" w:rsidRDefault="00000000">
            <w:pPr>
              <w:pStyle w:val="TableParagraph"/>
              <w:spacing w:before="52"/>
              <w:ind w:left="146" w:right="137"/>
              <w:rPr>
                <w:sz w:val="14"/>
              </w:rPr>
            </w:pPr>
            <w:r>
              <w:rPr>
                <w:spacing w:val="-4"/>
                <w:w w:val="105"/>
                <w:sz w:val="14"/>
              </w:rPr>
              <w:t>0.92</w:t>
            </w:r>
          </w:p>
        </w:tc>
      </w:tr>
      <w:tr w:rsidR="00CF4EC8" w14:paraId="1653924D" w14:textId="77777777">
        <w:trPr>
          <w:trHeight w:val="267"/>
        </w:trPr>
        <w:tc>
          <w:tcPr>
            <w:tcW w:w="1165" w:type="dxa"/>
            <w:tcBorders>
              <w:right w:val="single" w:sz="4" w:space="0" w:color="000000"/>
            </w:tcBorders>
            <w:shd w:val="clear" w:color="auto" w:fill="D8D8D8"/>
          </w:tcPr>
          <w:p w14:paraId="68D58134" w14:textId="77777777" w:rsidR="00CF4EC8" w:rsidRDefault="00000000">
            <w:pPr>
              <w:pStyle w:val="TableParagraph"/>
              <w:ind w:left="30"/>
              <w:jc w:val="left"/>
              <w:rPr>
                <w:sz w:val="14"/>
              </w:rPr>
            </w:pPr>
            <w:r>
              <w:rPr>
                <w:w w:val="105"/>
                <w:sz w:val="14"/>
              </w:rPr>
              <w:t>LGN</w:t>
            </w:r>
            <w:r>
              <w:rPr>
                <w:spacing w:val="-10"/>
                <w:w w:val="105"/>
                <w:sz w:val="14"/>
              </w:rPr>
              <w:t xml:space="preserve"> </w:t>
            </w:r>
            <w:r>
              <w:rPr>
                <w:spacing w:val="-2"/>
                <w:w w:val="105"/>
                <w:sz w:val="14"/>
              </w:rPr>
              <w:t>(115)</w:t>
            </w:r>
          </w:p>
        </w:tc>
        <w:tc>
          <w:tcPr>
            <w:tcW w:w="699" w:type="dxa"/>
            <w:tcBorders>
              <w:left w:val="single" w:sz="4" w:space="0" w:color="000000"/>
            </w:tcBorders>
          </w:tcPr>
          <w:p w14:paraId="61CA8D1E" w14:textId="77777777" w:rsidR="00CF4EC8" w:rsidRDefault="00000000">
            <w:pPr>
              <w:pStyle w:val="TableParagraph"/>
              <w:ind w:left="206"/>
              <w:jc w:val="left"/>
              <w:rPr>
                <w:sz w:val="14"/>
              </w:rPr>
            </w:pPr>
            <w:r>
              <w:rPr>
                <w:spacing w:val="-4"/>
                <w:w w:val="105"/>
                <w:sz w:val="14"/>
              </w:rPr>
              <w:t>0.75</w:t>
            </w:r>
          </w:p>
        </w:tc>
        <w:tc>
          <w:tcPr>
            <w:tcW w:w="513" w:type="dxa"/>
            <w:tcBorders>
              <w:right w:val="single" w:sz="4" w:space="0" w:color="000000"/>
            </w:tcBorders>
          </w:tcPr>
          <w:p w14:paraId="3294A0F3" w14:textId="77777777" w:rsidR="00CF4EC8" w:rsidRDefault="00000000">
            <w:pPr>
              <w:pStyle w:val="TableParagraph"/>
              <w:ind w:left="66" w:right="61"/>
              <w:rPr>
                <w:sz w:val="14"/>
              </w:rPr>
            </w:pPr>
            <w:r>
              <w:rPr>
                <w:spacing w:val="-4"/>
                <w:w w:val="105"/>
                <w:sz w:val="14"/>
              </w:rPr>
              <w:t>0.76</w:t>
            </w:r>
          </w:p>
        </w:tc>
        <w:tc>
          <w:tcPr>
            <w:tcW w:w="698" w:type="dxa"/>
            <w:tcBorders>
              <w:left w:val="single" w:sz="4" w:space="0" w:color="000000"/>
            </w:tcBorders>
          </w:tcPr>
          <w:p w14:paraId="0AEF5715" w14:textId="77777777" w:rsidR="00CF4EC8" w:rsidRDefault="00000000">
            <w:pPr>
              <w:pStyle w:val="TableParagraph"/>
              <w:ind w:left="191" w:right="186"/>
              <w:rPr>
                <w:sz w:val="14"/>
              </w:rPr>
            </w:pPr>
            <w:r>
              <w:rPr>
                <w:spacing w:val="-4"/>
                <w:w w:val="105"/>
                <w:sz w:val="14"/>
              </w:rPr>
              <w:t>0.71</w:t>
            </w:r>
          </w:p>
        </w:tc>
        <w:tc>
          <w:tcPr>
            <w:tcW w:w="499" w:type="dxa"/>
            <w:tcBorders>
              <w:right w:val="single" w:sz="4" w:space="0" w:color="000000"/>
            </w:tcBorders>
          </w:tcPr>
          <w:p w14:paraId="1AEC7B13" w14:textId="77777777" w:rsidR="00CF4EC8" w:rsidRDefault="00000000">
            <w:pPr>
              <w:pStyle w:val="TableParagraph"/>
              <w:ind w:left="58" w:right="55"/>
              <w:rPr>
                <w:sz w:val="14"/>
              </w:rPr>
            </w:pPr>
            <w:r>
              <w:rPr>
                <w:spacing w:val="-4"/>
                <w:w w:val="105"/>
                <w:sz w:val="14"/>
              </w:rPr>
              <w:t>0.69</w:t>
            </w:r>
          </w:p>
        </w:tc>
        <w:tc>
          <w:tcPr>
            <w:tcW w:w="680" w:type="dxa"/>
            <w:tcBorders>
              <w:left w:val="single" w:sz="4" w:space="0" w:color="000000"/>
            </w:tcBorders>
          </w:tcPr>
          <w:p w14:paraId="7D3A5573" w14:textId="77777777" w:rsidR="00CF4EC8" w:rsidRDefault="00000000">
            <w:pPr>
              <w:pStyle w:val="TableParagraph"/>
              <w:ind w:left="181" w:right="178"/>
              <w:rPr>
                <w:sz w:val="14"/>
              </w:rPr>
            </w:pPr>
            <w:r>
              <w:rPr>
                <w:spacing w:val="-4"/>
                <w:w w:val="105"/>
                <w:sz w:val="14"/>
              </w:rPr>
              <w:t>0.55</w:t>
            </w:r>
          </w:p>
        </w:tc>
        <w:tc>
          <w:tcPr>
            <w:tcW w:w="497" w:type="dxa"/>
            <w:tcBorders>
              <w:right w:val="single" w:sz="4" w:space="0" w:color="000000"/>
            </w:tcBorders>
          </w:tcPr>
          <w:p w14:paraId="41ED1CE8" w14:textId="77777777" w:rsidR="00CF4EC8" w:rsidRDefault="00000000">
            <w:pPr>
              <w:pStyle w:val="TableParagraph"/>
              <w:ind w:left="104"/>
              <w:jc w:val="left"/>
              <w:rPr>
                <w:sz w:val="14"/>
              </w:rPr>
            </w:pPr>
            <w:r>
              <w:rPr>
                <w:spacing w:val="-4"/>
                <w:w w:val="105"/>
                <w:sz w:val="14"/>
              </w:rPr>
              <w:t>0.59</w:t>
            </w:r>
          </w:p>
        </w:tc>
        <w:tc>
          <w:tcPr>
            <w:tcW w:w="688" w:type="dxa"/>
            <w:tcBorders>
              <w:left w:val="single" w:sz="4" w:space="0" w:color="000000"/>
              <w:right w:val="double" w:sz="4" w:space="0" w:color="A6A6A6"/>
            </w:tcBorders>
          </w:tcPr>
          <w:p w14:paraId="407ABB23" w14:textId="77777777" w:rsidR="00CF4EC8" w:rsidRDefault="00000000">
            <w:pPr>
              <w:pStyle w:val="TableParagraph"/>
              <w:ind w:right="190"/>
              <w:jc w:val="right"/>
              <w:rPr>
                <w:sz w:val="14"/>
              </w:rPr>
            </w:pPr>
            <w:r>
              <w:rPr>
                <w:spacing w:val="-4"/>
                <w:w w:val="105"/>
                <w:sz w:val="14"/>
              </w:rPr>
              <w:t>0.59</w:t>
            </w:r>
          </w:p>
        </w:tc>
        <w:tc>
          <w:tcPr>
            <w:tcW w:w="867" w:type="dxa"/>
            <w:tcBorders>
              <w:left w:val="double" w:sz="4" w:space="0" w:color="A6A6A6"/>
            </w:tcBorders>
          </w:tcPr>
          <w:p w14:paraId="3F69F2CD" w14:textId="77777777" w:rsidR="00CF4EC8" w:rsidRDefault="00000000">
            <w:pPr>
              <w:pStyle w:val="TableParagraph"/>
              <w:ind w:right="279"/>
              <w:jc w:val="right"/>
              <w:rPr>
                <w:sz w:val="14"/>
              </w:rPr>
            </w:pPr>
            <w:r>
              <w:rPr>
                <w:spacing w:val="-4"/>
                <w:w w:val="105"/>
                <w:sz w:val="14"/>
              </w:rPr>
              <w:t>0.91</w:t>
            </w:r>
          </w:p>
        </w:tc>
        <w:tc>
          <w:tcPr>
            <w:tcW w:w="582" w:type="dxa"/>
            <w:tcBorders>
              <w:right w:val="single" w:sz="4" w:space="0" w:color="000000"/>
            </w:tcBorders>
          </w:tcPr>
          <w:p w14:paraId="5E946814" w14:textId="77777777" w:rsidR="00CF4EC8" w:rsidRDefault="00000000">
            <w:pPr>
              <w:pStyle w:val="TableParagraph"/>
              <w:ind w:right="142"/>
              <w:jc w:val="right"/>
              <w:rPr>
                <w:sz w:val="14"/>
              </w:rPr>
            </w:pPr>
            <w:r>
              <w:rPr>
                <w:spacing w:val="-4"/>
                <w:w w:val="105"/>
                <w:sz w:val="14"/>
              </w:rPr>
              <w:t>0.92</w:t>
            </w:r>
          </w:p>
        </w:tc>
        <w:tc>
          <w:tcPr>
            <w:tcW w:w="776" w:type="dxa"/>
            <w:tcBorders>
              <w:left w:val="single" w:sz="4" w:space="0" w:color="000000"/>
            </w:tcBorders>
          </w:tcPr>
          <w:p w14:paraId="7E69BDA6" w14:textId="77777777" w:rsidR="00CF4EC8" w:rsidRDefault="00000000">
            <w:pPr>
              <w:pStyle w:val="TableParagraph"/>
              <w:ind w:right="237"/>
              <w:jc w:val="right"/>
              <w:rPr>
                <w:sz w:val="14"/>
              </w:rPr>
            </w:pPr>
            <w:r>
              <w:rPr>
                <w:spacing w:val="-4"/>
                <w:w w:val="105"/>
                <w:sz w:val="14"/>
              </w:rPr>
              <w:t>0.91</w:t>
            </w:r>
          </w:p>
        </w:tc>
        <w:tc>
          <w:tcPr>
            <w:tcW w:w="518" w:type="dxa"/>
            <w:tcBorders>
              <w:right w:val="single" w:sz="4" w:space="0" w:color="000000"/>
            </w:tcBorders>
          </w:tcPr>
          <w:p w14:paraId="399D8935" w14:textId="77777777" w:rsidR="00CF4EC8" w:rsidRDefault="00000000">
            <w:pPr>
              <w:pStyle w:val="TableParagraph"/>
              <w:ind w:left="101" w:right="95"/>
              <w:rPr>
                <w:sz w:val="14"/>
              </w:rPr>
            </w:pPr>
            <w:r>
              <w:rPr>
                <w:spacing w:val="-4"/>
                <w:w w:val="105"/>
                <w:sz w:val="14"/>
              </w:rPr>
              <w:t>0.89</w:t>
            </w:r>
          </w:p>
        </w:tc>
        <w:tc>
          <w:tcPr>
            <w:tcW w:w="712" w:type="dxa"/>
            <w:tcBorders>
              <w:left w:val="single" w:sz="4" w:space="0" w:color="000000"/>
            </w:tcBorders>
          </w:tcPr>
          <w:p w14:paraId="6BA5927D" w14:textId="77777777" w:rsidR="00CF4EC8" w:rsidRDefault="00000000">
            <w:pPr>
              <w:pStyle w:val="TableParagraph"/>
              <w:ind w:left="214"/>
              <w:jc w:val="left"/>
              <w:rPr>
                <w:sz w:val="14"/>
              </w:rPr>
            </w:pPr>
            <w:r>
              <w:rPr>
                <w:spacing w:val="-4"/>
                <w:w w:val="105"/>
                <w:sz w:val="14"/>
              </w:rPr>
              <w:t>0.82</w:t>
            </w:r>
          </w:p>
        </w:tc>
        <w:tc>
          <w:tcPr>
            <w:tcW w:w="647" w:type="dxa"/>
            <w:tcBorders>
              <w:right w:val="single" w:sz="4" w:space="0" w:color="000000"/>
            </w:tcBorders>
          </w:tcPr>
          <w:p w14:paraId="49F1B640" w14:textId="77777777" w:rsidR="00CF4EC8" w:rsidRDefault="00000000">
            <w:pPr>
              <w:pStyle w:val="TableParagraph"/>
              <w:ind w:left="154"/>
              <w:jc w:val="left"/>
              <w:rPr>
                <w:sz w:val="14"/>
              </w:rPr>
            </w:pPr>
            <w:r>
              <w:rPr>
                <w:spacing w:val="-2"/>
                <w:w w:val="105"/>
                <w:sz w:val="14"/>
              </w:rPr>
              <w:t>0.88*</w:t>
            </w:r>
          </w:p>
        </w:tc>
        <w:tc>
          <w:tcPr>
            <w:tcW w:w="712" w:type="dxa"/>
            <w:tcBorders>
              <w:left w:val="single" w:sz="4" w:space="0" w:color="000000"/>
              <w:right w:val="single" w:sz="4" w:space="0" w:color="000000"/>
            </w:tcBorders>
          </w:tcPr>
          <w:p w14:paraId="58E9A45E" w14:textId="77777777" w:rsidR="00CF4EC8" w:rsidRDefault="00000000">
            <w:pPr>
              <w:pStyle w:val="TableParagraph"/>
              <w:ind w:left="146" w:right="137"/>
              <w:rPr>
                <w:sz w:val="14"/>
              </w:rPr>
            </w:pPr>
            <w:r>
              <w:rPr>
                <w:spacing w:val="-4"/>
                <w:w w:val="105"/>
                <w:sz w:val="14"/>
              </w:rPr>
              <w:t>0.90</w:t>
            </w:r>
          </w:p>
        </w:tc>
      </w:tr>
      <w:tr w:rsidR="00CF4EC8" w14:paraId="5B0006D7" w14:textId="77777777">
        <w:trPr>
          <w:trHeight w:val="267"/>
        </w:trPr>
        <w:tc>
          <w:tcPr>
            <w:tcW w:w="1165" w:type="dxa"/>
            <w:tcBorders>
              <w:right w:val="single" w:sz="4" w:space="0" w:color="000000"/>
            </w:tcBorders>
            <w:shd w:val="clear" w:color="auto" w:fill="D8D8D8"/>
          </w:tcPr>
          <w:p w14:paraId="1F2059E2" w14:textId="77777777" w:rsidR="00CF4EC8" w:rsidRDefault="00000000">
            <w:pPr>
              <w:pStyle w:val="TableParagraph"/>
              <w:ind w:left="30"/>
              <w:jc w:val="left"/>
              <w:rPr>
                <w:sz w:val="14"/>
              </w:rPr>
            </w:pPr>
            <w:r>
              <w:rPr>
                <w:w w:val="105"/>
                <w:sz w:val="14"/>
              </w:rPr>
              <w:t>MGN</w:t>
            </w:r>
            <w:r>
              <w:rPr>
                <w:spacing w:val="-10"/>
                <w:w w:val="105"/>
                <w:sz w:val="14"/>
              </w:rPr>
              <w:t xml:space="preserve"> </w:t>
            </w:r>
            <w:r>
              <w:rPr>
                <w:spacing w:val="-4"/>
                <w:w w:val="105"/>
                <w:sz w:val="14"/>
              </w:rPr>
              <w:t>(76)</w:t>
            </w:r>
          </w:p>
        </w:tc>
        <w:tc>
          <w:tcPr>
            <w:tcW w:w="699" w:type="dxa"/>
            <w:tcBorders>
              <w:left w:val="single" w:sz="4" w:space="0" w:color="000000"/>
            </w:tcBorders>
          </w:tcPr>
          <w:p w14:paraId="3724F8A3" w14:textId="77777777" w:rsidR="00CF4EC8" w:rsidRDefault="00000000">
            <w:pPr>
              <w:pStyle w:val="TableParagraph"/>
              <w:ind w:left="206"/>
              <w:jc w:val="left"/>
              <w:rPr>
                <w:sz w:val="14"/>
              </w:rPr>
            </w:pPr>
            <w:r>
              <w:rPr>
                <w:spacing w:val="-4"/>
                <w:w w:val="105"/>
                <w:sz w:val="14"/>
              </w:rPr>
              <w:t>0.68</w:t>
            </w:r>
          </w:p>
        </w:tc>
        <w:tc>
          <w:tcPr>
            <w:tcW w:w="513" w:type="dxa"/>
            <w:tcBorders>
              <w:right w:val="single" w:sz="4" w:space="0" w:color="000000"/>
            </w:tcBorders>
          </w:tcPr>
          <w:p w14:paraId="20634E46" w14:textId="77777777" w:rsidR="00CF4EC8" w:rsidRDefault="00000000">
            <w:pPr>
              <w:pStyle w:val="TableParagraph"/>
              <w:ind w:left="66" w:right="62"/>
              <w:rPr>
                <w:sz w:val="14"/>
              </w:rPr>
            </w:pPr>
            <w:r>
              <w:rPr>
                <w:spacing w:val="-2"/>
                <w:w w:val="105"/>
                <w:sz w:val="14"/>
              </w:rPr>
              <w:t>0.74*</w:t>
            </w:r>
          </w:p>
        </w:tc>
        <w:tc>
          <w:tcPr>
            <w:tcW w:w="698" w:type="dxa"/>
            <w:tcBorders>
              <w:left w:val="single" w:sz="4" w:space="0" w:color="000000"/>
            </w:tcBorders>
          </w:tcPr>
          <w:p w14:paraId="1CBE8ABB" w14:textId="77777777" w:rsidR="00CF4EC8" w:rsidRDefault="00000000">
            <w:pPr>
              <w:pStyle w:val="TableParagraph"/>
              <w:ind w:left="191" w:right="186"/>
              <w:rPr>
                <w:sz w:val="14"/>
              </w:rPr>
            </w:pPr>
            <w:r>
              <w:rPr>
                <w:spacing w:val="-4"/>
                <w:w w:val="105"/>
                <w:sz w:val="14"/>
              </w:rPr>
              <w:t>0.75</w:t>
            </w:r>
          </w:p>
        </w:tc>
        <w:tc>
          <w:tcPr>
            <w:tcW w:w="499" w:type="dxa"/>
            <w:tcBorders>
              <w:right w:val="single" w:sz="4" w:space="0" w:color="000000"/>
            </w:tcBorders>
          </w:tcPr>
          <w:p w14:paraId="54DCDD5B" w14:textId="77777777" w:rsidR="00CF4EC8" w:rsidRDefault="00000000">
            <w:pPr>
              <w:pStyle w:val="TableParagraph"/>
              <w:ind w:left="58" w:right="55"/>
              <w:rPr>
                <w:sz w:val="14"/>
              </w:rPr>
            </w:pPr>
            <w:r>
              <w:rPr>
                <w:spacing w:val="-4"/>
                <w:w w:val="105"/>
                <w:sz w:val="14"/>
              </w:rPr>
              <w:t>0.74</w:t>
            </w:r>
          </w:p>
        </w:tc>
        <w:tc>
          <w:tcPr>
            <w:tcW w:w="680" w:type="dxa"/>
            <w:tcBorders>
              <w:left w:val="single" w:sz="4" w:space="0" w:color="000000"/>
            </w:tcBorders>
          </w:tcPr>
          <w:p w14:paraId="3824D974" w14:textId="77777777" w:rsidR="00CF4EC8" w:rsidRDefault="00000000">
            <w:pPr>
              <w:pStyle w:val="TableParagraph"/>
              <w:ind w:left="181" w:right="178"/>
              <w:rPr>
                <w:sz w:val="14"/>
              </w:rPr>
            </w:pPr>
            <w:r>
              <w:rPr>
                <w:spacing w:val="-4"/>
                <w:w w:val="105"/>
                <w:sz w:val="14"/>
              </w:rPr>
              <w:t>0.63</w:t>
            </w:r>
          </w:p>
        </w:tc>
        <w:tc>
          <w:tcPr>
            <w:tcW w:w="497" w:type="dxa"/>
            <w:tcBorders>
              <w:right w:val="single" w:sz="4" w:space="0" w:color="000000"/>
            </w:tcBorders>
          </w:tcPr>
          <w:p w14:paraId="78B71878" w14:textId="77777777" w:rsidR="00CF4EC8" w:rsidRDefault="00000000">
            <w:pPr>
              <w:pStyle w:val="TableParagraph"/>
              <w:ind w:left="104"/>
              <w:jc w:val="left"/>
              <w:rPr>
                <w:sz w:val="14"/>
              </w:rPr>
            </w:pPr>
            <w:r>
              <w:rPr>
                <w:spacing w:val="-4"/>
                <w:w w:val="105"/>
                <w:sz w:val="14"/>
              </w:rPr>
              <w:t>0.65</w:t>
            </w:r>
          </w:p>
        </w:tc>
        <w:tc>
          <w:tcPr>
            <w:tcW w:w="688" w:type="dxa"/>
            <w:tcBorders>
              <w:left w:val="single" w:sz="4" w:space="0" w:color="000000"/>
              <w:right w:val="double" w:sz="4" w:space="0" w:color="A6A6A6"/>
            </w:tcBorders>
          </w:tcPr>
          <w:p w14:paraId="2332B1ED" w14:textId="77777777" w:rsidR="00CF4EC8" w:rsidRDefault="00000000">
            <w:pPr>
              <w:pStyle w:val="TableParagraph"/>
              <w:ind w:right="190"/>
              <w:jc w:val="right"/>
              <w:rPr>
                <w:sz w:val="14"/>
              </w:rPr>
            </w:pPr>
            <w:r>
              <w:rPr>
                <w:spacing w:val="-4"/>
                <w:w w:val="105"/>
                <w:sz w:val="14"/>
              </w:rPr>
              <w:t>0.65</w:t>
            </w:r>
          </w:p>
        </w:tc>
        <w:tc>
          <w:tcPr>
            <w:tcW w:w="867" w:type="dxa"/>
            <w:tcBorders>
              <w:left w:val="double" w:sz="4" w:space="0" w:color="A6A6A6"/>
            </w:tcBorders>
          </w:tcPr>
          <w:p w14:paraId="6AE08E29" w14:textId="77777777" w:rsidR="00CF4EC8" w:rsidRDefault="00000000">
            <w:pPr>
              <w:pStyle w:val="TableParagraph"/>
              <w:ind w:right="279"/>
              <w:jc w:val="right"/>
              <w:rPr>
                <w:sz w:val="14"/>
              </w:rPr>
            </w:pPr>
            <w:r>
              <w:rPr>
                <w:spacing w:val="-4"/>
                <w:w w:val="105"/>
                <w:sz w:val="14"/>
              </w:rPr>
              <w:t>0.79</w:t>
            </w:r>
          </w:p>
        </w:tc>
        <w:tc>
          <w:tcPr>
            <w:tcW w:w="582" w:type="dxa"/>
            <w:tcBorders>
              <w:right w:val="single" w:sz="4" w:space="0" w:color="000000"/>
            </w:tcBorders>
          </w:tcPr>
          <w:p w14:paraId="43BABC85" w14:textId="77777777" w:rsidR="00CF4EC8" w:rsidRDefault="00000000">
            <w:pPr>
              <w:pStyle w:val="TableParagraph"/>
              <w:spacing w:before="54"/>
              <w:ind w:right="113"/>
              <w:jc w:val="right"/>
              <w:rPr>
                <w:b/>
                <w:sz w:val="14"/>
              </w:rPr>
            </w:pPr>
            <w:r>
              <w:rPr>
                <w:b/>
                <w:color w:val="FF0000"/>
                <w:spacing w:val="-2"/>
                <w:w w:val="105"/>
                <w:sz w:val="14"/>
              </w:rPr>
              <w:t>0.90*</w:t>
            </w:r>
          </w:p>
        </w:tc>
        <w:tc>
          <w:tcPr>
            <w:tcW w:w="776" w:type="dxa"/>
            <w:tcBorders>
              <w:left w:val="single" w:sz="4" w:space="0" w:color="000000"/>
            </w:tcBorders>
          </w:tcPr>
          <w:p w14:paraId="6DDF1D72" w14:textId="77777777" w:rsidR="00CF4EC8" w:rsidRDefault="00000000">
            <w:pPr>
              <w:pStyle w:val="TableParagraph"/>
              <w:ind w:right="237"/>
              <w:jc w:val="right"/>
              <w:rPr>
                <w:sz w:val="14"/>
              </w:rPr>
            </w:pPr>
            <w:r>
              <w:rPr>
                <w:spacing w:val="-4"/>
                <w:w w:val="105"/>
                <w:sz w:val="14"/>
              </w:rPr>
              <w:t>0.90</w:t>
            </w:r>
          </w:p>
        </w:tc>
        <w:tc>
          <w:tcPr>
            <w:tcW w:w="518" w:type="dxa"/>
            <w:tcBorders>
              <w:right w:val="single" w:sz="4" w:space="0" w:color="000000"/>
            </w:tcBorders>
          </w:tcPr>
          <w:p w14:paraId="2379842B" w14:textId="77777777" w:rsidR="00CF4EC8" w:rsidRDefault="00000000">
            <w:pPr>
              <w:pStyle w:val="TableParagraph"/>
              <w:ind w:left="101" w:right="95"/>
              <w:rPr>
                <w:sz w:val="14"/>
              </w:rPr>
            </w:pPr>
            <w:r>
              <w:rPr>
                <w:spacing w:val="-4"/>
                <w:w w:val="105"/>
                <w:sz w:val="14"/>
              </w:rPr>
              <w:t>0.87</w:t>
            </w:r>
          </w:p>
        </w:tc>
        <w:tc>
          <w:tcPr>
            <w:tcW w:w="712" w:type="dxa"/>
            <w:tcBorders>
              <w:left w:val="single" w:sz="4" w:space="0" w:color="000000"/>
            </w:tcBorders>
          </w:tcPr>
          <w:p w14:paraId="07D032E0" w14:textId="77777777" w:rsidR="00CF4EC8" w:rsidRDefault="00000000">
            <w:pPr>
              <w:pStyle w:val="TableParagraph"/>
              <w:ind w:left="214"/>
              <w:jc w:val="left"/>
              <w:rPr>
                <w:sz w:val="14"/>
              </w:rPr>
            </w:pPr>
            <w:r>
              <w:rPr>
                <w:spacing w:val="-4"/>
                <w:w w:val="105"/>
                <w:sz w:val="14"/>
              </w:rPr>
              <w:t>0.77</w:t>
            </w:r>
          </w:p>
        </w:tc>
        <w:tc>
          <w:tcPr>
            <w:tcW w:w="647" w:type="dxa"/>
            <w:tcBorders>
              <w:right w:val="single" w:sz="4" w:space="0" w:color="000000"/>
            </w:tcBorders>
          </w:tcPr>
          <w:p w14:paraId="593C7944" w14:textId="77777777" w:rsidR="00CF4EC8" w:rsidRDefault="00000000">
            <w:pPr>
              <w:pStyle w:val="TableParagraph"/>
              <w:ind w:left="182"/>
              <w:jc w:val="left"/>
              <w:rPr>
                <w:sz w:val="14"/>
              </w:rPr>
            </w:pPr>
            <w:r>
              <w:rPr>
                <w:spacing w:val="-4"/>
                <w:w w:val="105"/>
                <w:sz w:val="14"/>
              </w:rPr>
              <w:t>0.83</w:t>
            </w:r>
          </w:p>
        </w:tc>
        <w:tc>
          <w:tcPr>
            <w:tcW w:w="712" w:type="dxa"/>
            <w:tcBorders>
              <w:left w:val="single" w:sz="4" w:space="0" w:color="000000"/>
              <w:right w:val="single" w:sz="4" w:space="0" w:color="000000"/>
            </w:tcBorders>
          </w:tcPr>
          <w:p w14:paraId="000500E5" w14:textId="77777777" w:rsidR="00CF4EC8" w:rsidRDefault="00000000">
            <w:pPr>
              <w:pStyle w:val="TableParagraph"/>
              <w:ind w:left="146" w:right="137"/>
              <w:rPr>
                <w:sz w:val="14"/>
              </w:rPr>
            </w:pPr>
            <w:r>
              <w:rPr>
                <w:spacing w:val="-4"/>
                <w:w w:val="105"/>
                <w:sz w:val="14"/>
              </w:rPr>
              <w:t>0.86</w:t>
            </w:r>
          </w:p>
        </w:tc>
      </w:tr>
      <w:tr w:rsidR="00CF4EC8" w14:paraId="1FA4A3E2" w14:textId="77777777">
        <w:trPr>
          <w:trHeight w:val="267"/>
        </w:trPr>
        <w:tc>
          <w:tcPr>
            <w:tcW w:w="1165" w:type="dxa"/>
            <w:tcBorders>
              <w:right w:val="single" w:sz="4" w:space="0" w:color="000000"/>
            </w:tcBorders>
            <w:shd w:val="clear" w:color="auto" w:fill="D8D8D8"/>
          </w:tcPr>
          <w:p w14:paraId="2B13420C" w14:textId="77777777" w:rsidR="00CF4EC8" w:rsidRDefault="00000000">
            <w:pPr>
              <w:pStyle w:val="TableParagraph"/>
              <w:ind w:left="30"/>
              <w:jc w:val="left"/>
              <w:rPr>
                <w:sz w:val="14"/>
              </w:rPr>
            </w:pPr>
            <w:r>
              <w:rPr>
                <w:w w:val="105"/>
                <w:sz w:val="14"/>
              </w:rPr>
              <w:t>MTT</w:t>
            </w:r>
            <w:r>
              <w:rPr>
                <w:spacing w:val="-10"/>
                <w:w w:val="105"/>
                <w:sz w:val="14"/>
              </w:rPr>
              <w:t xml:space="preserve"> </w:t>
            </w:r>
            <w:r>
              <w:rPr>
                <w:spacing w:val="-4"/>
                <w:w w:val="105"/>
                <w:sz w:val="14"/>
              </w:rPr>
              <w:t>(49)</w:t>
            </w:r>
          </w:p>
        </w:tc>
        <w:tc>
          <w:tcPr>
            <w:tcW w:w="699" w:type="dxa"/>
            <w:tcBorders>
              <w:left w:val="single" w:sz="4" w:space="0" w:color="000000"/>
            </w:tcBorders>
          </w:tcPr>
          <w:p w14:paraId="1CD982D4" w14:textId="77777777" w:rsidR="00CF4EC8" w:rsidRDefault="00000000">
            <w:pPr>
              <w:pStyle w:val="TableParagraph"/>
              <w:ind w:left="206"/>
              <w:jc w:val="left"/>
              <w:rPr>
                <w:sz w:val="14"/>
              </w:rPr>
            </w:pPr>
            <w:r>
              <w:rPr>
                <w:spacing w:val="-4"/>
                <w:w w:val="105"/>
                <w:sz w:val="14"/>
              </w:rPr>
              <w:t>0.67</w:t>
            </w:r>
          </w:p>
        </w:tc>
        <w:tc>
          <w:tcPr>
            <w:tcW w:w="513" w:type="dxa"/>
            <w:tcBorders>
              <w:right w:val="single" w:sz="4" w:space="0" w:color="000000"/>
            </w:tcBorders>
          </w:tcPr>
          <w:p w14:paraId="5F7CC8E5" w14:textId="77777777" w:rsidR="00CF4EC8" w:rsidRDefault="00000000">
            <w:pPr>
              <w:pStyle w:val="TableParagraph"/>
              <w:ind w:left="66" w:right="61"/>
              <w:rPr>
                <w:sz w:val="14"/>
              </w:rPr>
            </w:pPr>
            <w:r>
              <w:rPr>
                <w:spacing w:val="-4"/>
                <w:w w:val="105"/>
                <w:sz w:val="14"/>
              </w:rPr>
              <w:t>0.71</w:t>
            </w:r>
          </w:p>
        </w:tc>
        <w:tc>
          <w:tcPr>
            <w:tcW w:w="698" w:type="dxa"/>
            <w:tcBorders>
              <w:left w:val="single" w:sz="4" w:space="0" w:color="000000"/>
            </w:tcBorders>
          </w:tcPr>
          <w:p w14:paraId="5133D6C7" w14:textId="77777777" w:rsidR="00CF4EC8" w:rsidRDefault="00000000">
            <w:pPr>
              <w:pStyle w:val="TableParagraph"/>
              <w:ind w:left="191" w:right="186"/>
              <w:rPr>
                <w:sz w:val="14"/>
              </w:rPr>
            </w:pPr>
            <w:r>
              <w:rPr>
                <w:spacing w:val="-4"/>
                <w:w w:val="105"/>
                <w:sz w:val="14"/>
              </w:rPr>
              <w:t>0.69</w:t>
            </w:r>
          </w:p>
        </w:tc>
        <w:tc>
          <w:tcPr>
            <w:tcW w:w="499" w:type="dxa"/>
            <w:tcBorders>
              <w:right w:val="single" w:sz="4" w:space="0" w:color="000000"/>
            </w:tcBorders>
          </w:tcPr>
          <w:p w14:paraId="4CC3651D" w14:textId="77777777" w:rsidR="00CF4EC8" w:rsidRDefault="00000000">
            <w:pPr>
              <w:pStyle w:val="TableParagraph"/>
              <w:ind w:left="58" w:right="55"/>
              <w:rPr>
                <w:sz w:val="14"/>
              </w:rPr>
            </w:pPr>
            <w:r>
              <w:rPr>
                <w:spacing w:val="-4"/>
                <w:w w:val="105"/>
                <w:sz w:val="14"/>
              </w:rPr>
              <w:t>0.71</w:t>
            </w:r>
          </w:p>
        </w:tc>
        <w:tc>
          <w:tcPr>
            <w:tcW w:w="680" w:type="dxa"/>
            <w:tcBorders>
              <w:left w:val="single" w:sz="4" w:space="0" w:color="000000"/>
            </w:tcBorders>
          </w:tcPr>
          <w:p w14:paraId="7F0AD4AF" w14:textId="77777777" w:rsidR="00CF4EC8" w:rsidRDefault="00000000">
            <w:pPr>
              <w:pStyle w:val="TableParagraph"/>
              <w:ind w:left="181" w:right="178"/>
              <w:rPr>
                <w:sz w:val="14"/>
              </w:rPr>
            </w:pPr>
            <w:r>
              <w:rPr>
                <w:spacing w:val="-4"/>
                <w:w w:val="105"/>
                <w:sz w:val="14"/>
              </w:rPr>
              <w:t>0.67</w:t>
            </w:r>
          </w:p>
        </w:tc>
        <w:tc>
          <w:tcPr>
            <w:tcW w:w="497" w:type="dxa"/>
            <w:tcBorders>
              <w:right w:val="single" w:sz="4" w:space="0" w:color="000000"/>
            </w:tcBorders>
          </w:tcPr>
          <w:p w14:paraId="5D8E44E5" w14:textId="77777777" w:rsidR="00CF4EC8" w:rsidRDefault="00000000">
            <w:pPr>
              <w:pStyle w:val="TableParagraph"/>
              <w:ind w:left="104"/>
              <w:jc w:val="left"/>
              <w:rPr>
                <w:sz w:val="14"/>
              </w:rPr>
            </w:pPr>
            <w:r>
              <w:rPr>
                <w:spacing w:val="-4"/>
                <w:w w:val="105"/>
                <w:sz w:val="14"/>
              </w:rPr>
              <w:t>0.66</w:t>
            </w:r>
          </w:p>
        </w:tc>
        <w:tc>
          <w:tcPr>
            <w:tcW w:w="688" w:type="dxa"/>
            <w:tcBorders>
              <w:left w:val="single" w:sz="4" w:space="0" w:color="000000"/>
              <w:right w:val="double" w:sz="4" w:space="0" w:color="A6A6A6"/>
            </w:tcBorders>
          </w:tcPr>
          <w:p w14:paraId="35F5E0D4" w14:textId="77777777" w:rsidR="00CF4EC8" w:rsidRDefault="00000000">
            <w:pPr>
              <w:pStyle w:val="TableParagraph"/>
              <w:ind w:right="190"/>
              <w:jc w:val="right"/>
              <w:rPr>
                <w:sz w:val="14"/>
              </w:rPr>
            </w:pPr>
            <w:r>
              <w:rPr>
                <w:spacing w:val="-4"/>
                <w:w w:val="105"/>
                <w:sz w:val="14"/>
              </w:rPr>
              <w:t>0.64</w:t>
            </w:r>
          </w:p>
        </w:tc>
        <w:tc>
          <w:tcPr>
            <w:tcW w:w="867" w:type="dxa"/>
            <w:tcBorders>
              <w:left w:val="double" w:sz="4" w:space="0" w:color="A6A6A6"/>
            </w:tcBorders>
          </w:tcPr>
          <w:p w14:paraId="34BF047A" w14:textId="77777777" w:rsidR="00CF4EC8" w:rsidRDefault="00000000">
            <w:pPr>
              <w:pStyle w:val="TableParagraph"/>
              <w:ind w:right="279"/>
              <w:jc w:val="right"/>
              <w:rPr>
                <w:sz w:val="14"/>
              </w:rPr>
            </w:pPr>
            <w:r>
              <w:rPr>
                <w:spacing w:val="-4"/>
                <w:w w:val="105"/>
                <w:sz w:val="14"/>
              </w:rPr>
              <w:t>0.91</w:t>
            </w:r>
          </w:p>
        </w:tc>
        <w:tc>
          <w:tcPr>
            <w:tcW w:w="582" w:type="dxa"/>
            <w:tcBorders>
              <w:right w:val="single" w:sz="4" w:space="0" w:color="000000"/>
            </w:tcBorders>
          </w:tcPr>
          <w:p w14:paraId="1F1B7F89" w14:textId="77777777" w:rsidR="00CF4EC8" w:rsidRDefault="00000000">
            <w:pPr>
              <w:pStyle w:val="TableParagraph"/>
              <w:ind w:right="142"/>
              <w:jc w:val="right"/>
              <w:rPr>
                <w:sz w:val="14"/>
              </w:rPr>
            </w:pPr>
            <w:r>
              <w:rPr>
                <w:spacing w:val="-4"/>
                <w:w w:val="105"/>
                <w:sz w:val="14"/>
              </w:rPr>
              <w:t>0.88</w:t>
            </w:r>
          </w:p>
        </w:tc>
        <w:tc>
          <w:tcPr>
            <w:tcW w:w="776" w:type="dxa"/>
            <w:tcBorders>
              <w:left w:val="single" w:sz="4" w:space="0" w:color="000000"/>
            </w:tcBorders>
          </w:tcPr>
          <w:p w14:paraId="7CF85B9F" w14:textId="77777777" w:rsidR="00CF4EC8" w:rsidRDefault="00000000">
            <w:pPr>
              <w:pStyle w:val="TableParagraph"/>
              <w:ind w:right="237"/>
              <w:jc w:val="right"/>
              <w:rPr>
                <w:sz w:val="14"/>
              </w:rPr>
            </w:pPr>
            <w:r>
              <w:rPr>
                <w:spacing w:val="-4"/>
                <w:w w:val="105"/>
                <w:sz w:val="14"/>
              </w:rPr>
              <w:t>0.91</w:t>
            </w:r>
          </w:p>
        </w:tc>
        <w:tc>
          <w:tcPr>
            <w:tcW w:w="518" w:type="dxa"/>
            <w:tcBorders>
              <w:right w:val="single" w:sz="4" w:space="0" w:color="000000"/>
            </w:tcBorders>
          </w:tcPr>
          <w:p w14:paraId="5EDFCD15" w14:textId="77777777" w:rsidR="00CF4EC8" w:rsidRDefault="00000000">
            <w:pPr>
              <w:pStyle w:val="TableParagraph"/>
              <w:ind w:left="101" w:right="95"/>
              <w:rPr>
                <w:sz w:val="14"/>
              </w:rPr>
            </w:pPr>
            <w:r>
              <w:rPr>
                <w:spacing w:val="-4"/>
                <w:w w:val="105"/>
                <w:sz w:val="14"/>
              </w:rPr>
              <w:t>0.89</w:t>
            </w:r>
          </w:p>
        </w:tc>
        <w:tc>
          <w:tcPr>
            <w:tcW w:w="712" w:type="dxa"/>
            <w:tcBorders>
              <w:left w:val="single" w:sz="4" w:space="0" w:color="000000"/>
            </w:tcBorders>
          </w:tcPr>
          <w:p w14:paraId="4ACB953D" w14:textId="77777777" w:rsidR="00CF4EC8" w:rsidRDefault="00000000">
            <w:pPr>
              <w:pStyle w:val="TableParagraph"/>
              <w:ind w:left="214"/>
              <w:jc w:val="left"/>
              <w:rPr>
                <w:sz w:val="14"/>
              </w:rPr>
            </w:pPr>
            <w:r>
              <w:rPr>
                <w:spacing w:val="-4"/>
                <w:w w:val="105"/>
                <w:sz w:val="14"/>
              </w:rPr>
              <w:t>0.89</w:t>
            </w:r>
          </w:p>
        </w:tc>
        <w:tc>
          <w:tcPr>
            <w:tcW w:w="647" w:type="dxa"/>
            <w:tcBorders>
              <w:right w:val="single" w:sz="4" w:space="0" w:color="000000"/>
            </w:tcBorders>
          </w:tcPr>
          <w:p w14:paraId="7F29339A" w14:textId="77777777" w:rsidR="00CF4EC8" w:rsidRDefault="00000000">
            <w:pPr>
              <w:pStyle w:val="TableParagraph"/>
              <w:ind w:left="182"/>
              <w:jc w:val="left"/>
              <w:rPr>
                <w:sz w:val="14"/>
              </w:rPr>
            </w:pPr>
            <w:r>
              <w:rPr>
                <w:spacing w:val="-4"/>
                <w:w w:val="105"/>
                <w:sz w:val="14"/>
              </w:rPr>
              <w:t>0.87</w:t>
            </w:r>
          </w:p>
        </w:tc>
        <w:tc>
          <w:tcPr>
            <w:tcW w:w="712" w:type="dxa"/>
            <w:tcBorders>
              <w:left w:val="single" w:sz="4" w:space="0" w:color="000000"/>
              <w:right w:val="single" w:sz="4" w:space="0" w:color="000000"/>
            </w:tcBorders>
          </w:tcPr>
          <w:p w14:paraId="6AAD911B" w14:textId="77777777" w:rsidR="00CF4EC8" w:rsidRDefault="00000000">
            <w:pPr>
              <w:pStyle w:val="TableParagraph"/>
              <w:ind w:left="146" w:right="137"/>
              <w:rPr>
                <w:sz w:val="14"/>
              </w:rPr>
            </w:pPr>
            <w:r>
              <w:rPr>
                <w:spacing w:val="-4"/>
                <w:w w:val="105"/>
                <w:sz w:val="14"/>
              </w:rPr>
              <w:t>0.89</w:t>
            </w:r>
          </w:p>
        </w:tc>
      </w:tr>
      <w:tr w:rsidR="00CF4EC8" w14:paraId="11557FE9" w14:textId="77777777">
        <w:trPr>
          <w:trHeight w:val="267"/>
        </w:trPr>
        <w:tc>
          <w:tcPr>
            <w:tcW w:w="1165" w:type="dxa"/>
            <w:tcBorders>
              <w:right w:val="single" w:sz="4" w:space="0" w:color="000000"/>
            </w:tcBorders>
            <w:shd w:val="clear" w:color="auto" w:fill="D8D8D8"/>
          </w:tcPr>
          <w:p w14:paraId="0A2FDE3C" w14:textId="77777777" w:rsidR="00CF4EC8" w:rsidRDefault="00000000">
            <w:pPr>
              <w:pStyle w:val="TableParagraph"/>
              <w:ind w:left="30"/>
              <w:jc w:val="left"/>
              <w:rPr>
                <w:sz w:val="14"/>
              </w:rPr>
            </w:pPr>
            <w:r>
              <w:rPr>
                <w:w w:val="105"/>
                <w:sz w:val="14"/>
              </w:rPr>
              <w:t>Hb</w:t>
            </w:r>
            <w:r>
              <w:rPr>
                <w:spacing w:val="-5"/>
                <w:w w:val="105"/>
                <w:sz w:val="14"/>
              </w:rPr>
              <w:t xml:space="preserve"> </w:t>
            </w:r>
            <w:r>
              <w:rPr>
                <w:spacing w:val="-4"/>
                <w:w w:val="105"/>
                <w:sz w:val="14"/>
              </w:rPr>
              <w:t>(29)</w:t>
            </w:r>
          </w:p>
        </w:tc>
        <w:tc>
          <w:tcPr>
            <w:tcW w:w="699" w:type="dxa"/>
            <w:tcBorders>
              <w:left w:val="single" w:sz="4" w:space="0" w:color="000000"/>
            </w:tcBorders>
          </w:tcPr>
          <w:p w14:paraId="696D620F" w14:textId="77777777" w:rsidR="00CF4EC8" w:rsidRDefault="00000000">
            <w:pPr>
              <w:pStyle w:val="TableParagraph"/>
              <w:ind w:left="206"/>
              <w:jc w:val="left"/>
              <w:rPr>
                <w:sz w:val="14"/>
              </w:rPr>
            </w:pPr>
            <w:r>
              <w:rPr>
                <w:spacing w:val="-4"/>
                <w:w w:val="105"/>
                <w:sz w:val="14"/>
              </w:rPr>
              <w:t>0.76</w:t>
            </w:r>
          </w:p>
        </w:tc>
        <w:tc>
          <w:tcPr>
            <w:tcW w:w="513" w:type="dxa"/>
            <w:tcBorders>
              <w:right w:val="single" w:sz="4" w:space="0" w:color="000000"/>
            </w:tcBorders>
          </w:tcPr>
          <w:p w14:paraId="2457D77B" w14:textId="77777777" w:rsidR="00CF4EC8" w:rsidRDefault="00000000">
            <w:pPr>
              <w:pStyle w:val="TableParagraph"/>
              <w:ind w:left="66" w:right="62"/>
              <w:rPr>
                <w:sz w:val="14"/>
              </w:rPr>
            </w:pPr>
            <w:r>
              <w:rPr>
                <w:spacing w:val="-2"/>
                <w:w w:val="105"/>
                <w:sz w:val="14"/>
              </w:rPr>
              <w:t>0.80*</w:t>
            </w:r>
          </w:p>
        </w:tc>
        <w:tc>
          <w:tcPr>
            <w:tcW w:w="698" w:type="dxa"/>
            <w:tcBorders>
              <w:left w:val="single" w:sz="4" w:space="0" w:color="000000"/>
            </w:tcBorders>
          </w:tcPr>
          <w:p w14:paraId="58F25117" w14:textId="77777777" w:rsidR="00CF4EC8" w:rsidRDefault="00000000">
            <w:pPr>
              <w:pStyle w:val="TableParagraph"/>
              <w:ind w:left="191" w:right="186"/>
              <w:rPr>
                <w:sz w:val="14"/>
              </w:rPr>
            </w:pPr>
            <w:r>
              <w:rPr>
                <w:spacing w:val="-4"/>
                <w:w w:val="105"/>
                <w:sz w:val="14"/>
              </w:rPr>
              <w:t>0.72</w:t>
            </w:r>
          </w:p>
        </w:tc>
        <w:tc>
          <w:tcPr>
            <w:tcW w:w="499" w:type="dxa"/>
            <w:tcBorders>
              <w:right w:val="single" w:sz="4" w:space="0" w:color="000000"/>
            </w:tcBorders>
          </w:tcPr>
          <w:p w14:paraId="631DBD2A" w14:textId="77777777" w:rsidR="00CF4EC8" w:rsidRDefault="00000000">
            <w:pPr>
              <w:pStyle w:val="TableParagraph"/>
              <w:ind w:left="58" w:right="56"/>
              <w:rPr>
                <w:sz w:val="14"/>
              </w:rPr>
            </w:pPr>
            <w:r>
              <w:rPr>
                <w:spacing w:val="-2"/>
                <w:w w:val="105"/>
                <w:sz w:val="14"/>
              </w:rPr>
              <w:t>0.76*</w:t>
            </w:r>
          </w:p>
        </w:tc>
        <w:tc>
          <w:tcPr>
            <w:tcW w:w="680" w:type="dxa"/>
            <w:tcBorders>
              <w:left w:val="single" w:sz="4" w:space="0" w:color="000000"/>
            </w:tcBorders>
          </w:tcPr>
          <w:p w14:paraId="06EEDDFC" w14:textId="77777777" w:rsidR="00CF4EC8" w:rsidRDefault="00000000">
            <w:pPr>
              <w:pStyle w:val="TableParagraph"/>
              <w:ind w:left="181" w:right="178"/>
              <w:rPr>
                <w:sz w:val="14"/>
              </w:rPr>
            </w:pPr>
            <w:r>
              <w:rPr>
                <w:spacing w:val="-4"/>
                <w:w w:val="105"/>
                <w:sz w:val="14"/>
              </w:rPr>
              <w:t>0.76</w:t>
            </w:r>
          </w:p>
        </w:tc>
        <w:tc>
          <w:tcPr>
            <w:tcW w:w="497" w:type="dxa"/>
            <w:tcBorders>
              <w:right w:val="single" w:sz="4" w:space="0" w:color="000000"/>
            </w:tcBorders>
          </w:tcPr>
          <w:p w14:paraId="14C6CB57" w14:textId="77777777" w:rsidR="00CF4EC8" w:rsidRDefault="00000000">
            <w:pPr>
              <w:pStyle w:val="TableParagraph"/>
              <w:ind w:left="104"/>
              <w:jc w:val="left"/>
              <w:rPr>
                <w:sz w:val="14"/>
              </w:rPr>
            </w:pPr>
            <w:r>
              <w:rPr>
                <w:spacing w:val="-4"/>
                <w:w w:val="105"/>
                <w:sz w:val="14"/>
              </w:rPr>
              <w:t>0.74</w:t>
            </w:r>
          </w:p>
        </w:tc>
        <w:tc>
          <w:tcPr>
            <w:tcW w:w="688" w:type="dxa"/>
            <w:tcBorders>
              <w:left w:val="single" w:sz="4" w:space="0" w:color="000000"/>
              <w:right w:val="double" w:sz="4" w:space="0" w:color="A6A6A6"/>
            </w:tcBorders>
          </w:tcPr>
          <w:p w14:paraId="29738453" w14:textId="77777777" w:rsidR="00CF4EC8" w:rsidRDefault="00000000">
            <w:pPr>
              <w:pStyle w:val="TableParagraph"/>
              <w:ind w:right="190"/>
              <w:jc w:val="right"/>
              <w:rPr>
                <w:sz w:val="14"/>
              </w:rPr>
            </w:pPr>
            <w:r>
              <w:rPr>
                <w:spacing w:val="-4"/>
                <w:w w:val="105"/>
                <w:sz w:val="14"/>
              </w:rPr>
              <w:t>0.72</w:t>
            </w:r>
          </w:p>
        </w:tc>
        <w:tc>
          <w:tcPr>
            <w:tcW w:w="867" w:type="dxa"/>
            <w:tcBorders>
              <w:left w:val="double" w:sz="4" w:space="0" w:color="A6A6A6"/>
            </w:tcBorders>
          </w:tcPr>
          <w:p w14:paraId="4FA83513" w14:textId="77777777" w:rsidR="00CF4EC8" w:rsidRDefault="00000000">
            <w:pPr>
              <w:pStyle w:val="TableParagraph"/>
              <w:ind w:right="279"/>
              <w:jc w:val="right"/>
              <w:rPr>
                <w:sz w:val="14"/>
              </w:rPr>
            </w:pPr>
            <w:r>
              <w:rPr>
                <w:spacing w:val="-4"/>
                <w:w w:val="105"/>
                <w:sz w:val="14"/>
              </w:rPr>
              <w:t>0.88</w:t>
            </w:r>
          </w:p>
        </w:tc>
        <w:tc>
          <w:tcPr>
            <w:tcW w:w="582" w:type="dxa"/>
            <w:tcBorders>
              <w:right w:val="single" w:sz="4" w:space="0" w:color="000000"/>
            </w:tcBorders>
          </w:tcPr>
          <w:p w14:paraId="0308FA57" w14:textId="77777777" w:rsidR="00CF4EC8" w:rsidRDefault="00000000">
            <w:pPr>
              <w:pStyle w:val="TableParagraph"/>
              <w:ind w:right="142"/>
              <w:jc w:val="right"/>
              <w:rPr>
                <w:sz w:val="14"/>
              </w:rPr>
            </w:pPr>
            <w:r>
              <w:rPr>
                <w:spacing w:val="-4"/>
                <w:w w:val="105"/>
                <w:sz w:val="14"/>
              </w:rPr>
              <w:t>0.92</w:t>
            </w:r>
          </w:p>
        </w:tc>
        <w:tc>
          <w:tcPr>
            <w:tcW w:w="776" w:type="dxa"/>
            <w:tcBorders>
              <w:left w:val="single" w:sz="4" w:space="0" w:color="000000"/>
            </w:tcBorders>
          </w:tcPr>
          <w:p w14:paraId="0A788651" w14:textId="77777777" w:rsidR="00CF4EC8" w:rsidRDefault="00000000">
            <w:pPr>
              <w:pStyle w:val="TableParagraph"/>
              <w:ind w:right="237"/>
              <w:jc w:val="right"/>
              <w:rPr>
                <w:sz w:val="14"/>
              </w:rPr>
            </w:pPr>
            <w:r>
              <w:rPr>
                <w:spacing w:val="-4"/>
                <w:w w:val="105"/>
                <w:sz w:val="14"/>
              </w:rPr>
              <w:t>0.90</w:t>
            </w:r>
          </w:p>
        </w:tc>
        <w:tc>
          <w:tcPr>
            <w:tcW w:w="518" w:type="dxa"/>
            <w:tcBorders>
              <w:right w:val="single" w:sz="4" w:space="0" w:color="000000"/>
            </w:tcBorders>
          </w:tcPr>
          <w:p w14:paraId="4CC5996F" w14:textId="77777777" w:rsidR="00CF4EC8" w:rsidRDefault="00000000">
            <w:pPr>
              <w:pStyle w:val="TableParagraph"/>
              <w:ind w:left="101" w:right="95"/>
              <w:rPr>
                <w:sz w:val="14"/>
              </w:rPr>
            </w:pPr>
            <w:r>
              <w:rPr>
                <w:spacing w:val="-4"/>
                <w:w w:val="105"/>
                <w:sz w:val="14"/>
              </w:rPr>
              <w:t>0.91</w:t>
            </w:r>
          </w:p>
        </w:tc>
        <w:tc>
          <w:tcPr>
            <w:tcW w:w="712" w:type="dxa"/>
            <w:tcBorders>
              <w:left w:val="single" w:sz="4" w:space="0" w:color="000000"/>
            </w:tcBorders>
          </w:tcPr>
          <w:p w14:paraId="539C1726" w14:textId="77777777" w:rsidR="00CF4EC8" w:rsidRDefault="00000000">
            <w:pPr>
              <w:pStyle w:val="TableParagraph"/>
              <w:ind w:left="214"/>
              <w:jc w:val="left"/>
              <w:rPr>
                <w:sz w:val="14"/>
              </w:rPr>
            </w:pPr>
            <w:r>
              <w:rPr>
                <w:spacing w:val="-4"/>
                <w:w w:val="105"/>
                <w:sz w:val="14"/>
              </w:rPr>
              <w:t>0.89</w:t>
            </w:r>
          </w:p>
        </w:tc>
        <w:tc>
          <w:tcPr>
            <w:tcW w:w="647" w:type="dxa"/>
            <w:tcBorders>
              <w:right w:val="single" w:sz="4" w:space="0" w:color="000000"/>
            </w:tcBorders>
          </w:tcPr>
          <w:p w14:paraId="2630E393" w14:textId="77777777" w:rsidR="00CF4EC8" w:rsidRDefault="00000000">
            <w:pPr>
              <w:pStyle w:val="TableParagraph"/>
              <w:ind w:left="182"/>
              <w:jc w:val="left"/>
              <w:rPr>
                <w:sz w:val="14"/>
              </w:rPr>
            </w:pPr>
            <w:r>
              <w:rPr>
                <w:spacing w:val="-4"/>
                <w:w w:val="105"/>
                <w:sz w:val="14"/>
              </w:rPr>
              <w:t>0.88</w:t>
            </w:r>
          </w:p>
        </w:tc>
        <w:tc>
          <w:tcPr>
            <w:tcW w:w="712" w:type="dxa"/>
            <w:tcBorders>
              <w:left w:val="single" w:sz="4" w:space="0" w:color="000000"/>
              <w:right w:val="single" w:sz="4" w:space="0" w:color="000000"/>
            </w:tcBorders>
          </w:tcPr>
          <w:p w14:paraId="3C973EEB" w14:textId="77777777" w:rsidR="00CF4EC8" w:rsidRDefault="00000000">
            <w:pPr>
              <w:pStyle w:val="TableParagraph"/>
              <w:ind w:left="146" w:right="137"/>
              <w:rPr>
                <w:sz w:val="14"/>
              </w:rPr>
            </w:pPr>
            <w:r>
              <w:rPr>
                <w:spacing w:val="-4"/>
                <w:w w:val="105"/>
                <w:sz w:val="14"/>
              </w:rPr>
              <w:t>0.87</w:t>
            </w:r>
          </w:p>
        </w:tc>
      </w:tr>
    </w:tbl>
    <w:p w14:paraId="1818CC83" w14:textId="77777777" w:rsidR="00CF4EC8" w:rsidRDefault="00CF4EC8">
      <w:pPr>
        <w:pStyle w:val="BodyText"/>
        <w:rPr>
          <w:sz w:val="18"/>
        </w:rPr>
      </w:pPr>
    </w:p>
    <w:p w14:paraId="0A6A8048" w14:textId="77777777" w:rsidR="00CF4EC8" w:rsidRDefault="00000000">
      <w:pPr>
        <w:spacing w:before="139"/>
        <w:ind w:left="111"/>
        <w:rPr>
          <w:sz w:val="14"/>
        </w:rPr>
      </w:pPr>
      <w:r>
        <w:rPr>
          <w:w w:val="110"/>
          <w:sz w:val="14"/>
        </w:rPr>
        <w:t>*</w:t>
      </w:r>
      <w:r>
        <w:rPr>
          <w:spacing w:val="3"/>
          <w:w w:val="110"/>
          <w:sz w:val="14"/>
        </w:rPr>
        <w:t xml:space="preserve"> </w:t>
      </w:r>
      <w:r>
        <w:rPr>
          <w:i/>
          <w:w w:val="110"/>
          <w:sz w:val="14"/>
        </w:rPr>
        <w:t>p</w:t>
      </w:r>
      <w:r>
        <w:rPr>
          <w:i/>
          <w:spacing w:val="14"/>
          <w:w w:val="150"/>
          <w:sz w:val="14"/>
        </w:rPr>
        <w:t xml:space="preserve"> </w:t>
      </w:r>
      <w:r>
        <w:rPr>
          <w:w w:val="150"/>
          <w:sz w:val="14"/>
        </w:rPr>
        <w:t>&lt;</w:t>
      </w:r>
      <w:r>
        <w:rPr>
          <w:spacing w:val="13"/>
          <w:w w:val="150"/>
          <w:sz w:val="14"/>
        </w:rPr>
        <w:t xml:space="preserve"> </w:t>
      </w:r>
      <w:r>
        <w:rPr>
          <w:w w:val="110"/>
          <w:sz w:val="14"/>
        </w:rPr>
        <w:t>0.05</w:t>
      </w:r>
      <w:r>
        <w:rPr>
          <w:spacing w:val="4"/>
          <w:w w:val="110"/>
          <w:sz w:val="14"/>
        </w:rPr>
        <w:t xml:space="preserve"> </w:t>
      </w:r>
      <w:r>
        <w:rPr>
          <w:w w:val="110"/>
          <w:sz w:val="14"/>
        </w:rPr>
        <w:t>THOMAS</w:t>
      </w:r>
      <w:r>
        <w:rPr>
          <w:spacing w:val="2"/>
          <w:w w:val="110"/>
          <w:sz w:val="14"/>
        </w:rPr>
        <w:t xml:space="preserve"> </w:t>
      </w:r>
      <w:r>
        <w:rPr>
          <w:w w:val="110"/>
          <w:sz w:val="14"/>
        </w:rPr>
        <w:t>vs.</w:t>
      </w:r>
      <w:r>
        <w:rPr>
          <w:spacing w:val="4"/>
          <w:w w:val="110"/>
          <w:sz w:val="14"/>
        </w:rPr>
        <w:t xml:space="preserve"> </w:t>
      </w:r>
      <w:r>
        <w:rPr>
          <w:spacing w:val="-4"/>
          <w:w w:val="110"/>
          <w:sz w:val="14"/>
        </w:rPr>
        <w:t>CNN.</w:t>
      </w:r>
    </w:p>
    <w:p w14:paraId="32C7F098" w14:textId="77777777" w:rsidR="00CF4EC8" w:rsidRDefault="00CF4EC8">
      <w:pPr>
        <w:rPr>
          <w:sz w:val="14"/>
        </w:rPr>
        <w:sectPr w:rsidR="00CF4EC8">
          <w:type w:val="continuous"/>
          <w:pgSz w:w="11910" w:h="15880"/>
          <w:pgMar w:top="620" w:right="640" w:bottom="280" w:left="640" w:header="669" w:footer="455" w:gutter="0"/>
          <w:cols w:space="720"/>
        </w:sectPr>
      </w:pPr>
    </w:p>
    <w:p w14:paraId="3B65D807" w14:textId="77777777" w:rsidR="00CF4EC8" w:rsidRDefault="00CF4EC8">
      <w:pPr>
        <w:pStyle w:val="BodyText"/>
        <w:spacing w:before="8"/>
        <w:rPr>
          <w:sz w:val="24"/>
        </w:rPr>
      </w:pPr>
    </w:p>
    <w:p w14:paraId="4D1D5218" w14:textId="77777777" w:rsidR="00CF4EC8" w:rsidRDefault="00000000">
      <w:pPr>
        <w:pStyle w:val="BodyText"/>
        <w:ind w:left="773"/>
        <w:rPr>
          <w:sz w:val="20"/>
        </w:rPr>
      </w:pPr>
      <w:r>
        <w:rPr>
          <w:noProof/>
          <w:sz w:val="20"/>
        </w:rPr>
        <w:drawing>
          <wp:inline distT="0" distB="0" distL="0" distR="0" wp14:anchorId="22700DF8" wp14:editId="3FD4B657">
            <wp:extent cx="5766553" cy="3230879"/>
            <wp:effectExtent l="0" t="0" r="0" b="0"/>
            <wp:docPr id="15" name="image8.jpeg" descr="Image of 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4" cstate="print"/>
                    <a:stretch>
                      <a:fillRect/>
                    </a:stretch>
                  </pic:blipFill>
                  <pic:spPr>
                    <a:xfrm>
                      <a:off x="0" y="0"/>
                      <a:ext cx="5766553" cy="3230879"/>
                    </a:xfrm>
                    <a:prstGeom prst="rect">
                      <a:avLst/>
                    </a:prstGeom>
                  </pic:spPr>
                </pic:pic>
              </a:graphicData>
            </a:graphic>
          </wp:inline>
        </w:drawing>
      </w:r>
    </w:p>
    <w:p w14:paraId="78E33C7B" w14:textId="77777777" w:rsidR="00CF4EC8" w:rsidRDefault="00000000">
      <w:pPr>
        <w:spacing w:before="134" w:line="285" w:lineRule="auto"/>
        <w:ind w:left="111" w:right="109"/>
        <w:jc w:val="both"/>
        <w:rPr>
          <w:sz w:val="14"/>
        </w:rPr>
      </w:pPr>
      <w:bookmarkStart w:id="34" w:name="_bookmark11"/>
      <w:bookmarkEnd w:id="34"/>
      <w:r>
        <w:rPr>
          <w:b/>
          <w:w w:val="110"/>
          <w:sz w:val="14"/>
        </w:rPr>
        <w:t>Fig. 4.</w:t>
      </w:r>
      <w:r>
        <w:rPr>
          <w:b/>
          <w:spacing w:val="15"/>
          <w:w w:val="110"/>
          <w:sz w:val="14"/>
        </w:rPr>
        <w:t xml:space="preserve"> </w:t>
      </w:r>
      <w:proofErr w:type="spellStart"/>
      <w:r>
        <w:rPr>
          <w:w w:val="110"/>
          <w:sz w:val="14"/>
        </w:rPr>
        <w:t>WMn</w:t>
      </w:r>
      <w:proofErr w:type="spellEnd"/>
      <w:r>
        <w:rPr>
          <w:w w:val="110"/>
          <w:sz w:val="14"/>
        </w:rPr>
        <w:t>-MPRAGE images from a patient with ET acquired at 7 T (top left) and 3 T (bottom left). The zoomed inset images on the right show representative axial</w:t>
      </w:r>
      <w:r>
        <w:rPr>
          <w:w w:val="115"/>
          <w:sz w:val="14"/>
        </w:rPr>
        <w:t xml:space="preserve"> and coronal sections with and without automated segmentation overlays. The automated thalamic nuclei segmentations are almost identical to the manual seg- </w:t>
      </w:r>
      <w:r>
        <w:rPr>
          <w:w w:val="110"/>
          <w:sz w:val="14"/>
        </w:rPr>
        <w:t>mentation shown for the left thalamus in outlines. Note the clear visualization of small structures like the MTT and habenula on both sets of images. The increased B1</w:t>
      </w:r>
      <w:r>
        <w:rPr>
          <w:w w:val="115"/>
          <w:sz w:val="14"/>
        </w:rPr>
        <w:t xml:space="preserve"> heterogeneity at 7 T can be clearly seen (white arrow) but the cropped images are comparable.</w:t>
      </w:r>
    </w:p>
    <w:p w14:paraId="40942BC0" w14:textId="77777777" w:rsidR="00CF4EC8" w:rsidRDefault="00CF4EC8">
      <w:pPr>
        <w:pStyle w:val="BodyText"/>
        <w:rPr>
          <w:sz w:val="16"/>
        </w:rPr>
      </w:pPr>
    </w:p>
    <w:p w14:paraId="0F5F4257" w14:textId="77777777" w:rsidR="00CF4EC8" w:rsidRDefault="00000000">
      <w:pPr>
        <w:spacing w:before="124"/>
        <w:ind w:left="111"/>
        <w:jc w:val="both"/>
        <w:rPr>
          <w:b/>
          <w:sz w:val="14"/>
        </w:rPr>
      </w:pPr>
      <w:bookmarkStart w:id="35" w:name="_bookmark12"/>
      <w:bookmarkEnd w:id="35"/>
      <w:r>
        <w:rPr>
          <w:b/>
          <w:w w:val="110"/>
          <w:sz w:val="14"/>
        </w:rPr>
        <w:t>Table</w:t>
      </w:r>
      <w:r>
        <w:rPr>
          <w:b/>
          <w:spacing w:val="5"/>
          <w:w w:val="110"/>
          <w:sz w:val="14"/>
        </w:rPr>
        <w:t xml:space="preserve"> </w:t>
      </w:r>
      <w:r>
        <w:rPr>
          <w:b/>
          <w:spacing w:val="-10"/>
          <w:w w:val="110"/>
          <w:sz w:val="14"/>
        </w:rPr>
        <w:t>2</w:t>
      </w:r>
    </w:p>
    <w:p w14:paraId="5480B20F" w14:textId="77777777" w:rsidR="00CF4EC8" w:rsidRDefault="00000000">
      <w:pPr>
        <w:spacing w:before="29" w:line="285" w:lineRule="auto"/>
        <w:ind w:left="111" w:right="109" w:hanging="1"/>
        <w:jc w:val="both"/>
        <w:rPr>
          <w:sz w:val="14"/>
        </w:rPr>
      </w:pPr>
      <w:r>
        <w:rPr>
          <w:w w:val="115"/>
          <w:sz w:val="14"/>
        </w:rPr>
        <w:t xml:space="preserve">Comparison of mean Dice and VSI for FreeSurfer vs. proposed method for </w:t>
      </w:r>
      <w:proofErr w:type="spellStart"/>
      <w:r>
        <w:rPr>
          <w:w w:val="115"/>
          <w:sz w:val="14"/>
        </w:rPr>
        <w:t>CSFn</w:t>
      </w:r>
      <w:proofErr w:type="spellEnd"/>
      <w:r>
        <w:rPr>
          <w:w w:val="115"/>
          <w:sz w:val="14"/>
        </w:rPr>
        <w:t>-MPRAGE data (median volumes in mm</w:t>
      </w:r>
      <w:r>
        <w:rPr>
          <w:w w:val="115"/>
          <w:sz w:val="14"/>
          <w:vertAlign w:val="superscript"/>
        </w:rPr>
        <w:t>3</w:t>
      </w:r>
      <w:r>
        <w:rPr>
          <w:w w:val="115"/>
          <w:sz w:val="14"/>
        </w:rPr>
        <w:t xml:space="preserve"> are shown in parentheses and nuclei with</w:t>
      </w:r>
      <w:r>
        <w:rPr>
          <w:spacing w:val="-2"/>
          <w:w w:val="115"/>
          <w:sz w:val="14"/>
        </w:rPr>
        <w:t xml:space="preserve"> </w:t>
      </w:r>
      <w:r>
        <w:rPr>
          <w:w w:val="150"/>
          <w:sz w:val="14"/>
        </w:rPr>
        <w:t>&lt;</w:t>
      </w:r>
      <w:r>
        <w:rPr>
          <w:spacing w:val="-17"/>
          <w:w w:val="150"/>
          <w:sz w:val="14"/>
        </w:rPr>
        <w:t xml:space="preserve"> </w:t>
      </w:r>
      <w:r>
        <w:rPr>
          <w:w w:val="115"/>
          <w:sz w:val="14"/>
        </w:rPr>
        <w:t>200 mm</w:t>
      </w:r>
      <w:r>
        <w:rPr>
          <w:w w:val="115"/>
          <w:sz w:val="14"/>
          <w:vertAlign w:val="superscript"/>
        </w:rPr>
        <w:t>3</w:t>
      </w:r>
      <w:r>
        <w:rPr>
          <w:w w:val="115"/>
          <w:sz w:val="14"/>
        </w:rPr>
        <w:t xml:space="preserve"> shaded, red bold indicates</w:t>
      </w:r>
      <w:r>
        <w:rPr>
          <w:spacing w:val="-5"/>
          <w:w w:val="115"/>
          <w:sz w:val="14"/>
        </w:rPr>
        <w:t xml:space="preserve"> </w:t>
      </w:r>
      <w:r>
        <w:rPr>
          <w:w w:val="150"/>
          <w:sz w:val="14"/>
        </w:rPr>
        <w:t>&gt;</w:t>
      </w:r>
      <w:r>
        <w:rPr>
          <w:spacing w:val="-16"/>
          <w:w w:val="150"/>
          <w:sz w:val="14"/>
        </w:rPr>
        <w:t xml:space="preserve"> </w:t>
      </w:r>
      <w:r>
        <w:rPr>
          <w:w w:val="115"/>
          <w:sz w:val="14"/>
        </w:rPr>
        <w:t>20% change).</w:t>
      </w:r>
    </w:p>
    <w:p w14:paraId="683BDAF7" w14:textId="77777777" w:rsidR="00CF4EC8" w:rsidRDefault="00CF4EC8">
      <w:pPr>
        <w:pStyle w:val="BodyText"/>
        <w:spacing w:before="9"/>
        <w:rPr>
          <w:sz w:val="5"/>
        </w:rPr>
      </w:pPr>
    </w:p>
    <w:tbl>
      <w:tblPr>
        <w:tblW w:w="0" w:type="auto"/>
        <w:tblInd w:w="19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1270"/>
        <w:gridCol w:w="923"/>
        <w:gridCol w:w="501"/>
        <w:gridCol w:w="934"/>
        <w:gridCol w:w="589"/>
        <w:gridCol w:w="934"/>
        <w:gridCol w:w="622"/>
        <w:gridCol w:w="931"/>
        <w:gridCol w:w="500"/>
        <w:gridCol w:w="933"/>
        <w:gridCol w:w="588"/>
        <w:gridCol w:w="933"/>
        <w:gridCol w:w="588"/>
      </w:tblGrid>
      <w:tr w:rsidR="00CF4EC8" w14:paraId="717B5CB6" w14:textId="77777777">
        <w:trPr>
          <w:trHeight w:val="293"/>
        </w:trPr>
        <w:tc>
          <w:tcPr>
            <w:tcW w:w="1270" w:type="dxa"/>
            <w:tcBorders>
              <w:right w:val="single" w:sz="4" w:space="0" w:color="000000"/>
            </w:tcBorders>
          </w:tcPr>
          <w:p w14:paraId="5B4C16B0" w14:textId="77777777" w:rsidR="00CF4EC8" w:rsidRDefault="00CF4EC8">
            <w:pPr>
              <w:pStyle w:val="TableParagraph"/>
              <w:spacing w:before="0"/>
              <w:jc w:val="left"/>
              <w:rPr>
                <w:rFonts w:ascii="Times New Roman"/>
                <w:sz w:val="14"/>
              </w:rPr>
            </w:pPr>
          </w:p>
        </w:tc>
        <w:tc>
          <w:tcPr>
            <w:tcW w:w="4503" w:type="dxa"/>
            <w:gridSpan w:val="6"/>
            <w:tcBorders>
              <w:left w:val="single" w:sz="4" w:space="0" w:color="000000"/>
              <w:right w:val="double" w:sz="4" w:space="0" w:color="000000"/>
            </w:tcBorders>
          </w:tcPr>
          <w:p w14:paraId="110F396E" w14:textId="77777777" w:rsidR="00CF4EC8" w:rsidRDefault="00000000">
            <w:pPr>
              <w:pStyle w:val="TableParagraph"/>
              <w:spacing w:before="52"/>
              <w:ind w:left="2065" w:right="2056"/>
              <w:rPr>
                <w:b/>
                <w:sz w:val="16"/>
              </w:rPr>
            </w:pPr>
            <w:r>
              <w:rPr>
                <w:b/>
                <w:spacing w:val="-4"/>
                <w:sz w:val="16"/>
              </w:rPr>
              <w:t>Dice</w:t>
            </w:r>
          </w:p>
        </w:tc>
        <w:tc>
          <w:tcPr>
            <w:tcW w:w="4473" w:type="dxa"/>
            <w:gridSpan w:val="6"/>
            <w:tcBorders>
              <w:left w:val="double" w:sz="4" w:space="0" w:color="000000"/>
              <w:right w:val="single" w:sz="4" w:space="0" w:color="000000"/>
            </w:tcBorders>
          </w:tcPr>
          <w:p w14:paraId="101ADC1F" w14:textId="77777777" w:rsidR="00CF4EC8" w:rsidRDefault="00000000">
            <w:pPr>
              <w:pStyle w:val="TableParagraph"/>
              <w:spacing w:before="52"/>
              <w:ind w:left="2090" w:right="2079"/>
              <w:rPr>
                <w:b/>
                <w:sz w:val="16"/>
              </w:rPr>
            </w:pPr>
            <w:r>
              <w:rPr>
                <w:b/>
                <w:spacing w:val="-5"/>
                <w:sz w:val="16"/>
              </w:rPr>
              <w:t>VSI</w:t>
            </w:r>
          </w:p>
        </w:tc>
      </w:tr>
      <w:tr w:rsidR="00CF4EC8" w14:paraId="04DA871C" w14:textId="77777777">
        <w:trPr>
          <w:trHeight w:val="294"/>
        </w:trPr>
        <w:tc>
          <w:tcPr>
            <w:tcW w:w="1270" w:type="dxa"/>
            <w:tcBorders>
              <w:right w:val="single" w:sz="4" w:space="0" w:color="000000"/>
            </w:tcBorders>
          </w:tcPr>
          <w:p w14:paraId="24A0AEF3" w14:textId="77777777" w:rsidR="00CF4EC8" w:rsidRDefault="00000000">
            <w:pPr>
              <w:pStyle w:val="TableParagraph"/>
              <w:ind w:left="33"/>
              <w:jc w:val="left"/>
              <w:rPr>
                <w:b/>
                <w:sz w:val="16"/>
              </w:rPr>
            </w:pPr>
            <w:r>
              <w:rPr>
                <w:b/>
                <w:spacing w:val="-2"/>
                <w:sz w:val="16"/>
              </w:rPr>
              <w:t>Disease</w:t>
            </w:r>
          </w:p>
        </w:tc>
        <w:tc>
          <w:tcPr>
            <w:tcW w:w="1424" w:type="dxa"/>
            <w:gridSpan w:val="2"/>
            <w:tcBorders>
              <w:left w:val="single" w:sz="4" w:space="0" w:color="000000"/>
              <w:right w:val="single" w:sz="4" w:space="0" w:color="000000"/>
            </w:tcBorders>
          </w:tcPr>
          <w:p w14:paraId="43646B6E" w14:textId="77777777" w:rsidR="00CF4EC8" w:rsidRDefault="00000000">
            <w:pPr>
              <w:pStyle w:val="TableParagraph"/>
              <w:ind w:left="429"/>
              <w:jc w:val="left"/>
              <w:rPr>
                <w:b/>
                <w:sz w:val="16"/>
              </w:rPr>
            </w:pPr>
            <w:r>
              <w:rPr>
                <w:b/>
                <w:spacing w:val="-2"/>
                <w:sz w:val="16"/>
              </w:rPr>
              <w:t>Control</w:t>
            </w:r>
          </w:p>
        </w:tc>
        <w:tc>
          <w:tcPr>
            <w:tcW w:w="1523" w:type="dxa"/>
            <w:gridSpan w:val="2"/>
            <w:tcBorders>
              <w:left w:val="single" w:sz="4" w:space="0" w:color="000000"/>
              <w:right w:val="single" w:sz="4" w:space="0" w:color="000000"/>
            </w:tcBorders>
          </w:tcPr>
          <w:p w14:paraId="7E7A3BEA" w14:textId="77777777" w:rsidR="00CF4EC8" w:rsidRDefault="00000000">
            <w:pPr>
              <w:pStyle w:val="TableParagraph"/>
              <w:ind w:left="624" w:right="619"/>
              <w:rPr>
                <w:b/>
                <w:sz w:val="16"/>
              </w:rPr>
            </w:pPr>
            <w:r>
              <w:rPr>
                <w:b/>
                <w:spacing w:val="-5"/>
                <w:sz w:val="16"/>
              </w:rPr>
              <w:t>MS</w:t>
            </w:r>
          </w:p>
        </w:tc>
        <w:tc>
          <w:tcPr>
            <w:tcW w:w="1556" w:type="dxa"/>
            <w:gridSpan w:val="2"/>
            <w:tcBorders>
              <w:left w:val="single" w:sz="4" w:space="0" w:color="000000"/>
              <w:right w:val="double" w:sz="4" w:space="0" w:color="000000"/>
            </w:tcBorders>
          </w:tcPr>
          <w:p w14:paraId="325981DC" w14:textId="77777777" w:rsidR="00CF4EC8" w:rsidRDefault="00000000">
            <w:pPr>
              <w:pStyle w:val="TableParagraph"/>
              <w:ind w:left="655" w:right="646"/>
              <w:rPr>
                <w:b/>
                <w:sz w:val="16"/>
              </w:rPr>
            </w:pPr>
            <w:r>
              <w:rPr>
                <w:b/>
                <w:spacing w:val="-5"/>
                <w:sz w:val="16"/>
              </w:rPr>
              <w:t>ET</w:t>
            </w:r>
          </w:p>
        </w:tc>
        <w:tc>
          <w:tcPr>
            <w:tcW w:w="1431" w:type="dxa"/>
            <w:gridSpan w:val="2"/>
            <w:tcBorders>
              <w:left w:val="double" w:sz="4" w:space="0" w:color="000000"/>
              <w:right w:val="single" w:sz="4" w:space="0" w:color="000000"/>
            </w:tcBorders>
          </w:tcPr>
          <w:p w14:paraId="2ED7A685" w14:textId="77777777" w:rsidR="00CF4EC8" w:rsidRDefault="00000000">
            <w:pPr>
              <w:pStyle w:val="TableParagraph"/>
              <w:ind w:left="428"/>
              <w:jc w:val="left"/>
              <w:rPr>
                <w:b/>
                <w:sz w:val="16"/>
              </w:rPr>
            </w:pPr>
            <w:r>
              <w:rPr>
                <w:b/>
                <w:spacing w:val="-2"/>
                <w:sz w:val="16"/>
              </w:rPr>
              <w:t>Control</w:t>
            </w:r>
          </w:p>
        </w:tc>
        <w:tc>
          <w:tcPr>
            <w:tcW w:w="1521" w:type="dxa"/>
            <w:gridSpan w:val="2"/>
            <w:tcBorders>
              <w:left w:val="single" w:sz="4" w:space="0" w:color="000000"/>
              <w:right w:val="single" w:sz="4" w:space="0" w:color="000000"/>
            </w:tcBorders>
          </w:tcPr>
          <w:p w14:paraId="221C0EBD" w14:textId="77777777" w:rsidR="00CF4EC8" w:rsidRDefault="00000000">
            <w:pPr>
              <w:pStyle w:val="TableParagraph"/>
              <w:ind w:left="627" w:right="614"/>
              <w:rPr>
                <w:b/>
                <w:sz w:val="16"/>
              </w:rPr>
            </w:pPr>
            <w:r>
              <w:rPr>
                <w:b/>
                <w:spacing w:val="-5"/>
                <w:sz w:val="16"/>
              </w:rPr>
              <w:t>MS</w:t>
            </w:r>
          </w:p>
        </w:tc>
        <w:tc>
          <w:tcPr>
            <w:tcW w:w="1521" w:type="dxa"/>
            <w:gridSpan w:val="2"/>
            <w:tcBorders>
              <w:left w:val="single" w:sz="4" w:space="0" w:color="000000"/>
              <w:right w:val="single" w:sz="4" w:space="0" w:color="000000"/>
            </w:tcBorders>
          </w:tcPr>
          <w:p w14:paraId="296E3B02" w14:textId="77777777" w:rsidR="00CF4EC8" w:rsidRDefault="00000000">
            <w:pPr>
              <w:pStyle w:val="TableParagraph"/>
              <w:ind w:left="627" w:right="609"/>
              <w:rPr>
                <w:b/>
                <w:sz w:val="16"/>
              </w:rPr>
            </w:pPr>
            <w:r>
              <w:rPr>
                <w:b/>
                <w:spacing w:val="-5"/>
                <w:sz w:val="16"/>
              </w:rPr>
              <w:t>ET</w:t>
            </w:r>
          </w:p>
        </w:tc>
      </w:tr>
      <w:tr w:rsidR="00CF4EC8" w14:paraId="3C6921C3" w14:textId="77777777">
        <w:trPr>
          <w:trHeight w:val="409"/>
        </w:trPr>
        <w:tc>
          <w:tcPr>
            <w:tcW w:w="1270" w:type="dxa"/>
            <w:tcBorders>
              <w:right w:val="single" w:sz="4" w:space="0" w:color="000000"/>
            </w:tcBorders>
          </w:tcPr>
          <w:p w14:paraId="4E7DE64F" w14:textId="77777777" w:rsidR="00CF4EC8" w:rsidRDefault="00CF4EC8">
            <w:pPr>
              <w:pStyle w:val="TableParagraph"/>
              <w:spacing w:before="6"/>
              <w:jc w:val="left"/>
              <w:rPr>
                <w:rFonts w:ascii="Times New Roman"/>
                <w:sz w:val="17"/>
              </w:rPr>
            </w:pPr>
          </w:p>
          <w:p w14:paraId="4EF933D3" w14:textId="77777777" w:rsidR="00CF4EC8" w:rsidRDefault="00000000">
            <w:pPr>
              <w:pStyle w:val="TableParagraph"/>
              <w:spacing w:before="0"/>
              <w:ind w:left="33"/>
              <w:jc w:val="left"/>
              <w:rPr>
                <w:b/>
                <w:sz w:val="16"/>
              </w:rPr>
            </w:pPr>
            <w:r>
              <w:rPr>
                <w:b/>
                <w:sz w:val="16"/>
              </w:rPr>
              <w:t>Nuclei</w:t>
            </w:r>
            <w:r>
              <w:rPr>
                <w:b/>
                <w:spacing w:val="-11"/>
                <w:sz w:val="16"/>
              </w:rPr>
              <w:t xml:space="preserve"> </w:t>
            </w:r>
            <w:r>
              <w:rPr>
                <w:b/>
                <w:spacing w:val="-2"/>
                <w:sz w:val="16"/>
              </w:rPr>
              <w:t>(volume)</w:t>
            </w:r>
          </w:p>
        </w:tc>
        <w:tc>
          <w:tcPr>
            <w:tcW w:w="923" w:type="dxa"/>
            <w:tcBorders>
              <w:left w:val="single" w:sz="4" w:space="0" w:color="000000"/>
            </w:tcBorders>
          </w:tcPr>
          <w:p w14:paraId="4945F84C" w14:textId="77777777" w:rsidR="00CF4EC8" w:rsidRDefault="00000000">
            <w:pPr>
              <w:pStyle w:val="TableParagraph"/>
              <w:spacing w:before="23" w:line="235" w:lineRule="auto"/>
              <w:ind w:left="268" w:right="44" w:hanging="209"/>
              <w:jc w:val="left"/>
              <w:rPr>
                <w:b/>
                <w:sz w:val="16"/>
              </w:rPr>
            </w:pPr>
            <w:r>
              <w:rPr>
                <w:b/>
                <w:spacing w:val="-2"/>
                <w:sz w:val="16"/>
              </w:rPr>
              <w:t>FreeSurfer (n=5)</w:t>
            </w:r>
          </w:p>
        </w:tc>
        <w:tc>
          <w:tcPr>
            <w:tcW w:w="501" w:type="dxa"/>
            <w:tcBorders>
              <w:right w:val="single" w:sz="4" w:space="0" w:color="000000"/>
            </w:tcBorders>
          </w:tcPr>
          <w:p w14:paraId="1C5362DD" w14:textId="77777777" w:rsidR="00CF4EC8" w:rsidRDefault="00000000">
            <w:pPr>
              <w:pStyle w:val="TableParagraph"/>
              <w:spacing w:before="23" w:line="235" w:lineRule="auto"/>
              <w:ind w:left="57" w:right="47" w:firstLine="18"/>
              <w:jc w:val="left"/>
              <w:rPr>
                <w:b/>
                <w:sz w:val="16"/>
              </w:rPr>
            </w:pPr>
            <w:r>
              <w:rPr>
                <w:b/>
                <w:spacing w:val="-4"/>
                <w:sz w:val="16"/>
              </w:rPr>
              <w:t>CNN (n=6)</w:t>
            </w:r>
          </w:p>
        </w:tc>
        <w:tc>
          <w:tcPr>
            <w:tcW w:w="934" w:type="dxa"/>
            <w:tcBorders>
              <w:left w:val="single" w:sz="4" w:space="0" w:color="000000"/>
            </w:tcBorders>
          </w:tcPr>
          <w:p w14:paraId="4604774D" w14:textId="77777777" w:rsidR="00CF4EC8" w:rsidRDefault="00000000">
            <w:pPr>
              <w:pStyle w:val="TableParagraph"/>
              <w:spacing w:before="23" w:line="235" w:lineRule="auto"/>
              <w:ind w:left="230" w:right="50" w:hanging="166"/>
              <w:jc w:val="left"/>
              <w:rPr>
                <w:b/>
                <w:sz w:val="16"/>
              </w:rPr>
            </w:pPr>
            <w:r>
              <w:rPr>
                <w:b/>
                <w:spacing w:val="-2"/>
                <w:sz w:val="16"/>
              </w:rPr>
              <w:t>FreeSurfer (n=14)</w:t>
            </w:r>
          </w:p>
        </w:tc>
        <w:tc>
          <w:tcPr>
            <w:tcW w:w="589" w:type="dxa"/>
            <w:tcBorders>
              <w:right w:val="single" w:sz="4" w:space="0" w:color="000000"/>
            </w:tcBorders>
          </w:tcPr>
          <w:p w14:paraId="34619599" w14:textId="77777777" w:rsidR="00CF4EC8" w:rsidRDefault="00000000">
            <w:pPr>
              <w:pStyle w:val="TableParagraph"/>
              <w:spacing w:before="23" w:line="235" w:lineRule="auto"/>
              <w:ind w:left="57" w:firstLine="63"/>
              <w:jc w:val="left"/>
              <w:rPr>
                <w:b/>
                <w:sz w:val="16"/>
              </w:rPr>
            </w:pPr>
            <w:r>
              <w:rPr>
                <w:b/>
                <w:spacing w:val="-4"/>
                <w:sz w:val="16"/>
              </w:rPr>
              <w:t>CNN (n=15)</w:t>
            </w:r>
          </w:p>
        </w:tc>
        <w:tc>
          <w:tcPr>
            <w:tcW w:w="934" w:type="dxa"/>
            <w:tcBorders>
              <w:left w:val="single" w:sz="4" w:space="0" w:color="000000"/>
            </w:tcBorders>
          </w:tcPr>
          <w:p w14:paraId="1EB4D325" w14:textId="77777777" w:rsidR="00CF4EC8" w:rsidRDefault="00000000">
            <w:pPr>
              <w:pStyle w:val="TableParagraph"/>
              <w:spacing w:before="23" w:line="235" w:lineRule="auto"/>
              <w:ind w:left="230" w:right="50" w:hanging="166"/>
              <w:jc w:val="left"/>
              <w:rPr>
                <w:b/>
                <w:sz w:val="16"/>
              </w:rPr>
            </w:pPr>
            <w:r>
              <w:rPr>
                <w:b/>
                <w:spacing w:val="-2"/>
                <w:sz w:val="16"/>
              </w:rPr>
              <w:t>FreeSurfer (n=11)</w:t>
            </w:r>
          </w:p>
        </w:tc>
        <w:tc>
          <w:tcPr>
            <w:tcW w:w="622" w:type="dxa"/>
            <w:tcBorders>
              <w:right w:val="double" w:sz="4" w:space="0" w:color="000000"/>
            </w:tcBorders>
          </w:tcPr>
          <w:p w14:paraId="1A14EDA3" w14:textId="77777777" w:rsidR="00CF4EC8" w:rsidRDefault="00000000">
            <w:pPr>
              <w:pStyle w:val="TableParagraph"/>
              <w:spacing w:before="23" w:line="235" w:lineRule="auto"/>
              <w:ind w:left="70" w:right="48" w:firstLine="63"/>
              <w:jc w:val="left"/>
              <w:rPr>
                <w:b/>
                <w:sz w:val="16"/>
              </w:rPr>
            </w:pPr>
            <w:r>
              <w:rPr>
                <w:b/>
                <w:spacing w:val="-4"/>
                <w:sz w:val="16"/>
              </w:rPr>
              <w:t xml:space="preserve">CNN </w:t>
            </w:r>
            <w:r>
              <w:rPr>
                <w:b/>
                <w:spacing w:val="-2"/>
                <w:sz w:val="16"/>
              </w:rPr>
              <w:t>(n=12)</w:t>
            </w:r>
          </w:p>
        </w:tc>
        <w:tc>
          <w:tcPr>
            <w:tcW w:w="931" w:type="dxa"/>
            <w:tcBorders>
              <w:left w:val="double" w:sz="4" w:space="0" w:color="000000"/>
            </w:tcBorders>
          </w:tcPr>
          <w:p w14:paraId="2FED4CB9" w14:textId="77777777" w:rsidR="00CF4EC8" w:rsidRDefault="00000000">
            <w:pPr>
              <w:pStyle w:val="TableParagraph"/>
              <w:spacing w:before="23" w:line="235" w:lineRule="auto"/>
              <w:ind w:left="266" w:right="44" w:hanging="209"/>
              <w:jc w:val="left"/>
              <w:rPr>
                <w:b/>
                <w:sz w:val="16"/>
              </w:rPr>
            </w:pPr>
            <w:r>
              <w:rPr>
                <w:b/>
                <w:spacing w:val="-2"/>
                <w:sz w:val="16"/>
              </w:rPr>
              <w:t>FreeSurfer (n=5)</w:t>
            </w:r>
          </w:p>
        </w:tc>
        <w:tc>
          <w:tcPr>
            <w:tcW w:w="500" w:type="dxa"/>
            <w:tcBorders>
              <w:right w:val="single" w:sz="4" w:space="0" w:color="000000"/>
            </w:tcBorders>
          </w:tcPr>
          <w:p w14:paraId="3DA52C20" w14:textId="77777777" w:rsidR="00CF4EC8" w:rsidRDefault="00000000">
            <w:pPr>
              <w:pStyle w:val="TableParagraph"/>
              <w:spacing w:before="23" w:line="235" w:lineRule="auto"/>
              <w:ind w:left="59" w:right="44" w:firstLine="18"/>
              <w:jc w:val="left"/>
              <w:rPr>
                <w:b/>
                <w:sz w:val="16"/>
              </w:rPr>
            </w:pPr>
            <w:r>
              <w:rPr>
                <w:b/>
                <w:spacing w:val="-4"/>
                <w:sz w:val="16"/>
              </w:rPr>
              <w:t>CNN (n=6)</w:t>
            </w:r>
          </w:p>
        </w:tc>
        <w:tc>
          <w:tcPr>
            <w:tcW w:w="933" w:type="dxa"/>
            <w:tcBorders>
              <w:left w:val="single" w:sz="4" w:space="0" w:color="000000"/>
            </w:tcBorders>
          </w:tcPr>
          <w:p w14:paraId="049A9614" w14:textId="77777777" w:rsidR="00CF4EC8" w:rsidRDefault="00000000">
            <w:pPr>
              <w:pStyle w:val="TableParagraph"/>
              <w:spacing w:before="23" w:line="235" w:lineRule="auto"/>
              <w:ind w:left="232" w:right="47" w:hanging="166"/>
              <w:jc w:val="left"/>
              <w:rPr>
                <w:b/>
                <w:sz w:val="16"/>
              </w:rPr>
            </w:pPr>
            <w:r>
              <w:rPr>
                <w:b/>
                <w:spacing w:val="-2"/>
                <w:sz w:val="16"/>
              </w:rPr>
              <w:t>FreeSurfer (n=14)</w:t>
            </w:r>
          </w:p>
        </w:tc>
        <w:tc>
          <w:tcPr>
            <w:tcW w:w="588" w:type="dxa"/>
            <w:tcBorders>
              <w:right w:val="single" w:sz="4" w:space="0" w:color="000000"/>
            </w:tcBorders>
          </w:tcPr>
          <w:p w14:paraId="397C3790" w14:textId="77777777" w:rsidR="00CF4EC8" w:rsidRDefault="00000000">
            <w:pPr>
              <w:pStyle w:val="TableParagraph"/>
              <w:spacing w:before="23" w:line="235" w:lineRule="auto"/>
              <w:ind w:left="61" w:right="31" w:firstLine="63"/>
              <w:jc w:val="left"/>
              <w:rPr>
                <w:b/>
                <w:sz w:val="16"/>
              </w:rPr>
            </w:pPr>
            <w:r>
              <w:rPr>
                <w:b/>
                <w:spacing w:val="-4"/>
                <w:sz w:val="16"/>
              </w:rPr>
              <w:t>CNN (n=15)</w:t>
            </w:r>
          </w:p>
        </w:tc>
        <w:tc>
          <w:tcPr>
            <w:tcW w:w="933" w:type="dxa"/>
            <w:tcBorders>
              <w:left w:val="single" w:sz="4" w:space="0" w:color="000000"/>
            </w:tcBorders>
          </w:tcPr>
          <w:p w14:paraId="6D6C4EED" w14:textId="77777777" w:rsidR="00CF4EC8" w:rsidRDefault="00000000">
            <w:pPr>
              <w:pStyle w:val="TableParagraph"/>
              <w:spacing w:before="23" w:line="235" w:lineRule="auto"/>
              <w:ind w:left="235" w:right="44" w:hanging="166"/>
              <w:jc w:val="left"/>
              <w:rPr>
                <w:b/>
                <w:sz w:val="16"/>
              </w:rPr>
            </w:pPr>
            <w:r>
              <w:rPr>
                <w:b/>
                <w:spacing w:val="-2"/>
                <w:sz w:val="16"/>
              </w:rPr>
              <w:t>FreeSurfer (n=11)</w:t>
            </w:r>
          </w:p>
        </w:tc>
        <w:tc>
          <w:tcPr>
            <w:tcW w:w="588" w:type="dxa"/>
            <w:tcBorders>
              <w:right w:val="single" w:sz="4" w:space="0" w:color="000000"/>
            </w:tcBorders>
          </w:tcPr>
          <w:p w14:paraId="6F1CBC1A" w14:textId="77777777" w:rsidR="00CF4EC8" w:rsidRDefault="00000000">
            <w:pPr>
              <w:pStyle w:val="TableParagraph"/>
              <w:spacing w:before="23" w:line="235" w:lineRule="auto"/>
              <w:ind w:left="63" w:right="31" w:firstLine="63"/>
              <w:jc w:val="left"/>
              <w:rPr>
                <w:b/>
                <w:sz w:val="16"/>
              </w:rPr>
            </w:pPr>
            <w:r>
              <w:rPr>
                <w:b/>
                <w:spacing w:val="-4"/>
                <w:sz w:val="16"/>
              </w:rPr>
              <w:t xml:space="preserve">CNN </w:t>
            </w:r>
            <w:r>
              <w:rPr>
                <w:b/>
                <w:spacing w:val="-2"/>
                <w:sz w:val="16"/>
              </w:rPr>
              <w:t>(n=12)</w:t>
            </w:r>
          </w:p>
        </w:tc>
      </w:tr>
      <w:tr w:rsidR="00CF4EC8" w14:paraId="72AADB47" w14:textId="77777777">
        <w:trPr>
          <w:trHeight w:val="294"/>
        </w:trPr>
        <w:tc>
          <w:tcPr>
            <w:tcW w:w="1270" w:type="dxa"/>
            <w:tcBorders>
              <w:right w:val="single" w:sz="4" w:space="0" w:color="000000"/>
            </w:tcBorders>
          </w:tcPr>
          <w:p w14:paraId="28411A78" w14:textId="77777777" w:rsidR="00CF4EC8" w:rsidRDefault="00000000">
            <w:pPr>
              <w:pStyle w:val="TableParagraph"/>
              <w:spacing w:before="52"/>
              <w:ind w:left="33"/>
              <w:jc w:val="left"/>
              <w:rPr>
                <w:sz w:val="16"/>
              </w:rPr>
            </w:pPr>
            <w:r>
              <w:rPr>
                <w:spacing w:val="-2"/>
                <w:sz w:val="16"/>
              </w:rPr>
              <w:t>Thalamus</w:t>
            </w:r>
            <w:r>
              <w:rPr>
                <w:spacing w:val="-7"/>
                <w:sz w:val="16"/>
              </w:rPr>
              <w:t xml:space="preserve"> </w:t>
            </w:r>
            <w:r>
              <w:rPr>
                <w:spacing w:val="-2"/>
                <w:sz w:val="16"/>
              </w:rPr>
              <w:t>(5279)</w:t>
            </w:r>
          </w:p>
        </w:tc>
        <w:tc>
          <w:tcPr>
            <w:tcW w:w="923" w:type="dxa"/>
            <w:tcBorders>
              <w:left w:val="single" w:sz="4" w:space="0" w:color="000000"/>
            </w:tcBorders>
          </w:tcPr>
          <w:p w14:paraId="64A14542" w14:textId="77777777" w:rsidR="00CF4EC8" w:rsidRDefault="00000000">
            <w:pPr>
              <w:pStyle w:val="TableParagraph"/>
              <w:spacing w:before="52"/>
              <w:ind w:left="292" w:right="285"/>
              <w:rPr>
                <w:sz w:val="16"/>
              </w:rPr>
            </w:pPr>
            <w:r>
              <w:rPr>
                <w:spacing w:val="-4"/>
                <w:sz w:val="16"/>
              </w:rPr>
              <w:t>0.81</w:t>
            </w:r>
          </w:p>
        </w:tc>
        <w:tc>
          <w:tcPr>
            <w:tcW w:w="501" w:type="dxa"/>
            <w:tcBorders>
              <w:right w:val="single" w:sz="4" w:space="0" w:color="000000"/>
            </w:tcBorders>
          </w:tcPr>
          <w:p w14:paraId="19EAE2C0" w14:textId="77777777" w:rsidR="00CF4EC8" w:rsidRDefault="00000000">
            <w:pPr>
              <w:pStyle w:val="TableParagraph"/>
              <w:spacing w:before="52"/>
              <w:ind w:left="47" w:right="40"/>
              <w:rPr>
                <w:sz w:val="16"/>
              </w:rPr>
            </w:pPr>
            <w:r>
              <w:rPr>
                <w:spacing w:val="-2"/>
                <w:sz w:val="16"/>
              </w:rPr>
              <w:t>0.90*</w:t>
            </w:r>
          </w:p>
        </w:tc>
        <w:tc>
          <w:tcPr>
            <w:tcW w:w="934" w:type="dxa"/>
            <w:tcBorders>
              <w:left w:val="single" w:sz="4" w:space="0" w:color="000000"/>
            </w:tcBorders>
          </w:tcPr>
          <w:p w14:paraId="63099732" w14:textId="77777777" w:rsidR="00CF4EC8" w:rsidRDefault="00000000">
            <w:pPr>
              <w:pStyle w:val="TableParagraph"/>
              <w:spacing w:before="52"/>
              <w:ind w:left="297" w:right="290"/>
              <w:rPr>
                <w:sz w:val="16"/>
              </w:rPr>
            </w:pPr>
            <w:r>
              <w:rPr>
                <w:spacing w:val="-4"/>
                <w:sz w:val="16"/>
              </w:rPr>
              <w:t>0.82</w:t>
            </w:r>
          </w:p>
        </w:tc>
        <w:tc>
          <w:tcPr>
            <w:tcW w:w="589" w:type="dxa"/>
            <w:tcBorders>
              <w:right w:val="single" w:sz="4" w:space="0" w:color="000000"/>
            </w:tcBorders>
          </w:tcPr>
          <w:p w14:paraId="01FA42E4" w14:textId="77777777" w:rsidR="00CF4EC8" w:rsidRDefault="00000000">
            <w:pPr>
              <w:pStyle w:val="TableParagraph"/>
              <w:spacing w:before="52"/>
              <w:ind w:left="108"/>
              <w:jc w:val="left"/>
              <w:rPr>
                <w:sz w:val="16"/>
              </w:rPr>
            </w:pPr>
            <w:r>
              <w:rPr>
                <w:spacing w:val="-2"/>
                <w:sz w:val="16"/>
              </w:rPr>
              <w:t>0.90*</w:t>
            </w:r>
          </w:p>
        </w:tc>
        <w:tc>
          <w:tcPr>
            <w:tcW w:w="934" w:type="dxa"/>
            <w:tcBorders>
              <w:left w:val="single" w:sz="4" w:space="0" w:color="000000"/>
            </w:tcBorders>
          </w:tcPr>
          <w:p w14:paraId="78E4E39D" w14:textId="77777777" w:rsidR="00CF4EC8" w:rsidRDefault="00000000">
            <w:pPr>
              <w:pStyle w:val="TableParagraph"/>
              <w:spacing w:before="52"/>
              <w:ind w:left="297" w:right="289"/>
              <w:rPr>
                <w:sz w:val="16"/>
              </w:rPr>
            </w:pPr>
            <w:r>
              <w:rPr>
                <w:spacing w:val="-4"/>
                <w:sz w:val="16"/>
              </w:rPr>
              <w:t>0.86</w:t>
            </w:r>
          </w:p>
        </w:tc>
        <w:tc>
          <w:tcPr>
            <w:tcW w:w="622" w:type="dxa"/>
            <w:tcBorders>
              <w:right w:val="double" w:sz="4" w:space="0" w:color="000000"/>
            </w:tcBorders>
          </w:tcPr>
          <w:p w14:paraId="7FFD067A" w14:textId="77777777" w:rsidR="00CF4EC8" w:rsidRDefault="00000000">
            <w:pPr>
              <w:pStyle w:val="TableParagraph"/>
              <w:spacing w:before="52"/>
              <w:ind w:left="121"/>
              <w:jc w:val="left"/>
              <w:rPr>
                <w:sz w:val="16"/>
              </w:rPr>
            </w:pPr>
            <w:r>
              <w:rPr>
                <w:spacing w:val="-2"/>
                <w:sz w:val="16"/>
              </w:rPr>
              <w:t>0.90*</w:t>
            </w:r>
          </w:p>
        </w:tc>
        <w:tc>
          <w:tcPr>
            <w:tcW w:w="931" w:type="dxa"/>
            <w:tcBorders>
              <w:left w:val="double" w:sz="4" w:space="0" w:color="000000"/>
            </w:tcBorders>
          </w:tcPr>
          <w:p w14:paraId="28EE849C" w14:textId="77777777" w:rsidR="00CF4EC8" w:rsidRDefault="00000000">
            <w:pPr>
              <w:pStyle w:val="TableParagraph"/>
              <w:spacing w:before="52"/>
              <w:ind w:left="304"/>
              <w:jc w:val="left"/>
              <w:rPr>
                <w:sz w:val="16"/>
              </w:rPr>
            </w:pPr>
            <w:r>
              <w:rPr>
                <w:spacing w:val="-4"/>
                <w:sz w:val="16"/>
              </w:rPr>
              <w:t>0.90</w:t>
            </w:r>
          </w:p>
        </w:tc>
        <w:tc>
          <w:tcPr>
            <w:tcW w:w="500" w:type="dxa"/>
            <w:tcBorders>
              <w:right w:val="single" w:sz="4" w:space="0" w:color="000000"/>
            </w:tcBorders>
          </w:tcPr>
          <w:p w14:paraId="61622C1D" w14:textId="77777777" w:rsidR="00CF4EC8" w:rsidRDefault="00000000">
            <w:pPr>
              <w:pStyle w:val="TableParagraph"/>
              <w:spacing w:before="52"/>
              <w:ind w:left="47" w:right="37"/>
              <w:rPr>
                <w:sz w:val="16"/>
              </w:rPr>
            </w:pPr>
            <w:r>
              <w:rPr>
                <w:spacing w:val="-4"/>
                <w:sz w:val="16"/>
              </w:rPr>
              <w:t>0.96</w:t>
            </w:r>
          </w:p>
        </w:tc>
        <w:tc>
          <w:tcPr>
            <w:tcW w:w="933" w:type="dxa"/>
            <w:tcBorders>
              <w:left w:val="single" w:sz="4" w:space="0" w:color="000000"/>
            </w:tcBorders>
          </w:tcPr>
          <w:p w14:paraId="0E432D67" w14:textId="77777777" w:rsidR="00CF4EC8" w:rsidRDefault="00000000">
            <w:pPr>
              <w:pStyle w:val="TableParagraph"/>
              <w:spacing w:before="52"/>
              <w:ind w:left="297" w:right="284"/>
              <w:rPr>
                <w:sz w:val="16"/>
              </w:rPr>
            </w:pPr>
            <w:r>
              <w:rPr>
                <w:spacing w:val="-4"/>
                <w:sz w:val="16"/>
              </w:rPr>
              <w:t>0.88</w:t>
            </w:r>
          </w:p>
        </w:tc>
        <w:tc>
          <w:tcPr>
            <w:tcW w:w="588" w:type="dxa"/>
            <w:tcBorders>
              <w:right w:val="single" w:sz="4" w:space="0" w:color="000000"/>
            </w:tcBorders>
          </w:tcPr>
          <w:p w14:paraId="42318C3A" w14:textId="77777777" w:rsidR="00CF4EC8" w:rsidRDefault="00000000">
            <w:pPr>
              <w:pStyle w:val="TableParagraph"/>
              <w:spacing w:before="52"/>
              <w:ind w:left="92" w:right="77"/>
              <w:rPr>
                <w:sz w:val="16"/>
              </w:rPr>
            </w:pPr>
            <w:r>
              <w:rPr>
                <w:spacing w:val="-2"/>
                <w:sz w:val="16"/>
              </w:rPr>
              <w:t>0.97*</w:t>
            </w:r>
          </w:p>
        </w:tc>
        <w:tc>
          <w:tcPr>
            <w:tcW w:w="933" w:type="dxa"/>
            <w:tcBorders>
              <w:left w:val="single" w:sz="4" w:space="0" w:color="000000"/>
            </w:tcBorders>
          </w:tcPr>
          <w:p w14:paraId="01DD75AD" w14:textId="77777777" w:rsidR="00CF4EC8" w:rsidRDefault="00000000">
            <w:pPr>
              <w:pStyle w:val="TableParagraph"/>
              <w:spacing w:before="52"/>
              <w:ind w:left="300" w:right="282"/>
              <w:rPr>
                <w:sz w:val="16"/>
              </w:rPr>
            </w:pPr>
            <w:r>
              <w:rPr>
                <w:spacing w:val="-4"/>
                <w:sz w:val="16"/>
              </w:rPr>
              <w:t>0.94</w:t>
            </w:r>
          </w:p>
        </w:tc>
        <w:tc>
          <w:tcPr>
            <w:tcW w:w="588" w:type="dxa"/>
            <w:tcBorders>
              <w:right w:val="single" w:sz="4" w:space="0" w:color="000000"/>
            </w:tcBorders>
          </w:tcPr>
          <w:p w14:paraId="27F810D7" w14:textId="77777777" w:rsidR="00CF4EC8" w:rsidRDefault="00000000">
            <w:pPr>
              <w:pStyle w:val="TableParagraph"/>
              <w:spacing w:before="52"/>
              <w:ind w:left="94" w:right="73"/>
              <w:rPr>
                <w:sz w:val="16"/>
              </w:rPr>
            </w:pPr>
            <w:r>
              <w:rPr>
                <w:spacing w:val="-4"/>
                <w:sz w:val="16"/>
              </w:rPr>
              <w:t>0.96</w:t>
            </w:r>
          </w:p>
        </w:tc>
      </w:tr>
      <w:tr w:rsidR="00CF4EC8" w14:paraId="340261BC" w14:textId="77777777">
        <w:trPr>
          <w:trHeight w:val="294"/>
        </w:trPr>
        <w:tc>
          <w:tcPr>
            <w:tcW w:w="1270" w:type="dxa"/>
            <w:tcBorders>
              <w:right w:val="single" w:sz="4" w:space="0" w:color="000000"/>
            </w:tcBorders>
          </w:tcPr>
          <w:p w14:paraId="1FAB151A" w14:textId="77777777" w:rsidR="00CF4EC8" w:rsidRDefault="00000000">
            <w:pPr>
              <w:pStyle w:val="TableParagraph"/>
              <w:spacing w:before="52"/>
              <w:ind w:left="33"/>
              <w:jc w:val="left"/>
              <w:rPr>
                <w:sz w:val="16"/>
              </w:rPr>
            </w:pPr>
            <w:proofErr w:type="spellStart"/>
            <w:r>
              <w:rPr>
                <w:sz w:val="16"/>
              </w:rPr>
              <w:t>Pul</w:t>
            </w:r>
            <w:proofErr w:type="spellEnd"/>
            <w:r>
              <w:rPr>
                <w:spacing w:val="-9"/>
                <w:sz w:val="16"/>
              </w:rPr>
              <w:t xml:space="preserve"> </w:t>
            </w:r>
            <w:r>
              <w:rPr>
                <w:spacing w:val="-2"/>
                <w:sz w:val="16"/>
              </w:rPr>
              <w:t>(1202)</w:t>
            </w:r>
          </w:p>
        </w:tc>
        <w:tc>
          <w:tcPr>
            <w:tcW w:w="923" w:type="dxa"/>
            <w:tcBorders>
              <w:left w:val="single" w:sz="4" w:space="0" w:color="000000"/>
            </w:tcBorders>
          </w:tcPr>
          <w:p w14:paraId="015545EA" w14:textId="77777777" w:rsidR="00CF4EC8" w:rsidRDefault="00000000">
            <w:pPr>
              <w:pStyle w:val="TableParagraph"/>
              <w:spacing w:before="52"/>
              <w:ind w:left="292" w:right="285"/>
              <w:rPr>
                <w:sz w:val="16"/>
              </w:rPr>
            </w:pPr>
            <w:r>
              <w:rPr>
                <w:spacing w:val="-4"/>
                <w:sz w:val="16"/>
              </w:rPr>
              <w:t>0.69</w:t>
            </w:r>
          </w:p>
        </w:tc>
        <w:tc>
          <w:tcPr>
            <w:tcW w:w="501" w:type="dxa"/>
            <w:tcBorders>
              <w:right w:val="single" w:sz="4" w:space="0" w:color="000000"/>
            </w:tcBorders>
          </w:tcPr>
          <w:p w14:paraId="3F67CFB7" w14:textId="77777777" w:rsidR="00CF4EC8" w:rsidRDefault="00000000">
            <w:pPr>
              <w:pStyle w:val="TableParagraph"/>
              <w:ind w:left="47" w:right="40"/>
              <w:rPr>
                <w:b/>
                <w:sz w:val="16"/>
              </w:rPr>
            </w:pPr>
            <w:r>
              <w:rPr>
                <w:b/>
                <w:color w:val="FF0000"/>
                <w:spacing w:val="-2"/>
                <w:sz w:val="16"/>
              </w:rPr>
              <w:t>0.83*</w:t>
            </w:r>
          </w:p>
        </w:tc>
        <w:tc>
          <w:tcPr>
            <w:tcW w:w="934" w:type="dxa"/>
            <w:tcBorders>
              <w:left w:val="single" w:sz="4" w:space="0" w:color="000000"/>
            </w:tcBorders>
          </w:tcPr>
          <w:p w14:paraId="0C9871AE" w14:textId="77777777" w:rsidR="00CF4EC8" w:rsidRDefault="00000000">
            <w:pPr>
              <w:pStyle w:val="TableParagraph"/>
              <w:spacing w:before="52"/>
              <w:ind w:left="297" w:right="290"/>
              <w:rPr>
                <w:sz w:val="16"/>
              </w:rPr>
            </w:pPr>
            <w:r>
              <w:rPr>
                <w:spacing w:val="-4"/>
                <w:sz w:val="16"/>
              </w:rPr>
              <w:t>0.67</w:t>
            </w:r>
          </w:p>
        </w:tc>
        <w:tc>
          <w:tcPr>
            <w:tcW w:w="589" w:type="dxa"/>
            <w:tcBorders>
              <w:right w:val="single" w:sz="4" w:space="0" w:color="000000"/>
            </w:tcBorders>
          </w:tcPr>
          <w:p w14:paraId="4F4DE91E" w14:textId="77777777" w:rsidR="00CF4EC8" w:rsidRDefault="00000000">
            <w:pPr>
              <w:pStyle w:val="TableParagraph"/>
              <w:ind w:left="108"/>
              <w:jc w:val="left"/>
              <w:rPr>
                <w:b/>
                <w:sz w:val="16"/>
              </w:rPr>
            </w:pPr>
            <w:r>
              <w:rPr>
                <w:b/>
                <w:color w:val="FF0000"/>
                <w:spacing w:val="-2"/>
                <w:sz w:val="16"/>
              </w:rPr>
              <w:t>0.83*</w:t>
            </w:r>
          </w:p>
        </w:tc>
        <w:tc>
          <w:tcPr>
            <w:tcW w:w="934" w:type="dxa"/>
            <w:tcBorders>
              <w:left w:val="single" w:sz="4" w:space="0" w:color="000000"/>
            </w:tcBorders>
          </w:tcPr>
          <w:p w14:paraId="7AF4F39E" w14:textId="77777777" w:rsidR="00CF4EC8" w:rsidRDefault="00000000">
            <w:pPr>
              <w:pStyle w:val="TableParagraph"/>
              <w:spacing w:before="52"/>
              <w:ind w:left="297" w:right="289"/>
              <w:rPr>
                <w:sz w:val="16"/>
              </w:rPr>
            </w:pPr>
            <w:r>
              <w:rPr>
                <w:spacing w:val="-4"/>
                <w:sz w:val="16"/>
              </w:rPr>
              <w:t>0.70</w:t>
            </w:r>
          </w:p>
        </w:tc>
        <w:tc>
          <w:tcPr>
            <w:tcW w:w="622" w:type="dxa"/>
            <w:tcBorders>
              <w:right w:val="double" w:sz="4" w:space="0" w:color="000000"/>
            </w:tcBorders>
          </w:tcPr>
          <w:p w14:paraId="2232FECB" w14:textId="77777777" w:rsidR="00CF4EC8" w:rsidRDefault="00000000">
            <w:pPr>
              <w:pStyle w:val="TableParagraph"/>
              <w:ind w:left="121"/>
              <w:jc w:val="left"/>
              <w:rPr>
                <w:b/>
                <w:sz w:val="16"/>
              </w:rPr>
            </w:pPr>
            <w:r>
              <w:rPr>
                <w:b/>
                <w:color w:val="FF0000"/>
                <w:spacing w:val="-2"/>
                <w:sz w:val="16"/>
              </w:rPr>
              <w:t>0.83*</w:t>
            </w:r>
          </w:p>
        </w:tc>
        <w:tc>
          <w:tcPr>
            <w:tcW w:w="931" w:type="dxa"/>
            <w:tcBorders>
              <w:left w:val="double" w:sz="4" w:space="0" w:color="000000"/>
            </w:tcBorders>
          </w:tcPr>
          <w:p w14:paraId="1965781B" w14:textId="77777777" w:rsidR="00CF4EC8" w:rsidRDefault="00000000">
            <w:pPr>
              <w:pStyle w:val="TableParagraph"/>
              <w:spacing w:before="52"/>
              <w:ind w:left="304"/>
              <w:jc w:val="left"/>
              <w:rPr>
                <w:sz w:val="16"/>
              </w:rPr>
            </w:pPr>
            <w:r>
              <w:rPr>
                <w:spacing w:val="-4"/>
                <w:sz w:val="16"/>
              </w:rPr>
              <w:t>0.93</w:t>
            </w:r>
          </w:p>
        </w:tc>
        <w:tc>
          <w:tcPr>
            <w:tcW w:w="500" w:type="dxa"/>
            <w:tcBorders>
              <w:right w:val="single" w:sz="4" w:space="0" w:color="000000"/>
            </w:tcBorders>
          </w:tcPr>
          <w:p w14:paraId="64BD6CC9" w14:textId="77777777" w:rsidR="00CF4EC8" w:rsidRDefault="00000000">
            <w:pPr>
              <w:pStyle w:val="TableParagraph"/>
              <w:spacing w:before="52"/>
              <w:ind w:left="47" w:right="37"/>
              <w:rPr>
                <w:sz w:val="16"/>
              </w:rPr>
            </w:pPr>
            <w:r>
              <w:rPr>
                <w:spacing w:val="-4"/>
                <w:sz w:val="16"/>
              </w:rPr>
              <w:t>0.94</w:t>
            </w:r>
          </w:p>
        </w:tc>
        <w:tc>
          <w:tcPr>
            <w:tcW w:w="933" w:type="dxa"/>
            <w:tcBorders>
              <w:left w:val="single" w:sz="4" w:space="0" w:color="000000"/>
            </w:tcBorders>
          </w:tcPr>
          <w:p w14:paraId="52035813" w14:textId="77777777" w:rsidR="00CF4EC8" w:rsidRDefault="00000000">
            <w:pPr>
              <w:pStyle w:val="TableParagraph"/>
              <w:spacing w:before="52"/>
              <w:ind w:left="297" w:right="284"/>
              <w:rPr>
                <w:sz w:val="16"/>
              </w:rPr>
            </w:pPr>
            <w:r>
              <w:rPr>
                <w:spacing w:val="-4"/>
                <w:sz w:val="16"/>
              </w:rPr>
              <w:t>0.84</w:t>
            </w:r>
          </w:p>
        </w:tc>
        <w:tc>
          <w:tcPr>
            <w:tcW w:w="588" w:type="dxa"/>
            <w:tcBorders>
              <w:right w:val="single" w:sz="4" w:space="0" w:color="000000"/>
            </w:tcBorders>
          </w:tcPr>
          <w:p w14:paraId="6556B0CF" w14:textId="77777777" w:rsidR="00CF4EC8" w:rsidRDefault="00000000">
            <w:pPr>
              <w:pStyle w:val="TableParagraph"/>
              <w:spacing w:before="52"/>
              <w:ind w:left="92" w:right="77"/>
              <w:rPr>
                <w:sz w:val="16"/>
              </w:rPr>
            </w:pPr>
            <w:r>
              <w:rPr>
                <w:spacing w:val="-2"/>
                <w:sz w:val="16"/>
              </w:rPr>
              <w:t>0.93*</w:t>
            </w:r>
          </w:p>
        </w:tc>
        <w:tc>
          <w:tcPr>
            <w:tcW w:w="933" w:type="dxa"/>
            <w:tcBorders>
              <w:left w:val="single" w:sz="4" w:space="0" w:color="000000"/>
            </w:tcBorders>
          </w:tcPr>
          <w:p w14:paraId="49C9E238" w14:textId="77777777" w:rsidR="00CF4EC8" w:rsidRDefault="00000000">
            <w:pPr>
              <w:pStyle w:val="TableParagraph"/>
              <w:spacing w:before="52"/>
              <w:ind w:left="300" w:right="282"/>
              <w:rPr>
                <w:sz w:val="16"/>
              </w:rPr>
            </w:pPr>
            <w:r>
              <w:rPr>
                <w:spacing w:val="-4"/>
                <w:sz w:val="16"/>
              </w:rPr>
              <w:t>0.88</w:t>
            </w:r>
          </w:p>
        </w:tc>
        <w:tc>
          <w:tcPr>
            <w:tcW w:w="588" w:type="dxa"/>
            <w:tcBorders>
              <w:right w:val="single" w:sz="4" w:space="0" w:color="000000"/>
            </w:tcBorders>
          </w:tcPr>
          <w:p w14:paraId="60F86332" w14:textId="77777777" w:rsidR="00CF4EC8" w:rsidRDefault="00000000">
            <w:pPr>
              <w:pStyle w:val="TableParagraph"/>
              <w:spacing w:before="52"/>
              <w:ind w:left="94" w:right="73"/>
              <w:rPr>
                <w:sz w:val="16"/>
              </w:rPr>
            </w:pPr>
            <w:r>
              <w:rPr>
                <w:spacing w:val="-4"/>
                <w:sz w:val="16"/>
              </w:rPr>
              <w:t>0.93</w:t>
            </w:r>
          </w:p>
        </w:tc>
      </w:tr>
      <w:tr w:rsidR="00CF4EC8" w14:paraId="48EFE696" w14:textId="77777777">
        <w:trPr>
          <w:trHeight w:val="293"/>
        </w:trPr>
        <w:tc>
          <w:tcPr>
            <w:tcW w:w="1270" w:type="dxa"/>
            <w:tcBorders>
              <w:right w:val="single" w:sz="4" w:space="0" w:color="000000"/>
            </w:tcBorders>
          </w:tcPr>
          <w:p w14:paraId="5A6C4AB4" w14:textId="77777777" w:rsidR="00CF4EC8" w:rsidRDefault="00000000">
            <w:pPr>
              <w:pStyle w:val="TableParagraph"/>
              <w:spacing w:before="51"/>
              <w:ind w:left="33"/>
              <w:jc w:val="left"/>
              <w:rPr>
                <w:sz w:val="16"/>
              </w:rPr>
            </w:pPr>
            <w:proofErr w:type="spellStart"/>
            <w:r>
              <w:rPr>
                <w:sz w:val="16"/>
              </w:rPr>
              <w:t>VLp</w:t>
            </w:r>
            <w:proofErr w:type="spellEnd"/>
            <w:r>
              <w:rPr>
                <w:spacing w:val="-9"/>
                <w:sz w:val="16"/>
              </w:rPr>
              <w:t xml:space="preserve"> </w:t>
            </w:r>
            <w:r>
              <w:rPr>
                <w:spacing w:val="-2"/>
                <w:sz w:val="16"/>
              </w:rPr>
              <w:t>(843)</w:t>
            </w:r>
          </w:p>
        </w:tc>
        <w:tc>
          <w:tcPr>
            <w:tcW w:w="923" w:type="dxa"/>
            <w:tcBorders>
              <w:left w:val="single" w:sz="4" w:space="0" w:color="000000"/>
            </w:tcBorders>
          </w:tcPr>
          <w:p w14:paraId="077ABA54" w14:textId="77777777" w:rsidR="00CF4EC8" w:rsidRDefault="00000000">
            <w:pPr>
              <w:pStyle w:val="TableParagraph"/>
              <w:spacing w:before="51"/>
              <w:ind w:left="292" w:right="285"/>
              <w:rPr>
                <w:sz w:val="16"/>
              </w:rPr>
            </w:pPr>
            <w:r>
              <w:rPr>
                <w:spacing w:val="-4"/>
                <w:sz w:val="16"/>
              </w:rPr>
              <w:t>0.54</w:t>
            </w:r>
          </w:p>
        </w:tc>
        <w:tc>
          <w:tcPr>
            <w:tcW w:w="501" w:type="dxa"/>
            <w:tcBorders>
              <w:right w:val="single" w:sz="4" w:space="0" w:color="000000"/>
            </w:tcBorders>
          </w:tcPr>
          <w:p w14:paraId="0A4AE151" w14:textId="77777777" w:rsidR="00CF4EC8" w:rsidRDefault="00000000">
            <w:pPr>
              <w:pStyle w:val="TableParagraph"/>
              <w:spacing w:before="52"/>
              <w:ind w:left="47" w:right="40"/>
              <w:rPr>
                <w:b/>
                <w:sz w:val="16"/>
              </w:rPr>
            </w:pPr>
            <w:r>
              <w:rPr>
                <w:b/>
                <w:color w:val="FF0000"/>
                <w:spacing w:val="-2"/>
                <w:sz w:val="16"/>
              </w:rPr>
              <w:t>0.79*</w:t>
            </w:r>
          </w:p>
        </w:tc>
        <w:tc>
          <w:tcPr>
            <w:tcW w:w="934" w:type="dxa"/>
            <w:tcBorders>
              <w:left w:val="single" w:sz="4" w:space="0" w:color="000000"/>
            </w:tcBorders>
          </w:tcPr>
          <w:p w14:paraId="75B287C3" w14:textId="77777777" w:rsidR="00CF4EC8" w:rsidRDefault="00000000">
            <w:pPr>
              <w:pStyle w:val="TableParagraph"/>
              <w:spacing w:before="51"/>
              <w:ind w:left="297" w:right="290"/>
              <w:rPr>
                <w:sz w:val="16"/>
              </w:rPr>
            </w:pPr>
            <w:r>
              <w:rPr>
                <w:spacing w:val="-4"/>
                <w:sz w:val="16"/>
              </w:rPr>
              <w:t>0.57</w:t>
            </w:r>
          </w:p>
        </w:tc>
        <w:tc>
          <w:tcPr>
            <w:tcW w:w="589" w:type="dxa"/>
            <w:tcBorders>
              <w:right w:val="single" w:sz="4" w:space="0" w:color="000000"/>
            </w:tcBorders>
          </w:tcPr>
          <w:p w14:paraId="5D0F2B8A" w14:textId="77777777" w:rsidR="00CF4EC8" w:rsidRDefault="00000000">
            <w:pPr>
              <w:pStyle w:val="TableParagraph"/>
              <w:spacing w:before="52"/>
              <w:ind w:left="108"/>
              <w:jc w:val="left"/>
              <w:rPr>
                <w:b/>
                <w:sz w:val="16"/>
              </w:rPr>
            </w:pPr>
            <w:r>
              <w:rPr>
                <w:b/>
                <w:color w:val="FF0000"/>
                <w:spacing w:val="-2"/>
                <w:sz w:val="16"/>
              </w:rPr>
              <w:t>0.78*</w:t>
            </w:r>
          </w:p>
        </w:tc>
        <w:tc>
          <w:tcPr>
            <w:tcW w:w="934" w:type="dxa"/>
            <w:tcBorders>
              <w:left w:val="single" w:sz="4" w:space="0" w:color="000000"/>
            </w:tcBorders>
          </w:tcPr>
          <w:p w14:paraId="2A0635F6" w14:textId="77777777" w:rsidR="00CF4EC8" w:rsidRDefault="00000000">
            <w:pPr>
              <w:pStyle w:val="TableParagraph"/>
              <w:spacing w:before="51"/>
              <w:ind w:left="297" w:right="289"/>
              <w:rPr>
                <w:sz w:val="16"/>
              </w:rPr>
            </w:pPr>
            <w:r>
              <w:rPr>
                <w:spacing w:val="-4"/>
                <w:sz w:val="16"/>
              </w:rPr>
              <w:t>0.56</w:t>
            </w:r>
          </w:p>
        </w:tc>
        <w:tc>
          <w:tcPr>
            <w:tcW w:w="622" w:type="dxa"/>
            <w:tcBorders>
              <w:right w:val="double" w:sz="4" w:space="0" w:color="000000"/>
            </w:tcBorders>
          </w:tcPr>
          <w:p w14:paraId="4B50D643" w14:textId="77777777" w:rsidR="00CF4EC8" w:rsidRDefault="00000000">
            <w:pPr>
              <w:pStyle w:val="TableParagraph"/>
              <w:spacing w:before="52"/>
              <w:ind w:left="121"/>
              <w:jc w:val="left"/>
              <w:rPr>
                <w:b/>
                <w:sz w:val="16"/>
              </w:rPr>
            </w:pPr>
            <w:r>
              <w:rPr>
                <w:b/>
                <w:color w:val="FF0000"/>
                <w:spacing w:val="-2"/>
                <w:sz w:val="16"/>
              </w:rPr>
              <w:t>0.79*</w:t>
            </w:r>
          </w:p>
        </w:tc>
        <w:tc>
          <w:tcPr>
            <w:tcW w:w="931" w:type="dxa"/>
            <w:tcBorders>
              <w:left w:val="double" w:sz="4" w:space="0" w:color="000000"/>
            </w:tcBorders>
          </w:tcPr>
          <w:p w14:paraId="7738B582" w14:textId="77777777" w:rsidR="00CF4EC8" w:rsidRDefault="00000000">
            <w:pPr>
              <w:pStyle w:val="TableParagraph"/>
              <w:spacing w:before="51"/>
              <w:ind w:left="304"/>
              <w:jc w:val="left"/>
              <w:rPr>
                <w:sz w:val="16"/>
              </w:rPr>
            </w:pPr>
            <w:r>
              <w:rPr>
                <w:spacing w:val="-4"/>
                <w:sz w:val="16"/>
              </w:rPr>
              <w:t>0.96</w:t>
            </w:r>
          </w:p>
        </w:tc>
        <w:tc>
          <w:tcPr>
            <w:tcW w:w="500" w:type="dxa"/>
            <w:tcBorders>
              <w:right w:val="single" w:sz="4" w:space="0" w:color="000000"/>
            </w:tcBorders>
          </w:tcPr>
          <w:p w14:paraId="55982F04" w14:textId="77777777" w:rsidR="00CF4EC8" w:rsidRDefault="00000000">
            <w:pPr>
              <w:pStyle w:val="TableParagraph"/>
              <w:spacing w:before="51"/>
              <w:ind w:left="47" w:right="37"/>
              <w:rPr>
                <w:sz w:val="16"/>
              </w:rPr>
            </w:pPr>
            <w:r>
              <w:rPr>
                <w:spacing w:val="-4"/>
                <w:sz w:val="16"/>
              </w:rPr>
              <w:t>0.94</w:t>
            </w:r>
          </w:p>
        </w:tc>
        <w:tc>
          <w:tcPr>
            <w:tcW w:w="933" w:type="dxa"/>
            <w:tcBorders>
              <w:left w:val="single" w:sz="4" w:space="0" w:color="000000"/>
            </w:tcBorders>
          </w:tcPr>
          <w:p w14:paraId="4A5090C8" w14:textId="77777777" w:rsidR="00CF4EC8" w:rsidRDefault="00000000">
            <w:pPr>
              <w:pStyle w:val="TableParagraph"/>
              <w:spacing w:before="51"/>
              <w:ind w:left="297" w:right="284"/>
              <w:rPr>
                <w:sz w:val="16"/>
              </w:rPr>
            </w:pPr>
            <w:r>
              <w:rPr>
                <w:spacing w:val="-4"/>
                <w:sz w:val="16"/>
              </w:rPr>
              <w:t>0.93</w:t>
            </w:r>
          </w:p>
        </w:tc>
        <w:tc>
          <w:tcPr>
            <w:tcW w:w="588" w:type="dxa"/>
            <w:tcBorders>
              <w:right w:val="single" w:sz="4" w:space="0" w:color="000000"/>
            </w:tcBorders>
          </w:tcPr>
          <w:p w14:paraId="0FCF2AD1" w14:textId="77777777" w:rsidR="00CF4EC8" w:rsidRDefault="00000000">
            <w:pPr>
              <w:pStyle w:val="TableParagraph"/>
              <w:spacing w:before="51"/>
              <w:ind w:left="93" w:right="77"/>
              <w:rPr>
                <w:sz w:val="16"/>
              </w:rPr>
            </w:pPr>
            <w:r>
              <w:rPr>
                <w:spacing w:val="-4"/>
                <w:sz w:val="16"/>
              </w:rPr>
              <w:t>0.93</w:t>
            </w:r>
          </w:p>
        </w:tc>
        <w:tc>
          <w:tcPr>
            <w:tcW w:w="933" w:type="dxa"/>
            <w:tcBorders>
              <w:left w:val="single" w:sz="4" w:space="0" w:color="000000"/>
            </w:tcBorders>
          </w:tcPr>
          <w:p w14:paraId="19AA4575" w14:textId="77777777" w:rsidR="00CF4EC8" w:rsidRDefault="00000000">
            <w:pPr>
              <w:pStyle w:val="TableParagraph"/>
              <w:spacing w:before="51"/>
              <w:ind w:left="300" w:right="282"/>
              <w:rPr>
                <w:sz w:val="16"/>
              </w:rPr>
            </w:pPr>
            <w:r>
              <w:rPr>
                <w:spacing w:val="-4"/>
                <w:sz w:val="16"/>
              </w:rPr>
              <w:t>0.92</w:t>
            </w:r>
          </w:p>
        </w:tc>
        <w:tc>
          <w:tcPr>
            <w:tcW w:w="588" w:type="dxa"/>
            <w:tcBorders>
              <w:right w:val="single" w:sz="4" w:space="0" w:color="000000"/>
            </w:tcBorders>
          </w:tcPr>
          <w:p w14:paraId="34374F74" w14:textId="77777777" w:rsidR="00CF4EC8" w:rsidRDefault="00000000">
            <w:pPr>
              <w:pStyle w:val="TableParagraph"/>
              <w:spacing w:before="51"/>
              <w:ind w:left="94" w:right="73"/>
              <w:rPr>
                <w:sz w:val="16"/>
              </w:rPr>
            </w:pPr>
            <w:r>
              <w:rPr>
                <w:spacing w:val="-4"/>
                <w:sz w:val="16"/>
              </w:rPr>
              <w:t>0.93</w:t>
            </w:r>
          </w:p>
        </w:tc>
      </w:tr>
      <w:tr w:rsidR="00CF4EC8" w14:paraId="14703983" w14:textId="77777777">
        <w:trPr>
          <w:trHeight w:val="294"/>
        </w:trPr>
        <w:tc>
          <w:tcPr>
            <w:tcW w:w="1270" w:type="dxa"/>
            <w:tcBorders>
              <w:right w:val="single" w:sz="4" w:space="0" w:color="000000"/>
            </w:tcBorders>
          </w:tcPr>
          <w:p w14:paraId="366DF357" w14:textId="77777777" w:rsidR="00CF4EC8" w:rsidRDefault="00000000">
            <w:pPr>
              <w:pStyle w:val="TableParagraph"/>
              <w:spacing w:before="52"/>
              <w:ind w:left="33"/>
              <w:jc w:val="left"/>
              <w:rPr>
                <w:sz w:val="16"/>
              </w:rPr>
            </w:pPr>
            <w:r>
              <w:rPr>
                <w:sz w:val="16"/>
              </w:rPr>
              <w:t>MD-</w:t>
            </w:r>
            <w:proofErr w:type="spellStart"/>
            <w:r>
              <w:rPr>
                <w:sz w:val="16"/>
              </w:rPr>
              <w:t>Pf</w:t>
            </w:r>
            <w:proofErr w:type="spellEnd"/>
            <w:r>
              <w:rPr>
                <w:spacing w:val="-10"/>
                <w:sz w:val="16"/>
              </w:rPr>
              <w:t xml:space="preserve"> </w:t>
            </w:r>
            <w:r>
              <w:rPr>
                <w:spacing w:val="-2"/>
                <w:sz w:val="16"/>
              </w:rPr>
              <w:t>(670)</w:t>
            </w:r>
          </w:p>
        </w:tc>
        <w:tc>
          <w:tcPr>
            <w:tcW w:w="923" w:type="dxa"/>
            <w:tcBorders>
              <w:left w:val="single" w:sz="4" w:space="0" w:color="000000"/>
            </w:tcBorders>
          </w:tcPr>
          <w:p w14:paraId="331D2B32" w14:textId="77777777" w:rsidR="00CF4EC8" w:rsidRDefault="00000000">
            <w:pPr>
              <w:pStyle w:val="TableParagraph"/>
              <w:spacing w:before="52"/>
              <w:ind w:left="292" w:right="285"/>
              <w:rPr>
                <w:sz w:val="16"/>
              </w:rPr>
            </w:pPr>
            <w:r>
              <w:rPr>
                <w:spacing w:val="-4"/>
                <w:sz w:val="16"/>
              </w:rPr>
              <w:t>0.56</w:t>
            </w:r>
          </w:p>
        </w:tc>
        <w:tc>
          <w:tcPr>
            <w:tcW w:w="501" w:type="dxa"/>
            <w:tcBorders>
              <w:right w:val="single" w:sz="4" w:space="0" w:color="000000"/>
            </w:tcBorders>
          </w:tcPr>
          <w:p w14:paraId="010EE7CC" w14:textId="77777777" w:rsidR="00CF4EC8" w:rsidRDefault="00000000">
            <w:pPr>
              <w:pStyle w:val="TableParagraph"/>
              <w:ind w:left="47" w:right="40"/>
              <w:rPr>
                <w:b/>
                <w:sz w:val="16"/>
              </w:rPr>
            </w:pPr>
            <w:r>
              <w:rPr>
                <w:b/>
                <w:color w:val="FF0000"/>
                <w:spacing w:val="-2"/>
                <w:sz w:val="16"/>
              </w:rPr>
              <w:t>0.83*</w:t>
            </w:r>
          </w:p>
        </w:tc>
        <w:tc>
          <w:tcPr>
            <w:tcW w:w="934" w:type="dxa"/>
            <w:tcBorders>
              <w:left w:val="single" w:sz="4" w:space="0" w:color="000000"/>
            </w:tcBorders>
          </w:tcPr>
          <w:p w14:paraId="33DF2D4A" w14:textId="77777777" w:rsidR="00CF4EC8" w:rsidRDefault="00000000">
            <w:pPr>
              <w:pStyle w:val="TableParagraph"/>
              <w:spacing w:before="52"/>
              <w:ind w:left="297" w:right="290"/>
              <w:rPr>
                <w:sz w:val="16"/>
              </w:rPr>
            </w:pPr>
            <w:r>
              <w:rPr>
                <w:spacing w:val="-4"/>
                <w:sz w:val="16"/>
              </w:rPr>
              <w:t>0.63</w:t>
            </w:r>
          </w:p>
        </w:tc>
        <w:tc>
          <w:tcPr>
            <w:tcW w:w="589" w:type="dxa"/>
            <w:tcBorders>
              <w:right w:val="single" w:sz="4" w:space="0" w:color="000000"/>
            </w:tcBorders>
          </w:tcPr>
          <w:p w14:paraId="13D941DC" w14:textId="77777777" w:rsidR="00CF4EC8" w:rsidRDefault="00000000">
            <w:pPr>
              <w:pStyle w:val="TableParagraph"/>
              <w:ind w:left="108"/>
              <w:jc w:val="left"/>
              <w:rPr>
                <w:b/>
                <w:sz w:val="16"/>
              </w:rPr>
            </w:pPr>
            <w:r>
              <w:rPr>
                <w:b/>
                <w:color w:val="FF0000"/>
                <w:spacing w:val="-2"/>
                <w:sz w:val="16"/>
              </w:rPr>
              <w:t>0.84*</w:t>
            </w:r>
          </w:p>
        </w:tc>
        <w:tc>
          <w:tcPr>
            <w:tcW w:w="934" w:type="dxa"/>
            <w:tcBorders>
              <w:left w:val="single" w:sz="4" w:space="0" w:color="000000"/>
            </w:tcBorders>
          </w:tcPr>
          <w:p w14:paraId="10C048F6" w14:textId="77777777" w:rsidR="00CF4EC8" w:rsidRDefault="00000000">
            <w:pPr>
              <w:pStyle w:val="TableParagraph"/>
              <w:spacing w:before="52"/>
              <w:ind w:left="297" w:right="289"/>
              <w:rPr>
                <w:sz w:val="16"/>
              </w:rPr>
            </w:pPr>
            <w:r>
              <w:rPr>
                <w:spacing w:val="-4"/>
                <w:sz w:val="16"/>
              </w:rPr>
              <w:t>0.68</w:t>
            </w:r>
          </w:p>
        </w:tc>
        <w:tc>
          <w:tcPr>
            <w:tcW w:w="622" w:type="dxa"/>
            <w:tcBorders>
              <w:right w:val="double" w:sz="4" w:space="0" w:color="000000"/>
            </w:tcBorders>
          </w:tcPr>
          <w:p w14:paraId="3BBBD1C2" w14:textId="77777777" w:rsidR="00CF4EC8" w:rsidRDefault="00000000">
            <w:pPr>
              <w:pStyle w:val="TableParagraph"/>
              <w:ind w:left="121"/>
              <w:jc w:val="left"/>
              <w:rPr>
                <w:b/>
                <w:sz w:val="16"/>
              </w:rPr>
            </w:pPr>
            <w:r>
              <w:rPr>
                <w:b/>
                <w:color w:val="FF0000"/>
                <w:spacing w:val="-2"/>
                <w:sz w:val="16"/>
              </w:rPr>
              <w:t>0.83*</w:t>
            </w:r>
          </w:p>
        </w:tc>
        <w:tc>
          <w:tcPr>
            <w:tcW w:w="931" w:type="dxa"/>
            <w:tcBorders>
              <w:left w:val="double" w:sz="4" w:space="0" w:color="000000"/>
            </w:tcBorders>
          </w:tcPr>
          <w:p w14:paraId="2F6ACD24" w14:textId="77777777" w:rsidR="00CF4EC8" w:rsidRDefault="00000000">
            <w:pPr>
              <w:pStyle w:val="TableParagraph"/>
              <w:spacing w:before="52"/>
              <w:ind w:left="304"/>
              <w:jc w:val="left"/>
              <w:rPr>
                <w:sz w:val="16"/>
              </w:rPr>
            </w:pPr>
            <w:r>
              <w:rPr>
                <w:spacing w:val="-4"/>
                <w:sz w:val="16"/>
              </w:rPr>
              <w:t>0.85</w:t>
            </w:r>
          </w:p>
        </w:tc>
        <w:tc>
          <w:tcPr>
            <w:tcW w:w="500" w:type="dxa"/>
            <w:tcBorders>
              <w:right w:val="single" w:sz="4" w:space="0" w:color="000000"/>
            </w:tcBorders>
          </w:tcPr>
          <w:p w14:paraId="2F4CAF27" w14:textId="77777777" w:rsidR="00CF4EC8" w:rsidRDefault="00000000">
            <w:pPr>
              <w:pStyle w:val="TableParagraph"/>
              <w:spacing w:before="52"/>
              <w:ind w:left="47" w:right="37"/>
              <w:rPr>
                <w:sz w:val="16"/>
              </w:rPr>
            </w:pPr>
            <w:r>
              <w:rPr>
                <w:spacing w:val="-4"/>
                <w:sz w:val="16"/>
              </w:rPr>
              <w:t>0.94</w:t>
            </w:r>
          </w:p>
        </w:tc>
        <w:tc>
          <w:tcPr>
            <w:tcW w:w="933" w:type="dxa"/>
            <w:tcBorders>
              <w:left w:val="single" w:sz="4" w:space="0" w:color="000000"/>
            </w:tcBorders>
          </w:tcPr>
          <w:p w14:paraId="2BE8332D" w14:textId="77777777" w:rsidR="00CF4EC8" w:rsidRDefault="00000000">
            <w:pPr>
              <w:pStyle w:val="TableParagraph"/>
              <w:spacing w:before="52"/>
              <w:ind w:left="297" w:right="284"/>
              <w:rPr>
                <w:sz w:val="16"/>
              </w:rPr>
            </w:pPr>
            <w:r>
              <w:rPr>
                <w:spacing w:val="-4"/>
                <w:sz w:val="16"/>
              </w:rPr>
              <w:t>0.79</w:t>
            </w:r>
          </w:p>
        </w:tc>
        <w:tc>
          <w:tcPr>
            <w:tcW w:w="588" w:type="dxa"/>
            <w:tcBorders>
              <w:right w:val="single" w:sz="4" w:space="0" w:color="000000"/>
            </w:tcBorders>
          </w:tcPr>
          <w:p w14:paraId="06000E2F" w14:textId="77777777" w:rsidR="00CF4EC8" w:rsidRDefault="00000000">
            <w:pPr>
              <w:pStyle w:val="TableParagraph"/>
              <w:spacing w:before="52"/>
              <w:ind w:left="92" w:right="77"/>
              <w:rPr>
                <w:sz w:val="16"/>
              </w:rPr>
            </w:pPr>
            <w:r>
              <w:rPr>
                <w:spacing w:val="-2"/>
                <w:sz w:val="16"/>
              </w:rPr>
              <w:t>0.93*</w:t>
            </w:r>
          </w:p>
        </w:tc>
        <w:tc>
          <w:tcPr>
            <w:tcW w:w="933" w:type="dxa"/>
            <w:tcBorders>
              <w:left w:val="single" w:sz="4" w:space="0" w:color="000000"/>
            </w:tcBorders>
          </w:tcPr>
          <w:p w14:paraId="4B2CC377" w14:textId="77777777" w:rsidR="00CF4EC8" w:rsidRDefault="00000000">
            <w:pPr>
              <w:pStyle w:val="TableParagraph"/>
              <w:spacing w:before="52"/>
              <w:ind w:left="300" w:right="282"/>
              <w:rPr>
                <w:sz w:val="16"/>
              </w:rPr>
            </w:pPr>
            <w:r>
              <w:rPr>
                <w:spacing w:val="-4"/>
                <w:sz w:val="16"/>
              </w:rPr>
              <w:t>0.92</w:t>
            </w:r>
          </w:p>
        </w:tc>
        <w:tc>
          <w:tcPr>
            <w:tcW w:w="588" w:type="dxa"/>
            <w:tcBorders>
              <w:right w:val="single" w:sz="4" w:space="0" w:color="000000"/>
            </w:tcBorders>
          </w:tcPr>
          <w:p w14:paraId="0F539462" w14:textId="77777777" w:rsidR="00CF4EC8" w:rsidRDefault="00000000">
            <w:pPr>
              <w:pStyle w:val="TableParagraph"/>
              <w:spacing w:before="52"/>
              <w:ind w:left="94" w:right="73"/>
              <w:rPr>
                <w:sz w:val="16"/>
              </w:rPr>
            </w:pPr>
            <w:r>
              <w:rPr>
                <w:spacing w:val="-4"/>
                <w:sz w:val="16"/>
              </w:rPr>
              <w:t>0.95</w:t>
            </w:r>
          </w:p>
        </w:tc>
      </w:tr>
      <w:tr w:rsidR="00CF4EC8" w14:paraId="68F936C4" w14:textId="77777777">
        <w:trPr>
          <w:trHeight w:val="294"/>
        </w:trPr>
        <w:tc>
          <w:tcPr>
            <w:tcW w:w="1270" w:type="dxa"/>
            <w:tcBorders>
              <w:right w:val="single" w:sz="4" w:space="0" w:color="000000"/>
            </w:tcBorders>
          </w:tcPr>
          <w:p w14:paraId="305B1C20" w14:textId="77777777" w:rsidR="00CF4EC8" w:rsidRDefault="00000000">
            <w:pPr>
              <w:pStyle w:val="TableParagraph"/>
              <w:spacing w:before="52"/>
              <w:ind w:left="33"/>
              <w:jc w:val="left"/>
              <w:rPr>
                <w:sz w:val="16"/>
              </w:rPr>
            </w:pPr>
            <w:proofErr w:type="spellStart"/>
            <w:r>
              <w:rPr>
                <w:sz w:val="16"/>
              </w:rPr>
              <w:t>VPl</w:t>
            </w:r>
            <w:proofErr w:type="spellEnd"/>
            <w:r>
              <w:rPr>
                <w:spacing w:val="-9"/>
                <w:sz w:val="16"/>
              </w:rPr>
              <w:t xml:space="preserve"> </w:t>
            </w:r>
            <w:r>
              <w:rPr>
                <w:spacing w:val="-4"/>
                <w:sz w:val="16"/>
              </w:rPr>
              <w:t>(337)</w:t>
            </w:r>
          </w:p>
        </w:tc>
        <w:tc>
          <w:tcPr>
            <w:tcW w:w="923" w:type="dxa"/>
            <w:tcBorders>
              <w:left w:val="single" w:sz="4" w:space="0" w:color="000000"/>
            </w:tcBorders>
          </w:tcPr>
          <w:p w14:paraId="3252C0AE" w14:textId="77777777" w:rsidR="00CF4EC8" w:rsidRDefault="00000000">
            <w:pPr>
              <w:pStyle w:val="TableParagraph"/>
              <w:spacing w:before="52"/>
              <w:ind w:left="292" w:right="285"/>
              <w:rPr>
                <w:sz w:val="16"/>
              </w:rPr>
            </w:pPr>
            <w:r>
              <w:rPr>
                <w:spacing w:val="-4"/>
                <w:sz w:val="16"/>
              </w:rPr>
              <w:t>0.45</w:t>
            </w:r>
          </w:p>
        </w:tc>
        <w:tc>
          <w:tcPr>
            <w:tcW w:w="501" w:type="dxa"/>
            <w:tcBorders>
              <w:right w:val="single" w:sz="4" w:space="0" w:color="000000"/>
            </w:tcBorders>
          </w:tcPr>
          <w:p w14:paraId="2BB6B0DF" w14:textId="77777777" w:rsidR="00CF4EC8" w:rsidRDefault="00000000">
            <w:pPr>
              <w:pStyle w:val="TableParagraph"/>
              <w:ind w:left="47" w:right="40"/>
              <w:rPr>
                <w:b/>
                <w:sz w:val="16"/>
              </w:rPr>
            </w:pPr>
            <w:r>
              <w:rPr>
                <w:b/>
                <w:color w:val="FF0000"/>
                <w:spacing w:val="-2"/>
                <w:sz w:val="16"/>
              </w:rPr>
              <w:t>0.64*</w:t>
            </w:r>
          </w:p>
        </w:tc>
        <w:tc>
          <w:tcPr>
            <w:tcW w:w="934" w:type="dxa"/>
            <w:tcBorders>
              <w:left w:val="single" w:sz="4" w:space="0" w:color="000000"/>
            </w:tcBorders>
          </w:tcPr>
          <w:p w14:paraId="1AAC36CD" w14:textId="77777777" w:rsidR="00CF4EC8" w:rsidRDefault="00000000">
            <w:pPr>
              <w:pStyle w:val="TableParagraph"/>
              <w:spacing w:before="52"/>
              <w:ind w:left="297" w:right="290"/>
              <w:rPr>
                <w:sz w:val="16"/>
              </w:rPr>
            </w:pPr>
            <w:r>
              <w:rPr>
                <w:spacing w:val="-4"/>
                <w:sz w:val="16"/>
              </w:rPr>
              <w:t>0.45</w:t>
            </w:r>
          </w:p>
        </w:tc>
        <w:tc>
          <w:tcPr>
            <w:tcW w:w="589" w:type="dxa"/>
            <w:tcBorders>
              <w:right w:val="single" w:sz="4" w:space="0" w:color="000000"/>
            </w:tcBorders>
          </w:tcPr>
          <w:p w14:paraId="5BBF1D81" w14:textId="77777777" w:rsidR="00CF4EC8" w:rsidRDefault="00000000">
            <w:pPr>
              <w:pStyle w:val="TableParagraph"/>
              <w:ind w:left="108"/>
              <w:jc w:val="left"/>
              <w:rPr>
                <w:b/>
                <w:sz w:val="16"/>
              </w:rPr>
            </w:pPr>
            <w:r>
              <w:rPr>
                <w:b/>
                <w:color w:val="FF0000"/>
                <w:spacing w:val="-2"/>
                <w:sz w:val="16"/>
              </w:rPr>
              <w:t>0.66*</w:t>
            </w:r>
          </w:p>
        </w:tc>
        <w:tc>
          <w:tcPr>
            <w:tcW w:w="934" w:type="dxa"/>
            <w:tcBorders>
              <w:left w:val="single" w:sz="4" w:space="0" w:color="000000"/>
            </w:tcBorders>
          </w:tcPr>
          <w:p w14:paraId="4DDBBF32" w14:textId="77777777" w:rsidR="00CF4EC8" w:rsidRDefault="00000000">
            <w:pPr>
              <w:pStyle w:val="TableParagraph"/>
              <w:spacing w:before="52"/>
              <w:ind w:left="297" w:right="289"/>
              <w:rPr>
                <w:sz w:val="16"/>
              </w:rPr>
            </w:pPr>
            <w:r>
              <w:rPr>
                <w:spacing w:val="-4"/>
                <w:sz w:val="16"/>
              </w:rPr>
              <w:t>0.45</w:t>
            </w:r>
          </w:p>
        </w:tc>
        <w:tc>
          <w:tcPr>
            <w:tcW w:w="622" w:type="dxa"/>
            <w:tcBorders>
              <w:right w:val="double" w:sz="4" w:space="0" w:color="000000"/>
            </w:tcBorders>
          </w:tcPr>
          <w:p w14:paraId="0242B922" w14:textId="77777777" w:rsidR="00CF4EC8" w:rsidRDefault="00000000">
            <w:pPr>
              <w:pStyle w:val="TableParagraph"/>
              <w:ind w:left="121"/>
              <w:jc w:val="left"/>
              <w:rPr>
                <w:b/>
                <w:sz w:val="16"/>
              </w:rPr>
            </w:pPr>
            <w:r>
              <w:rPr>
                <w:b/>
                <w:color w:val="FF0000"/>
                <w:spacing w:val="-2"/>
                <w:sz w:val="16"/>
              </w:rPr>
              <w:t>0.65*</w:t>
            </w:r>
          </w:p>
        </w:tc>
        <w:tc>
          <w:tcPr>
            <w:tcW w:w="931" w:type="dxa"/>
            <w:tcBorders>
              <w:left w:val="double" w:sz="4" w:space="0" w:color="000000"/>
            </w:tcBorders>
          </w:tcPr>
          <w:p w14:paraId="54C50A44" w14:textId="77777777" w:rsidR="00CF4EC8" w:rsidRDefault="00000000">
            <w:pPr>
              <w:pStyle w:val="TableParagraph"/>
              <w:spacing w:before="52"/>
              <w:ind w:left="304"/>
              <w:jc w:val="left"/>
              <w:rPr>
                <w:sz w:val="16"/>
              </w:rPr>
            </w:pPr>
            <w:r>
              <w:rPr>
                <w:spacing w:val="-4"/>
                <w:sz w:val="16"/>
              </w:rPr>
              <w:t>0.58</w:t>
            </w:r>
          </w:p>
        </w:tc>
        <w:tc>
          <w:tcPr>
            <w:tcW w:w="500" w:type="dxa"/>
            <w:tcBorders>
              <w:right w:val="single" w:sz="4" w:space="0" w:color="000000"/>
            </w:tcBorders>
          </w:tcPr>
          <w:p w14:paraId="2627C666" w14:textId="77777777" w:rsidR="00CF4EC8" w:rsidRDefault="00000000">
            <w:pPr>
              <w:pStyle w:val="TableParagraph"/>
              <w:ind w:left="48" w:right="37"/>
              <w:rPr>
                <w:b/>
                <w:sz w:val="16"/>
              </w:rPr>
            </w:pPr>
            <w:r>
              <w:rPr>
                <w:b/>
                <w:color w:val="FF0000"/>
                <w:spacing w:val="-2"/>
                <w:sz w:val="16"/>
              </w:rPr>
              <w:t>0.87*</w:t>
            </w:r>
          </w:p>
        </w:tc>
        <w:tc>
          <w:tcPr>
            <w:tcW w:w="933" w:type="dxa"/>
            <w:tcBorders>
              <w:left w:val="single" w:sz="4" w:space="0" w:color="000000"/>
            </w:tcBorders>
          </w:tcPr>
          <w:p w14:paraId="5EF2EC8D" w14:textId="77777777" w:rsidR="00CF4EC8" w:rsidRDefault="00000000">
            <w:pPr>
              <w:pStyle w:val="TableParagraph"/>
              <w:spacing w:before="52"/>
              <w:ind w:left="297" w:right="284"/>
              <w:rPr>
                <w:sz w:val="16"/>
              </w:rPr>
            </w:pPr>
            <w:r>
              <w:rPr>
                <w:spacing w:val="-4"/>
                <w:sz w:val="16"/>
              </w:rPr>
              <w:t>0.57</w:t>
            </w:r>
          </w:p>
        </w:tc>
        <w:tc>
          <w:tcPr>
            <w:tcW w:w="588" w:type="dxa"/>
            <w:tcBorders>
              <w:right w:val="single" w:sz="4" w:space="0" w:color="000000"/>
            </w:tcBorders>
          </w:tcPr>
          <w:p w14:paraId="2869D197" w14:textId="77777777" w:rsidR="00CF4EC8" w:rsidRDefault="00000000">
            <w:pPr>
              <w:pStyle w:val="TableParagraph"/>
              <w:ind w:left="92" w:right="77"/>
              <w:rPr>
                <w:b/>
                <w:sz w:val="16"/>
              </w:rPr>
            </w:pPr>
            <w:r>
              <w:rPr>
                <w:b/>
                <w:color w:val="FF0000"/>
                <w:spacing w:val="-2"/>
                <w:sz w:val="16"/>
              </w:rPr>
              <w:t>0.88*</w:t>
            </w:r>
          </w:p>
        </w:tc>
        <w:tc>
          <w:tcPr>
            <w:tcW w:w="933" w:type="dxa"/>
            <w:tcBorders>
              <w:left w:val="single" w:sz="4" w:space="0" w:color="000000"/>
            </w:tcBorders>
          </w:tcPr>
          <w:p w14:paraId="7E9A44B3" w14:textId="77777777" w:rsidR="00CF4EC8" w:rsidRDefault="00000000">
            <w:pPr>
              <w:pStyle w:val="TableParagraph"/>
              <w:spacing w:before="52"/>
              <w:ind w:left="300" w:right="282"/>
              <w:rPr>
                <w:sz w:val="16"/>
              </w:rPr>
            </w:pPr>
            <w:r>
              <w:rPr>
                <w:spacing w:val="-4"/>
                <w:sz w:val="16"/>
              </w:rPr>
              <w:t>0.58</w:t>
            </w:r>
          </w:p>
        </w:tc>
        <w:tc>
          <w:tcPr>
            <w:tcW w:w="588" w:type="dxa"/>
            <w:tcBorders>
              <w:right w:val="single" w:sz="4" w:space="0" w:color="000000"/>
            </w:tcBorders>
          </w:tcPr>
          <w:p w14:paraId="7F4A85BA" w14:textId="77777777" w:rsidR="00CF4EC8" w:rsidRDefault="00000000">
            <w:pPr>
              <w:pStyle w:val="TableParagraph"/>
              <w:ind w:left="94" w:right="74"/>
              <w:rPr>
                <w:b/>
                <w:sz w:val="16"/>
              </w:rPr>
            </w:pPr>
            <w:r>
              <w:rPr>
                <w:b/>
                <w:color w:val="FF0000"/>
                <w:spacing w:val="-2"/>
                <w:sz w:val="16"/>
              </w:rPr>
              <w:t>0.94*</w:t>
            </w:r>
          </w:p>
        </w:tc>
      </w:tr>
      <w:tr w:rsidR="00CF4EC8" w14:paraId="7ED78649" w14:textId="77777777">
        <w:trPr>
          <w:trHeight w:val="294"/>
        </w:trPr>
        <w:tc>
          <w:tcPr>
            <w:tcW w:w="1270" w:type="dxa"/>
            <w:tcBorders>
              <w:right w:val="single" w:sz="4" w:space="0" w:color="000000"/>
            </w:tcBorders>
          </w:tcPr>
          <w:p w14:paraId="3BB6E355" w14:textId="77777777" w:rsidR="00CF4EC8" w:rsidRDefault="00000000">
            <w:pPr>
              <w:pStyle w:val="TableParagraph"/>
              <w:spacing w:before="52"/>
              <w:ind w:left="33"/>
              <w:jc w:val="left"/>
              <w:rPr>
                <w:sz w:val="16"/>
              </w:rPr>
            </w:pPr>
            <w:r>
              <w:rPr>
                <w:sz w:val="16"/>
              </w:rPr>
              <w:t>VA</w:t>
            </w:r>
            <w:r>
              <w:rPr>
                <w:spacing w:val="-6"/>
                <w:sz w:val="16"/>
              </w:rPr>
              <w:t xml:space="preserve"> </w:t>
            </w:r>
            <w:r>
              <w:rPr>
                <w:spacing w:val="-4"/>
                <w:sz w:val="16"/>
              </w:rPr>
              <w:t>(286)</w:t>
            </w:r>
          </w:p>
        </w:tc>
        <w:tc>
          <w:tcPr>
            <w:tcW w:w="923" w:type="dxa"/>
            <w:tcBorders>
              <w:left w:val="single" w:sz="4" w:space="0" w:color="000000"/>
            </w:tcBorders>
          </w:tcPr>
          <w:p w14:paraId="723BFD75" w14:textId="77777777" w:rsidR="00CF4EC8" w:rsidRDefault="00000000">
            <w:pPr>
              <w:pStyle w:val="TableParagraph"/>
              <w:spacing w:before="52"/>
              <w:ind w:left="292" w:right="285"/>
              <w:rPr>
                <w:sz w:val="16"/>
              </w:rPr>
            </w:pPr>
            <w:r>
              <w:rPr>
                <w:spacing w:val="-4"/>
                <w:sz w:val="16"/>
              </w:rPr>
              <w:t>0.40</w:t>
            </w:r>
          </w:p>
        </w:tc>
        <w:tc>
          <w:tcPr>
            <w:tcW w:w="501" w:type="dxa"/>
            <w:tcBorders>
              <w:right w:val="single" w:sz="4" w:space="0" w:color="000000"/>
            </w:tcBorders>
          </w:tcPr>
          <w:p w14:paraId="02775995" w14:textId="77777777" w:rsidR="00CF4EC8" w:rsidRDefault="00000000">
            <w:pPr>
              <w:pStyle w:val="TableParagraph"/>
              <w:ind w:left="47" w:right="40"/>
              <w:rPr>
                <w:b/>
                <w:sz w:val="16"/>
              </w:rPr>
            </w:pPr>
            <w:r>
              <w:rPr>
                <w:b/>
                <w:color w:val="FF0000"/>
                <w:spacing w:val="-2"/>
                <w:sz w:val="16"/>
              </w:rPr>
              <w:t>0.71*</w:t>
            </w:r>
          </w:p>
        </w:tc>
        <w:tc>
          <w:tcPr>
            <w:tcW w:w="934" w:type="dxa"/>
            <w:tcBorders>
              <w:left w:val="single" w:sz="4" w:space="0" w:color="000000"/>
            </w:tcBorders>
          </w:tcPr>
          <w:p w14:paraId="37B46825" w14:textId="77777777" w:rsidR="00CF4EC8" w:rsidRDefault="00000000">
            <w:pPr>
              <w:pStyle w:val="TableParagraph"/>
              <w:spacing w:before="52"/>
              <w:ind w:left="297" w:right="290"/>
              <w:rPr>
                <w:sz w:val="16"/>
              </w:rPr>
            </w:pPr>
            <w:r>
              <w:rPr>
                <w:spacing w:val="-4"/>
                <w:sz w:val="16"/>
              </w:rPr>
              <w:t>0.45</w:t>
            </w:r>
          </w:p>
        </w:tc>
        <w:tc>
          <w:tcPr>
            <w:tcW w:w="589" w:type="dxa"/>
            <w:tcBorders>
              <w:right w:val="single" w:sz="4" w:space="0" w:color="000000"/>
            </w:tcBorders>
          </w:tcPr>
          <w:p w14:paraId="1F0C2412" w14:textId="77777777" w:rsidR="00CF4EC8" w:rsidRDefault="00000000">
            <w:pPr>
              <w:pStyle w:val="TableParagraph"/>
              <w:ind w:left="108"/>
              <w:jc w:val="left"/>
              <w:rPr>
                <w:b/>
                <w:sz w:val="16"/>
              </w:rPr>
            </w:pPr>
            <w:r>
              <w:rPr>
                <w:b/>
                <w:color w:val="FF0000"/>
                <w:spacing w:val="-2"/>
                <w:sz w:val="16"/>
              </w:rPr>
              <w:t>0.71*</w:t>
            </w:r>
          </w:p>
        </w:tc>
        <w:tc>
          <w:tcPr>
            <w:tcW w:w="934" w:type="dxa"/>
            <w:tcBorders>
              <w:left w:val="single" w:sz="4" w:space="0" w:color="000000"/>
            </w:tcBorders>
          </w:tcPr>
          <w:p w14:paraId="2FD07BBD" w14:textId="77777777" w:rsidR="00CF4EC8" w:rsidRDefault="00000000">
            <w:pPr>
              <w:pStyle w:val="TableParagraph"/>
              <w:spacing w:before="52"/>
              <w:ind w:left="297" w:right="289"/>
              <w:rPr>
                <w:sz w:val="16"/>
              </w:rPr>
            </w:pPr>
            <w:r>
              <w:rPr>
                <w:spacing w:val="-4"/>
                <w:sz w:val="16"/>
              </w:rPr>
              <w:t>0.48</w:t>
            </w:r>
          </w:p>
        </w:tc>
        <w:tc>
          <w:tcPr>
            <w:tcW w:w="622" w:type="dxa"/>
            <w:tcBorders>
              <w:right w:val="double" w:sz="4" w:space="0" w:color="000000"/>
            </w:tcBorders>
          </w:tcPr>
          <w:p w14:paraId="6C27DA26" w14:textId="77777777" w:rsidR="00CF4EC8" w:rsidRDefault="00000000">
            <w:pPr>
              <w:pStyle w:val="TableParagraph"/>
              <w:ind w:left="121"/>
              <w:jc w:val="left"/>
              <w:rPr>
                <w:b/>
                <w:sz w:val="16"/>
              </w:rPr>
            </w:pPr>
            <w:r>
              <w:rPr>
                <w:b/>
                <w:color w:val="FF0000"/>
                <w:spacing w:val="-2"/>
                <w:sz w:val="16"/>
              </w:rPr>
              <w:t>0.67*</w:t>
            </w:r>
          </w:p>
        </w:tc>
        <w:tc>
          <w:tcPr>
            <w:tcW w:w="931" w:type="dxa"/>
            <w:tcBorders>
              <w:left w:val="double" w:sz="4" w:space="0" w:color="000000"/>
            </w:tcBorders>
          </w:tcPr>
          <w:p w14:paraId="4FE8D180" w14:textId="77777777" w:rsidR="00CF4EC8" w:rsidRDefault="00000000">
            <w:pPr>
              <w:pStyle w:val="TableParagraph"/>
              <w:spacing w:before="52"/>
              <w:ind w:left="304"/>
              <w:jc w:val="left"/>
              <w:rPr>
                <w:sz w:val="16"/>
              </w:rPr>
            </w:pPr>
            <w:r>
              <w:rPr>
                <w:spacing w:val="-4"/>
                <w:sz w:val="16"/>
              </w:rPr>
              <w:t>0.75</w:t>
            </w:r>
          </w:p>
        </w:tc>
        <w:tc>
          <w:tcPr>
            <w:tcW w:w="500" w:type="dxa"/>
            <w:tcBorders>
              <w:right w:val="single" w:sz="4" w:space="0" w:color="000000"/>
            </w:tcBorders>
          </w:tcPr>
          <w:p w14:paraId="31B9F258" w14:textId="77777777" w:rsidR="00CF4EC8" w:rsidRDefault="00000000">
            <w:pPr>
              <w:pStyle w:val="TableParagraph"/>
              <w:spacing w:before="52"/>
              <w:ind w:left="47" w:right="37"/>
              <w:rPr>
                <w:sz w:val="16"/>
              </w:rPr>
            </w:pPr>
            <w:r>
              <w:rPr>
                <w:spacing w:val="-4"/>
                <w:sz w:val="16"/>
              </w:rPr>
              <w:t>0.88</w:t>
            </w:r>
          </w:p>
        </w:tc>
        <w:tc>
          <w:tcPr>
            <w:tcW w:w="933" w:type="dxa"/>
            <w:tcBorders>
              <w:left w:val="single" w:sz="4" w:space="0" w:color="000000"/>
            </w:tcBorders>
          </w:tcPr>
          <w:p w14:paraId="4592E173" w14:textId="77777777" w:rsidR="00CF4EC8" w:rsidRDefault="00000000">
            <w:pPr>
              <w:pStyle w:val="TableParagraph"/>
              <w:spacing w:before="52"/>
              <w:ind w:left="297" w:right="284"/>
              <w:rPr>
                <w:sz w:val="16"/>
              </w:rPr>
            </w:pPr>
            <w:r>
              <w:rPr>
                <w:spacing w:val="-4"/>
                <w:sz w:val="16"/>
              </w:rPr>
              <w:t>0.81</w:t>
            </w:r>
          </w:p>
        </w:tc>
        <w:tc>
          <w:tcPr>
            <w:tcW w:w="588" w:type="dxa"/>
            <w:tcBorders>
              <w:right w:val="single" w:sz="4" w:space="0" w:color="000000"/>
            </w:tcBorders>
          </w:tcPr>
          <w:p w14:paraId="2EDFDD8F" w14:textId="77777777" w:rsidR="00CF4EC8" w:rsidRDefault="00000000">
            <w:pPr>
              <w:pStyle w:val="TableParagraph"/>
              <w:spacing w:before="52"/>
              <w:ind w:left="92" w:right="77"/>
              <w:rPr>
                <w:sz w:val="16"/>
              </w:rPr>
            </w:pPr>
            <w:r>
              <w:rPr>
                <w:spacing w:val="-2"/>
                <w:sz w:val="16"/>
              </w:rPr>
              <w:t>0.88*</w:t>
            </w:r>
          </w:p>
        </w:tc>
        <w:tc>
          <w:tcPr>
            <w:tcW w:w="933" w:type="dxa"/>
            <w:tcBorders>
              <w:left w:val="single" w:sz="4" w:space="0" w:color="000000"/>
            </w:tcBorders>
          </w:tcPr>
          <w:p w14:paraId="5D437630" w14:textId="77777777" w:rsidR="00CF4EC8" w:rsidRDefault="00000000">
            <w:pPr>
              <w:pStyle w:val="TableParagraph"/>
              <w:spacing w:before="52"/>
              <w:ind w:left="300" w:right="282"/>
              <w:rPr>
                <w:sz w:val="16"/>
              </w:rPr>
            </w:pPr>
            <w:r>
              <w:rPr>
                <w:spacing w:val="-4"/>
                <w:sz w:val="16"/>
              </w:rPr>
              <w:t>0.77</w:t>
            </w:r>
          </w:p>
        </w:tc>
        <w:tc>
          <w:tcPr>
            <w:tcW w:w="588" w:type="dxa"/>
            <w:tcBorders>
              <w:right w:val="single" w:sz="4" w:space="0" w:color="000000"/>
            </w:tcBorders>
          </w:tcPr>
          <w:p w14:paraId="0019F4F8" w14:textId="77777777" w:rsidR="00CF4EC8" w:rsidRDefault="00000000">
            <w:pPr>
              <w:pStyle w:val="TableParagraph"/>
              <w:spacing w:before="52"/>
              <w:ind w:left="94" w:right="74"/>
              <w:rPr>
                <w:sz w:val="16"/>
              </w:rPr>
            </w:pPr>
            <w:r>
              <w:rPr>
                <w:spacing w:val="-2"/>
                <w:sz w:val="16"/>
              </w:rPr>
              <w:t>0.92*</w:t>
            </w:r>
          </w:p>
        </w:tc>
      </w:tr>
      <w:tr w:rsidR="00CF4EC8" w14:paraId="2035854B" w14:textId="77777777">
        <w:trPr>
          <w:trHeight w:val="294"/>
        </w:trPr>
        <w:tc>
          <w:tcPr>
            <w:tcW w:w="1270" w:type="dxa"/>
            <w:tcBorders>
              <w:right w:val="single" w:sz="4" w:space="0" w:color="000000"/>
            </w:tcBorders>
            <w:shd w:val="clear" w:color="auto" w:fill="D8D8D8"/>
          </w:tcPr>
          <w:p w14:paraId="2D47A791" w14:textId="77777777" w:rsidR="00CF4EC8" w:rsidRDefault="00000000">
            <w:pPr>
              <w:pStyle w:val="TableParagraph"/>
              <w:ind w:left="33"/>
              <w:jc w:val="left"/>
              <w:rPr>
                <w:sz w:val="16"/>
              </w:rPr>
            </w:pPr>
            <w:r>
              <w:rPr>
                <w:sz w:val="16"/>
              </w:rPr>
              <w:t>AV</w:t>
            </w:r>
            <w:r>
              <w:rPr>
                <w:spacing w:val="-6"/>
                <w:sz w:val="16"/>
              </w:rPr>
              <w:t xml:space="preserve"> </w:t>
            </w:r>
            <w:r>
              <w:rPr>
                <w:spacing w:val="-4"/>
                <w:sz w:val="16"/>
              </w:rPr>
              <w:t>(138)</w:t>
            </w:r>
          </w:p>
        </w:tc>
        <w:tc>
          <w:tcPr>
            <w:tcW w:w="923" w:type="dxa"/>
            <w:tcBorders>
              <w:left w:val="single" w:sz="4" w:space="0" w:color="000000"/>
            </w:tcBorders>
          </w:tcPr>
          <w:p w14:paraId="30F42F55" w14:textId="77777777" w:rsidR="00CF4EC8" w:rsidRDefault="00000000">
            <w:pPr>
              <w:pStyle w:val="TableParagraph"/>
              <w:ind w:left="292" w:right="285"/>
              <w:rPr>
                <w:sz w:val="16"/>
              </w:rPr>
            </w:pPr>
            <w:r>
              <w:rPr>
                <w:spacing w:val="-4"/>
                <w:sz w:val="16"/>
              </w:rPr>
              <w:t>0.37</w:t>
            </w:r>
          </w:p>
        </w:tc>
        <w:tc>
          <w:tcPr>
            <w:tcW w:w="501" w:type="dxa"/>
            <w:tcBorders>
              <w:right w:val="single" w:sz="4" w:space="0" w:color="000000"/>
            </w:tcBorders>
          </w:tcPr>
          <w:p w14:paraId="22C89890" w14:textId="77777777" w:rsidR="00CF4EC8" w:rsidRDefault="00000000">
            <w:pPr>
              <w:pStyle w:val="TableParagraph"/>
              <w:spacing w:before="54"/>
              <w:ind w:left="47" w:right="40"/>
              <w:rPr>
                <w:b/>
                <w:sz w:val="16"/>
              </w:rPr>
            </w:pPr>
            <w:r>
              <w:rPr>
                <w:b/>
                <w:color w:val="FF0000"/>
                <w:spacing w:val="-2"/>
                <w:sz w:val="16"/>
              </w:rPr>
              <w:t>0.77*</w:t>
            </w:r>
          </w:p>
        </w:tc>
        <w:tc>
          <w:tcPr>
            <w:tcW w:w="934" w:type="dxa"/>
            <w:tcBorders>
              <w:left w:val="single" w:sz="4" w:space="0" w:color="000000"/>
            </w:tcBorders>
          </w:tcPr>
          <w:p w14:paraId="04918723" w14:textId="77777777" w:rsidR="00CF4EC8" w:rsidRDefault="00000000">
            <w:pPr>
              <w:pStyle w:val="TableParagraph"/>
              <w:ind w:left="297" w:right="290"/>
              <w:rPr>
                <w:sz w:val="16"/>
              </w:rPr>
            </w:pPr>
            <w:r>
              <w:rPr>
                <w:spacing w:val="-4"/>
                <w:sz w:val="16"/>
              </w:rPr>
              <w:t>0.38</w:t>
            </w:r>
          </w:p>
        </w:tc>
        <w:tc>
          <w:tcPr>
            <w:tcW w:w="589" w:type="dxa"/>
            <w:tcBorders>
              <w:right w:val="single" w:sz="4" w:space="0" w:color="000000"/>
            </w:tcBorders>
          </w:tcPr>
          <w:p w14:paraId="5DF9ED61" w14:textId="77777777" w:rsidR="00CF4EC8" w:rsidRDefault="00000000">
            <w:pPr>
              <w:pStyle w:val="TableParagraph"/>
              <w:spacing w:before="54"/>
              <w:ind w:left="108"/>
              <w:jc w:val="left"/>
              <w:rPr>
                <w:b/>
                <w:sz w:val="16"/>
              </w:rPr>
            </w:pPr>
            <w:r>
              <w:rPr>
                <w:b/>
                <w:color w:val="FF0000"/>
                <w:spacing w:val="-2"/>
                <w:sz w:val="16"/>
              </w:rPr>
              <w:t>0.71*</w:t>
            </w:r>
          </w:p>
        </w:tc>
        <w:tc>
          <w:tcPr>
            <w:tcW w:w="934" w:type="dxa"/>
            <w:tcBorders>
              <w:left w:val="single" w:sz="4" w:space="0" w:color="000000"/>
            </w:tcBorders>
          </w:tcPr>
          <w:p w14:paraId="58148DC2" w14:textId="77777777" w:rsidR="00CF4EC8" w:rsidRDefault="00000000">
            <w:pPr>
              <w:pStyle w:val="TableParagraph"/>
              <w:ind w:left="297" w:right="289"/>
              <w:rPr>
                <w:sz w:val="16"/>
              </w:rPr>
            </w:pPr>
            <w:r>
              <w:rPr>
                <w:spacing w:val="-4"/>
                <w:sz w:val="16"/>
              </w:rPr>
              <w:t>0.47</w:t>
            </w:r>
          </w:p>
        </w:tc>
        <w:tc>
          <w:tcPr>
            <w:tcW w:w="622" w:type="dxa"/>
            <w:tcBorders>
              <w:right w:val="double" w:sz="4" w:space="0" w:color="000000"/>
            </w:tcBorders>
          </w:tcPr>
          <w:p w14:paraId="278F3E6B" w14:textId="77777777" w:rsidR="00CF4EC8" w:rsidRDefault="00000000">
            <w:pPr>
              <w:pStyle w:val="TableParagraph"/>
              <w:spacing w:before="54"/>
              <w:ind w:left="121"/>
              <w:jc w:val="left"/>
              <w:rPr>
                <w:b/>
                <w:sz w:val="16"/>
              </w:rPr>
            </w:pPr>
            <w:r>
              <w:rPr>
                <w:b/>
                <w:color w:val="FF0000"/>
                <w:spacing w:val="-2"/>
                <w:sz w:val="16"/>
              </w:rPr>
              <w:t>0.70*</w:t>
            </w:r>
          </w:p>
        </w:tc>
        <w:tc>
          <w:tcPr>
            <w:tcW w:w="931" w:type="dxa"/>
            <w:tcBorders>
              <w:left w:val="double" w:sz="4" w:space="0" w:color="000000"/>
            </w:tcBorders>
          </w:tcPr>
          <w:p w14:paraId="3D5A5AC6" w14:textId="77777777" w:rsidR="00CF4EC8" w:rsidRDefault="00000000">
            <w:pPr>
              <w:pStyle w:val="TableParagraph"/>
              <w:ind w:left="304"/>
              <w:jc w:val="left"/>
              <w:rPr>
                <w:sz w:val="16"/>
              </w:rPr>
            </w:pPr>
            <w:r>
              <w:rPr>
                <w:spacing w:val="-4"/>
                <w:sz w:val="16"/>
              </w:rPr>
              <w:t>0.94</w:t>
            </w:r>
          </w:p>
        </w:tc>
        <w:tc>
          <w:tcPr>
            <w:tcW w:w="500" w:type="dxa"/>
            <w:tcBorders>
              <w:right w:val="single" w:sz="4" w:space="0" w:color="000000"/>
            </w:tcBorders>
          </w:tcPr>
          <w:p w14:paraId="4E5937D8" w14:textId="77777777" w:rsidR="00CF4EC8" w:rsidRDefault="00000000">
            <w:pPr>
              <w:pStyle w:val="TableParagraph"/>
              <w:ind w:left="47" w:right="37"/>
              <w:rPr>
                <w:sz w:val="16"/>
              </w:rPr>
            </w:pPr>
            <w:r>
              <w:rPr>
                <w:spacing w:val="-4"/>
                <w:sz w:val="16"/>
              </w:rPr>
              <w:t>0.91</w:t>
            </w:r>
          </w:p>
        </w:tc>
        <w:tc>
          <w:tcPr>
            <w:tcW w:w="933" w:type="dxa"/>
            <w:tcBorders>
              <w:left w:val="single" w:sz="4" w:space="0" w:color="000000"/>
            </w:tcBorders>
          </w:tcPr>
          <w:p w14:paraId="4FC0321C" w14:textId="77777777" w:rsidR="00CF4EC8" w:rsidRDefault="00000000">
            <w:pPr>
              <w:pStyle w:val="TableParagraph"/>
              <w:ind w:left="297" w:right="284"/>
              <w:rPr>
                <w:sz w:val="16"/>
              </w:rPr>
            </w:pPr>
            <w:r>
              <w:rPr>
                <w:spacing w:val="-4"/>
                <w:sz w:val="16"/>
              </w:rPr>
              <w:t>0.86</w:t>
            </w:r>
          </w:p>
        </w:tc>
        <w:tc>
          <w:tcPr>
            <w:tcW w:w="588" w:type="dxa"/>
            <w:tcBorders>
              <w:right w:val="single" w:sz="4" w:space="0" w:color="000000"/>
            </w:tcBorders>
          </w:tcPr>
          <w:p w14:paraId="1B4F3171" w14:textId="77777777" w:rsidR="00CF4EC8" w:rsidRDefault="00000000">
            <w:pPr>
              <w:pStyle w:val="TableParagraph"/>
              <w:ind w:left="93" w:right="77"/>
              <w:rPr>
                <w:sz w:val="16"/>
              </w:rPr>
            </w:pPr>
            <w:r>
              <w:rPr>
                <w:spacing w:val="-4"/>
                <w:sz w:val="16"/>
              </w:rPr>
              <w:t>0.85</w:t>
            </w:r>
          </w:p>
        </w:tc>
        <w:tc>
          <w:tcPr>
            <w:tcW w:w="933" w:type="dxa"/>
            <w:tcBorders>
              <w:left w:val="single" w:sz="4" w:space="0" w:color="000000"/>
            </w:tcBorders>
          </w:tcPr>
          <w:p w14:paraId="48288AA6" w14:textId="77777777" w:rsidR="00CF4EC8" w:rsidRDefault="00000000">
            <w:pPr>
              <w:pStyle w:val="TableParagraph"/>
              <w:ind w:left="300" w:right="282"/>
              <w:rPr>
                <w:sz w:val="16"/>
              </w:rPr>
            </w:pPr>
            <w:r>
              <w:rPr>
                <w:spacing w:val="-4"/>
                <w:sz w:val="16"/>
              </w:rPr>
              <w:t>0.89</w:t>
            </w:r>
          </w:p>
        </w:tc>
        <w:tc>
          <w:tcPr>
            <w:tcW w:w="588" w:type="dxa"/>
            <w:tcBorders>
              <w:right w:val="single" w:sz="4" w:space="0" w:color="000000"/>
            </w:tcBorders>
          </w:tcPr>
          <w:p w14:paraId="565BF0E6" w14:textId="77777777" w:rsidR="00CF4EC8" w:rsidRDefault="00000000">
            <w:pPr>
              <w:pStyle w:val="TableParagraph"/>
              <w:ind w:left="94" w:right="73"/>
              <w:rPr>
                <w:sz w:val="16"/>
              </w:rPr>
            </w:pPr>
            <w:r>
              <w:rPr>
                <w:spacing w:val="-4"/>
                <w:sz w:val="16"/>
              </w:rPr>
              <w:t>0.90</w:t>
            </w:r>
          </w:p>
        </w:tc>
      </w:tr>
      <w:tr w:rsidR="00CF4EC8" w14:paraId="230D26A7" w14:textId="77777777">
        <w:trPr>
          <w:trHeight w:val="294"/>
        </w:trPr>
        <w:tc>
          <w:tcPr>
            <w:tcW w:w="1270" w:type="dxa"/>
            <w:tcBorders>
              <w:right w:val="single" w:sz="4" w:space="0" w:color="000000"/>
            </w:tcBorders>
            <w:shd w:val="clear" w:color="auto" w:fill="D8D8D8"/>
          </w:tcPr>
          <w:p w14:paraId="40474AA3" w14:textId="77777777" w:rsidR="00CF4EC8" w:rsidRDefault="00000000">
            <w:pPr>
              <w:pStyle w:val="TableParagraph"/>
              <w:spacing w:before="52"/>
              <w:ind w:left="33"/>
              <w:jc w:val="left"/>
              <w:rPr>
                <w:sz w:val="16"/>
              </w:rPr>
            </w:pPr>
            <w:proofErr w:type="spellStart"/>
            <w:r>
              <w:rPr>
                <w:sz w:val="16"/>
              </w:rPr>
              <w:t>VLa</w:t>
            </w:r>
            <w:proofErr w:type="spellEnd"/>
            <w:r>
              <w:rPr>
                <w:spacing w:val="-10"/>
                <w:sz w:val="16"/>
              </w:rPr>
              <w:t xml:space="preserve"> </w:t>
            </w:r>
            <w:r>
              <w:rPr>
                <w:spacing w:val="-2"/>
                <w:sz w:val="16"/>
              </w:rPr>
              <w:t>(116)</w:t>
            </w:r>
          </w:p>
        </w:tc>
        <w:tc>
          <w:tcPr>
            <w:tcW w:w="923" w:type="dxa"/>
            <w:tcBorders>
              <w:left w:val="single" w:sz="4" w:space="0" w:color="000000"/>
            </w:tcBorders>
          </w:tcPr>
          <w:p w14:paraId="0A07387E" w14:textId="77777777" w:rsidR="00CF4EC8" w:rsidRDefault="00000000">
            <w:pPr>
              <w:pStyle w:val="TableParagraph"/>
              <w:spacing w:before="52"/>
              <w:ind w:left="292" w:right="285"/>
              <w:rPr>
                <w:sz w:val="16"/>
              </w:rPr>
            </w:pPr>
            <w:r>
              <w:rPr>
                <w:spacing w:val="-4"/>
                <w:sz w:val="16"/>
              </w:rPr>
              <w:t>0.21</w:t>
            </w:r>
          </w:p>
        </w:tc>
        <w:tc>
          <w:tcPr>
            <w:tcW w:w="501" w:type="dxa"/>
            <w:tcBorders>
              <w:right w:val="single" w:sz="4" w:space="0" w:color="000000"/>
            </w:tcBorders>
          </w:tcPr>
          <w:p w14:paraId="520EF51E" w14:textId="77777777" w:rsidR="00CF4EC8" w:rsidRDefault="00000000">
            <w:pPr>
              <w:pStyle w:val="TableParagraph"/>
              <w:ind w:left="47" w:right="40"/>
              <w:rPr>
                <w:b/>
                <w:sz w:val="16"/>
              </w:rPr>
            </w:pPr>
            <w:r>
              <w:rPr>
                <w:b/>
                <w:color w:val="FF0000"/>
                <w:spacing w:val="-2"/>
                <w:sz w:val="16"/>
              </w:rPr>
              <w:t>0.64*</w:t>
            </w:r>
          </w:p>
        </w:tc>
        <w:tc>
          <w:tcPr>
            <w:tcW w:w="934" w:type="dxa"/>
            <w:tcBorders>
              <w:left w:val="single" w:sz="4" w:space="0" w:color="000000"/>
            </w:tcBorders>
          </w:tcPr>
          <w:p w14:paraId="22DE5458" w14:textId="77777777" w:rsidR="00CF4EC8" w:rsidRDefault="00000000">
            <w:pPr>
              <w:pStyle w:val="TableParagraph"/>
              <w:spacing w:before="52"/>
              <w:ind w:left="297" w:right="290"/>
              <w:rPr>
                <w:sz w:val="16"/>
              </w:rPr>
            </w:pPr>
            <w:r>
              <w:rPr>
                <w:spacing w:val="-4"/>
                <w:sz w:val="16"/>
              </w:rPr>
              <w:t>0.20</w:t>
            </w:r>
          </w:p>
        </w:tc>
        <w:tc>
          <w:tcPr>
            <w:tcW w:w="589" w:type="dxa"/>
            <w:tcBorders>
              <w:right w:val="single" w:sz="4" w:space="0" w:color="000000"/>
            </w:tcBorders>
          </w:tcPr>
          <w:p w14:paraId="465682A5" w14:textId="77777777" w:rsidR="00CF4EC8" w:rsidRDefault="00000000">
            <w:pPr>
              <w:pStyle w:val="TableParagraph"/>
              <w:ind w:left="108"/>
              <w:jc w:val="left"/>
              <w:rPr>
                <w:b/>
                <w:sz w:val="16"/>
              </w:rPr>
            </w:pPr>
            <w:r>
              <w:rPr>
                <w:b/>
                <w:color w:val="FF0000"/>
                <w:spacing w:val="-2"/>
                <w:sz w:val="16"/>
              </w:rPr>
              <w:t>0.61*</w:t>
            </w:r>
          </w:p>
        </w:tc>
        <w:tc>
          <w:tcPr>
            <w:tcW w:w="934" w:type="dxa"/>
            <w:tcBorders>
              <w:left w:val="single" w:sz="4" w:space="0" w:color="000000"/>
            </w:tcBorders>
          </w:tcPr>
          <w:p w14:paraId="7FDEC323" w14:textId="77777777" w:rsidR="00CF4EC8" w:rsidRDefault="00000000">
            <w:pPr>
              <w:pStyle w:val="TableParagraph"/>
              <w:spacing w:before="52"/>
              <w:ind w:left="297" w:right="289"/>
              <w:rPr>
                <w:sz w:val="16"/>
              </w:rPr>
            </w:pPr>
            <w:r>
              <w:rPr>
                <w:spacing w:val="-4"/>
                <w:sz w:val="16"/>
              </w:rPr>
              <w:t>0.19</w:t>
            </w:r>
          </w:p>
        </w:tc>
        <w:tc>
          <w:tcPr>
            <w:tcW w:w="622" w:type="dxa"/>
            <w:tcBorders>
              <w:right w:val="double" w:sz="4" w:space="0" w:color="000000"/>
            </w:tcBorders>
          </w:tcPr>
          <w:p w14:paraId="1FF115B2" w14:textId="77777777" w:rsidR="00CF4EC8" w:rsidRDefault="00000000">
            <w:pPr>
              <w:pStyle w:val="TableParagraph"/>
              <w:ind w:left="121"/>
              <w:jc w:val="left"/>
              <w:rPr>
                <w:b/>
                <w:sz w:val="16"/>
              </w:rPr>
            </w:pPr>
            <w:r>
              <w:rPr>
                <w:b/>
                <w:color w:val="FF0000"/>
                <w:spacing w:val="-2"/>
                <w:sz w:val="16"/>
              </w:rPr>
              <w:t>0.65*</w:t>
            </w:r>
          </w:p>
        </w:tc>
        <w:tc>
          <w:tcPr>
            <w:tcW w:w="931" w:type="dxa"/>
            <w:tcBorders>
              <w:left w:val="double" w:sz="4" w:space="0" w:color="000000"/>
            </w:tcBorders>
          </w:tcPr>
          <w:p w14:paraId="7EDA0A6D" w14:textId="77777777" w:rsidR="00CF4EC8" w:rsidRDefault="00000000">
            <w:pPr>
              <w:pStyle w:val="TableParagraph"/>
              <w:spacing w:before="52"/>
              <w:ind w:left="304"/>
              <w:jc w:val="left"/>
              <w:rPr>
                <w:sz w:val="16"/>
              </w:rPr>
            </w:pPr>
            <w:r>
              <w:rPr>
                <w:spacing w:val="-4"/>
                <w:sz w:val="16"/>
              </w:rPr>
              <w:t>0.28</w:t>
            </w:r>
          </w:p>
        </w:tc>
        <w:tc>
          <w:tcPr>
            <w:tcW w:w="500" w:type="dxa"/>
            <w:tcBorders>
              <w:right w:val="single" w:sz="4" w:space="0" w:color="000000"/>
            </w:tcBorders>
          </w:tcPr>
          <w:p w14:paraId="0DCF03B8" w14:textId="77777777" w:rsidR="00CF4EC8" w:rsidRDefault="00000000">
            <w:pPr>
              <w:pStyle w:val="TableParagraph"/>
              <w:ind w:left="48" w:right="37"/>
              <w:rPr>
                <w:b/>
                <w:sz w:val="16"/>
              </w:rPr>
            </w:pPr>
            <w:r>
              <w:rPr>
                <w:b/>
                <w:color w:val="FF0000"/>
                <w:spacing w:val="-2"/>
                <w:sz w:val="16"/>
              </w:rPr>
              <w:t>0.89*</w:t>
            </w:r>
          </w:p>
        </w:tc>
        <w:tc>
          <w:tcPr>
            <w:tcW w:w="933" w:type="dxa"/>
            <w:tcBorders>
              <w:left w:val="single" w:sz="4" w:space="0" w:color="000000"/>
            </w:tcBorders>
          </w:tcPr>
          <w:p w14:paraId="59CE50BB" w14:textId="77777777" w:rsidR="00CF4EC8" w:rsidRDefault="00000000">
            <w:pPr>
              <w:pStyle w:val="TableParagraph"/>
              <w:spacing w:before="52"/>
              <w:ind w:left="297" w:right="284"/>
              <w:rPr>
                <w:sz w:val="16"/>
              </w:rPr>
            </w:pPr>
            <w:r>
              <w:rPr>
                <w:spacing w:val="-4"/>
                <w:sz w:val="16"/>
              </w:rPr>
              <w:t>0.28</w:t>
            </w:r>
          </w:p>
        </w:tc>
        <w:tc>
          <w:tcPr>
            <w:tcW w:w="588" w:type="dxa"/>
            <w:tcBorders>
              <w:right w:val="single" w:sz="4" w:space="0" w:color="000000"/>
            </w:tcBorders>
          </w:tcPr>
          <w:p w14:paraId="5AFBFA30" w14:textId="77777777" w:rsidR="00CF4EC8" w:rsidRDefault="00000000">
            <w:pPr>
              <w:pStyle w:val="TableParagraph"/>
              <w:ind w:left="92" w:right="77"/>
              <w:rPr>
                <w:b/>
                <w:sz w:val="16"/>
              </w:rPr>
            </w:pPr>
            <w:r>
              <w:rPr>
                <w:b/>
                <w:color w:val="FF0000"/>
                <w:spacing w:val="-2"/>
                <w:sz w:val="16"/>
              </w:rPr>
              <w:t>0.88*</w:t>
            </w:r>
          </w:p>
        </w:tc>
        <w:tc>
          <w:tcPr>
            <w:tcW w:w="933" w:type="dxa"/>
            <w:tcBorders>
              <w:left w:val="single" w:sz="4" w:space="0" w:color="000000"/>
            </w:tcBorders>
          </w:tcPr>
          <w:p w14:paraId="0FB9DEA1" w14:textId="77777777" w:rsidR="00CF4EC8" w:rsidRDefault="00000000">
            <w:pPr>
              <w:pStyle w:val="TableParagraph"/>
              <w:spacing w:before="52"/>
              <w:ind w:left="300" w:right="282"/>
              <w:rPr>
                <w:sz w:val="16"/>
              </w:rPr>
            </w:pPr>
            <w:r>
              <w:rPr>
                <w:spacing w:val="-4"/>
                <w:sz w:val="16"/>
              </w:rPr>
              <w:t>0.31</w:t>
            </w:r>
          </w:p>
        </w:tc>
        <w:tc>
          <w:tcPr>
            <w:tcW w:w="588" w:type="dxa"/>
            <w:tcBorders>
              <w:right w:val="single" w:sz="4" w:space="0" w:color="000000"/>
            </w:tcBorders>
          </w:tcPr>
          <w:p w14:paraId="689E7C23" w14:textId="77777777" w:rsidR="00CF4EC8" w:rsidRDefault="00000000">
            <w:pPr>
              <w:pStyle w:val="TableParagraph"/>
              <w:ind w:left="94" w:right="74"/>
              <w:rPr>
                <w:b/>
                <w:sz w:val="16"/>
              </w:rPr>
            </w:pPr>
            <w:r>
              <w:rPr>
                <w:b/>
                <w:color w:val="FF0000"/>
                <w:spacing w:val="-2"/>
                <w:sz w:val="16"/>
              </w:rPr>
              <w:t>0.90*</w:t>
            </w:r>
          </w:p>
        </w:tc>
      </w:tr>
      <w:tr w:rsidR="00CF4EC8" w14:paraId="6ADF8076" w14:textId="77777777">
        <w:trPr>
          <w:trHeight w:val="293"/>
        </w:trPr>
        <w:tc>
          <w:tcPr>
            <w:tcW w:w="1270" w:type="dxa"/>
            <w:tcBorders>
              <w:right w:val="single" w:sz="4" w:space="0" w:color="000000"/>
            </w:tcBorders>
            <w:shd w:val="clear" w:color="auto" w:fill="D8D8D8"/>
          </w:tcPr>
          <w:p w14:paraId="4A90A9A3" w14:textId="77777777" w:rsidR="00CF4EC8" w:rsidRDefault="00000000">
            <w:pPr>
              <w:pStyle w:val="TableParagraph"/>
              <w:spacing w:before="51"/>
              <w:ind w:left="33"/>
              <w:jc w:val="left"/>
              <w:rPr>
                <w:sz w:val="16"/>
              </w:rPr>
            </w:pPr>
            <w:r>
              <w:rPr>
                <w:sz w:val="16"/>
              </w:rPr>
              <w:t>CM</w:t>
            </w:r>
            <w:r>
              <w:rPr>
                <w:spacing w:val="-6"/>
                <w:sz w:val="16"/>
              </w:rPr>
              <w:t xml:space="preserve"> </w:t>
            </w:r>
            <w:r>
              <w:rPr>
                <w:spacing w:val="-2"/>
                <w:sz w:val="16"/>
              </w:rPr>
              <w:t>(110)</w:t>
            </w:r>
          </w:p>
        </w:tc>
        <w:tc>
          <w:tcPr>
            <w:tcW w:w="923" w:type="dxa"/>
            <w:tcBorders>
              <w:left w:val="single" w:sz="4" w:space="0" w:color="000000"/>
            </w:tcBorders>
          </w:tcPr>
          <w:p w14:paraId="2AC8AB4E" w14:textId="77777777" w:rsidR="00CF4EC8" w:rsidRDefault="00000000">
            <w:pPr>
              <w:pStyle w:val="TableParagraph"/>
              <w:spacing w:before="51"/>
              <w:ind w:left="292" w:right="285"/>
              <w:rPr>
                <w:sz w:val="16"/>
              </w:rPr>
            </w:pPr>
            <w:r>
              <w:rPr>
                <w:spacing w:val="-4"/>
                <w:sz w:val="16"/>
              </w:rPr>
              <w:t>0.33</w:t>
            </w:r>
          </w:p>
        </w:tc>
        <w:tc>
          <w:tcPr>
            <w:tcW w:w="501" w:type="dxa"/>
            <w:tcBorders>
              <w:right w:val="single" w:sz="4" w:space="0" w:color="000000"/>
            </w:tcBorders>
          </w:tcPr>
          <w:p w14:paraId="6F60A80C" w14:textId="77777777" w:rsidR="00CF4EC8" w:rsidRDefault="00000000">
            <w:pPr>
              <w:pStyle w:val="TableParagraph"/>
              <w:spacing w:before="52"/>
              <w:ind w:left="47" w:right="40"/>
              <w:rPr>
                <w:b/>
                <w:sz w:val="16"/>
              </w:rPr>
            </w:pPr>
            <w:r>
              <w:rPr>
                <w:b/>
                <w:color w:val="FF0000"/>
                <w:spacing w:val="-2"/>
                <w:sz w:val="16"/>
              </w:rPr>
              <w:t>0.67*</w:t>
            </w:r>
          </w:p>
        </w:tc>
        <w:tc>
          <w:tcPr>
            <w:tcW w:w="934" w:type="dxa"/>
            <w:tcBorders>
              <w:left w:val="single" w:sz="4" w:space="0" w:color="000000"/>
            </w:tcBorders>
          </w:tcPr>
          <w:p w14:paraId="6A1BD6F5" w14:textId="77777777" w:rsidR="00CF4EC8" w:rsidRDefault="00000000">
            <w:pPr>
              <w:pStyle w:val="TableParagraph"/>
              <w:spacing w:before="51"/>
              <w:ind w:left="297" w:right="290"/>
              <w:rPr>
                <w:sz w:val="16"/>
              </w:rPr>
            </w:pPr>
            <w:r>
              <w:rPr>
                <w:spacing w:val="-4"/>
                <w:sz w:val="16"/>
              </w:rPr>
              <w:t>0.42</w:t>
            </w:r>
          </w:p>
        </w:tc>
        <w:tc>
          <w:tcPr>
            <w:tcW w:w="589" w:type="dxa"/>
            <w:tcBorders>
              <w:right w:val="single" w:sz="4" w:space="0" w:color="000000"/>
            </w:tcBorders>
          </w:tcPr>
          <w:p w14:paraId="491265EC" w14:textId="77777777" w:rsidR="00CF4EC8" w:rsidRDefault="00000000">
            <w:pPr>
              <w:pStyle w:val="TableParagraph"/>
              <w:spacing w:before="52"/>
              <w:ind w:left="108"/>
              <w:jc w:val="left"/>
              <w:rPr>
                <w:b/>
                <w:sz w:val="16"/>
              </w:rPr>
            </w:pPr>
            <w:r>
              <w:rPr>
                <w:b/>
                <w:color w:val="FF0000"/>
                <w:spacing w:val="-2"/>
                <w:sz w:val="16"/>
              </w:rPr>
              <w:t>0.69*</w:t>
            </w:r>
          </w:p>
        </w:tc>
        <w:tc>
          <w:tcPr>
            <w:tcW w:w="934" w:type="dxa"/>
            <w:tcBorders>
              <w:left w:val="single" w:sz="4" w:space="0" w:color="000000"/>
            </w:tcBorders>
          </w:tcPr>
          <w:p w14:paraId="61DCDE4E" w14:textId="77777777" w:rsidR="00CF4EC8" w:rsidRDefault="00000000">
            <w:pPr>
              <w:pStyle w:val="TableParagraph"/>
              <w:spacing w:before="51"/>
              <w:ind w:left="297" w:right="289"/>
              <w:rPr>
                <w:sz w:val="16"/>
              </w:rPr>
            </w:pPr>
            <w:r>
              <w:rPr>
                <w:spacing w:val="-4"/>
                <w:sz w:val="16"/>
              </w:rPr>
              <w:t>0.35</w:t>
            </w:r>
          </w:p>
        </w:tc>
        <w:tc>
          <w:tcPr>
            <w:tcW w:w="622" w:type="dxa"/>
            <w:tcBorders>
              <w:right w:val="double" w:sz="4" w:space="0" w:color="000000"/>
            </w:tcBorders>
          </w:tcPr>
          <w:p w14:paraId="714952CA" w14:textId="77777777" w:rsidR="00CF4EC8" w:rsidRDefault="00000000">
            <w:pPr>
              <w:pStyle w:val="TableParagraph"/>
              <w:spacing w:before="52"/>
              <w:ind w:left="121"/>
              <w:jc w:val="left"/>
              <w:rPr>
                <w:b/>
                <w:sz w:val="16"/>
              </w:rPr>
            </w:pPr>
            <w:r>
              <w:rPr>
                <w:b/>
                <w:color w:val="FF0000"/>
                <w:spacing w:val="-2"/>
                <w:sz w:val="16"/>
              </w:rPr>
              <w:t>0.65*</w:t>
            </w:r>
          </w:p>
        </w:tc>
        <w:tc>
          <w:tcPr>
            <w:tcW w:w="931" w:type="dxa"/>
            <w:tcBorders>
              <w:left w:val="double" w:sz="4" w:space="0" w:color="000000"/>
            </w:tcBorders>
          </w:tcPr>
          <w:p w14:paraId="24FA0446" w14:textId="77777777" w:rsidR="00CF4EC8" w:rsidRDefault="00000000">
            <w:pPr>
              <w:pStyle w:val="TableParagraph"/>
              <w:spacing w:before="51"/>
              <w:ind w:left="304"/>
              <w:jc w:val="left"/>
              <w:rPr>
                <w:sz w:val="16"/>
              </w:rPr>
            </w:pPr>
            <w:r>
              <w:rPr>
                <w:spacing w:val="-4"/>
                <w:sz w:val="16"/>
              </w:rPr>
              <w:t>0.59</w:t>
            </w:r>
          </w:p>
        </w:tc>
        <w:tc>
          <w:tcPr>
            <w:tcW w:w="500" w:type="dxa"/>
            <w:tcBorders>
              <w:right w:val="single" w:sz="4" w:space="0" w:color="000000"/>
            </w:tcBorders>
          </w:tcPr>
          <w:p w14:paraId="2682B2B2" w14:textId="77777777" w:rsidR="00CF4EC8" w:rsidRDefault="00000000">
            <w:pPr>
              <w:pStyle w:val="TableParagraph"/>
              <w:spacing w:before="52"/>
              <w:ind w:left="48" w:right="37"/>
              <w:rPr>
                <w:b/>
                <w:sz w:val="16"/>
              </w:rPr>
            </w:pPr>
            <w:r>
              <w:rPr>
                <w:b/>
                <w:color w:val="FF0000"/>
                <w:spacing w:val="-2"/>
                <w:sz w:val="16"/>
              </w:rPr>
              <w:t>0.87*</w:t>
            </w:r>
          </w:p>
        </w:tc>
        <w:tc>
          <w:tcPr>
            <w:tcW w:w="933" w:type="dxa"/>
            <w:tcBorders>
              <w:left w:val="single" w:sz="4" w:space="0" w:color="000000"/>
            </w:tcBorders>
          </w:tcPr>
          <w:p w14:paraId="7F0E1227" w14:textId="77777777" w:rsidR="00CF4EC8" w:rsidRDefault="00000000">
            <w:pPr>
              <w:pStyle w:val="TableParagraph"/>
              <w:spacing w:before="51"/>
              <w:ind w:left="297" w:right="284"/>
              <w:rPr>
                <w:sz w:val="16"/>
              </w:rPr>
            </w:pPr>
            <w:r>
              <w:rPr>
                <w:spacing w:val="-4"/>
                <w:sz w:val="16"/>
              </w:rPr>
              <w:t>0.60</w:t>
            </w:r>
          </w:p>
        </w:tc>
        <w:tc>
          <w:tcPr>
            <w:tcW w:w="588" w:type="dxa"/>
            <w:tcBorders>
              <w:right w:val="single" w:sz="4" w:space="0" w:color="000000"/>
            </w:tcBorders>
          </w:tcPr>
          <w:p w14:paraId="59DB6AE9" w14:textId="77777777" w:rsidR="00CF4EC8" w:rsidRDefault="00000000">
            <w:pPr>
              <w:pStyle w:val="TableParagraph"/>
              <w:spacing w:before="52"/>
              <w:ind w:left="92" w:right="77"/>
              <w:rPr>
                <w:b/>
                <w:sz w:val="16"/>
              </w:rPr>
            </w:pPr>
            <w:r>
              <w:rPr>
                <w:b/>
                <w:color w:val="FF0000"/>
                <w:spacing w:val="-2"/>
                <w:sz w:val="16"/>
              </w:rPr>
              <w:t>0.90*</w:t>
            </w:r>
          </w:p>
        </w:tc>
        <w:tc>
          <w:tcPr>
            <w:tcW w:w="933" w:type="dxa"/>
            <w:tcBorders>
              <w:left w:val="single" w:sz="4" w:space="0" w:color="000000"/>
            </w:tcBorders>
          </w:tcPr>
          <w:p w14:paraId="51A15984" w14:textId="77777777" w:rsidR="00CF4EC8" w:rsidRDefault="00000000">
            <w:pPr>
              <w:pStyle w:val="TableParagraph"/>
              <w:spacing w:before="51"/>
              <w:ind w:left="300" w:right="282"/>
              <w:rPr>
                <w:sz w:val="16"/>
              </w:rPr>
            </w:pPr>
            <w:r>
              <w:rPr>
                <w:spacing w:val="-4"/>
                <w:sz w:val="16"/>
              </w:rPr>
              <w:t>0.49</w:t>
            </w:r>
          </w:p>
        </w:tc>
        <w:tc>
          <w:tcPr>
            <w:tcW w:w="588" w:type="dxa"/>
            <w:tcBorders>
              <w:right w:val="single" w:sz="4" w:space="0" w:color="000000"/>
            </w:tcBorders>
          </w:tcPr>
          <w:p w14:paraId="35F3F3DF" w14:textId="77777777" w:rsidR="00CF4EC8" w:rsidRDefault="00000000">
            <w:pPr>
              <w:pStyle w:val="TableParagraph"/>
              <w:spacing w:before="52"/>
              <w:ind w:left="94" w:right="74"/>
              <w:rPr>
                <w:b/>
                <w:sz w:val="16"/>
              </w:rPr>
            </w:pPr>
            <w:r>
              <w:rPr>
                <w:b/>
                <w:color w:val="FF0000"/>
                <w:spacing w:val="-2"/>
                <w:sz w:val="16"/>
              </w:rPr>
              <w:t>0.88*</w:t>
            </w:r>
          </w:p>
        </w:tc>
      </w:tr>
      <w:tr w:rsidR="00CF4EC8" w14:paraId="4F094FAF" w14:textId="77777777">
        <w:trPr>
          <w:trHeight w:val="294"/>
        </w:trPr>
        <w:tc>
          <w:tcPr>
            <w:tcW w:w="1270" w:type="dxa"/>
            <w:tcBorders>
              <w:right w:val="single" w:sz="4" w:space="0" w:color="000000"/>
            </w:tcBorders>
            <w:shd w:val="clear" w:color="auto" w:fill="D8D8D8"/>
          </w:tcPr>
          <w:p w14:paraId="1B500F87" w14:textId="77777777" w:rsidR="00CF4EC8" w:rsidRDefault="00000000">
            <w:pPr>
              <w:pStyle w:val="TableParagraph"/>
              <w:spacing w:before="52"/>
              <w:ind w:left="33"/>
              <w:jc w:val="left"/>
              <w:rPr>
                <w:sz w:val="16"/>
              </w:rPr>
            </w:pPr>
            <w:r>
              <w:rPr>
                <w:sz w:val="16"/>
              </w:rPr>
              <w:t>LGN</w:t>
            </w:r>
            <w:r>
              <w:rPr>
                <w:spacing w:val="-11"/>
                <w:sz w:val="16"/>
              </w:rPr>
              <w:t xml:space="preserve"> </w:t>
            </w:r>
            <w:r>
              <w:rPr>
                <w:spacing w:val="-4"/>
                <w:sz w:val="16"/>
              </w:rPr>
              <w:t>(108)</w:t>
            </w:r>
          </w:p>
        </w:tc>
        <w:tc>
          <w:tcPr>
            <w:tcW w:w="923" w:type="dxa"/>
            <w:tcBorders>
              <w:left w:val="single" w:sz="4" w:space="0" w:color="000000"/>
            </w:tcBorders>
          </w:tcPr>
          <w:p w14:paraId="69706DCE" w14:textId="77777777" w:rsidR="00CF4EC8" w:rsidRDefault="00000000">
            <w:pPr>
              <w:pStyle w:val="TableParagraph"/>
              <w:spacing w:before="52"/>
              <w:ind w:left="292" w:right="285"/>
              <w:rPr>
                <w:sz w:val="16"/>
              </w:rPr>
            </w:pPr>
            <w:r>
              <w:rPr>
                <w:spacing w:val="-4"/>
                <w:sz w:val="16"/>
              </w:rPr>
              <w:t>0.08</w:t>
            </w:r>
          </w:p>
        </w:tc>
        <w:tc>
          <w:tcPr>
            <w:tcW w:w="501" w:type="dxa"/>
            <w:tcBorders>
              <w:right w:val="single" w:sz="4" w:space="0" w:color="000000"/>
            </w:tcBorders>
          </w:tcPr>
          <w:p w14:paraId="193167C8" w14:textId="77777777" w:rsidR="00CF4EC8" w:rsidRDefault="00000000">
            <w:pPr>
              <w:pStyle w:val="TableParagraph"/>
              <w:ind w:left="47" w:right="40"/>
              <w:rPr>
                <w:b/>
                <w:sz w:val="16"/>
              </w:rPr>
            </w:pPr>
            <w:r>
              <w:rPr>
                <w:b/>
                <w:color w:val="FF0000"/>
                <w:spacing w:val="-2"/>
                <w:sz w:val="16"/>
              </w:rPr>
              <w:t>0.64*</w:t>
            </w:r>
          </w:p>
        </w:tc>
        <w:tc>
          <w:tcPr>
            <w:tcW w:w="934" w:type="dxa"/>
            <w:tcBorders>
              <w:left w:val="single" w:sz="4" w:space="0" w:color="000000"/>
            </w:tcBorders>
          </w:tcPr>
          <w:p w14:paraId="1767255F" w14:textId="77777777" w:rsidR="00CF4EC8" w:rsidRDefault="00000000">
            <w:pPr>
              <w:pStyle w:val="TableParagraph"/>
              <w:spacing w:before="52"/>
              <w:ind w:left="297" w:right="290"/>
              <w:rPr>
                <w:sz w:val="16"/>
              </w:rPr>
            </w:pPr>
            <w:r>
              <w:rPr>
                <w:spacing w:val="-4"/>
                <w:sz w:val="16"/>
              </w:rPr>
              <w:t>0.09</w:t>
            </w:r>
          </w:p>
        </w:tc>
        <w:tc>
          <w:tcPr>
            <w:tcW w:w="589" w:type="dxa"/>
            <w:tcBorders>
              <w:right w:val="single" w:sz="4" w:space="0" w:color="000000"/>
            </w:tcBorders>
          </w:tcPr>
          <w:p w14:paraId="6B116C73" w14:textId="77777777" w:rsidR="00CF4EC8" w:rsidRDefault="00000000">
            <w:pPr>
              <w:pStyle w:val="TableParagraph"/>
              <w:ind w:left="108"/>
              <w:jc w:val="left"/>
              <w:rPr>
                <w:b/>
                <w:sz w:val="16"/>
              </w:rPr>
            </w:pPr>
            <w:r>
              <w:rPr>
                <w:b/>
                <w:color w:val="FF0000"/>
                <w:spacing w:val="-2"/>
                <w:sz w:val="16"/>
              </w:rPr>
              <w:t>0.59*</w:t>
            </w:r>
          </w:p>
        </w:tc>
        <w:tc>
          <w:tcPr>
            <w:tcW w:w="934" w:type="dxa"/>
            <w:tcBorders>
              <w:left w:val="single" w:sz="4" w:space="0" w:color="000000"/>
            </w:tcBorders>
          </w:tcPr>
          <w:p w14:paraId="167A67CC" w14:textId="77777777" w:rsidR="00CF4EC8" w:rsidRDefault="00000000">
            <w:pPr>
              <w:pStyle w:val="TableParagraph"/>
              <w:spacing w:before="52"/>
              <w:ind w:left="297" w:right="289"/>
              <w:rPr>
                <w:sz w:val="16"/>
              </w:rPr>
            </w:pPr>
            <w:r>
              <w:rPr>
                <w:spacing w:val="-4"/>
                <w:sz w:val="16"/>
              </w:rPr>
              <w:t>0.20</w:t>
            </w:r>
          </w:p>
        </w:tc>
        <w:tc>
          <w:tcPr>
            <w:tcW w:w="622" w:type="dxa"/>
            <w:tcBorders>
              <w:right w:val="double" w:sz="4" w:space="0" w:color="000000"/>
            </w:tcBorders>
          </w:tcPr>
          <w:p w14:paraId="70ECC5DD" w14:textId="77777777" w:rsidR="00CF4EC8" w:rsidRDefault="00000000">
            <w:pPr>
              <w:pStyle w:val="TableParagraph"/>
              <w:ind w:left="121"/>
              <w:jc w:val="left"/>
              <w:rPr>
                <w:b/>
                <w:sz w:val="16"/>
              </w:rPr>
            </w:pPr>
            <w:r>
              <w:rPr>
                <w:b/>
                <w:color w:val="FF0000"/>
                <w:spacing w:val="-2"/>
                <w:sz w:val="16"/>
              </w:rPr>
              <w:t>0.53*</w:t>
            </w:r>
          </w:p>
        </w:tc>
        <w:tc>
          <w:tcPr>
            <w:tcW w:w="931" w:type="dxa"/>
            <w:tcBorders>
              <w:left w:val="double" w:sz="4" w:space="0" w:color="000000"/>
            </w:tcBorders>
          </w:tcPr>
          <w:p w14:paraId="466F976F" w14:textId="77777777" w:rsidR="00CF4EC8" w:rsidRDefault="00000000">
            <w:pPr>
              <w:pStyle w:val="TableParagraph"/>
              <w:spacing w:before="52"/>
              <w:ind w:left="304"/>
              <w:jc w:val="left"/>
              <w:rPr>
                <w:sz w:val="16"/>
              </w:rPr>
            </w:pPr>
            <w:r>
              <w:rPr>
                <w:spacing w:val="-4"/>
                <w:sz w:val="16"/>
              </w:rPr>
              <w:t>0.81</w:t>
            </w:r>
          </w:p>
        </w:tc>
        <w:tc>
          <w:tcPr>
            <w:tcW w:w="500" w:type="dxa"/>
            <w:tcBorders>
              <w:right w:val="single" w:sz="4" w:space="0" w:color="000000"/>
            </w:tcBorders>
          </w:tcPr>
          <w:p w14:paraId="421169BF" w14:textId="77777777" w:rsidR="00CF4EC8" w:rsidRDefault="00000000">
            <w:pPr>
              <w:pStyle w:val="TableParagraph"/>
              <w:spacing w:before="52"/>
              <w:ind w:left="47" w:right="37"/>
              <w:rPr>
                <w:sz w:val="16"/>
              </w:rPr>
            </w:pPr>
            <w:r>
              <w:rPr>
                <w:spacing w:val="-4"/>
                <w:sz w:val="16"/>
              </w:rPr>
              <w:t>0.80</w:t>
            </w:r>
          </w:p>
        </w:tc>
        <w:tc>
          <w:tcPr>
            <w:tcW w:w="933" w:type="dxa"/>
            <w:tcBorders>
              <w:left w:val="single" w:sz="4" w:space="0" w:color="000000"/>
            </w:tcBorders>
          </w:tcPr>
          <w:p w14:paraId="311297DC" w14:textId="77777777" w:rsidR="00CF4EC8" w:rsidRDefault="00000000">
            <w:pPr>
              <w:pStyle w:val="TableParagraph"/>
              <w:spacing w:before="52"/>
              <w:ind w:left="297" w:right="284"/>
              <w:rPr>
                <w:sz w:val="16"/>
              </w:rPr>
            </w:pPr>
            <w:r>
              <w:rPr>
                <w:spacing w:val="-4"/>
                <w:sz w:val="16"/>
              </w:rPr>
              <w:t>0.83</w:t>
            </w:r>
          </w:p>
        </w:tc>
        <w:tc>
          <w:tcPr>
            <w:tcW w:w="588" w:type="dxa"/>
            <w:tcBorders>
              <w:right w:val="single" w:sz="4" w:space="0" w:color="000000"/>
            </w:tcBorders>
          </w:tcPr>
          <w:p w14:paraId="315893BC" w14:textId="77777777" w:rsidR="00CF4EC8" w:rsidRDefault="00000000">
            <w:pPr>
              <w:pStyle w:val="TableParagraph"/>
              <w:spacing w:before="52"/>
              <w:ind w:left="93" w:right="77"/>
              <w:rPr>
                <w:sz w:val="16"/>
              </w:rPr>
            </w:pPr>
            <w:r>
              <w:rPr>
                <w:spacing w:val="-4"/>
                <w:sz w:val="16"/>
              </w:rPr>
              <w:t>0.78</w:t>
            </w:r>
          </w:p>
        </w:tc>
        <w:tc>
          <w:tcPr>
            <w:tcW w:w="933" w:type="dxa"/>
            <w:tcBorders>
              <w:left w:val="single" w:sz="4" w:space="0" w:color="000000"/>
            </w:tcBorders>
          </w:tcPr>
          <w:p w14:paraId="2E2871B5" w14:textId="77777777" w:rsidR="00CF4EC8" w:rsidRDefault="00000000">
            <w:pPr>
              <w:pStyle w:val="TableParagraph"/>
              <w:spacing w:before="52"/>
              <w:ind w:left="300" w:right="282"/>
              <w:rPr>
                <w:sz w:val="16"/>
              </w:rPr>
            </w:pPr>
            <w:r>
              <w:rPr>
                <w:spacing w:val="-4"/>
                <w:sz w:val="16"/>
              </w:rPr>
              <w:t>0.87</w:t>
            </w:r>
          </w:p>
        </w:tc>
        <w:tc>
          <w:tcPr>
            <w:tcW w:w="588" w:type="dxa"/>
            <w:tcBorders>
              <w:right w:val="single" w:sz="4" w:space="0" w:color="000000"/>
            </w:tcBorders>
          </w:tcPr>
          <w:p w14:paraId="609F017F" w14:textId="77777777" w:rsidR="00CF4EC8" w:rsidRDefault="00000000">
            <w:pPr>
              <w:pStyle w:val="TableParagraph"/>
              <w:spacing w:before="52"/>
              <w:ind w:left="94" w:right="73"/>
              <w:rPr>
                <w:sz w:val="16"/>
              </w:rPr>
            </w:pPr>
            <w:r>
              <w:rPr>
                <w:spacing w:val="-4"/>
                <w:sz w:val="16"/>
              </w:rPr>
              <w:t>0.85</w:t>
            </w:r>
          </w:p>
        </w:tc>
      </w:tr>
      <w:tr w:rsidR="00CF4EC8" w14:paraId="2C013C33" w14:textId="77777777">
        <w:trPr>
          <w:trHeight w:val="294"/>
        </w:trPr>
        <w:tc>
          <w:tcPr>
            <w:tcW w:w="1270" w:type="dxa"/>
            <w:tcBorders>
              <w:right w:val="single" w:sz="4" w:space="0" w:color="000000"/>
            </w:tcBorders>
            <w:shd w:val="clear" w:color="auto" w:fill="D8D8D8"/>
          </w:tcPr>
          <w:p w14:paraId="3342D1A7" w14:textId="77777777" w:rsidR="00CF4EC8" w:rsidRDefault="00000000">
            <w:pPr>
              <w:pStyle w:val="TableParagraph"/>
              <w:spacing w:before="52"/>
              <w:ind w:left="33"/>
              <w:jc w:val="left"/>
              <w:rPr>
                <w:sz w:val="16"/>
              </w:rPr>
            </w:pPr>
            <w:r>
              <w:rPr>
                <w:sz w:val="16"/>
              </w:rPr>
              <w:t>MGN</w:t>
            </w:r>
            <w:r>
              <w:rPr>
                <w:spacing w:val="-7"/>
                <w:sz w:val="16"/>
              </w:rPr>
              <w:t xml:space="preserve"> </w:t>
            </w:r>
            <w:r>
              <w:rPr>
                <w:spacing w:val="-4"/>
                <w:sz w:val="16"/>
              </w:rPr>
              <w:t>(70)</w:t>
            </w:r>
          </w:p>
        </w:tc>
        <w:tc>
          <w:tcPr>
            <w:tcW w:w="923" w:type="dxa"/>
            <w:tcBorders>
              <w:left w:val="single" w:sz="4" w:space="0" w:color="000000"/>
            </w:tcBorders>
          </w:tcPr>
          <w:p w14:paraId="2571CEC8" w14:textId="77777777" w:rsidR="00CF4EC8" w:rsidRDefault="00000000">
            <w:pPr>
              <w:pStyle w:val="TableParagraph"/>
              <w:spacing w:before="52"/>
              <w:ind w:left="292" w:right="285"/>
              <w:rPr>
                <w:sz w:val="16"/>
              </w:rPr>
            </w:pPr>
            <w:r>
              <w:rPr>
                <w:spacing w:val="-4"/>
                <w:sz w:val="16"/>
              </w:rPr>
              <w:t>0.04</w:t>
            </w:r>
          </w:p>
        </w:tc>
        <w:tc>
          <w:tcPr>
            <w:tcW w:w="501" w:type="dxa"/>
            <w:tcBorders>
              <w:right w:val="single" w:sz="4" w:space="0" w:color="000000"/>
            </w:tcBorders>
          </w:tcPr>
          <w:p w14:paraId="1A16A3B4" w14:textId="77777777" w:rsidR="00CF4EC8" w:rsidRDefault="00000000">
            <w:pPr>
              <w:pStyle w:val="TableParagraph"/>
              <w:ind w:left="47" w:right="40"/>
              <w:rPr>
                <w:b/>
                <w:sz w:val="16"/>
              </w:rPr>
            </w:pPr>
            <w:r>
              <w:rPr>
                <w:b/>
                <w:color w:val="FF0000"/>
                <w:spacing w:val="-2"/>
                <w:sz w:val="16"/>
              </w:rPr>
              <w:t>0.67*</w:t>
            </w:r>
          </w:p>
        </w:tc>
        <w:tc>
          <w:tcPr>
            <w:tcW w:w="934" w:type="dxa"/>
            <w:tcBorders>
              <w:left w:val="single" w:sz="4" w:space="0" w:color="000000"/>
            </w:tcBorders>
          </w:tcPr>
          <w:p w14:paraId="7192EA15" w14:textId="77777777" w:rsidR="00CF4EC8" w:rsidRDefault="00000000">
            <w:pPr>
              <w:pStyle w:val="TableParagraph"/>
              <w:spacing w:before="52"/>
              <w:ind w:left="297" w:right="290"/>
              <w:rPr>
                <w:sz w:val="16"/>
              </w:rPr>
            </w:pPr>
            <w:r>
              <w:rPr>
                <w:spacing w:val="-4"/>
                <w:sz w:val="16"/>
              </w:rPr>
              <w:t>0.06</w:t>
            </w:r>
          </w:p>
        </w:tc>
        <w:tc>
          <w:tcPr>
            <w:tcW w:w="589" w:type="dxa"/>
            <w:tcBorders>
              <w:right w:val="single" w:sz="4" w:space="0" w:color="000000"/>
            </w:tcBorders>
          </w:tcPr>
          <w:p w14:paraId="2C2B2296" w14:textId="77777777" w:rsidR="00CF4EC8" w:rsidRDefault="00000000">
            <w:pPr>
              <w:pStyle w:val="TableParagraph"/>
              <w:ind w:left="108"/>
              <w:jc w:val="left"/>
              <w:rPr>
                <w:b/>
                <w:sz w:val="16"/>
              </w:rPr>
            </w:pPr>
            <w:r>
              <w:rPr>
                <w:b/>
                <w:color w:val="FF0000"/>
                <w:spacing w:val="-2"/>
                <w:sz w:val="16"/>
              </w:rPr>
              <w:t>0.69*</w:t>
            </w:r>
          </w:p>
        </w:tc>
        <w:tc>
          <w:tcPr>
            <w:tcW w:w="934" w:type="dxa"/>
            <w:tcBorders>
              <w:left w:val="single" w:sz="4" w:space="0" w:color="000000"/>
            </w:tcBorders>
          </w:tcPr>
          <w:p w14:paraId="0DDAB12F" w14:textId="77777777" w:rsidR="00CF4EC8" w:rsidRDefault="00000000">
            <w:pPr>
              <w:pStyle w:val="TableParagraph"/>
              <w:spacing w:before="52"/>
              <w:ind w:left="297" w:right="289"/>
              <w:rPr>
                <w:sz w:val="16"/>
              </w:rPr>
            </w:pPr>
            <w:r>
              <w:rPr>
                <w:spacing w:val="-4"/>
                <w:sz w:val="16"/>
              </w:rPr>
              <w:t>0.07</w:t>
            </w:r>
          </w:p>
        </w:tc>
        <w:tc>
          <w:tcPr>
            <w:tcW w:w="622" w:type="dxa"/>
            <w:tcBorders>
              <w:right w:val="double" w:sz="4" w:space="0" w:color="000000"/>
            </w:tcBorders>
          </w:tcPr>
          <w:p w14:paraId="19CBFFA4" w14:textId="77777777" w:rsidR="00CF4EC8" w:rsidRDefault="00000000">
            <w:pPr>
              <w:pStyle w:val="TableParagraph"/>
              <w:ind w:left="121"/>
              <w:jc w:val="left"/>
              <w:rPr>
                <w:b/>
                <w:sz w:val="16"/>
              </w:rPr>
            </w:pPr>
            <w:r>
              <w:rPr>
                <w:b/>
                <w:color w:val="FF0000"/>
                <w:spacing w:val="-2"/>
                <w:sz w:val="16"/>
              </w:rPr>
              <w:t>0.65*</w:t>
            </w:r>
          </w:p>
        </w:tc>
        <w:tc>
          <w:tcPr>
            <w:tcW w:w="931" w:type="dxa"/>
            <w:tcBorders>
              <w:left w:val="double" w:sz="4" w:space="0" w:color="000000"/>
            </w:tcBorders>
          </w:tcPr>
          <w:p w14:paraId="421AE675" w14:textId="77777777" w:rsidR="00CF4EC8" w:rsidRDefault="00000000">
            <w:pPr>
              <w:pStyle w:val="TableParagraph"/>
              <w:spacing w:before="52"/>
              <w:ind w:left="304"/>
              <w:jc w:val="left"/>
              <w:rPr>
                <w:sz w:val="16"/>
              </w:rPr>
            </w:pPr>
            <w:r>
              <w:rPr>
                <w:spacing w:val="-4"/>
                <w:sz w:val="16"/>
              </w:rPr>
              <w:t>0.77</w:t>
            </w:r>
          </w:p>
        </w:tc>
        <w:tc>
          <w:tcPr>
            <w:tcW w:w="500" w:type="dxa"/>
            <w:tcBorders>
              <w:right w:val="single" w:sz="4" w:space="0" w:color="000000"/>
            </w:tcBorders>
          </w:tcPr>
          <w:p w14:paraId="1D07F2F8" w14:textId="77777777" w:rsidR="00CF4EC8" w:rsidRDefault="00000000">
            <w:pPr>
              <w:pStyle w:val="TableParagraph"/>
              <w:spacing w:before="52"/>
              <w:ind w:left="47" w:right="37"/>
              <w:rPr>
                <w:sz w:val="16"/>
              </w:rPr>
            </w:pPr>
            <w:r>
              <w:rPr>
                <w:spacing w:val="-4"/>
                <w:sz w:val="16"/>
              </w:rPr>
              <w:t>0.87</w:t>
            </w:r>
          </w:p>
        </w:tc>
        <w:tc>
          <w:tcPr>
            <w:tcW w:w="933" w:type="dxa"/>
            <w:tcBorders>
              <w:left w:val="single" w:sz="4" w:space="0" w:color="000000"/>
            </w:tcBorders>
          </w:tcPr>
          <w:p w14:paraId="5500CD1D" w14:textId="77777777" w:rsidR="00CF4EC8" w:rsidRDefault="00000000">
            <w:pPr>
              <w:pStyle w:val="TableParagraph"/>
              <w:spacing w:before="52"/>
              <w:ind w:left="297" w:right="284"/>
              <w:rPr>
                <w:sz w:val="16"/>
              </w:rPr>
            </w:pPr>
            <w:r>
              <w:rPr>
                <w:spacing w:val="-4"/>
                <w:sz w:val="16"/>
              </w:rPr>
              <w:t>0.77</w:t>
            </w:r>
          </w:p>
        </w:tc>
        <w:tc>
          <w:tcPr>
            <w:tcW w:w="588" w:type="dxa"/>
            <w:tcBorders>
              <w:right w:val="single" w:sz="4" w:space="0" w:color="000000"/>
            </w:tcBorders>
          </w:tcPr>
          <w:p w14:paraId="1AC9B425" w14:textId="77777777" w:rsidR="00CF4EC8" w:rsidRDefault="00000000">
            <w:pPr>
              <w:pStyle w:val="TableParagraph"/>
              <w:spacing w:before="52"/>
              <w:ind w:left="93" w:right="77"/>
              <w:rPr>
                <w:sz w:val="16"/>
              </w:rPr>
            </w:pPr>
            <w:r>
              <w:rPr>
                <w:spacing w:val="-4"/>
                <w:sz w:val="16"/>
              </w:rPr>
              <w:t>0.83</w:t>
            </w:r>
          </w:p>
        </w:tc>
        <w:tc>
          <w:tcPr>
            <w:tcW w:w="933" w:type="dxa"/>
            <w:tcBorders>
              <w:left w:val="single" w:sz="4" w:space="0" w:color="000000"/>
            </w:tcBorders>
          </w:tcPr>
          <w:p w14:paraId="4710A46A" w14:textId="77777777" w:rsidR="00CF4EC8" w:rsidRDefault="00000000">
            <w:pPr>
              <w:pStyle w:val="TableParagraph"/>
              <w:spacing w:before="52"/>
              <w:ind w:left="300" w:right="282"/>
              <w:rPr>
                <w:sz w:val="16"/>
              </w:rPr>
            </w:pPr>
            <w:r>
              <w:rPr>
                <w:spacing w:val="-4"/>
                <w:sz w:val="16"/>
              </w:rPr>
              <w:t>0.87</w:t>
            </w:r>
          </w:p>
        </w:tc>
        <w:tc>
          <w:tcPr>
            <w:tcW w:w="588" w:type="dxa"/>
            <w:tcBorders>
              <w:right w:val="single" w:sz="4" w:space="0" w:color="000000"/>
            </w:tcBorders>
          </w:tcPr>
          <w:p w14:paraId="64806074" w14:textId="77777777" w:rsidR="00CF4EC8" w:rsidRDefault="00000000">
            <w:pPr>
              <w:pStyle w:val="TableParagraph"/>
              <w:spacing w:before="52"/>
              <w:ind w:left="94" w:right="73"/>
              <w:rPr>
                <w:sz w:val="16"/>
              </w:rPr>
            </w:pPr>
            <w:r>
              <w:rPr>
                <w:spacing w:val="-4"/>
                <w:sz w:val="16"/>
              </w:rPr>
              <w:t>0.88</w:t>
            </w:r>
          </w:p>
        </w:tc>
      </w:tr>
      <w:tr w:rsidR="00CF4EC8" w14:paraId="6F5795C9" w14:textId="77777777">
        <w:trPr>
          <w:trHeight w:val="294"/>
        </w:trPr>
        <w:tc>
          <w:tcPr>
            <w:tcW w:w="1270" w:type="dxa"/>
            <w:tcBorders>
              <w:right w:val="single" w:sz="4" w:space="0" w:color="000000"/>
            </w:tcBorders>
            <w:shd w:val="clear" w:color="auto" w:fill="D8D8D8"/>
          </w:tcPr>
          <w:p w14:paraId="466F463F" w14:textId="77777777" w:rsidR="00CF4EC8" w:rsidRDefault="00000000">
            <w:pPr>
              <w:pStyle w:val="TableParagraph"/>
              <w:spacing w:before="52"/>
              <w:ind w:left="33"/>
              <w:jc w:val="left"/>
              <w:rPr>
                <w:sz w:val="16"/>
              </w:rPr>
            </w:pPr>
            <w:r>
              <w:rPr>
                <w:sz w:val="16"/>
              </w:rPr>
              <w:t>MTT</w:t>
            </w:r>
            <w:r>
              <w:rPr>
                <w:spacing w:val="-8"/>
                <w:sz w:val="16"/>
              </w:rPr>
              <w:t xml:space="preserve"> </w:t>
            </w:r>
            <w:r>
              <w:rPr>
                <w:spacing w:val="-4"/>
                <w:sz w:val="16"/>
              </w:rPr>
              <w:t>(49)</w:t>
            </w:r>
          </w:p>
        </w:tc>
        <w:tc>
          <w:tcPr>
            <w:tcW w:w="923" w:type="dxa"/>
            <w:tcBorders>
              <w:left w:val="single" w:sz="4" w:space="0" w:color="000000"/>
            </w:tcBorders>
          </w:tcPr>
          <w:p w14:paraId="35E6B0EF" w14:textId="77777777" w:rsidR="00CF4EC8" w:rsidRDefault="00CF4EC8">
            <w:pPr>
              <w:pStyle w:val="TableParagraph"/>
              <w:spacing w:before="0"/>
              <w:jc w:val="left"/>
              <w:rPr>
                <w:rFonts w:ascii="Times New Roman"/>
                <w:sz w:val="14"/>
              </w:rPr>
            </w:pPr>
          </w:p>
        </w:tc>
        <w:tc>
          <w:tcPr>
            <w:tcW w:w="501" w:type="dxa"/>
            <w:tcBorders>
              <w:right w:val="single" w:sz="4" w:space="0" w:color="000000"/>
            </w:tcBorders>
          </w:tcPr>
          <w:p w14:paraId="6E1E96B1" w14:textId="77777777" w:rsidR="00CF4EC8" w:rsidRDefault="00000000">
            <w:pPr>
              <w:pStyle w:val="TableParagraph"/>
              <w:spacing w:before="52"/>
              <w:ind w:left="46" w:right="40"/>
              <w:rPr>
                <w:sz w:val="16"/>
              </w:rPr>
            </w:pPr>
            <w:r>
              <w:rPr>
                <w:spacing w:val="-4"/>
                <w:sz w:val="16"/>
              </w:rPr>
              <w:t>0.50</w:t>
            </w:r>
          </w:p>
        </w:tc>
        <w:tc>
          <w:tcPr>
            <w:tcW w:w="934" w:type="dxa"/>
            <w:tcBorders>
              <w:left w:val="single" w:sz="4" w:space="0" w:color="000000"/>
            </w:tcBorders>
          </w:tcPr>
          <w:p w14:paraId="2687E449" w14:textId="77777777" w:rsidR="00CF4EC8" w:rsidRDefault="00CF4EC8">
            <w:pPr>
              <w:pStyle w:val="TableParagraph"/>
              <w:spacing w:before="0"/>
              <w:jc w:val="left"/>
              <w:rPr>
                <w:rFonts w:ascii="Times New Roman"/>
                <w:sz w:val="14"/>
              </w:rPr>
            </w:pPr>
          </w:p>
        </w:tc>
        <w:tc>
          <w:tcPr>
            <w:tcW w:w="589" w:type="dxa"/>
            <w:tcBorders>
              <w:right w:val="single" w:sz="4" w:space="0" w:color="000000"/>
            </w:tcBorders>
          </w:tcPr>
          <w:p w14:paraId="464D9238" w14:textId="77777777" w:rsidR="00CF4EC8" w:rsidRDefault="00000000">
            <w:pPr>
              <w:pStyle w:val="TableParagraph"/>
              <w:spacing w:before="52"/>
              <w:ind w:left="139"/>
              <w:jc w:val="left"/>
              <w:rPr>
                <w:sz w:val="16"/>
              </w:rPr>
            </w:pPr>
            <w:r>
              <w:rPr>
                <w:spacing w:val="-4"/>
                <w:sz w:val="16"/>
              </w:rPr>
              <w:t>0.58</w:t>
            </w:r>
          </w:p>
        </w:tc>
        <w:tc>
          <w:tcPr>
            <w:tcW w:w="934" w:type="dxa"/>
            <w:tcBorders>
              <w:left w:val="single" w:sz="4" w:space="0" w:color="000000"/>
            </w:tcBorders>
          </w:tcPr>
          <w:p w14:paraId="28EF560C" w14:textId="77777777" w:rsidR="00CF4EC8" w:rsidRDefault="00CF4EC8">
            <w:pPr>
              <w:pStyle w:val="TableParagraph"/>
              <w:spacing w:before="0"/>
              <w:jc w:val="left"/>
              <w:rPr>
                <w:rFonts w:ascii="Times New Roman"/>
                <w:sz w:val="14"/>
              </w:rPr>
            </w:pPr>
          </w:p>
        </w:tc>
        <w:tc>
          <w:tcPr>
            <w:tcW w:w="622" w:type="dxa"/>
            <w:tcBorders>
              <w:right w:val="double" w:sz="4" w:space="0" w:color="000000"/>
            </w:tcBorders>
          </w:tcPr>
          <w:p w14:paraId="00C4CCD3" w14:textId="77777777" w:rsidR="00CF4EC8" w:rsidRDefault="00000000">
            <w:pPr>
              <w:pStyle w:val="TableParagraph"/>
              <w:spacing w:before="52"/>
              <w:ind w:left="152"/>
              <w:jc w:val="left"/>
              <w:rPr>
                <w:sz w:val="16"/>
              </w:rPr>
            </w:pPr>
            <w:r>
              <w:rPr>
                <w:spacing w:val="-4"/>
                <w:sz w:val="16"/>
              </w:rPr>
              <w:t>0.60</w:t>
            </w:r>
          </w:p>
        </w:tc>
        <w:tc>
          <w:tcPr>
            <w:tcW w:w="931" w:type="dxa"/>
            <w:tcBorders>
              <w:left w:val="double" w:sz="4" w:space="0" w:color="000000"/>
            </w:tcBorders>
          </w:tcPr>
          <w:p w14:paraId="18F2728D" w14:textId="77777777" w:rsidR="00CF4EC8" w:rsidRDefault="00CF4EC8">
            <w:pPr>
              <w:pStyle w:val="TableParagraph"/>
              <w:spacing w:before="0"/>
              <w:jc w:val="left"/>
              <w:rPr>
                <w:rFonts w:ascii="Times New Roman"/>
                <w:sz w:val="14"/>
              </w:rPr>
            </w:pPr>
          </w:p>
        </w:tc>
        <w:tc>
          <w:tcPr>
            <w:tcW w:w="500" w:type="dxa"/>
            <w:tcBorders>
              <w:right w:val="single" w:sz="4" w:space="0" w:color="000000"/>
            </w:tcBorders>
          </w:tcPr>
          <w:p w14:paraId="28215208" w14:textId="77777777" w:rsidR="00CF4EC8" w:rsidRDefault="00000000">
            <w:pPr>
              <w:pStyle w:val="TableParagraph"/>
              <w:spacing w:before="52"/>
              <w:ind w:left="47" w:right="37"/>
              <w:rPr>
                <w:sz w:val="16"/>
              </w:rPr>
            </w:pPr>
            <w:r>
              <w:rPr>
                <w:spacing w:val="-4"/>
                <w:sz w:val="16"/>
              </w:rPr>
              <w:t>0.85</w:t>
            </w:r>
          </w:p>
        </w:tc>
        <w:tc>
          <w:tcPr>
            <w:tcW w:w="933" w:type="dxa"/>
            <w:tcBorders>
              <w:left w:val="single" w:sz="4" w:space="0" w:color="000000"/>
            </w:tcBorders>
          </w:tcPr>
          <w:p w14:paraId="2154D4D6" w14:textId="77777777" w:rsidR="00CF4EC8" w:rsidRDefault="00CF4EC8">
            <w:pPr>
              <w:pStyle w:val="TableParagraph"/>
              <w:spacing w:before="0"/>
              <w:jc w:val="left"/>
              <w:rPr>
                <w:rFonts w:ascii="Times New Roman"/>
                <w:sz w:val="14"/>
              </w:rPr>
            </w:pPr>
          </w:p>
        </w:tc>
        <w:tc>
          <w:tcPr>
            <w:tcW w:w="588" w:type="dxa"/>
            <w:tcBorders>
              <w:right w:val="single" w:sz="4" w:space="0" w:color="000000"/>
            </w:tcBorders>
          </w:tcPr>
          <w:p w14:paraId="4E75E25B" w14:textId="77777777" w:rsidR="00CF4EC8" w:rsidRDefault="00000000">
            <w:pPr>
              <w:pStyle w:val="TableParagraph"/>
              <w:spacing w:before="52"/>
              <w:ind w:left="93" w:right="77"/>
              <w:rPr>
                <w:sz w:val="16"/>
              </w:rPr>
            </w:pPr>
            <w:r>
              <w:rPr>
                <w:spacing w:val="-4"/>
                <w:sz w:val="16"/>
              </w:rPr>
              <w:t>0.85</w:t>
            </w:r>
          </w:p>
        </w:tc>
        <w:tc>
          <w:tcPr>
            <w:tcW w:w="933" w:type="dxa"/>
            <w:tcBorders>
              <w:left w:val="single" w:sz="4" w:space="0" w:color="000000"/>
            </w:tcBorders>
          </w:tcPr>
          <w:p w14:paraId="1B799FA1" w14:textId="77777777" w:rsidR="00CF4EC8" w:rsidRDefault="00CF4EC8">
            <w:pPr>
              <w:pStyle w:val="TableParagraph"/>
              <w:spacing w:before="0"/>
              <w:jc w:val="left"/>
              <w:rPr>
                <w:rFonts w:ascii="Times New Roman"/>
                <w:sz w:val="14"/>
              </w:rPr>
            </w:pPr>
          </w:p>
        </w:tc>
        <w:tc>
          <w:tcPr>
            <w:tcW w:w="588" w:type="dxa"/>
            <w:tcBorders>
              <w:right w:val="single" w:sz="4" w:space="0" w:color="000000"/>
            </w:tcBorders>
          </w:tcPr>
          <w:p w14:paraId="23EDA820" w14:textId="77777777" w:rsidR="00CF4EC8" w:rsidRDefault="00000000">
            <w:pPr>
              <w:pStyle w:val="TableParagraph"/>
              <w:spacing w:before="52"/>
              <w:ind w:left="94" w:right="73"/>
              <w:rPr>
                <w:sz w:val="16"/>
              </w:rPr>
            </w:pPr>
            <w:r>
              <w:rPr>
                <w:spacing w:val="-4"/>
                <w:sz w:val="16"/>
              </w:rPr>
              <w:t>0.89</w:t>
            </w:r>
          </w:p>
        </w:tc>
      </w:tr>
      <w:tr w:rsidR="00CF4EC8" w14:paraId="0AA0E2EF" w14:textId="77777777">
        <w:trPr>
          <w:trHeight w:val="294"/>
        </w:trPr>
        <w:tc>
          <w:tcPr>
            <w:tcW w:w="1270" w:type="dxa"/>
            <w:tcBorders>
              <w:right w:val="single" w:sz="4" w:space="0" w:color="000000"/>
            </w:tcBorders>
            <w:shd w:val="clear" w:color="auto" w:fill="D8D8D8"/>
          </w:tcPr>
          <w:p w14:paraId="0E1A28C6" w14:textId="77777777" w:rsidR="00CF4EC8" w:rsidRDefault="00000000">
            <w:pPr>
              <w:pStyle w:val="TableParagraph"/>
              <w:spacing w:before="52"/>
              <w:ind w:left="33"/>
              <w:jc w:val="left"/>
              <w:rPr>
                <w:sz w:val="16"/>
              </w:rPr>
            </w:pPr>
            <w:r>
              <w:rPr>
                <w:sz w:val="16"/>
              </w:rPr>
              <w:t>Hb</w:t>
            </w:r>
            <w:r>
              <w:rPr>
                <w:spacing w:val="-6"/>
                <w:sz w:val="16"/>
              </w:rPr>
              <w:t xml:space="preserve"> </w:t>
            </w:r>
            <w:r>
              <w:rPr>
                <w:spacing w:val="-4"/>
                <w:sz w:val="16"/>
              </w:rPr>
              <w:t>(28)</w:t>
            </w:r>
          </w:p>
        </w:tc>
        <w:tc>
          <w:tcPr>
            <w:tcW w:w="923" w:type="dxa"/>
            <w:tcBorders>
              <w:left w:val="single" w:sz="4" w:space="0" w:color="000000"/>
            </w:tcBorders>
          </w:tcPr>
          <w:p w14:paraId="1C9AE503" w14:textId="77777777" w:rsidR="00CF4EC8" w:rsidRDefault="00CF4EC8">
            <w:pPr>
              <w:pStyle w:val="TableParagraph"/>
              <w:spacing w:before="0"/>
              <w:jc w:val="left"/>
              <w:rPr>
                <w:rFonts w:ascii="Times New Roman"/>
                <w:sz w:val="14"/>
              </w:rPr>
            </w:pPr>
          </w:p>
        </w:tc>
        <w:tc>
          <w:tcPr>
            <w:tcW w:w="501" w:type="dxa"/>
            <w:tcBorders>
              <w:right w:val="single" w:sz="4" w:space="0" w:color="000000"/>
            </w:tcBorders>
          </w:tcPr>
          <w:p w14:paraId="7D505697" w14:textId="77777777" w:rsidR="00CF4EC8" w:rsidRDefault="00000000">
            <w:pPr>
              <w:pStyle w:val="TableParagraph"/>
              <w:spacing w:before="52"/>
              <w:ind w:left="46" w:right="40"/>
              <w:rPr>
                <w:sz w:val="16"/>
              </w:rPr>
            </w:pPr>
            <w:r>
              <w:rPr>
                <w:spacing w:val="-4"/>
                <w:sz w:val="16"/>
              </w:rPr>
              <w:t>0.67</w:t>
            </w:r>
          </w:p>
        </w:tc>
        <w:tc>
          <w:tcPr>
            <w:tcW w:w="934" w:type="dxa"/>
            <w:tcBorders>
              <w:left w:val="single" w:sz="4" w:space="0" w:color="000000"/>
            </w:tcBorders>
          </w:tcPr>
          <w:p w14:paraId="0E16C908" w14:textId="77777777" w:rsidR="00CF4EC8" w:rsidRDefault="00CF4EC8">
            <w:pPr>
              <w:pStyle w:val="TableParagraph"/>
              <w:spacing w:before="0"/>
              <w:jc w:val="left"/>
              <w:rPr>
                <w:rFonts w:ascii="Times New Roman"/>
                <w:sz w:val="14"/>
              </w:rPr>
            </w:pPr>
          </w:p>
        </w:tc>
        <w:tc>
          <w:tcPr>
            <w:tcW w:w="589" w:type="dxa"/>
            <w:tcBorders>
              <w:right w:val="single" w:sz="4" w:space="0" w:color="000000"/>
            </w:tcBorders>
          </w:tcPr>
          <w:p w14:paraId="1B2AFA38" w14:textId="77777777" w:rsidR="00CF4EC8" w:rsidRDefault="00000000">
            <w:pPr>
              <w:pStyle w:val="TableParagraph"/>
              <w:spacing w:before="52"/>
              <w:ind w:left="139"/>
              <w:jc w:val="left"/>
              <w:rPr>
                <w:sz w:val="16"/>
              </w:rPr>
            </w:pPr>
            <w:r>
              <w:rPr>
                <w:spacing w:val="-4"/>
                <w:sz w:val="16"/>
              </w:rPr>
              <w:t>0.67</w:t>
            </w:r>
          </w:p>
        </w:tc>
        <w:tc>
          <w:tcPr>
            <w:tcW w:w="934" w:type="dxa"/>
            <w:tcBorders>
              <w:left w:val="single" w:sz="4" w:space="0" w:color="000000"/>
            </w:tcBorders>
          </w:tcPr>
          <w:p w14:paraId="5ACE06AA" w14:textId="77777777" w:rsidR="00CF4EC8" w:rsidRDefault="00CF4EC8">
            <w:pPr>
              <w:pStyle w:val="TableParagraph"/>
              <w:spacing w:before="0"/>
              <w:jc w:val="left"/>
              <w:rPr>
                <w:rFonts w:ascii="Times New Roman"/>
                <w:sz w:val="14"/>
              </w:rPr>
            </w:pPr>
          </w:p>
        </w:tc>
        <w:tc>
          <w:tcPr>
            <w:tcW w:w="622" w:type="dxa"/>
            <w:tcBorders>
              <w:right w:val="double" w:sz="4" w:space="0" w:color="000000"/>
            </w:tcBorders>
          </w:tcPr>
          <w:p w14:paraId="2CE29D2C" w14:textId="77777777" w:rsidR="00CF4EC8" w:rsidRDefault="00000000">
            <w:pPr>
              <w:pStyle w:val="TableParagraph"/>
              <w:spacing w:before="52"/>
              <w:ind w:left="152"/>
              <w:jc w:val="left"/>
              <w:rPr>
                <w:sz w:val="16"/>
              </w:rPr>
            </w:pPr>
            <w:r>
              <w:rPr>
                <w:spacing w:val="-4"/>
                <w:sz w:val="16"/>
              </w:rPr>
              <w:t>0.69</w:t>
            </w:r>
          </w:p>
        </w:tc>
        <w:tc>
          <w:tcPr>
            <w:tcW w:w="931" w:type="dxa"/>
            <w:tcBorders>
              <w:left w:val="double" w:sz="4" w:space="0" w:color="000000"/>
            </w:tcBorders>
          </w:tcPr>
          <w:p w14:paraId="0CB46CAA" w14:textId="77777777" w:rsidR="00CF4EC8" w:rsidRDefault="00CF4EC8">
            <w:pPr>
              <w:pStyle w:val="TableParagraph"/>
              <w:spacing w:before="0"/>
              <w:jc w:val="left"/>
              <w:rPr>
                <w:rFonts w:ascii="Times New Roman"/>
                <w:sz w:val="14"/>
              </w:rPr>
            </w:pPr>
          </w:p>
        </w:tc>
        <w:tc>
          <w:tcPr>
            <w:tcW w:w="500" w:type="dxa"/>
            <w:tcBorders>
              <w:right w:val="single" w:sz="4" w:space="0" w:color="000000"/>
            </w:tcBorders>
          </w:tcPr>
          <w:p w14:paraId="00B97AC5" w14:textId="77777777" w:rsidR="00CF4EC8" w:rsidRDefault="00000000">
            <w:pPr>
              <w:pStyle w:val="TableParagraph"/>
              <w:spacing w:before="52"/>
              <w:ind w:left="47" w:right="37"/>
              <w:rPr>
                <w:sz w:val="16"/>
              </w:rPr>
            </w:pPr>
            <w:r>
              <w:rPr>
                <w:spacing w:val="-4"/>
                <w:sz w:val="16"/>
              </w:rPr>
              <w:t>0.87</w:t>
            </w:r>
          </w:p>
        </w:tc>
        <w:tc>
          <w:tcPr>
            <w:tcW w:w="933" w:type="dxa"/>
            <w:tcBorders>
              <w:left w:val="single" w:sz="4" w:space="0" w:color="000000"/>
            </w:tcBorders>
          </w:tcPr>
          <w:p w14:paraId="66A79634" w14:textId="77777777" w:rsidR="00CF4EC8" w:rsidRDefault="00CF4EC8">
            <w:pPr>
              <w:pStyle w:val="TableParagraph"/>
              <w:spacing w:before="0"/>
              <w:jc w:val="left"/>
              <w:rPr>
                <w:rFonts w:ascii="Times New Roman"/>
                <w:sz w:val="14"/>
              </w:rPr>
            </w:pPr>
          </w:p>
        </w:tc>
        <w:tc>
          <w:tcPr>
            <w:tcW w:w="588" w:type="dxa"/>
            <w:tcBorders>
              <w:right w:val="single" w:sz="4" w:space="0" w:color="000000"/>
            </w:tcBorders>
          </w:tcPr>
          <w:p w14:paraId="463A4366" w14:textId="77777777" w:rsidR="00CF4EC8" w:rsidRDefault="00000000">
            <w:pPr>
              <w:pStyle w:val="TableParagraph"/>
              <w:spacing w:before="52"/>
              <w:ind w:left="93" w:right="77"/>
              <w:rPr>
                <w:sz w:val="16"/>
              </w:rPr>
            </w:pPr>
            <w:r>
              <w:rPr>
                <w:spacing w:val="-4"/>
                <w:sz w:val="16"/>
              </w:rPr>
              <w:t>0.84</w:t>
            </w:r>
          </w:p>
        </w:tc>
        <w:tc>
          <w:tcPr>
            <w:tcW w:w="933" w:type="dxa"/>
            <w:tcBorders>
              <w:left w:val="single" w:sz="4" w:space="0" w:color="000000"/>
            </w:tcBorders>
          </w:tcPr>
          <w:p w14:paraId="443884AF" w14:textId="77777777" w:rsidR="00CF4EC8" w:rsidRDefault="00CF4EC8">
            <w:pPr>
              <w:pStyle w:val="TableParagraph"/>
              <w:spacing w:before="0"/>
              <w:jc w:val="left"/>
              <w:rPr>
                <w:rFonts w:ascii="Times New Roman"/>
                <w:sz w:val="14"/>
              </w:rPr>
            </w:pPr>
          </w:p>
        </w:tc>
        <w:tc>
          <w:tcPr>
            <w:tcW w:w="588" w:type="dxa"/>
            <w:tcBorders>
              <w:right w:val="single" w:sz="4" w:space="0" w:color="000000"/>
            </w:tcBorders>
          </w:tcPr>
          <w:p w14:paraId="4747053D" w14:textId="77777777" w:rsidR="00CF4EC8" w:rsidRDefault="00000000">
            <w:pPr>
              <w:pStyle w:val="TableParagraph"/>
              <w:spacing w:before="52"/>
              <w:ind w:left="94" w:right="73"/>
              <w:rPr>
                <w:sz w:val="16"/>
              </w:rPr>
            </w:pPr>
            <w:r>
              <w:rPr>
                <w:spacing w:val="-4"/>
                <w:sz w:val="16"/>
              </w:rPr>
              <w:t>0.87</w:t>
            </w:r>
          </w:p>
        </w:tc>
      </w:tr>
    </w:tbl>
    <w:p w14:paraId="592EA245" w14:textId="77777777" w:rsidR="00CF4EC8" w:rsidRDefault="00CF4EC8">
      <w:pPr>
        <w:pStyle w:val="BodyText"/>
        <w:rPr>
          <w:sz w:val="18"/>
        </w:rPr>
      </w:pPr>
    </w:p>
    <w:p w14:paraId="6D141ACA" w14:textId="77777777" w:rsidR="00CF4EC8" w:rsidRDefault="00000000">
      <w:pPr>
        <w:spacing w:before="140"/>
        <w:ind w:left="111"/>
        <w:jc w:val="both"/>
        <w:rPr>
          <w:sz w:val="14"/>
        </w:rPr>
      </w:pPr>
      <w:r>
        <w:rPr>
          <w:w w:val="120"/>
          <w:sz w:val="14"/>
        </w:rPr>
        <w:t>*</w:t>
      </w:r>
      <w:r>
        <w:rPr>
          <w:spacing w:val="-6"/>
          <w:w w:val="120"/>
          <w:sz w:val="14"/>
        </w:rPr>
        <w:t xml:space="preserve"> </w:t>
      </w:r>
      <w:r>
        <w:rPr>
          <w:w w:val="120"/>
          <w:sz w:val="14"/>
        </w:rPr>
        <w:t>p</w:t>
      </w:r>
      <w:r>
        <w:rPr>
          <w:spacing w:val="5"/>
          <w:w w:val="150"/>
          <w:sz w:val="14"/>
        </w:rPr>
        <w:t xml:space="preserve"> </w:t>
      </w:r>
      <w:r>
        <w:rPr>
          <w:w w:val="150"/>
          <w:sz w:val="14"/>
        </w:rPr>
        <w:t>&lt;</w:t>
      </w:r>
      <w:r>
        <w:rPr>
          <w:spacing w:val="5"/>
          <w:w w:val="150"/>
          <w:sz w:val="14"/>
        </w:rPr>
        <w:t xml:space="preserve"> </w:t>
      </w:r>
      <w:r>
        <w:rPr>
          <w:w w:val="120"/>
          <w:sz w:val="14"/>
        </w:rPr>
        <w:t>0.05</w:t>
      </w:r>
      <w:r>
        <w:rPr>
          <w:spacing w:val="-7"/>
          <w:w w:val="120"/>
          <w:sz w:val="14"/>
        </w:rPr>
        <w:t xml:space="preserve"> </w:t>
      </w:r>
      <w:r>
        <w:rPr>
          <w:w w:val="120"/>
          <w:sz w:val="14"/>
        </w:rPr>
        <w:t>FreeSurfer</w:t>
      </w:r>
      <w:r>
        <w:rPr>
          <w:spacing w:val="-6"/>
          <w:w w:val="120"/>
          <w:sz w:val="14"/>
        </w:rPr>
        <w:t xml:space="preserve"> </w:t>
      </w:r>
      <w:r>
        <w:rPr>
          <w:w w:val="120"/>
          <w:sz w:val="14"/>
        </w:rPr>
        <w:t>vs.</w:t>
      </w:r>
      <w:r>
        <w:rPr>
          <w:spacing w:val="-6"/>
          <w:w w:val="120"/>
          <w:sz w:val="14"/>
        </w:rPr>
        <w:t xml:space="preserve"> </w:t>
      </w:r>
      <w:r>
        <w:rPr>
          <w:spacing w:val="-4"/>
          <w:w w:val="120"/>
          <w:sz w:val="14"/>
        </w:rPr>
        <w:t>CNN.</w:t>
      </w:r>
    </w:p>
    <w:p w14:paraId="37549C89" w14:textId="77777777" w:rsidR="00CF4EC8" w:rsidRDefault="00CF4EC8">
      <w:pPr>
        <w:pStyle w:val="BodyText"/>
        <w:spacing w:before="9"/>
        <w:rPr>
          <w:sz w:val="17"/>
        </w:rPr>
      </w:pPr>
    </w:p>
    <w:p w14:paraId="44061600" w14:textId="77777777" w:rsidR="00CF4EC8" w:rsidRDefault="00CF4EC8">
      <w:pPr>
        <w:rPr>
          <w:sz w:val="17"/>
        </w:rPr>
        <w:sectPr w:rsidR="00CF4EC8">
          <w:pgSz w:w="11910" w:h="15880"/>
          <w:pgMar w:top="860" w:right="640" w:bottom="660" w:left="640" w:header="669" w:footer="455" w:gutter="0"/>
          <w:cols w:space="720"/>
        </w:sectPr>
      </w:pPr>
    </w:p>
    <w:p w14:paraId="3886DCDC" w14:textId="77777777" w:rsidR="00CF4EC8" w:rsidRDefault="00000000">
      <w:pPr>
        <w:pStyle w:val="BodyText"/>
        <w:spacing w:before="91" w:line="276" w:lineRule="auto"/>
        <w:ind w:left="111" w:right="38"/>
        <w:jc w:val="both"/>
      </w:pPr>
      <w:r>
        <w:rPr>
          <w:w w:val="110"/>
        </w:rPr>
        <w:t xml:space="preserve">enable faster clinical adoption of our technique. We have optimized the 3 T </w:t>
      </w:r>
      <w:proofErr w:type="spellStart"/>
      <w:r>
        <w:rPr>
          <w:spacing w:val="-4"/>
          <w:w w:val="110"/>
        </w:rPr>
        <w:t>WMn</w:t>
      </w:r>
      <w:proofErr w:type="spellEnd"/>
      <w:r>
        <w:rPr>
          <w:spacing w:val="-4"/>
          <w:w w:val="110"/>
        </w:rPr>
        <w:t>-MPRAGE pulse</w:t>
      </w:r>
      <w:r>
        <w:rPr>
          <w:spacing w:val="-5"/>
          <w:w w:val="110"/>
        </w:rPr>
        <w:t xml:space="preserve"> </w:t>
      </w:r>
      <w:r>
        <w:rPr>
          <w:spacing w:val="-4"/>
          <w:w w:val="110"/>
        </w:rPr>
        <w:t>sequence to</w:t>
      </w:r>
      <w:r>
        <w:rPr>
          <w:spacing w:val="-5"/>
          <w:w w:val="110"/>
        </w:rPr>
        <w:t xml:space="preserve"> </w:t>
      </w:r>
      <w:r>
        <w:rPr>
          <w:spacing w:val="-4"/>
          <w:w w:val="110"/>
        </w:rPr>
        <w:t>perform comparably to</w:t>
      </w:r>
      <w:r>
        <w:rPr>
          <w:spacing w:val="-5"/>
          <w:w w:val="110"/>
        </w:rPr>
        <w:t xml:space="preserve"> </w:t>
      </w:r>
      <w:r>
        <w:rPr>
          <w:spacing w:val="-4"/>
          <w:w w:val="110"/>
        </w:rPr>
        <w:t>7 T, with some time</w:t>
      </w:r>
      <w:r>
        <w:rPr>
          <w:spacing w:val="40"/>
          <w:w w:val="110"/>
        </w:rPr>
        <w:t xml:space="preserve"> </w:t>
      </w:r>
      <w:r>
        <w:rPr>
          <w:spacing w:val="-2"/>
          <w:w w:val="110"/>
        </w:rPr>
        <w:t>penalty</w:t>
      </w:r>
      <w:r>
        <w:rPr>
          <w:spacing w:val="-9"/>
          <w:w w:val="110"/>
        </w:rPr>
        <w:t xml:space="preserve"> </w:t>
      </w:r>
      <w:r>
        <w:rPr>
          <w:spacing w:val="-2"/>
          <w:w w:val="110"/>
        </w:rPr>
        <w:t>[</w:t>
      </w:r>
      <w:hyperlink w:anchor="_bookmark71" w:history="1">
        <w:r>
          <w:rPr>
            <w:color w:val="2196D1"/>
            <w:spacing w:val="-2"/>
            <w:w w:val="110"/>
          </w:rPr>
          <w:t>66</w:t>
        </w:r>
      </w:hyperlink>
      <w:r>
        <w:rPr>
          <w:spacing w:val="-2"/>
          <w:w w:val="110"/>
        </w:rPr>
        <w:t>].</w:t>
      </w:r>
      <w:r>
        <w:rPr>
          <w:spacing w:val="-8"/>
          <w:w w:val="110"/>
        </w:rPr>
        <w:t xml:space="preserve"> </w:t>
      </w:r>
      <w:r>
        <w:rPr>
          <w:spacing w:val="-2"/>
          <w:w w:val="110"/>
        </w:rPr>
        <w:t>While</w:t>
      </w:r>
      <w:r>
        <w:rPr>
          <w:spacing w:val="-8"/>
          <w:w w:val="110"/>
        </w:rPr>
        <w:t xml:space="preserve"> </w:t>
      </w:r>
      <w:r>
        <w:rPr>
          <w:spacing w:val="-2"/>
          <w:w w:val="110"/>
        </w:rPr>
        <w:t>we</w:t>
      </w:r>
      <w:r>
        <w:rPr>
          <w:spacing w:val="-9"/>
          <w:w w:val="110"/>
        </w:rPr>
        <w:t xml:space="preserve"> </w:t>
      </w:r>
      <w:r>
        <w:rPr>
          <w:spacing w:val="-2"/>
          <w:w w:val="110"/>
        </w:rPr>
        <w:t>have</w:t>
      </w:r>
      <w:r>
        <w:rPr>
          <w:spacing w:val="-8"/>
          <w:w w:val="110"/>
        </w:rPr>
        <w:t xml:space="preserve"> </w:t>
      </w:r>
      <w:r>
        <w:rPr>
          <w:spacing w:val="-2"/>
          <w:w w:val="110"/>
        </w:rPr>
        <w:t>shown</w:t>
      </w:r>
      <w:r>
        <w:rPr>
          <w:spacing w:val="-8"/>
          <w:w w:val="110"/>
        </w:rPr>
        <w:t xml:space="preserve"> </w:t>
      </w:r>
      <w:r>
        <w:rPr>
          <w:spacing w:val="-2"/>
          <w:w w:val="110"/>
        </w:rPr>
        <w:t>comparable</w:t>
      </w:r>
      <w:r>
        <w:rPr>
          <w:spacing w:val="-9"/>
          <w:w w:val="110"/>
        </w:rPr>
        <w:t xml:space="preserve"> </w:t>
      </w:r>
      <w:r>
        <w:rPr>
          <w:spacing w:val="-2"/>
          <w:w w:val="110"/>
        </w:rPr>
        <w:t>segmentation</w:t>
      </w:r>
      <w:r>
        <w:rPr>
          <w:spacing w:val="-8"/>
          <w:w w:val="110"/>
        </w:rPr>
        <w:t xml:space="preserve"> </w:t>
      </w:r>
      <w:r>
        <w:rPr>
          <w:spacing w:val="-2"/>
          <w:w w:val="110"/>
        </w:rPr>
        <w:t>performance</w:t>
      </w:r>
      <w:r>
        <w:rPr>
          <w:spacing w:val="-8"/>
          <w:w w:val="110"/>
        </w:rPr>
        <w:t xml:space="preserve"> </w:t>
      </w:r>
      <w:r>
        <w:rPr>
          <w:spacing w:val="-2"/>
          <w:w w:val="110"/>
        </w:rPr>
        <w:t>be-</w:t>
      </w:r>
      <w:r>
        <w:rPr>
          <w:w w:val="110"/>
        </w:rPr>
        <w:t xml:space="preserve"> </w:t>
      </w:r>
      <w:r>
        <w:t xml:space="preserve">tween 7 T and 3 T </w:t>
      </w:r>
      <w:proofErr w:type="spellStart"/>
      <w:r>
        <w:t>WMn</w:t>
      </w:r>
      <w:proofErr w:type="spellEnd"/>
      <w:r>
        <w:t>-MPRAGE data in a small cohort of patients in this study,</w:t>
      </w:r>
      <w:r>
        <w:rPr>
          <w:w w:val="110"/>
        </w:rPr>
        <w:t xml:space="preserve"> more</w:t>
      </w:r>
      <w:r>
        <w:rPr>
          <w:spacing w:val="9"/>
          <w:w w:val="110"/>
        </w:rPr>
        <w:t xml:space="preserve"> </w:t>
      </w:r>
      <w:r>
        <w:rPr>
          <w:w w:val="110"/>
        </w:rPr>
        <w:t>validation</w:t>
      </w:r>
      <w:r>
        <w:rPr>
          <w:spacing w:val="9"/>
          <w:w w:val="110"/>
        </w:rPr>
        <w:t xml:space="preserve"> </w:t>
      </w:r>
      <w:r>
        <w:rPr>
          <w:w w:val="110"/>
        </w:rPr>
        <w:t>studies</w:t>
      </w:r>
      <w:r>
        <w:rPr>
          <w:spacing w:val="8"/>
          <w:w w:val="110"/>
        </w:rPr>
        <w:t xml:space="preserve"> </w:t>
      </w:r>
      <w:r>
        <w:rPr>
          <w:w w:val="110"/>
        </w:rPr>
        <w:t>at</w:t>
      </w:r>
      <w:r>
        <w:rPr>
          <w:spacing w:val="8"/>
          <w:w w:val="110"/>
        </w:rPr>
        <w:t xml:space="preserve"> </w:t>
      </w:r>
      <w:r>
        <w:rPr>
          <w:w w:val="110"/>
        </w:rPr>
        <w:t>3</w:t>
      </w:r>
      <w:r>
        <w:rPr>
          <w:spacing w:val="9"/>
          <w:w w:val="110"/>
        </w:rPr>
        <w:t xml:space="preserve"> </w:t>
      </w:r>
      <w:r>
        <w:rPr>
          <w:w w:val="110"/>
        </w:rPr>
        <w:t>T</w:t>
      </w:r>
      <w:r>
        <w:rPr>
          <w:spacing w:val="8"/>
          <w:w w:val="110"/>
        </w:rPr>
        <w:t xml:space="preserve"> </w:t>
      </w:r>
      <w:r>
        <w:rPr>
          <w:w w:val="110"/>
        </w:rPr>
        <w:t>with</w:t>
      </w:r>
      <w:r>
        <w:rPr>
          <w:spacing w:val="9"/>
          <w:w w:val="110"/>
        </w:rPr>
        <w:t xml:space="preserve"> </w:t>
      </w:r>
      <w:r>
        <w:rPr>
          <w:w w:val="110"/>
        </w:rPr>
        <w:t>different</w:t>
      </w:r>
      <w:r>
        <w:rPr>
          <w:spacing w:val="8"/>
          <w:w w:val="110"/>
        </w:rPr>
        <w:t xml:space="preserve"> </w:t>
      </w:r>
      <w:r>
        <w:rPr>
          <w:w w:val="110"/>
        </w:rPr>
        <w:t>disease</w:t>
      </w:r>
      <w:r>
        <w:rPr>
          <w:spacing w:val="9"/>
          <w:w w:val="110"/>
        </w:rPr>
        <w:t xml:space="preserve"> </w:t>
      </w:r>
      <w:r>
        <w:rPr>
          <w:w w:val="110"/>
        </w:rPr>
        <w:t>populations</w:t>
      </w:r>
      <w:r>
        <w:rPr>
          <w:spacing w:val="8"/>
          <w:w w:val="110"/>
        </w:rPr>
        <w:t xml:space="preserve"> </w:t>
      </w:r>
      <w:r>
        <w:rPr>
          <w:w w:val="110"/>
        </w:rPr>
        <w:t>would</w:t>
      </w:r>
      <w:r>
        <w:rPr>
          <w:spacing w:val="9"/>
          <w:w w:val="110"/>
        </w:rPr>
        <w:t xml:space="preserve"> </w:t>
      </w:r>
      <w:proofErr w:type="gramStart"/>
      <w:r>
        <w:rPr>
          <w:w w:val="110"/>
        </w:rPr>
        <w:t>be</w:t>
      </w:r>
      <w:proofErr w:type="gramEnd"/>
    </w:p>
    <w:p w14:paraId="28D3BC1D" w14:textId="77777777" w:rsidR="00CF4EC8" w:rsidRDefault="00000000">
      <w:pPr>
        <w:pStyle w:val="BodyText"/>
        <w:spacing w:before="91" w:line="276" w:lineRule="auto"/>
        <w:ind w:left="111" w:right="110"/>
        <w:jc w:val="both"/>
      </w:pPr>
      <w:r>
        <w:br w:type="column"/>
      </w:r>
      <w:r>
        <w:rPr>
          <w:w w:val="110"/>
        </w:rPr>
        <w:lastRenderedPageBreak/>
        <w:t>needed</w:t>
      </w:r>
      <w:r>
        <w:rPr>
          <w:spacing w:val="-10"/>
          <w:w w:val="110"/>
        </w:rPr>
        <w:t xml:space="preserve"> </w:t>
      </w:r>
      <w:r>
        <w:rPr>
          <w:w w:val="110"/>
        </w:rPr>
        <w:t>to</w:t>
      </w:r>
      <w:r>
        <w:rPr>
          <w:spacing w:val="-10"/>
          <w:w w:val="110"/>
        </w:rPr>
        <w:t xml:space="preserve"> </w:t>
      </w:r>
      <w:r>
        <w:rPr>
          <w:w w:val="110"/>
        </w:rPr>
        <w:t>establish</w:t>
      </w:r>
      <w:r>
        <w:rPr>
          <w:spacing w:val="-10"/>
          <w:w w:val="110"/>
        </w:rPr>
        <w:t xml:space="preserve"> </w:t>
      </w:r>
      <w:r>
        <w:rPr>
          <w:w w:val="110"/>
        </w:rPr>
        <w:t>the</w:t>
      </w:r>
      <w:r>
        <w:rPr>
          <w:spacing w:val="-10"/>
          <w:w w:val="110"/>
        </w:rPr>
        <w:t xml:space="preserve"> </w:t>
      </w:r>
      <w:r>
        <w:rPr>
          <w:w w:val="110"/>
        </w:rPr>
        <w:t>sufficiency</w:t>
      </w:r>
      <w:r>
        <w:rPr>
          <w:spacing w:val="-10"/>
          <w:w w:val="110"/>
        </w:rPr>
        <w:t xml:space="preserve"> </w:t>
      </w:r>
      <w:r>
        <w:rPr>
          <w:w w:val="110"/>
        </w:rPr>
        <w:t>of</w:t>
      </w:r>
      <w:r>
        <w:rPr>
          <w:spacing w:val="-10"/>
          <w:w w:val="110"/>
        </w:rPr>
        <w:t xml:space="preserve"> </w:t>
      </w:r>
      <w:r>
        <w:rPr>
          <w:w w:val="110"/>
        </w:rPr>
        <w:t>3</w:t>
      </w:r>
      <w:r>
        <w:rPr>
          <w:spacing w:val="-10"/>
          <w:w w:val="110"/>
        </w:rPr>
        <w:t xml:space="preserve"> </w:t>
      </w:r>
      <w:r>
        <w:rPr>
          <w:w w:val="110"/>
        </w:rPr>
        <w:t>T</w:t>
      </w:r>
      <w:r>
        <w:rPr>
          <w:spacing w:val="-11"/>
          <w:w w:val="110"/>
        </w:rPr>
        <w:t xml:space="preserve"> </w:t>
      </w:r>
      <w:r>
        <w:rPr>
          <w:w w:val="110"/>
        </w:rPr>
        <w:t>imaging.</w:t>
      </w:r>
      <w:r>
        <w:rPr>
          <w:spacing w:val="-9"/>
          <w:w w:val="110"/>
        </w:rPr>
        <w:t xml:space="preserve"> </w:t>
      </w:r>
      <w:r>
        <w:rPr>
          <w:w w:val="110"/>
        </w:rPr>
        <w:t>A</w:t>
      </w:r>
      <w:r>
        <w:rPr>
          <w:spacing w:val="-10"/>
          <w:w w:val="110"/>
        </w:rPr>
        <w:t xml:space="preserve"> </w:t>
      </w:r>
      <w:r>
        <w:rPr>
          <w:w w:val="110"/>
        </w:rPr>
        <w:t>larger</w:t>
      </w:r>
      <w:r>
        <w:rPr>
          <w:spacing w:val="-11"/>
          <w:w w:val="110"/>
        </w:rPr>
        <w:t xml:space="preserve"> </w:t>
      </w:r>
      <w:r>
        <w:rPr>
          <w:w w:val="110"/>
        </w:rPr>
        <w:t>study</w:t>
      </w:r>
      <w:r>
        <w:rPr>
          <w:spacing w:val="-9"/>
          <w:w w:val="110"/>
        </w:rPr>
        <w:t xml:space="preserve"> </w:t>
      </w:r>
      <w:r>
        <w:rPr>
          <w:w w:val="110"/>
        </w:rPr>
        <w:t>is</w:t>
      </w:r>
      <w:r>
        <w:rPr>
          <w:spacing w:val="-10"/>
          <w:w w:val="110"/>
        </w:rPr>
        <w:t xml:space="preserve"> </w:t>
      </w:r>
      <w:r>
        <w:rPr>
          <w:w w:val="110"/>
        </w:rPr>
        <w:t>currently underway</w:t>
      </w:r>
      <w:r>
        <w:rPr>
          <w:spacing w:val="-3"/>
          <w:w w:val="110"/>
        </w:rPr>
        <w:t xml:space="preserve"> </w:t>
      </w:r>
      <w:r>
        <w:rPr>
          <w:w w:val="110"/>
        </w:rPr>
        <w:t>to</w:t>
      </w:r>
      <w:r>
        <w:rPr>
          <w:spacing w:val="-3"/>
          <w:w w:val="110"/>
        </w:rPr>
        <w:t xml:space="preserve"> </w:t>
      </w:r>
      <w:r>
        <w:rPr>
          <w:w w:val="110"/>
        </w:rPr>
        <w:t>test</w:t>
      </w:r>
      <w:r>
        <w:rPr>
          <w:spacing w:val="-3"/>
          <w:w w:val="110"/>
        </w:rPr>
        <w:t xml:space="preserve"> </w:t>
      </w:r>
      <w:r>
        <w:rPr>
          <w:w w:val="110"/>
        </w:rPr>
        <w:t>the</w:t>
      </w:r>
      <w:r>
        <w:rPr>
          <w:spacing w:val="-3"/>
          <w:w w:val="110"/>
        </w:rPr>
        <w:t xml:space="preserve"> </w:t>
      </w:r>
      <w:r>
        <w:rPr>
          <w:w w:val="110"/>
        </w:rPr>
        <w:t>ability</w:t>
      </w:r>
      <w:r>
        <w:rPr>
          <w:spacing w:val="-3"/>
          <w:w w:val="110"/>
        </w:rPr>
        <w:t xml:space="preserve"> </w:t>
      </w:r>
      <w:r>
        <w:rPr>
          <w:w w:val="110"/>
        </w:rPr>
        <w:t>of</w:t>
      </w:r>
      <w:r>
        <w:rPr>
          <w:spacing w:val="-3"/>
          <w:w w:val="110"/>
        </w:rPr>
        <w:t xml:space="preserve"> </w:t>
      </w:r>
      <w:r>
        <w:rPr>
          <w:w w:val="110"/>
        </w:rPr>
        <w:t>our</w:t>
      </w:r>
      <w:r>
        <w:rPr>
          <w:spacing w:val="-3"/>
          <w:w w:val="110"/>
        </w:rPr>
        <w:t xml:space="preserve"> </w:t>
      </w:r>
      <w:r>
        <w:rPr>
          <w:w w:val="110"/>
        </w:rPr>
        <w:t>method</w:t>
      </w:r>
      <w:r>
        <w:rPr>
          <w:spacing w:val="-2"/>
          <w:w w:val="110"/>
        </w:rPr>
        <w:t xml:space="preserve"> </w:t>
      </w:r>
      <w:r>
        <w:rPr>
          <w:w w:val="110"/>
        </w:rPr>
        <w:t>to</w:t>
      </w:r>
      <w:r>
        <w:rPr>
          <w:spacing w:val="-3"/>
          <w:w w:val="110"/>
        </w:rPr>
        <w:t xml:space="preserve"> </w:t>
      </w:r>
      <w:r>
        <w:rPr>
          <w:w w:val="110"/>
        </w:rPr>
        <w:t>detect</w:t>
      </w:r>
      <w:r>
        <w:rPr>
          <w:spacing w:val="-3"/>
          <w:w w:val="110"/>
        </w:rPr>
        <w:t xml:space="preserve"> </w:t>
      </w:r>
      <w:r>
        <w:rPr>
          <w:w w:val="110"/>
        </w:rPr>
        <w:t>atrophy</w:t>
      </w:r>
      <w:r>
        <w:rPr>
          <w:spacing w:val="-3"/>
          <w:w w:val="110"/>
        </w:rPr>
        <w:t xml:space="preserve"> </w:t>
      </w:r>
      <w:r>
        <w:rPr>
          <w:w w:val="110"/>
        </w:rPr>
        <w:t>in</w:t>
      </w:r>
      <w:r>
        <w:rPr>
          <w:spacing w:val="-3"/>
          <w:w w:val="110"/>
        </w:rPr>
        <w:t xml:space="preserve"> </w:t>
      </w:r>
      <w:r>
        <w:rPr>
          <w:w w:val="110"/>
        </w:rPr>
        <w:t>AUD</w:t>
      </w:r>
      <w:r>
        <w:rPr>
          <w:spacing w:val="-3"/>
          <w:w w:val="110"/>
        </w:rPr>
        <w:t xml:space="preserve"> </w:t>
      </w:r>
      <w:r>
        <w:rPr>
          <w:w w:val="110"/>
        </w:rPr>
        <w:t>and</w:t>
      </w:r>
      <w:r>
        <w:rPr>
          <w:spacing w:val="-3"/>
          <w:w w:val="110"/>
        </w:rPr>
        <w:t xml:space="preserve"> </w:t>
      </w:r>
      <w:r>
        <w:rPr>
          <w:w w:val="110"/>
        </w:rPr>
        <w:t xml:space="preserve">de- </w:t>
      </w:r>
      <w:proofErr w:type="spellStart"/>
      <w:r>
        <w:rPr>
          <w:spacing w:val="-2"/>
          <w:w w:val="110"/>
        </w:rPr>
        <w:t>mentia</w:t>
      </w:r>
      <w:proofErr w:type="spellEnd"/>
      <w:r>
        <w:rPr>
          <w:spacing w:val="-7"/>
          <w:w w:val="110"/>
        </w:rPr>
        <w:t xml:space="preserve"> </w:t>
      </w:r>
      <w:r>
        <w:rPr>
          <w:spacing w:val="-2"/>
          <w:w w:val="110"/>
        </w:rPr>
        <w:t>patients,</w:t>
      </w:r>
      <w:r>
        <w:rPr>
          <w:spacing w:val="-6"/>
          <w:w w:val="110"/>
        </w:rPr>
        <w:t xml:space="preserve"> </w:t>
      </w:r>
      <w:r>
        <w:rPr>
          <w:spacing w:val="-2"/>
          <w:w w:val="110"/>
        </w:rPr>
        <w:t>especially</w:t>
      </w:r>
      <w:r>
        <w:rPr>
          <w:spacing w:val="-7"/>
          <w:w w:val="110"/>
        </w:rPr>
        <w:t xml:space="preserve"> </w:t>
      </w:r>
      <w:r>
        <w:rPr>
          <w:spacing w:val="-2"/>
          <w:w w:val="110"/>
        </w:rPr>
        <w:t>using</w:t>
      </w:r>
      <w:r>
        <w:rPr>
          <w:spacing w:val="-7"/>
          <w:w w:val="110"/>
        </w:rPr>
        <w:t xml:space="preserve"> </w:t>
      </w:r>
      <w:r>
        <w:rPr>
          <w:spacing w:val="-2"/>
          <w:w w:val="110"/>
        </w:rPr>
        <w:t>conventional</w:t>
      </w:r>
      <w:r>
        <w:rPr>
          <w:spacing w:val="-6"/>
          <w:w w:val="110"/>
        </w:rPr>
        <w:t xml:space="preserve"> </w:t>
      </w:r>
      <w:r>
        <w:rPr>
          <w:spacing w:val="-2"/>
          <w:w w:val="110"/>
        </w:rPr>
        <w:t>3</w:t>
      </w:r>
      <w:r>
        <w:rPr>
          <w:spacing w:val="-7"/>
          <w:w w:val="110"/>
        </w:rPr>
        <w:t xml:space="preserve"> </w:t>
      </w:r>
      <w:r>
        <w:rPr>
          <w:spacing w:val="-2"/>
          <w:w w:val="110"/>
        </w:rPr>
        <w:t>T</w:t>
      </w:r>
      <w:r>
        <w:rPr>
          <w:spacing w:val="-7"/>
          <w:w w:val="110"/>
        </w:rPr>
        <w:t xml:space="preserve"> </w:t>
      </w:r>
      <w:r>
        <w:rPr>
          <w:spacing w:val="-2"/>
          <w:w w:val="110"/>
        </w:rPr>
        <w:t>MPRAGE.</w:t>
      </w:r>
    </w:p>
    <w:p w14:paraId="5DE4765B" w14:textId="77777777" w:rsidR="00CF4EC8" w:rsidRDefault="00000000">
      <w:pPr>
        <w:pStyle w:val="BodyText"/>
        <w:spacing w:before="3" w:line="276" w:lineRule="auto"/>
        <w:ind w:left="111" w:right="113" w:firstLine="249"/>
        <w:jc w:val="both"/>
      </w:pPr>
      <w:r>
        <w:rPr>
          <w:spacing w:val="-2"/>
          <w:w w:val="110"/>
        </w:rPr>
        <w:t>The</w:t>
      </w:r>
      <w:r>
        <w:rPr>
          <w:spacing w:val="-9"/>
          <w:w w:val="110"/>
        </w:rPr>
        <w:t xml:space="preserve"> </w:t>
      </w:r>
      <w:r>
        <w:rPr>
          <w:spacing w:val="-2"/>
          <w:w w:val="110"/>
        </w:rPr>
        <w:t>recent</w:t>
      </w:r>
      <w:r>
        <w:rPr>
          <w:spacing w:val="-8"/>
          <w:w w:val="110"/>
        </w:rPr>
        <w:t xml:space="preserve"> </w:t>
      </w:r>
      <w:r>
        <w:rPr>
          <w:spacing w:val="-2"/>
          <w:w w:val="110"/>
        </w:rPr>
        <w:t>shape-based</w:t>
      </w:r>
      <w:r>
        <w:rPr>
          <w:spacing w:val="-8"/>
          <w:w w:val="110"/>
        </w:rPr>
        <w:t xml:space="preserve"> </w:t>
      </w:r>
      <w:r>
        <w:rPr>
          <w:spacing w:val="-2"/>
          <w:w w:val="110"/>
        </w:rPr>
        <w:t>segmentation</w:t>
      </w:r>
      <w:r>
        <w:rPr>
          <w:spacing w:val="-9"/>
          <w:w w:val="110"/>
        </w:rPr>
        <w:t xml:space="preserve"> </w:t>
      </w:r>
      <w:r>
        <w:rPr>
          <w:spacing w:val="-2"/>
          <w:w w:val="110"/>
        </w:rPr>
        <w:t>method</w:t>
      </w:r>
      <w:r>
        <w:rPr>
          <w:spacing w:val="-8"/>
          <w:w w:val="110"/>
        </w:rPr>
        <w:t xml:space="preserve"> </w:t>
      </w:r>
      <w:r>
        <w:rPr>
          <w:spacing w:val="-2"/>
          <w:w w:val="110"/>
        </w:rPr>
        <w:t>of</w:t>
      </w:r>
      <w:r>
        <w:rPr>
          <w:spacing w:val="-8"/>
          <w:w w:val="110"/>
        </w:rPr>
        <w:t xml:space="preserve"> </w:t>
      </w:r>
      <w:r>
        <w:rPr>
          <w:spacing w:val="-2"/>
          <w:w w:val="110"/>
        </w:rPr>
        <w:t>Liu</w:t>
      </w:r>
      <w:r>
        <w:rPr>
          <w:spacing w:val="-9"/>
          <w:w w:val="110"/>
        </w:rPr>
        <w:t xml:space="preserve"> </w:t>
      </w:r>
      <w:r>
        <w:rPr>
          <w:spacing w:val="-2"/>
          <w:w w:val="110"/>
        </w:rPr>
        <w:t>et</w:t>
      </w:r>
      <w:r>
        <w:rPr>
          <w:spacing w:val="-8"/>
          <w:w w:val="110"/>
        </w:rPr>
        <w:t xml:space="preserve"> </w:t>
      </w:r>
      <w:r>
        <w:rPr>
          <w:spacing w:val="-2"/>
          <w:w w:val="110"/>
        </w:rPr>
        <w:t>al.</w:t>
      </w:r>
      <w:r>
        <w:rPr>
          <w:spacing w:val="-8"/>
          <w:w w:val="110"/>
        </w:rPr>
        <w:t xml:space="preserve"> </w:t>
      </w:r>
      <w:r>
        <w:rPr>
          <w:spacing w:val="-2"/>
          <w:w w:val="110"/>
        </w:rPr>
        <w:t>[</w:t>
      </w:r>
      <w:hyperlink w:anchor="_bookmark72" w:history="1">
        <w:r>
          <w:rPr>
            <w:color w:val="2196D1"/>
            <w:spacing w:val="-2"/>
            <w:w w:val="110"/>
          </w:rPr>
          <w:t>67</w:t>
        </w:r>
      </w:hyperlink>
      <w:r>
        <w:rPr>
          <w:spacing w:val="-2"/>
          <w:w w:val="110"/>
        </w:rPr>
        <w:t>]</w:t>
      </w:r>
      <w:r>
        <w:rPr>
          <w:spacing w:val="-9"/>
          <w:w w:val="110"/>
        </w:rPr>
        <w:t xml:space="preserve"> </w:t>
      </w:r>
      <w:r>
        <w:rPr>
          <w:spacing w:val="-2"/>
          <w:w w:val="110"/>
        </w:rPr>
        <w:t>is</w:t>
      </w:r>
      <w:r>
        <w:rPr>
          <w:spacing w:val="-8"/>
          <w:w w:val="110"/>
        </w:rPr>
        <w:t xml:space="preserve"> </w:t>
      </w:r>
      <w:r>
        <w:rPr>
          <w:spacing w:val="-2"/>
          <w:w w:val="110"/>
        </w:rPr>
        <w:t>one</w:t>
      </w:r>
      <w:r>
        <w:rPr>
          <w:spacing w:val="-8"/>
          <w:w w:val="110"/>
        </w:rPr>
        <w:t xml:space="preserve"> </w:t>
      </w:r>
      <w:r>
        <w:rPr>
          <w:spacing w:val="-2"/>
          <w:w w:val="110"/>
        </w:rPr>
        <w:t>of</w:t>
      </w:r>
      <w:r>
        <w:rPr>
          <w:spacing w:val="-9"/>
          <w:w w:val="110"/>
        </w:rPr>
        <w:t xml:space="preserve"> </w:t>
      </w:r>
      <w:r>
        <w:rPr>
          <w:spacing w:val="-2"/>
          <w:w w:val="110"/>
        </w:rPr>
        <w:t>the</w:t>
      </w:r>
      <w:r>
        <w:rPr>
          <w:spacing w:val="40"/>
          <w:w w:val="110"/>
        </w:rPr>
        <w:t xml:space="preserve"> </w:t>
      </w:r>
      <w:r>
        <w:rPr>
          <w:spacing w:val="-2"/>
          <w:w w:val="110"/>
        </w:rPr>
        <w:t>few</w:t>
      </w:r>
      <w:r>
        <w:rPr>
          <w:spacing w:val="9"/>
          <w:w w:val="110"/>
        </w:rPr>
        <w:t xml:space="preserve"> </w:t>
      </w:r>
      <w:r>
        <w:rPr>
          <w:spacing w:val="-2"/>
          <w:w w:val="110"/>
        </w:rPr>
        <w:t>methods</w:t>
      </w:r>
      <w:r>
        <w:rPr>
          <w:spacing w:val="8"/>
          <w:w w:val="110"/>
        </w:rPr>
        <w:t xml:space="preserve"> </w:t>
      </w:r>
      <w:r>
        <w:rPr>
          <w:spacing w:val="-2"/>
          <w:w w:val="110"/>
        </w:rPr>
        <w:t>that</w:t>
      </w:r>
      <w:r>
        <w:rPr>
          <w:spacing w:val="9"/>
          <w:w w:val="110"/>
        </w:rPr>
        <w:t xml:space="preserve"> </w:t>
      </w:r>
      <w:r>
        <w:rPr>
          <w:spacing w:val="-2"/>
          <w:w w:val="110"/>
        </w:rPr>
        <w:t>segment</w:t>
      </w:r>
      <w:r>
        <w:rPr>
          <w:spacing w:val="8"/>
          <w:w w:val="110"/>
        </w:rPr>
        <w:t xml:space="preserve"> </w:t>
      </w:r>
      <w:r>
        <w:rPr>
          <w:spacing w:val="-2"/>
          <w:w w:val="110"/>
        </w:rPr>
        <w:t>MPRAGE</w:t>
      </w:r>
      <w:r>
        <w:rPr>
          <w:spacing w:val="8"/>
          <w:w w:val="110"/>
        </w:rPr>
        <w:t xml:space="preserve"> </w:t>
      </w:r>
      <w:r>
        <w:rPr>
          <w:spacing w:val="-2"/>
          <w:w w:val="110"/>
        </w:rPr>
        <w:t>data</w:t>
      </w:r>
      <w:r>
        <w:rPr>
          <w:spacing w:val="8"/>
          <w:w w:val="110"/>
        </w:rPr>
        <w:t xml:space="preserve"> </w:t>
      </w:r>
      <w:r>
        <w:rPr>
          <w:spacing w:val="-2"/>
          <w:w w:val="110"/>
        </w:rPr>
        <w:t>using</w:t>
      </w:r>
      <w:r>
        <w:rPr>
          <w:spacing w:val="8"/>
          <w:w w:val="110"/>
        </w:rPr>
        <w:t xml:space="preserve"> </w:t>
      </w:r>
      <w:r>
        <w:rPr>
          <w:spacing w:val="-2"/>
          <w:w w:val="110"/>
        </w:rPr>
        <w:t>the</w:t>
      </w:r>
      <w:r>
        <w:rPr>
          <w:spacing w:val="8"/>
          <w:w w:val="110"/>
        </w:rPr>
        <w:t xml:space="preserve"> </w:t>
      </w:r>
      <w:r>
        <w:rPr>
          <w:spacing w:val="-2"/>
          <w:w w:val="110"/>
        </w:rPr>
        <w:t>Morel</w:t>
      </w:r>
      <w:r>
        <w:rPr>
          <w:spacing w:val="8"/>
          <w:w w:val="110"/>
        </w:rPr>
        <w:t xml:space="preserve"> </w:t>
      </w:r>
      <w:r>
        <w:rPr>
          <w:spacing w:val="-2"/>
          <w:w w:val="110"/>
        </w:rPr>
        <w:t>atlas</w:t>
      </w:r>
      <w:r>
        <w:rPr>
          <w:spacing w:val="9"/>
          <w:w w:val="110"/>
        </w:rPr>
        <w:t xml:space="preserve"> </w:t>
      </w:r>
      <w:r>
        <w:rPr>
          <w:spacing w:val="-2"/>
          <w:w w:val="110"/>
        </w:rPr>
        <w:t>convention.</w:t>
      </w:r>
    </w:p>
    <w:p w14:paraId="209D6863" w14:textId="77777777" w:rsidR="00CF4EC8" w:rsidRDefault="00CF4EC8">
      <w:pPr>
        <w:spacing w:line="276" w:lineRule="auto"/>
        <w:jc w:val="both"/>
        <w:sectPr w:rsidR="00CF4EC8" w:rsidSect="00503299">
          <w:type w:val="continuous"/>
          <w:pgSz w:w="11910" w:h="15880"/>
          <w:pgMar w:top="620" w:right="640" w:bottom="280" w:left="640" w:header="669" w:footer="455" w:gutter="0"/>
          <w:cols w:space="205"/>
        </w:sectPr>
      </w:pPr>
    </w:p>
    <w:p w14:paraId="51BA63F2" w14:textId="77777777" w:rsidR="00CF4EC8" w:rsidRDefault="00CF4EC8">
      <w:pPr>
        <w:pStyle w:val="BodyText"/>
        <w:spacing w:before="10"/>
        <w:rPr>
          <w:sz w:val="23"/>
        </w:rPr>
      </w:pPr>
    </w:p>
    <w:p w14:paraId="76992DC7" w14:textId="77777777" w:rsidR="00CF4EC8" w:rsidRDefault="00000000">
      <w:pPr>
        <w:pStyle w:val="BodyText"/>
        <w:ind w:left="773"/>
        <w:rPr>
          <w:sz w:val="20"/>
        </w:rPr>
      </w:pPr>
      <w:r>
        <w:rPr>
          <w:noProof/>
          <w:sz w:val="20"/>
        </w:rPr>
        <w:drawing>
          <wp:inline distT="0" distB="0" distL="0" distR="0" wp14:anchorId="5E63F9E0" wp14:editId="3C75F126">
            <wp:extent cx="5755962" cy="3185160"/>
            <wp:effectExtent l="0" t="0" r="0" b="0"/>
            <wp:docPr id="17" name="image9.jpeg" descr="Image of 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 cstate="print"/>
                    <a:stretch>
                      <a:fillRect/>
                    </a:stretch>
                  </pic:blipFill>
                  <pic:spPr>
                    <a:xfrm>
                      <a:off x="0" y="0"/>
                      <a:ext cx="5755962" cy="3185160"/>
                    </a:xfrm>
                    <a:prstGeom prst="rect">
                      <a:avLst/>
                    </a:prstGeom>
                  </pic:spPr>
                </pic:pic>
              </a:graphicData>
            </a:graphic>
          </wp:inline>
        </w:drawing>
      </w:r>
    </w:p>
    <w:p w14:paraId="6D7E1696" w14:textId="77777777" w:rsidR="00CF4EC8" w:rsidRDefault="00000000">
      <w:pPr>
        <w:spacing w:before="135" w:line="285" w:lineRule="auto"/>
        <w:ind w:left="111" w:right="108"/>
        <w:jc w:val="both"/>
        <w:rPr>
          <w:sz w:val="14"/>
        </w:rPr>
      </w:pPr>
      <w:bookmarkStart w:id="36" w:name="_bookmark13"/>
      <w:bookmarkEnd w:id="36"/>
      <w:r>
        <w:rPr>
          <w:b/>
          <w:w w:val="115"/>
          <w:sz w:val="14"/>
        </w:rPr>
        <w:t>Fig. 5.</w:t>
      </w:r>
      <w:r>
        <w:rPr>
          <w:b/>
          <w:spacing w:val="-7"/>
          <w:w w:val="115"/>
          <w:sz w:val="14"/>
        </w:rPr>
        <w:t xml:space="preserve"> </w:t>
      </w:r>
      <w:proofErr w:type="spellStart"/>
      <w:r>
        <w:rPr>
          <w:w w:val="115"/>
          <w:sz w:val="14"/>
        </w:rPr>
        <w:t>WMn</w:t>
      </w:r>
      <w:proofErr w:type="spellEnd"/>
      <w:r>
        <w:rPr>
          <w:w w:val="115"/>
          <w:sz w:val="14"/>
        </w:rPr>
        <w:t xml:space="preserve">-MPRAGE (top left) and </w:t>
      </w:r>
      <w:proofErr w:type="spellStart"/>
      <w:r>
        <w:rPr>
          <w:w w:val="115"/>
          <w:sz w:val="14"/>
        </w:rPr>
        <w:t>CSFn</w:t>
      </w:r>
      <w:proofErr w:type="spellEnd"/>
      <w:r>
        <w:rPr>
          <w:w w:val="115"/>
          <w:sz w:val="14"/>
        </w:rPr>
        <w:t>-MPRAGE (bottom left) images from a patient with MS acquired at 7 T. The zoomed inset images on the right show representative</w:t>
      </w:r>
      <w:r>
        <w:rPr>
          <w:spacing w:val="-11"/>
          <w:w w:val="115"/>
          <w:sz w:val="14"/>
        </w:rPr>
        <w:t xml:space="preserve"> </w:t>
      </w:r>
      <w:r>
        <w:rPr>
          <w:w w:val="115"/>
          <w:sz w:val="14"/>
        </w:rPr>
        <w:t>axial</w:t>
      </w:r>
      <w:r>
        <w:rPr>
          <w:spacing w:val="-10"/>
          <w:w w:val="115"/>
          <w:sz w:val="14"/>
        </w:rPr>
        <w:t xml:space="preserve"> </w:t>
      </w:r>
      <w:r>
        <w:rPr>
          <w:w w:val="115"/>
          <w:sz w:val="14"/>
        </w:rPr>
        <w:t>and</w:t>
      </w:r>
      <w:r>
        <w:rPr>
          <w:spacing w:val="-10"/>
          <w:w w:val="115"/>
          <w:sz w:val="14"/>
        </w:rPr>
        <w:t xml:space="preserve"> </w:t>
      </w:r>
      <w:r>
        <w:rPr>
          <w:w w:val="115"/>
          <w:sz w:val="14"/>
        </w:rPr>
        <w:t>coronal</w:t>
      </w:r>
      <w:r>
        <w:rPr>
          <w:spacing w:val="-10"/>
          <w:w w:val="115"/>
          <w:sz w:val="14"/>
        </w:rPr>
        <w:t xml:space="preserve"> </w:t>
      </w:r>
      <w:r>
        <w:rPr>
          <w:w w:val="115"/>
          <w:sz w:val="14"/>
        </w:rPr>
        <w:t>sections</w:t>
      </w:r>
      <w:r>
        <w:rPr>
          <w:spacing w:val="-10"/>
          <w:w w:val="115"/>
          <w:sz w:val="14"/>
        </w:rPr>
        <w:t xml:space="preserve"> </w:t>
      </w:r>
      <w:r>
        <w:rPr>
          <w:w w:val="115"/>
          <w:sz w:val="14"/>
        </w:rPr>
        <w:t>with</w:t>
      </w:r>
      <w:r>
        <w:rPr>
          <w:spacing w:val="-10"/>
          <w:w w:val="115"/>
          <w:sz w:val="14"/>
        </w:rPr>
        <w:t xml:space="preserve"> </w:t>
      </w:r>
      <w:r>
        <w:rPr>
          <w:w w:val="115"/>
          <w:sz w:val="14"/>
        </w:rPr>
        <w:t>and</w:t>
      </w:r>
      <w:r>
        <w:rPr>
          <w:spacing w:val="-10"/>
          <w:w w:val="115"/>
          <w:sz w:val="14"/>
        </w:rPr>
        <w:t xml:space="preserve"> </w:t>
      </w:r>
      <w:r>
        <w:rPr>
          <w:w w:val="115"/>
          <w:sz w:val="14"/>
        </w:rPr>
        <w:t>without</w:t>
      </w:r>
      <w:r>
        <w:rPr>
          <w:spacing w:val="-10"/>
          <w:w w:val="115"/>
          <w:sz w:val="14"/>
        </w:rPr>
        <w:t xml:space="preserve"> </w:t>
      </w:r>
      <w:r>
        <w:rPr>
          <w:w w:val="115"/>
          <w:sz w:val="14"/>
        </w:rPr>
        <w:t>automated</w:t>
      </w:r>
      <w:r>
        <w:rPr>
          <w:spacing w:val="-10"/>
          <w:w w:val="115"/>
          <w:sz w:val="14"/>
        </w:rPr>
        <w:t xml:space="preserve"> </w:t>
      </w:r>
      <w:r>
        <w:rPr>
          <w:w w:val="115"/>
          <w:sz w:val="14"/>
        </w:rPr>
        <w:t>segmentation</w:t>
      </w:r>
      <w:r>
        <w:rPr>
          <w:spacing w:val="-10"/>
          <w:w w:val="115"/>
          <w:sz w:val="14"/>
        </w:rPr>
        <w:t xml:space="preserve"> </w:t>
      </w:r>
      <w:r>
        <w:rPr>
          <w:w w:val="115"/>
          <w:sz w:val="14"/>
        </w:rPr>
        <w:t>overlays</w:t>
      </w:r>
      <w:r>
        <w:rPr>
          <w:spacing w:val="-10"/>
          <w:w w:val="115"/>
          <w:sz w:val="14"/>
        </w:rPr>
        <w:t xml:space="preserve"> </w:t>
      </w:r>
      <w:r>
        <w:rPr>
          <w:w w:val="115"/>
          <w:sz w:val="14"/>
        </w:rPr>
        <w:t>with</w:t>
      </w:r>
      <w:r>
        <w:rPr>
          <w:spacing w:val="-10"/>
          <w:w w:val="115"/>
          <w:sz w:val="14"/>
        </w:rPr>
        <w:t xml:space="preserve"> </w:t>
      </w:r>
      <w:r>
        <w:rPr>
          <w:w w:val="115"/>
          <w:sz w:val="14"/>
        </w:rPr>
        <w:t>manual</w:t>
      </w:r>
      <w:r>
        <w:rPr>
          <w:spacing w:val="-10"/>
          <w:w w:val="115"/>
          <w:sz w:val="14"/>
        </w:rPr>
        <w:t xml:space="preserve"> </w:t>
      </w:r>
      <w:r>
        <w:rPr>
          <w:w w:val="115"/>
          <w:sz w:val="14"/>
        </w:rPr>
        <w:t>segmentation</w:t>
      </w:r>
      <w:r>
        <w:rPr>
          <w:spacing w:val="-10"/>
          <w:w w:val="115"/>
          <w:sz w:val="14"/>
        </w:rPr>
        <w:t xml:space="preserve"> </w:t>
      </w:r>
      <w:r>
        <w:rPr>
          <w:w w:val="115"/>
          <w:sz w:val="14"/>
        </w:rPr>
        <w:t>shown</w:t>
      </w:r>
      <w:r>
        <w:rPr>
          <w:spacing w:val="-10"/>
          <w:w w:val="115"/>
          <w:sz w:val="14"/>
        </w:rPr>
        <w:t xml:space="preserve"> </w:t>
      </w:r>
      <w:r>
        <w:rPr>
          <w:w w:val="115"/>
          <w:sz w:val="14"/>
        </w:rPr>
        <w:t>for</w:t>
      </w:r>
      <w:r>
        <w:rPr>
          <w:spacing w:val="-10"/>
          <w:w w:val="115"/>
          <w:sz w:val="14"/>
        </w:rPr>
        <w:t xml:space="preserve"> </w:t>
      </w:r>
      <w:r>
        <w:rPr>
          <w:w w:val="115"/>
          <w:sz w:val="14"/>
        </w:rPr>
        <w:t>the</w:t>
      </w:r>
      <w:r>
        <w:rPr>
          <w:spacing w:val="-11"/>
          <w:w w:val="115"/>
          <w:sz w:val="14"/>
        </w:rPr>
        <w:t xml:space="preserve"> </w:t>
      </w:r>
      <w:r>
        <w:rPr>
          <w:w w:val="115"/>
          <w:sz w:val="14"/>
        </w:rPr>
        <w:t>left</w:t>
      </w:r>
      <w:r>
        <w:rPr>
          <w:spacing w:val="-10"/>
          <w:w w:val="115"/>
          <w:sz w:val="14"/>
        </w:rPr>
        <w:t xml:space="preserve"> </w:t>
      </w:r>
      <w:r>
        <w:rPr>
          <w:w w:val="115"/>
          <w:sz w:val="14"/>
        </w:rPr>
        <w:t>thalamus</w:t>
      </w:r>
      <w:r>
        <w:rPr>
          <w:spacing w:val="-10"/>
          <w:w w:val="115"/>
          <w:sz w:val="14"/>
        </w:rPr>
        <w:t xml:space="preserve"> </w:t>
      </w:r>
      <w:r>
        <w:rPr>
          <w:w w:val="115"/>
          <w:sz w:val="14"/>
        </w:rPr>
        <w:t>in</w:t>
      </w:r>
      <w:r>
        <w:rPr>
          <w:spacing w:val="-10"/>
          <w:w w:val="115"/>
          <w:sz w:val="14"/>
        </w:rPr>
        <w:t xml:space="preserve"> </w:t>
      </w:r>
      <w:r>
        <w:rPr>
          <w:w w:val="115"/>
          <w:sz w:val="14"/>
        </w:rPr>
        <w:t>outlines.</w:t>
      </w:r>
      <w:r>
        <w:rPr>
          <w:spacing w:val="-10"/>
          <w:w w:val="115"/>
          <w:sz w:val="14"/>
        </w:rPr>
        <w:t xml:space="preserve"> </w:t>
      </w:r>
      <w:r>
        <w:rPr>
          <w:w w:val="115"/>
          <w:sz w:val="14"/>
        </w:rPr>
        <w:t xml:space="preserve">Note </w:t>
      </w:r>
      <w:r>
        <w:rPr>
          <w:spacing w:val="-2"/>
          <w:w w:val="115"/>
          <w:sz w:val="14"/>
        </w:rPr>
        <w:t xml:space="preserve">the comparable thalamic nuclei segmentations for both cases despite the poor intra-thalamic nuclear contrast in the </w:t>
      </w:r>
      <w:proofErr w:type="spellStart"/>
      <w:r>
        <w:rPr>
          <w:spacing w:val="-2"/>
          <w:w w:val="115"/>
          <w:sz w:val="14"/>
        </w:rPr>
        <w:t>CSFn</w:t>
      </w:r>
      <w:proofErr w:type="spellEnd"/>
      <w:r>
        <w:rPr>
          <w:spacing w:val="-2"/>
          <w:w w:val="115"/>
          <w:sz w:val="14"/>
        </w:rPr>
        <w:t>-MPRAGE image. MS lesions are shown as</w:t>
      </w:r>
      <w:r>
        <w:rPr>
          <w:w w:val="115"/>
          <w:sz w:val="14"/>
        </w:rPr>
        <w:t xml:space="preserve"> white arrows in the top inset image.</w:t>
      </w:r>
    </w:p>
    <w:p w14:paraId="19357CE5" w14:textId="77777777" w:rsidR="00CF4EC8" w:rsidRDefault="00CF4EC8">
      <w:pPr>
        <w:spacing w:line="285" w:lineRule="auto"/>
        <w:jc w:val="both"/>
        <w:rPr>
          <w:sz w:val="14"/>
        </w:rPr>
        <w:sectPr w:rsidR="00CF4EC8">
          <w:pgSz w:w="11910" w:h="15880"/>
          <w:pgMar w:top="860" w:right="640" w:bottom="660" w:left="640" w:header="669" w:footer="455" w:gutter="0"/>
          <w:cols w:space="720"/>
        </w:sectPr>
      </w:pPr>
    </w:p>
    <w:p w14:paraId="34050F2B" w14:textId="77777777" w:rsidR="00CF4EC8" w:rsidRDefault="00CF4EC8">
      <w:pPr>
        <w:pStyle w:val="BodyText"/>
        <w:spacing w:before="9"/>
        <w:rPr>
          <w:sz w:val="13"/>
        </w:rPr>
      </w:pPr>
    </w:p>
    <w:p w14:paraId="4123C461" w14:textId="77777777" w:rsidR="00CF4EC8" w:rsidRDefault="00000000">
      <w:pPr>
        <w:pStyle w:val="BodyText"/>
        <w:spacing w:line="276" w:lineRule="auto"/>
        <w:ind w:left="111" w:right="38"/>
        <w:jc w:val="both"/>
      </w:pPr>
      <w:r>
        <w:rPr>
          <w:spacing w:val="-4"/>
          <w:w w:val="110"/>
        </w:rPr>
        <w:t>While their method generated 23 nuclei, the lateral and medial geniculate nuclei</w:t>
      </w:r>
      <w:r>
        <w:rPr>
          <w:spacing w:val="40"/>
          <w:w w:val="110"/>
        </w:rPr>
        <w:t xml:space="preserve"> </w:t>
      </w:r>
      <w:r>
        <w:rPr>
          <w:spacing w:val="-2"/>
          <w:w w:val="110"/>
        </w:rPr>
        <w:t>were</w:t>
      </w:r>
      <w:r>
        <w:rPr>
          <w:spacing w:val="-4"/>
          <w:w w:val="110"/>
        </w:rPr>
        <w:t xml:space="preserve"> </w:t>
      </w:r>
      <w:r>
        <w:rPr>
          <w:spacing w:val="-2"/>
          <w:w w:val="110"/>
        </w:rPr>
        <w:t>notably</w:t>
      </w:r>
      <w:r>
        <w:rPr>
          <w:spacing w:val="-4"/>
          <w:w w:val="110"/>
        </w:rPr>
        <w:t xml:space="preserve"> </w:t>
      </w:r>
      <w:r>
        <w:rPr>
          <w:spacing w:val="-2"/>
          <w:w w:val="110"/>
        </w:rPr>
        <w:t>absent</w:t>
      </w:r>
      <w:r>
        <w:rPr>
          <w:spacing w:val="-5"/>
          <w:w w:val="110"/>
        </w:rPr>
        <w:t xml:space="preserve"> </w:t>
      </w:r>
      <w:r>
        <w:rPr>
          <w:spacing w:val="-2"/>
          <w:w w:val="110"/>
        </w:rPr>
        <w:t>in</w:t>
      </w:r>
      <w:r>
        <w:rPr>
          <w:spacing w:val="-4"/>
          <w:w w:val="110"/>
        </w:rPr>
        <w:t xml:space="preserve"> </w:t>
      </w:r>
      <w:r>
        <w:rPr>
          <w:spacing w:val="-2"/>
          <w:w w:val="110"/>
        </w:rPr>
        <w:t>their</w:t>
      </w:r>
      <w:r>
        <w:rPr>
          <w:spacing w:val="-4"/>
          <w:w w:val="110"/>
        </w:rPr>
        <w:t xml:space="preserve"> </w:t>
      </w:r>
      <w:r>
        <w:rPr>
          <w:spacing w:val="-2"/>
          <w:w w:val="110"/>
        </w:rPr>
        <w:t>output.</w:t>
      </w:r>
      <w:r>
        <w:rPr>
          <w:spacing w:val="-4"/>
          <w:w w:val="110"/>
        </w:rPr>
        <w:t xml:space="preserve"> </w:t>
      </w:r>
      <w:r>
        <w:rPr>
          <w:spacing w:val="-2"/>
          <w:w w:val="110"/>
        </w:rPr>
        <w:t>During</w:t>
      </w:r>
      <w:r>
        <w:rPr>
          <w:spacing w:val="-4"/>
          <w:w w:val="110"/>
        </w:rPr>
        <w:t xml:space="preserve"> </w:t>
      </w:r>
      <w:r>
        <w:rPr>
          <w:spacing w:val="-2"/>
          <w:w w:val="110"/>
        </w:rPr>
        <w:t>manual</w:t>
      </w:r>
      <w:r>
        <w:rPr>
          <w:spacing w:val="-4"/>
          <w:w w:val="110"/>
        </w:rPr>
        <w:t xml:space="preserve"> </w:t>
      </w:r>
      <w:r>
        <w:rPr>
          <w:spacing w:val="-2"/>
          <w:w w:val="110"/>
        </w:rPr>
        <w:t>segmentation,</w:t>
      </w:r>
      <w:r>
        <w:rPr>
          <w:spacing w:val="-5"/>
          <w:w w:val="110"/>
        </w:rPr>
        <w:t xml:space="preserve"> </w:t>
      </w:r>
      <w:r>
        <w:rPr>
          <w:spacing w:val="-2"/>
          <w:w w:val="110"/>
        </w:rPr>
        <w:t>we</w:t>
      </w:r>
      <w:r>
        <w:rPr>
          <w:spacing w:val="-4"/>
          <w:w w:val="110"/>
        </w:rPr>
        <w:t xml:space="preserve"> </w:t>
      </w:r>
      <w:r>
        <w:rPr>
          <w:spacing w:val="-2"/>
          <w:w w:val="110"/>
        </w:rPr>
        <w:t>chose</w:t>
      </w:r>
      <w:r>
        <w:rPr>
          <w:spacing w:val="-4"/>
          <w:w w:val="110"/>
        </w:rPr>
        <w:t xml:space="preserve"> </w:t>
      </w:r>
      <w:r>
        <w:rPr>
          <w:spacing w:val="-2"/>
          <w:w w:val="110"/>
        </w:rPr>
        <w:t>to</w:t>
      </w:r>
      <w:r>
        <w:rPr>
          <w:w w:val="110"/>
        </w:rPr>
        <w:t xml:space="preserve"> merge</w:t>
      </w:r>
      <w:r>
        <w:rPr>
          <w:spacing w:val="-11"/>
          <w:w w:val="110"/>
        </w:rPr>
        <w:t xml:space="preserve"> </w:t>
      </w:r>
      <w:r>
        <w:rPr>
          <w:w w:val="110"/>
        </w:rPr>
        <w:t>some</w:t>
      </w:r>
      <w:r>
        <w:rPr>
          <w:spacing w:val="-10"/>
          <w:w w:val="110"/>
        </w:rPr>
        <w:t xml:space="preserve"> </w:t>
      </w:r>
      <w:r>
        <w:rPr>
          <w:w w:val="110"/>
        </w:rPr>
        <w:t>of</w:t>
      </w:r>
      <w:r>
        <w:rPr>
          <w:spacing w:val="-10"/>
          <w:w w:val="110"/>
        </w:rPr>
        <w:t xml:space="preserve"> </w:t>
      </w:r>
      <w:r>
        <w:rPr>
          <w:w w:val="110"/>
        </w:rPr>
        <w:t>the</w:t>
      </w:r>
      <w:r>
        <w:rPr>
          <w:spacing w:val="-11"/>
          <w:w w:val="110"/>
        </w:rPr>
        <w:t xml:space="preserve"> </w:t>
      </w:r>
      <w:r>
        <w:rPr>
          <w:w w:val="110"/>
        </w:rPr>
        <w:t>smaller</w:t>
      </w:r>
      <w:r>
        <w:rPr>
          <w:spacing w:val="-10"/>
          <w:w w:val="110"/>
        </w:rPr>
        <w:t xml:space="preserve"> </w:t>
      </w:r>
      <w:r>
        <w:rPr>
          <w:w w:val="110"/>
        </w:rPr>
        <w:t>nuclei</w:t>
      </w:r>
      <w:r>
        <w:rPr>
          <w:spacing w:val="-10"/>
          <w:w w:val="110"/>
        </w:rPr>
        <w:t xml:space="preserve"> </w:t>
      </w:r>
      <w:r>
        <w:rPr>
          <w:w w:val="110"/>
        </w:rPr>
        <w:t>with</w:t>
      </w:r>
      <w:r>
        <w:rPr>
          <w:spacing w:val="-11"/>
          <w:w w:val="110"/>
        </w:rPr>
        <w:t xml:space="preserve"> </w:t>
      </w:r>
      <w:r>
        <w:rPr>
          <w:w w:val="110"/>
        </w:rPr>
        <w:t>larger</w:t>
      </w:r>
      <w:r>
        <w:rPr>
          <w:spacing w:val="-10"/>
          <w:w w:val="110"/>
        </w:rPr>
        <w:t xml:space="preserve"> </w:t>
      </w:r>
      <w:r>
        <w:rPr>
          <w:w w:val="110"/>
        </w:rPr>
        <w:t>contiguous</w:t>
      </w:r>
      <w:r>
        <w:rPr>
          <w:spacing w:val="-10"/>
          <w:w w:val="110"/>
        </w:rPr>
        <w:t xml:space="preserve"> </w:t>
      </w:r>
      <w:r>
        <w:rPr>
          <w:w w:val="110"/>
        </w:rPr>
        <w:t>nuclei,</w:t>
      </w:r>
      <w:r>
        <w:rPr>
          <w:spacing w:val="-10"/>
          <w:w w:val="110"/>
        </w:rPr>
        <w:t xml:space="preserve"> </w:t>
      </w:r>
      <w:r>
        <w:rPr>
          <w:w w:val="110"/>
        </w:rPr>
        <w:t>resulting</w:t>
      </w:r>
      <w:r>
        <w:rPr>
          <w:spacing w:val="-10"/>
          <w:w w:val="110"/>
        </w:rPr>
        <w:t xml:space="preserve"> </w:t>
      </w:r>
      <w:r>
        <w:rPr>
          <w:w w:val="110"/>
        </w:rPr>
        <w:t>in</w:t>
      </w:r>
      <w:r>
        <w:rPr>
          <w:spacing w:val="-11"/>
          <w:w w:val="110"/>
        </w:rPr>
        <w:t xml:space="preserve"> </w:t>
      </w:r>
      <w:r>
        <w:rPr>
          <w:w w:val="110"/>
        </w:rPr>
        <w:t>a smaller</w:t>
      </w:r>
      <w:r>
        <w:rPr>
          <w:spacing w:val="19"/>
          <w:w w:val="110"/>
        </w:rPr>
        <w:t xml:space="preserve"> </w:t>
      </w:r>
      <w:r>
        <w:rPr>
          <w:w w:val="110"/>
        </w:rPr>
        <w:t>number</w:t>
      </w:r>
      <w:r>
        <w:rPr>
          <w:spacing w:val="18"/>
          <w:w w:val="110"/>
        </w:rPr>
        <w:t xml:space="preserve"> </w:t>
      </w:r>
      <w:r>
        <w:rPr>
          <w:w w:val="110"/>
        </w:rPr>
        <w:t>of</w:t>
      </w:r>
      <w:r>
        <w:rPr>
          <w:spacing w:val="18"/>
          <w:w w:val="110"/>
        </w:rPr>
        <w:t xml:space="preserve"> </w:t>
      </w:r>
      <w:r>
        <w:rPr>
          <w:w w:val="110"/>
        </w:rPr>
        <w:t>reported</w:t>
      </w:r>
      <w:r>
        <w:rPr>
          <w:spacing w:val="19"/>
          <w:w w:val="110"/>
        </w:rPr>
        <w:t xml:space="preserve"> </w:t>
      </w:r>
      <w:r>
        <w:rPr>
          <w:w w:val="110"/>
        </w:rPr>
        <w:t>nuclei</w:t>
      </w:r>
      <w:r>
        <w:rPr>
          <w:spacing w:val="19"/>
          <w:w w:val="110"/>
        </w:rPr>
        <w:t xml:space="preserve"> </w:t>
      </w:r>
      <w:r>
        <w:rPr>
          <w:w w:val="110"/>
        </w:rPr>
        <w:t>compared</w:t>
      </w:r>
      <w:r>
        <w:rPr>
          <w:spacing w:val="18"/>
          <w:w w:val="110"/>
        </w:rPr>
        <w:t xml:space="preserve"> </w:t>
      </w:r>
      <w:r>
        <w:rPr>
          <w:w w:val="110"/>
        </w:rPr>
        <w:t>to</w:t>
      </w:r>
      <w:r>
        <w:rPr>
          <w:spacing w:val="19"/>
          <w:w w:val="110"/>
        </w:rPr>
        <w:t xml:space="preserve"> </w:t>
      </w:r>
      <w:r>
        <w:rPr>
          <w:w w:val="110"/>
        </w:rPr>
        <w:t>their</w:t>
      </w:r>
      <w:r>
        <w:rPr>
          <w:spacing w:val="19"/>
          <w:w w:val="110"/>
        </w:rPr>
        <w:t xml:space="preserve"> </w:t>
      </w:r>
      <w:r>
        <w:rPr>
          <w:w w:val="110"/>
        </w:rPr>
        <w:t>method</w:t>
      </w:r>
      <w:r>
        <w:rPr>
          <w:spacing w:val="18"/>
          <w:w w:val="110"/>
        </w:rPr>
        <w:t xml:space="preserve"> </w:t>
      </w:r>
      <w:r>
        <w:rPr>
          <w:w w:val="110"/>
        </w:rPr>
        <w:t>(</w:t>
      </w:r>
      <w:proofErr w:type="gramStart"/>
      <w:r>
        <w:rPr>
          <w:w w:val="110"/>
        </w:rPr>
        <w:t>e.g.</w:t>
      </w:r>
      <w:proofErr w:type="gramEnd"/>
      <w:r>
        <w:rPr>
          <w:spacing w:val="18"/>
          <w:w w:val="110"/>
        </w:rPr>
        <w:t xml:space="preserve"> </w:t>
      </w:r>
      <w:r>
        <w:rPr>
          <w:w w:val="110"/>
        </w:rPr>
        <w:t>MD</w:t>
      </w:r>
      <w:r>
        <w:rPr>
          <w:spacing w:val="19"/>
          <w:w w:val="110"/>
        </w:rPr>
        <w:t xml:space="preserve"> </w:t>
      </w:r>
      <w:r>
        <w:rPr>
          <w:w w:val="110"/>
        </w:rPr>
        <w:t>is</w:t>
      </w:r>
    </w:p>
    <w:p w14:paraId="14319C53" w14:textId="77777777" w:rsidR="00CF4EC8" w:rsidRDefault="00000000">
      <w:pPr>
        <w:spacing w:before="9"/>
        <w:rPr>
          <w:sz w:val="13"/>
        </w:rPr>
      </w:pPr>
      <w:r>
        <w:br w:type="column"/>
      </w:r>
    </w:p>
    <w:p w14:paraId="4E46E2E2" w14:textId="77777777" w:rsidR="00CF4EC8" w:rsidRDefault="00000000">
      <w:pPr>
        <w:pStyle w:val="BodyText"/>
        <w:spacing w:line="276" w:lineRule="auto"/>
        <w:ind w:left="111" w:right="112"/>
        <w:jc w:val="both"/>
      </w:pPr>
      <w:r>
        <w:rPr>
          <w:spacing w:val="-4"/>
          <w:w w:val="110"/>
        </w:rPr>
        <w:t xml:space="preserve">combined with </w:t>
      </w:r>
      <w:proofErr w:type="spellStart"/>
      <w:r>
        <w:rPr>
          <w:spacing w:val="-4"/>
          <w:w w:val="110"/>
        </w:rPr>
        <w:t>Pf</w:t>
      </w:r>
      <w:proofErr w:type="spellEnd"/>
      <w:r>
        <w:rPr>
          <w:spacing w:val="-4"/>
          <w:w w:val="110"/>
        </w:rPr>
        <w:t>, and the pulvinar complex is segmented as a single nucleus in</w:t>
      </w:r>
      <w:r>
        <w:rPr>
          <w:spacing w:val="40"/>
          <w:w w:val="110"/>
        </w:rPr>
        <w:t xml:space="preserve"> </w:t>
      </w:r>
      <w:r>
        <w:rPr>
          <w:spacing w:val="-2"/>
          <w:w w:val="110"/>
        </w:rPr>
        <w:t>our</w:t>
      </w:r>
      <w:r>
        <w:rPr>
          <w:spacing w:val="-9"/>
          <w:w w:val="110"/>
        </w:rPr>
        <w:t xml:space="preserve"> </w:t>
      </w:r>
      <w:r>
        <w:rPr>
          <w:spacing w:val="-2"/>
          <w:w w:val="110"/>
        </w:rPr>
        <w:t>manual</w:t>
      </w:r>
      <w:r>
        <w:rPr>
          <w:spacing w:val="-8"/>
          <w:w w:val="110"/>
        </w:rPr>
        <w:t xml:space="preserve"> </w:t>
      </w:r>
      <w:r>
        <w:rPr>
          <w:spacing w:val="-2"/>
          <w:w w:val="110"/>
        </w:rPr>
        <w:t>segmentation).</w:t>
      </w:r>
      <w:r>
        <w:rPr>
          <w:spacing w:val="-8"/>
          <w:w w:val="110"/>
        </w:rPr>
        <w:t xml:space="preserve"> </w:t>
      </w:r>
      <w:r>
        <w:rPr>
          <w:spacing w:val="-2"/>
          <w:w w:val="110"/>
        </w:rPr>
        <w:t>Our</w:t>
      </w:r>
      <w:r>
        <w:rPr>
          <w:spacing w:val="-9"/>
          <w:w w:val="110"/>
        </w:rPr>
        <w:t xml:space="preserve"> </w:t>
      </w:r>
      <w:r>
        <w:rPr>
          <w:spacing w:val="-2"/>
          <w:w w:val="110"/>
        </w:rPr>
        <w:t>method's</w:t>
      </w:r>
      <w:r>
        <w:rPr>
          <w:spacing w:val="-8"/>
          <w:w w:val="110"/>
        </w:rPr>
        <w:t xml:space="preserve"> </w:t>
      </w:r>
      <w:r>
        <w:rPr>
          <w:spacing w:val="-2"/>
          <w:w w:val="110"/>
        </w:rPr>
        <w:t>performance</w:t>
      </w:r>
      <w:r>
        <w:rPr>
          <w:spacing w:val="-8"/>
          <w:w w:val="110"/>
        </w:rPr>
        <w:t xml:space="preserve"> </w:t>
      </w:r>
      <w:r>
        <w:rPr>
          <w:spacing w:val="-2"/>
          <w:w w:val="110"/>
        </w:rPr>
        <w:t>on</w:t>
      </w:r>
      <w:r>
        <w:rPr>
          <w:spacing w:val="-9"/>
          <w:w w:val="110"/>
        </w:rPr>
        <w:t xml:space="preserve"> </w:t>
      </w:r>
      <w:r>
        <w:rPr>
          <w:spacing w:val="-2"/>
          <w:w w:val="110"/>
        </w:rPr>
        <w:t>the</w:t>
      </w:r>
      <w:r>
        <w:rPr>
          <w:spacing w:val="-8"/>
          <w:w w:val="110"/>
        </w:rPr>
        <w:t xml:space="preserve"> </w:t>
      </w:r>
      <w:proofErr w:type="spellStart"/>
      <w:r>
        <w:rPr>
          <w:spacing w:val="-2"/>
          <w:w w:val="110"/>
        </w:rPr>
        <w:t>WMn</w:t>
      </w:r>
      <w:proofErr w:type="spellEnd"/>
      <w:r>
        <w:rPr>
          <w:spacing w:val="-2"/>
          <w:w w:val="110"/>
        </w:rPr>
        <w:t>-MPRAGE</w:t>
      </w:r>
      <w:r>
        <w:rPr>
          <w:spacing w:val="40"/>
          <w:w w:val="110"/>
        </w:rPr>
        <w:t xml:space="preserve"> </w:t>
      </w:r>
      <w:r>
        <w:rPr>
          <w:spacing w:val="-6"/>
          <w:w w:val="110"/>
        </w:rPr>
        <w:t>data</w:t>
      </w:r>
      <w:r>
        <w:t xml:space="preserve"> </w:t>
      </w:r>
      <w:r>
        <w:rPr>
          <w:spacing w:val="-6"/>
          <w:w w:val="110"/>
        </w:rPr>
        <w:t>shows</w:t>
      </w:r>
      <w:r>
        <w:t xml:space="preserve"> </w:t>
      </w:r>
      <w:r>
        <w:rPr>
          <w:spacing w:val="-6"/>
          <w:w w:val="110"/>
        </w:rPr>
        <w:t>comparable</w:t>
      </w:r>
      <w:r>
        <w:t xml:space="preserve"> </w:t>
      </w:r>
      <w:r>
        <w:rPr>
          <w:spacing w:val="-6"/>
          <w:w w:val="110"/>
        </w:rPr>
        <w:t>Dice</w:t>
      </w:r>
      <w:r>
        <w:t xml:space="preserve"> </w:t>
      </w:r>
      <w:r>
        <w:rPr>
          <w:spacing w:val="-6"/>
          <w:w w:val="110"/>
        </w:rPr>
        <w:t>values</w:t>
      </w:r>
      <w:r>
        <w:t xml:space="preserve"> </w:t>
      </w:r>
      <w:r>
        <w:rPr>
          <w:spacing w:val="-6"/>
          <w:w w:val="110"/>
        </w:rPr>
        <w:t>for</w:t>
      </w:r>
      <w:r>
        <w:t xml:space="preserve"> </w:t>
      </w:r>
      <w:r>
        <w:rPr>
          <w:spacing w:val="-6"/>
          <w:w w:val="110"/>
        </w:rPr>
        <w:t>most</w:t>
      </w:r>
      <w:r>
        <w:t xml:space="preserve"> </w:t>
      </w:r>
      <w:r>
        <w:rPr>
          <w:spacing w:val="-6"/>
          <w:w w:val="110"/>
        </w:rPr>
        <w:t>nuclei,</w:t>
      </w:r>
      <w:r>
        <w:t xml:space="preserve"> </w:t>
      </w:r>
      <w:r>
        <w:rPr>
          <w:spacing w:val="-6"/>
          <w:w w:val="110"/>
        </w:rPr>
        <w:t>lower</w:t>
      </w:r>
      <w:r>
        <w:t xml:space="preserve"> </w:t>
      </w:r>
      <w:r>
        <w:rPr>
          <w:spacing w:val="-6"/>
          <w:w w:val="110"/>
        </w:rPr>
        <w:t>Dice</w:t>
      </w:r>
      <w:r>
        <w:t xml:space="preserve"> </w:t>
      </w:r>
      <w:r>
        <w:rPr>
          <w:spacing w:val="-6"/>
          <w:w w:val="110"/>
        </w:rPr>
        <w:t>for</w:t>
      </w:r>
      <w:r>
        <w:t xml:space="preserve"> </w:t>
      </w:r>
      <w:r>
        <w:rPr>
          <w:spacing w:val="-6"/>
          <w:w w:val="110"/>
        </w:rPr>
        <w:t>VPL</w:t>
      </w:r>
      <w:r>
        <w:t xml:space="preserve"> </w:t>
      </w:r>
      <w:r>
        <w:rPr>
          <w:spacing w:val="-6"/>
          <w:w w:val="110"/>
        </w:rPr>
        <w:t>and</w:t>
      </w:r>
      <w:r>
        <w:rPr>
          <w:spacing w:val="2"/>
          <w:w w:val="110"/>
        </w:rPr>
        <w:t xml:space="preserve"> </w:t>
      </w:r>
      <w:r>
        <w:rPr>
          <w:spacing w:val="-6"/>
          <w:w w:val="110"/>
        </w:rPr>
        <w:t>VA</w:t>
      </w:r>
      <w:r>
        <w:rPr>
          <w:spacing w:val="40"/>
          <w:w w:val="110"/>
        </w:rPr>
        <w:t xml:space="preserve"> </w:t>
      </w:r>
      <w:r>
        <w:rPr>
          <w:spacing w:val="-6"/>
          <w:w w:val="110"/>
        </w:rPr>
        <w:t>nuclei</w:t>
      </w:r>
      <w:r>
        <w:t xml:space="preserve"> </w:t>
      </w:r>
      <w:r>
        <w:rPr>
          <w:spacing w:val="-6"/>
          <w:w w:val="110"/>
        </w:rPr>
        <w:t>and</w:t>
      </w:r>
      <w:r>
        <w:t xml:space="preserve"> </w:t>
      </w:r>
      <w:r>
        <w:rPr>
          <w:spacing w:val="-6"/>
          <w:w w:val="110"/>
        </w:rPr>
        <w:t>higher</w:t>
      </w:r>
      <w:r>
        <w:t xml:space="preserve"> </w:t>
      </w:r>
      <w:r>
        <w:rPr>
          <w:spacing w:val="-6"/>
          <w:w w:val="110"/>
        </w:rPr>
        <w:t>Dice</w:t>
      </w:r>
      <w:r>
        <w:rPr>
          <w:spacing w:val="2"/>
          <w:w w:val="110"/>
        </w:rPr>
        <w:t xml:space="preserve"> </w:t>
      </w:r>
      <w:r>
        <w:rPr>
          <w:spacing w:val="-6"/>
          <w:w w:val="110"/>
        </w:rPr>
        <w:t>for</w:t>
      </w:r>
      <w:r>
        <w:t xml:space="preserve"> </w:t>
      </w:r>
      <w:r>
        <w:rPr>
          <w:spacing w:val="-6"/>
          <w:w w:val="110"/>
        </w:rPr>
        <w:t>CM</w:t>
      </w:r>
      <w:r>
        <w:t xml:space="preserve"> </w:t>
      </w:r>
      <w:r>
        <w:rPr>
          <w:spacing w:val="-6"/>
          <w:w w:val="110"/>
        </w:rPr>
        <w:t>nucleus</w:t>
      </w:r>
      <w:r>
        <w:t xml:space="preserve"> </w:t>
      </w:r>
      <w:r>
        <w:rPr>
          <w:spacing w:val="-6"/>
          <w:w w:val="110"/>
        </w:rPr>
        <w:t>and</w:t>
      </w:r>
      <w:r>
        <w:t xml:space="preserve"> </w:t>
      </w:r>
      <w:r>
        <w:rPr>
          <w:spacing w:val="-6"/>
          <w:w w:val="110"/>
        </w:rPr>
        <w:t>MTT,</w:t>
      </w:r>
      <w:r>
        <w:t xml:space="preserve"> </w:t>
      </w:r>
      <w:r>
        <w:rPr>
          <w:spacing w:val="-6"/>
          <w:w w:val="110"/>
        </w:rPr>
        <w:t>compared</w:t>
      </w:r>
      <w:r>
        <w:t xml:space="preserve"> </w:t>
      </w:r>
      <w:r>
        <w:rPr>
          <w:spacing w:val="-6"/>
          <w:w w:val="110"/>
        </w:rPr>
        <w:t>to</w:t>
      </w:r>
      <w:r>
        <w:t xml:space="preserve"> </w:t>
      </w:r>
      <w:r>
        <w:rPr>
          <w:spacing w:val="-6"/>
          <w:w w:val="110"/>
        </w:rPr>
        <w:t>Liu's</w:t>
      </w:r>
      <w:r>
        <w:t xml:space="preserve"> </w:t>
      </w:r>
      <w:r>
        <w:rPr>
          <w:spacing w:val="-6"/>
          <w:w w:val="110"/>
        </w:rPr>
        <w:t>shape-</w:t>
      </w:r>
      <w:proofErr w:type="gramStart"/>
      <w:r>
        <w:rPr>
          <w:spacing w:val="-6"/>
          <w:w w:val="110"/>
        </w:rPr>
        <w:t>based</w:t>
      </w:r>
      <w:proofErr w:type="gramEnd"/>
    </w:p>
    <w:p w14:paraId="107AE3ED" w14:textId="77777777" w:rsidR="00CF4EC8" w:rsidRDefault="00CF4EC8">
      <w:pPr>
        <w:spacing w:line="276" w:lineRule="auto"/>
        <w:jc w:val="both"/>
        <w:sectPr w:rsidR="00CF4EC8">
          <w:type w:val="continuous"/>
          <w:pgSz w:w="11910" w:h="15880"/>
          <w:pgMar w:top="620" w:right="640" w:bottom="280" w:left="640" w:header="669" w:footer="455" w:gutter="0"/>
          <w:cols w:num="2" w:space="720" w:equalWidth="0">
            <w:col w:w="5175" w:space="205"/>
            <w:col w:w="5250"/>
          </w:cols>
        </w:sectPr>
      </w:pPr>
    </w:p>
    <w:p w14:paraId="5586BD2F" w14:textId="77777777" w:rsidR="00CF4EC8" w:rsidRDefault="00CF4EC8">
      <w:pPr>
        <w:pStyle w:val="BodyText"/>
        <w:spacing w:before="4"/>
        <w:rPr>
          <w:sz w:val="12"/>
        </w:rPr>
      </w:pPr>
    </w:p>
    <w:p w14:paraId="2D1495DB" w14:textId="77777777" w:rsidR="00CF4EC8" w:rsidRDefault="00000000">
      <w:pPr>
        <w:pStyle w:val="BodyText"/>
        <w:ind w:left="773"/>
        <w:rPr>
          <w:sz w:val="20"/>
        </w:rPr>
      </w:pPr>
      <w:r>
        <w:rPr>
          <w:noProof/>
          <w:sz w:val="20"/>
        </w:rPr>
        <w:drawing>
          <wp:inline distT="0" distB="0" distL="0" distR="0" wp14:anchorId="13B1126D" wp14:editId="0B1CAE5A">
            <wp:extent cx="5762460" cy="4026408"/>
            <wp:effectExtent l="0" t="0" r="0" b="0"/>
            <wp:docPr id="19" name="image10.jpeg" descr="Image of 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6" cstate="print"/>
                    <a:stretch>
                      <a:fillRect/>
                    </a:stretch>
                  </pic:blipFill>
                  <pic:spPr>
                    <a:xfrm>
                      <a:off x="0" y="0"/>
                      <a:ext cx="5762460" cy="4026408"/>
                    </a:xfrm>
                    <a:prstGeom prst="rect">
                      <a:avLst/>
                    </a:prstGeom>
                  </pic:spPr>
                </pic:pic>
              </a:graphicData>
            </a:graphic>
          </wp:inline>
        </w:drawing>
      </w:r>
    </w:p>
    <w:p w14:paraId="09C5CDFA" w14:textId="77777777" w:rsidR="00CF4EC8" w:rsidRDefault="00000000">
      <w:pPr>
        <w:spacing w:before="132" w:line="283" w:lineRule="auto"/>
        <w:ind w:left="111"/>
        <w:rPr>
          <w:sz w:val="14"/>
        </w:rPr>
      </w:pPr>
      <w:bookmarkStart w:id="37" w:name="_bookmark14"/>
      <w:bookmarkEnd w:id="37"/>
      <w:r>
        <w:rPr>
          <w:b/>
          <w:spacing w:val="-2"/>
          <w:w w:val="120"/>
          <w:sz w:val="14"/>
        </w:rPr>
        <w:t>Fig. 6.</w:t>
      </w:r>
      <w:r>
        <w:rPr>
          <w:b/>
          <w:spacing w:val="-6"/>
          <w:w w:val="120"/>
          <w:sz w:val="14"/>
        </w:rPr>
        <w:t xml:space="preserve"> </w:t>
      </w:r>
      <w:r>
        <w:rPr>
          <w:spacing w:val="-2"/>
          <w:w w:val="120"/>
          <w:sz w:val="14"/>
        </w:rPr>
        <w:t xml:space="preserve">Effect of noise addition on the performance of the proposed method. Note the excellent performance on most nuclei for </w:t>
      </w:r>
      <w:r>
        <w:rPr>
          <w:spacing w:val="-2"/>
          <w:w w:val="150"/>
          <w:sz w:val="14"/>
        </w:rPr>
        <w:t>2×</w:t>
      </w:r>
      <w:r>
        <w:rPr>
          <w:spacing w:val="-8"/>
          <w:w w:val="150"/>
          <w:sz w:val="14"/>
        </w:rPr>
        <w:t xml:space="preserve"> </w:t>
      </w:r>
      <w:r>
        <w:rPr>
          <w:spacing w:val="-2"/>
          <w:w w:val="120"/>
          <w:sz w:val="14"/>
        </w:rPr>
        <w:t xml:space="preserve">lower SNR (SNR </w:t>
      </w:r>
      <w:r>
        <w:rPr>
          <w:spacing w:val="-2"/>
          <w:w w:val="150"/>
          <w:sz w:val="14"/>
        </w:rPr>
        <w:t>=</w:t>
      </w:r>
      <w:r>
        <w:rPr>
          <w:spacing w:val="-8"/>
          <w:w w:val="150"/>
          <w:sz w:val="14"/>
        </w:rPr>
        <w:t xml:space="preserve"> </w:t>
      </w:r>
      <w:r>
        <w:rPr>
          <w:spacing w:val="-2"/>
          <w:w w:val="120"/>
          <w:sz w:val="14"/>
        </w:rPr>
        <w:t>11.4)</w:t>
      </w:r>
      <w:r>
        <w:rPr>
          <w:w w:val="120"/>
          <w:sz w:val="14"/>
        </w:rPr>
        <w:t xml:space="preserve"> compared to baseline (SNR </w:t>
      </w:r>
      <w:r>
        <w:rPr>
          <w:w w:val="150"/>
          <w:sz w:val="14"/>
        </w:rPr>
        <w:t>=</w:t>
      </w:r>
      <w:r>
        <w:rPr>
          <w:spacing w:val="-6"/>
          <w:w w:val="150"/>
          <w:sz w:val="14"/>
        </w:rPr>
        <w:t xml:space="preserve"> </w:t>
      </w:r>
      <w:r>
        <w:rPr>
          <w:w w:val="120"/>
          <w:sz w:val="14"/>
        </w:rPr>
        <w:t>23).</w:t>
      </w:r>
    </w:p>
    <w:p w14:paraId="047B9404" w14:textId="77777777" w:rsidR="00CF4EC8" w:rsidRDefault="00CF4EC8">
      <w:pPr>
        <w:spacing w:line="283" w:lineRule="auto"/>
        <w:rPr>
          <w:sz w:val="14"/>
        </w:rPr>
        <w:sectPr w:rsidR="00CF4EC8">
          <w:type w:val="continuous"/>
          <w:pgSz w:w="11910" w:h="15880"/>
          <w:pgMar w:top="620" w:right="640" w:bottom="280" w:left="640" w:header="669" w:footer="455" w:gutter="0"/>
          <w:cols w:space="720"/>
        </w:sectPr>
      </w:pPr>
    </w:p>
    <w:p w14:paraId="13EA06AB" w14:textId="77777777" w:rsidR="00CF4EC8" w:rsidRDefault="00CF4EC8">
      <w:pPr>
        <w:pStyle w:val="BodyText"/>
        <w:spacing w:before="8"/>
        <w:rPr>
          <w:sz w:val="16"/>
        </w:rPr>
      </w:pPr>
    </w:p>
    <w:p w14:paraId="140E7DDA" w14:textId="77777777" w:rsidR="00CF4EC8" w:rsidRDefault="00CF4EC8">
      <w:pPr>
        <w:rPr>
          <w:sz w:val="16"/>
        </w:rPr>
        <w:sectPr w:rsidR="00CF4EC8">
          <w:pgSz w:w="11910" w:h="15880"/>
          <w:pgMar w:top="860" w:right="640" w:bottom="660" w:left="640" w:header="669" w:footer="455" w:gutter="0"/>
          <w:cols w:space="720"/>
        </w:sectPr>
      </w:pPr>
    </w:p>
    <w:p w14:paraId="0AFEE2B9" w14:textId="77777777" w:rsidR="00CF4EC8" w:rsidRDefault="00000000">
      <w:pPr>
        <w:pStyle w:val="BodyText"/>
        <w:spacing w:before="92" w:line="278" w:lineRule="auto"/>
        <w:ind w:left="111" w:right="38"/>
        <w:jc w:val="both"/>
      </w:pPr>
      <w:r>
        <w:rPr>
          <w:spacing w:val="-2"/>
          <w:w w:val="110"/>
        </w:rPr>
        <w:t>method.</w:t>
      </w:r>
      <w:r>
        <w:rPr>
          <w:spacing w:val="-9"/>
          <w:w w:val="110"/>
        </w:rPr>
        <w:t xml:space="preserve"> </w:t>
      </w:r>
      <w:r>
        <w:rPr>
          <w:spacing w:val="-2"/>
          <w:w w:val="110"/>
        </w:rPr>
        <w:t>However,</w:t>
      </w:r>
      <w:r>
        <w:rPr>
          <w:spacing w:val="-8"/>
          <w:w w:val="110"/>
        </w:rPr>
        <w:t xml:space="preserve"> </w:t>
      </w:r>
      <w:r>
        <w:rPr>
          <w:spacing w:val="-2"/>
          <w:w w:val="110"/>
        </w:rPr>
        <w:t>our</w:t>
      </w:r>
      <w:r>
        <w:rPr>
          <w:spacing w:val="-8"/>
          <w:w w:val="110"/>
        </w:rPr>
        <w:t xml:space="preserve"> </w:t>
      </w:r>
      <w:r>
        <w:rPr>
          <w:spacing w:val="-2"/>
          <w:w w:val="110"/>
        </w:rPr>
        <w:t>network's</w:t>
      </w:r>
      <w:r>
        <w:rPr>
          <w:spacing w:val="-9"/>
          <w:w w:val="110"/>
        </w:rPr>
        <w:t xml:space="preserve"> </w:t>
      </w:r>
      <w:r>
        <w:rPr>
          <w:spacing w:val="-2"/>
          <w:w w:val="110"/>
        </w:rPr>
        <w:t>performance</w:t>
      </w:r>
      <w:r>
        <w:rPr>
          <w:spacing w:val="-8"/>
          <w:w w:val="110"/>
        </w:rPr>
        <w:t xml:space="preserve"> </w:t>
      </w:r>
      <w:r>
        <w:rPr>
          <w:spacing w:val="-2"/>
          <w:w w:val="110"/>
        </w:rPr>
        <w:t>on</w:t>
      </w:r>
      <w:r>
        <w:rPr>
          <w:spacing w:val="-8"/>
          <w:w w:val="110"/>
        </w:rPr>
        <w:t xml:space="preserve"> </w:t>
      </w:r>
      <w:proofErr w:type="spellStart"/>
      <w:r>
        <w:rPr>
          <w:spacing w:val="-2"/>
          <w:w w:val="110"/>
        </w:rPr>
        <w:t>CSFn</w:t>
      </w:r>
      <w:proofErr w:type="spellEnd"/>
      <w:r>
        <w:rPr>
          <w:spacing w:val="-2"/>
          <w:w w:val="110"/>
        </w:rPr>
        <w:t>-MPRAGE</w:t>
      </w:r>
      <w:r>
        <w:rPr>
          <w:spacing w:val="-9"/>
          <w:w w:val="110"/>
        </w:rPr>
        <w:t xml:space="preserve"> </w:t>
      </w:r>
      <w:r>
        <w:rPr>
          <w:spacing w:val="-2"/>
          <w:w w:val="110"/>
        </w:rPr>
        <w:t>data</w:t>
      </w:r>
      <w:r>
        <w:rPr>
          <w:spacing w:val="-8"/>
          <w:w w:val="110"/>
        </w:rPr>
        <w:t xml:space="preserve"> </w:t>
      </w:r>
      <w:r>
        <w:rPr>
          <w:spacing w:val="-2"/>
          <w:w w:val="110"/>
        </w:rPr>
        <w:t>shows</w:t>
      </w:r>
      <w:r>
        <w:rPr>
          <w:spacing w:val="40"/>
          <w:w w:val="110"/>
        </w:rPr>
        <w:t xml:space="preserve"> </w:t>
      </w:r>
      <w:r>
        <w:rPr>
          <w:spacing w:val="-4"/>
          <w:w w:val="110"/>
        </w:rPr>
        <w:t>lower accuracy</w:t>
      </w:r>
      <w:r>
        <w:rPr>
          <w:spacing w:val="-6"/>
          <w:w w:val="110"/>
        </w:rPr>
        <w:t xml:space="preserve"> </w:t>
      </w:r>
      <w:r>
        <w:rPr>
          <w:spacing w:val="-4"/>
          <w:w w:val="110"/>
        </w:rPr>
        <w:t>in comparison,</w:t>
      </w:r>
      <w:r>
        <w:rPr>
          <w:spacing w:val="-6"/>
          <w:w w:val="110"/>
        </w:rPr>
        <w:t xml:space="preserve"> </w:t>
      </w:r>
      <w:r>
        <w:rPr>
          <w:spacing w:val="-4"/>
          <w:w w:val="110"/>
        </w:rPr>
        <w:t>presumably</w:t>
      </w:r>
      <w:r>
        <w:rPr>
          <w:spacing w:val="-5"/>
          <w:w w:val="110"/>
        </w:rPr>
        <w:t xml:space="preserve"> </w:t>
      </w:r>
      <w:r>
        <w:rPr>
          <w:spacing w:val="-4"/>
          <w:w w:val="110"/>
        </w:rPr>
        <w:t>due</w:t>
      </w:r>
      <w:r>
        <w:rPr>
          <w:spacing w:val="-6"/>
          <w:w w:val="110"/>
        </w:rPr>
        <w:t xml:space="preserve"> </w:t>
      </w:r>
      <w:r>
        <w:rPr>
          <w:spacing w:val="-4"/>
          <w:w w:val="110"/>
        </w:rPr>
        <w:t>to the</w:t>
      </w:r>
      <w:r>
        <w:rPr>
          <w:spacing w:val="-5"/>
          <w:w w:val="110"/>
        </w:rPr>
        <w:t xml:space="preserve"> </w:t>
      </w:r>
      <w:r>
        <w:rPr>
          <w:spacing w:val="-4"/>
          <w:w w:val="110"/>
        </w:rPr>
        <w:t>lack</w:t>
      </w:r>
      <w:r>
        <w:rPr>
          <w:spacing w:val="-5"/>
          <w:w w:val="110"/>
        </w:rPr>
        <w:t xml:space="preserve"> </w:t>
      </w:r>
      <w:r>
        <w:rPr>
          <w:spacing w:val="-4"/>
          <w:w w:val="110"/>
        </w:rPr>
        <w:t>of</w:t>
      </w:r>
      <w:r>
        <w:rPr>
          <w:spacing w:val="-6"/>
          <w:w w:val="110"/>
        </w:rPr>
        <w:t xml:space="preserve"> </w:t>
      </w:r>
      <w:r>
        <w:rPr>
          <w:spacing w:val="-4"/>
          <w:w w:val="110"/>
        </w:rPr>
        <w:t>shape</w:t>
      </w:r>
      <w:r>
        <w:rPr>
          <w:spacing w:val="-5"/>
          <w:w w:val="110"/>
        </w:rPr>
        <w:t xml:space="preserve"> </w:t>
      </w:r>
      <w:r>
        <w:rPr>
          <w:spacing w:val="-4"/>
          <w:w w:val="110"/>
        </w:rPr>
        <w:t>information,</w:t>
      </w:r>
      <w:r>
        <w:rPr>
          <w:spacing w:val="40"/>
          <w:w w:val="110"/>
        </w:rPr>
        <w:t xml:space="preserve"> </w:t>
      </w:r>
      <w:r>
        <w:rPr>
          <w:spacing w:val="-2"/>
          <w:w w:val="110"/>
        </w:rPr>
        <w:t>which</w:t>
      </w:r>
      <w:r>
        <w:rPr>
          <w:spacing w:val="-9"/>
          <w:w w:val="110"/>
        </w:rPr>
        <w:t xml:space="preserve"> </w:t>
      </w:r>
      <w:r>
        <w:rPr>
          <w:spacing w:val="-2"/>
          <w:w w:val="110"/>
        </w:rPr>
        <w:t>could</w:t>
      </w:r>
      <w:r>
        <w:rPr>
          <w:spacing w:val="-8"/>
          <w:w w:val="110"/>
        </w:rPr>
        <w:t xml:space="preserve"> </w:t>
      </w:r>
      <w:r>
        <w:rPr>
          <w:spacing w:val="-2"/>
          <w:w w:val="110"/>
        </w:rPr>
        <w:t>help</w:t>
      </w:r>
      <w:r>
        <w:rPr>
          <w:spacing w:val="-8"/>
          <w:w w:val="110"/>
        </w:rPr>
        <w:t xml:space="preserve"> </w:t>
      </w:r>
      <w:r>
        <w:rPr>
          <w:spacing w:val="-2"/>
          <w:w w:val="110"/>
        </w:rPr>
        <w:t>in</w:t>
      </w:r>
      <w:r>
        <w:rPr>
          <w:spacing w:val="-9"/>
          <w:w w:val="110"/>
        </w:rPr>
        <w:t xml:space="preserve"> </w:t>
      </w:r>
      <w:r>
        <w:rPr>
          <w:spacing w:val="-2"/>
          <w:w w:val="110"/>
        </w:rPr>
        <w:t>the</w:t>
      </w:r>
      <w:r>
        <w:rPr>
          <w:spacing w:val="-8"/>
          <w:w w:val="110"/>
        </w:rPr>
        <w:t xml:space="preserve"> </w:t>
      </w:r>
      <w:r>
        <w:rPr>
          <w:spacing w:val="-2"/>
          <w:w w:val="110"/>
        </w:rPr>
        <w:t>face</w:t>
      </w:r>
      <w:r>
        <w:rPr>
          <w:spacing w:val="-8"/>
          <w:w w:val="110"/>
        </w:rPr>
        <w:t xml:space="preserve"> </w:t>
      </w:r>
      <w:r>
        <w:rPr>
          <w:spacing w:val="-2"/>
          <w:w w:val="110"/>
        </w:rPr>
        <w:t>of</w:t>
      </w:r>
      <w:r>
        <w:rPr>
          <w:spacing w:val="-8"/>
          <w:w w:val="110"/>
        </w:rPr>
        <w:t xml:space="preserve"> </w:t>
      </w:r>
      <w:r>
        <w:rPr>
          <w:spacing w:val="-2"/>
          <w:w w:val="110"/>
        </w:rPr>
        <w:t>poor</w:t>
      </w:r>
      <w:r>
        <w:rPr>
          <w:spacing w:val="-8"/>
          <w:w w:val="110"/>
        </w:rPr>
        <w:t xml:space="preserve"> </w:t>
      </w:r>
      <w:r>
        <w:rPr>
          <w:spacing w:val="-2"/>
          <w:w w:val="110"/>
        </w:rPr>
        <w:t>intra-thalamic</w:t>
      </w:r>
      <w:r>
        <w:rPr>
          <w:spacing w:val="-9"/>
          <w:w w:val="110"/>
        </w:rPr>
        <w:t xml:space="preserve"> </w:t>
      </w:r>
      <w:r>
        <w:rPr>
          <w:spacing w:val="-2"/>
          <w:w w:val="110"/>
        </w:rPr>
        <w:t>contrast.</w:t>
      </w:r>
      <w:r>
        <w:rPr>
          <w:spacing w:val="-8"/>
          <w:w w:val="110"/>
        </w:rPr>
        <w:t xml:space="preserve"> </w:t>
      </w:r>
      <w:r>
        <w:rPr>
          <w:spacing w:val="-2"/>
          <w:w w:val="110"/>
        </w:rPr>
        <w:t>Our</w:t>
      </w:r>
      <w:r>
        <w:rPr>
          <w:spacing w:val="-8"/>
          <w:w w:val="110"/>
        </w:rPr>
        <w:t xml:space="preserve"> </w:t>
      </w:r>
      <w:r>
        <w:rPr>
          <w:spacing w:val="-2"/>
          <w:w w:val="110"/>
        </w:rPr>
        <w:t>analysis</w:t>
      </w:r>
      <w:r>
        <w:rPr>
          <w:spacing w:val="-8"/>
          <w:w w:val="110"/>
        </w:rPr>
        <w:t xml:space="preserve"> </w:t>
      </w:r>
      <w:r>
        <w:rPr>
          <w:spacing w:val="-2"/>
          <w:w w:val="110"/>
        </w:rPr>
        <w:t>had</w:t>
      </w:r>
      <w:r>
        <w:rPr>
          <w:spacing w:val="-8"/>
          <w:w w:val="110"/>
        </w:rPr>
        <w:t xml:space="preserve"> </w:t>
      </w:r>
      <w:r>
        <w:rPr>
          <w:spacing w:val="-2"/>
          <w:w w:val="110"/>
        </w:rPr>
        <w:t>a</w:t>
      </w:r>
      <w:r>
        <w:rPr>
          <w:spacing w:val="40"/>
          <w:w w:val="110"/>
        </w:rPr>
        <w:t xml:space="preserve"> </w:t>
      </w:r>
      <w:r>
        <w:rPr>
          <w:spacing w:val="-2"/>
          <w:w w:val="110"/>
        </w:rPr>
        <w:t>much</w:t>
      </w:r>
      <w:r>
        <w:rPr>
          <w:spacing w:val="-9"/>
          <w:w w:val="110"/>
        </w:rPr>
        <w:t xml:space="preserve"> </w:t>
      </w:r>
      <w:r>
        <w:rPr>
          <w:spacing w:val="-2"/>
          <w:w w:val="110"/>
        </w:rPr>
        <w:t>larger</w:t>
      </w:r>
      <w:r>
        <w:rPr>
          <w:spacing w:val="-8"/>
          <w:w w:val="110"/>
        </w:rPr>
        <w:t xml:space="preserve"> </w:t>
      </w:r>
      <w:r>
        <w:rPr>
          <w:spacing w:val="-2"/>
          <w:w w:val="110"/>
        </w:rPr>
        <w:t>spread</w:t>
      </w:r>
      <w:r>
        <w:rPr>
          <w:spacing w:val="-8"/>
          <w:w w:val="110"/>
        </w:rPr>
        <w:t xml:space="preserve"> </w:t>
      </w:r>
      <w:r>
        <w:rPr>
          <w:spacing w:val="-2"/>
          <w:w w:val="110"/>
        </w:rPr>
        <w:t>of</w:t>
      </w:r>
      <w:r>
        <w:rPr>
          <w:spacing w:val="-9"/>
          <w:w w:val="110"/>
        </w:rPr>
        <w:t xml:space="preserve"> </w:t>
      </w:r>
      <w:r>
        <w:rPr>
          <w:spacing w:val="-2"/>
          <w:w w:val="110"/>
        </w:rPr>
        <w:t>cases</w:t>
      </w:r>
      <w:r>
        <w:rPr>
          <w:spacing w:val="-6"/>
          <w:w w:val="110"/>
        </w:rPr>
        <w:t xml:space="preserve"> </w:t>
      </w:r>
      <w:r>
        <w:rPr>
          <w:spacing w:val="-2"/>
          <w:w w:val="110"/>
        </w:rPr>
        <w:t>encompassing</w:t>
      </w:r>
      <w:r>
        <w:rPr>
          <w:spacing w:val="-8"/>
          <w:w w:val="110"/>
        </w:rPr>
        <w:t xml:space="preserve"> </w:t>
      </w:r>
      <w:r>
        <w:rPr>
          <w:spacing w:val="-2"/>
          <w:w w:val="110"/>
        </w:rPr>
        <w:t>healthy</w:t>
      </w:r>
      <w:r>
        <w:rPr>
          <w:spacing w:val="-7"/>
          <w:w w:val="110"/>
        </w:rPr>
        <w:t xml:space="preserve"> </w:t>
      </w:r>
      <w:r>
        <w:rPr>
          <w:spacing w:val="-2"/>
          <w:w w:val="110"/>
        </w:rPr>
        <w:t>controls</w:t>
      </w:r>
      <w:r>
        <w:rPr>
          <w:spacing w:val="-8"/>
          <w:w w:val="110"/>
        </w:rPr>
        <w:t xml:space="preserve"> </w:t>
      </w:r>
      <w:r>
        <w:rPr>
          <w:spacing w:val="-2"/>
          <w:w w:val="110"/>
        </w:rPr>
        <w:t>(</w:t>
      </w:r>
      <w:r>
        <w:rPr>
          <w:i/>
          <w:spacing w:val="-2"/>
          <w:w w:val="110"/>
        </w:rPr>
        <w:t>n</w:t>
      </w:r>
      <w:r>
        <w:rPr>
          <w:i/>
          <w:spacing w:val="-6"/>
          <w:w w:val="110"/>
        </w:rPr>
        <w:t xml:space="preserve"> </w:t>
      </w:r>
      <w:r>
        <w:rPr>
          <w:spacing w:val="-2"/>
          <w:w w:val="145"/>
        </w:rPr>
        <w:t>=</w:t>
      </w:r>
      <w:r>
        <w:rPr>
          <w:spacing w:val="-12"/>
          <w:w w:val="145"/>
        </w:rPr>
        <w:t xml:space="preserve"> </w:t>
      </w:r>
      <w:r>
        <w:rPr>
          <w:spacing w:val="-2"/>
          <w:w w:val="110"/>
        </w:rPr>
        <w:t>13)</w:t>
      </w:r>
      <w:r>
        <w:rPr>
          <w:spacing w:val="-6"/>
          <w:w w:val="110"/>
        </w:rPr>
        <w:t xml:space="preserve"> </w:t>
      </w:r>
      <w:r>
        <w:rPr>
          <w:spacing w:val="-2"/>
          <w:w w:val="110"/>
        </w:rPr>
        <w:t>as</w:t>
      </w:r>
      <w:r>
        <w:rPr>
          <w:spacing w:val="-6"/>
          <w:w w:val="110"/>
        </w:rPr>
        <w:t xml:space="preserve"> </w:t>
      </w:r>
      <w:r>
        <w:rPr>
          <w:spacing w:val="-2"/>
          <w:w w:val="110"/>
        </w:rPr>
        <w:t>well</w:t>
      </w:r>
      <w:r>
        <w:rPr>
          <w:spacing w:val="-8"/>
          <w:w w:val="110"/>
        </w:rPr>
        <w:t xml:space="preserve"> </w:t>
      </w:r>
      <w:r>
        <w:rPr>
          <w:spacing w:val="-2"/>
          <w:w w:val="110"/>
        </w:rPr>
        <w:t>as</w:t>
      </w:r>
      <w:r>
        <w:rPr>
          <w:w w:val="110"/>
        </w:rPr>
        <w:t xml:space="preserve"> patients</w:t>
      </w:r>
      <w:r>
        <w:rPr>
          <w:spacing w:val="-11"/>
          <w:w w:val="110"/>
        </w:rPr>
        <w:t xml:space="preserve"> </w:t>
      </w:r>
      <w:r>
        <w:rPr>
          <w:w w:val="110"/>
        </w:rPr>
        <w:t>with</w:t>
      </w:r>
      <w:r>
        <w:rPr>
          <w:spacing w:val="-10"/>
          <w:w w:val="110"/>
        </w:rPr>
        <w:t xml:space="preserve"> </w:t>
      </w:r>
      <w:r>
        <w:rPr>
          <w:w w:val="110"/>
        </w:rPr>
        <w:t>ET</w:t>
      </w:r>
      <w:r>
        <w:rPr>
          <w:spacing w:val="-10"/>
          <w:w w:val="110"/>
        </w:rPr>
        <w:t xml:space="preserve"> </w:t>
      </w:r>
      <w:r>
        <w:rPr>
          <w:w w:val="110"/>
        </w:rPr>
        <w:t>(</w:t>
      </w:r>
      <w:r>
        <w:rPr>
          <w:i/>
          <w:w w:val="110"/>
        </w:rPr>
        <w:t>n</w:t>
      </w:r>
      <w:r>
        <w:rPr>
          <w:i/>
          <w:spacing w:val="-11"/>
          <w:w w:val="110"/>
        </w:rPr>
        <w:t xml:space="preserve"> </w:t>
      </w:r>
      <w:r>
        <w:rPr>
          <w:w w:val="145"/>
        </w:rPr>
        <w:t>=</w:t>
      </w:r>
      <w:r>
        <w:rPr>
          <w:spacing w:val="-13"/>
          <w:w w:val="145"/>
        </w:rPr>
        <w:t xml:space="preserve"> </w:t>
      </w:r>
      <w:r>
        <w:rPr>
          <w:w w:val="110"/>
        </w:rPr>
        <w:t>12)</w:t>
      </w:r>
      <w:r>
        <w:rPr>
          <w:spacing w:val="-11"/>
          <w:w w:val="110"/>
        </w:rPr>
        <w:t xml:space="preserve"> </w:t>
      </w:r>
      <w:r>
        <w:rPr>
          <w:w w:val="110"/>
        </w:rPr>
        <w:t>and</w:t>
      </w:r>
      <w:r>
        <w:rPr>
          <w:spacing w:val="-10"/>
          <w:w w:val="110"/>
        </w:rPr>
        <w:t xml:space="preserve"> </w:t>
      </w:r>
      <w:r>
        <w:rPr>
          <w:w w:val="110"/>
        </w:rPr>
        <w:t>MS</w:t>
      </w:r>
      <w:r>
        <w:rPr>
          <w:spacing w:val="-10"/>
          <w:w w:val="110"/>
        </w:rPr>
        <w:t xml:space="preserve"> </w:t>
      </w:r>
      <w:r>
        <w:rPr>
          <w:w w:val="110"/>
        </w:rPr>
        <w:t>(</w:t>
      </w:r>
      <w:r>
        <w:rPr>
          <w:i/>
          <w:w w:val="110"/>
        </w:rPr>
        <w:t>n</w:t>
      </w:r>
      <w:r>
        <w:rPr>
          <w:i/>
          <w:spacing w:val="-11"/>
          <w:w w:val="110"/>
        </w:rPr>
        <w:t xml:space="preserve"> </w:t>
      </w:r>
      <w:r>
        <w:rPr>
          <w:w w:val="145"/>
        </w:rPr>
        <w:t>=</w:t>
      </w:r>
      <w:r>
        <w:rPr>
          <w:spacing w:val="-13"/>
          <w:w w:val="145"/>
        </w:rPr>
        <w:t xml:space="preserve"> </w:t>
      </w:r>
      <w:r>
        <w:rPr>
          <w:w w:val="110"/>
        </w:rPr>
        <w:t>15),</w:t>
      </w:r>
      <w:r>
        <w:rPr>
          <w:spacing w:val="-10"/>
          <w:w w:val="110"/>
        </w:rPr>
        <w:t xml:space="preserve"> </w:t>
      </w:r>
      <w:r>
        <w:rPr>
          <w:w w:val="110"/>
        </w:rPr>
        <w:t>compared</w:t>
      </w:r>
      <w:r>
        <w:rPr>
          <w:spacing w:val="-11"/>
          <w:w w:val="110"/>
        </w:rPr>
        <w:t xml:space="preserve"> </w:t>
      </w:r>
      <w:r>
        <w:rPr>
          <w:w w:val="110"/>
        </w:rPr>
        <w:t>to</w:t>
      </w:r>
      <w:r>
        <w:rPr>
          <w:spacing w:val="-10"/>
          <w:w w:val="110"/>
        </w:rPr>
        <w:t xml:space="preserve"> </w:t>
      </w:r>
      <w:r>
        <w:rPr>
          <w:w w:val="110"/>
        </w:rPr>
        <w:t>9</w:t>
      </w:r>
      <w:r>
        <w:rPr>
          <w:spacing w:val="-10"/>
          <w:w w:val="110"/>
        </w:rPr>
        <w:t xml:space="preserve"> </w:t>
      </w:r>
      <w:r>
        <w:rPr>
          <w:w w:val="110"/>
        </w:rPr>
        <w:t>healthy</w:t>
      </w:r>
      <w:r>
        <w:rPr>
          <w:spacing w:val="-11"/>
          <w:w w:val="110"/>
        </w:rPr>
        <w:t xml:space="preserve"> </w:t>
      </w:r>
      <w:r>
        <w:rPr>
          <w:w w:val="110"/>
        </w:rPr>
        <w:t>subjects</w:t>
      </w:r>
      <w:r>
        <w:rPr>
          <w:spacing w:val="-10"/>
          <w:w w:val="110"/>
        </w:rPr>
        <w:t xml:space="preserve"> </w:t>
      </w:r>
      <w:r>
        <w:rPr>
          <w:w w:val="110"/>
        </w:rPr>
        <w:t xml:space="preserve">in </w:t>
      </w:r>
      <w:r>
        <w:t>Liu et al. The proposed method shows dramatically improved Dice accuracy over</w:t>
      </w:r>
      <w:r>
        <w:rPr>
          <w:w w:val="110"/>
        </w:rPr>
        <w:t xml:space="preserve"> </w:t>
      </w:r>
      <w:r>
        <w:rPr>
          <w:spacing w:val="-2"/>
          <w:w w:val="110"/>
        </w:rPr>
        <w:t>the</w:t>
      </w:r>
      <w:r>
        <w:rPr>
          <w:spacing w:val="-9"/>
          <w:w w:val="110"/>
        </w:rPr>
        <w:t xml:space="preserve"> </w:t>
      </w:r>
      <w:r>
        <w:rPr>
          <w:spacing w:val="-2"/>
          <w:w w:val="110"/>
        </w:rPr>
        <w:t>Bayesian</w:t>
      </w:r>
      <w:r>
        <w:rPr>
          <w:spacing w:val="-8"/>
          <w:w w:val="110"/>
        </w:rPr>
        <w:t xml:space="preserve"> </w:t>
      </w:r>
      <w:r>
        <w:rPr>
          <w:spacing w:val="-2"/>
          <w:w w:val="110"/>
        </w:rPr>
        <w:t>atlas-based</w:t>
      </w:r>
      <w:r>
        <w:rPr>
          <w:spacing w:val="-8"/>
          <w:w w:val="110"/>
        </w:rPr>
        <w:t xml:space="preserve"> </w:t>
      </w:r>
      <w:r>
        <w:rPr>
          <w:spacing w:val="-2"/>
          <w:w w:val="110"/>
        </w:rPr>
        <w:t>method</w:t>
      </w:r>
      <w:r>
        <w:rPr>
          <w:spacing w:val="-9"/>
          <w:w w:val="110"/>
        </w:rPr>
        <w:t xml:space="preserve"> </w:t>
      </w:r>
      <w:r>
        <w:rPr>
          <w:spacing w:val="-2"/>
          <w:w w:val="110"/>
        </w:rPr>
        <w:t>of</w:t>
      </w:r>
      <w:r>
        <w:rPr>
          <w:spacing w:val="-8"/>
          <w:w w:val="110"/>
        </w:rPr>
        <w:t xml:space="preserve"> </w:t>
      </w:r>
      <w:r>
        <w:rPr>
          <w:spacing w:val="-2"/>
          <w:w w:val="110"/>
        </w:rPr>
        <w:t>Iglesias</w:t>
      </w:r>
      <w:r>
        <w:rPr>
          <w:spacing w:val="-8"/>
          <w:w w:val="110"/>
        </w:rPr>
        <w:t xml:space="preserve"> </w:t>
      </w:r>
      <w:r>
        <w:rPr>
          <w:spacing w:val="-2"/>
          <w:w w:val="110"/>
        </w:rPr>
        <w:t>et</w:t>
      </w:r>
      <w:r>
        <w:rPr>
          <w:spacing w:val="-9"/>
          <w:w w:val="110"/>
        </w:rPr>
        <w:t xml:space="preserve"> </w:t>
      </w:r>
      <w:r>
        <w:rPr>
          <w:spacing w:val="-2"/>
          <w:w w:val="110"/>
        </w:rPr>
        <w:t>al.</w:t>
      </w:r>
      <w:r>
        <w:rPr>
          <w:spacing w:val="-8"/>
          <w:w w:val="110"/>
        </w:rPr>
        <w:t xml:space="preserve"> </w:t>
      </w:r>
      <w:r>
        <w:rPr>
          <w:spacing w:val="-2"/>
          <w:w w:val="110"/>
        </w:rPr>
        <w:t>[</w:t>
      </w:r>
      <w:hyperlink w:anchor="_bookmark32" w:history="1">
        <w:r>
          <w:rPr>
            <w:color w:val="2196D1"/>
            <w:spacing w:val="-2"/>
            <w:w w:val="110"/>
          </w:rPr>
          <w:t>23</w:t>
        </w:r>
      </w:hyperlink>
      <w:r>
        <w:rPr>
          <w:spacing w:val="-2"/>
          <w:w w:val="110"/>
        </w:rPr>
        <w:t>]</w:t>
      </w:r>
      <w:r>
        <w:rPr>
          <w:spacing w:val="-8"/>
          <w:w w:val="110"/>
        </w:rPr>
        <w:t xml:space="preserve"> </w:t>
      </w:r>
      <w:r>
        <w:rPr>
          <w:spacing w:val="-2"/>
          <w:w w:val="110"/>
        </w:rPr>
        <w:t>for</w:t>
      </w:r>
      <w:r>
        <w:rPr>
          <w:spacing w:val="-9"/>
          <w:w w:val="110"/>
        </w:rPr>
        <w:t xml:space="preserve"> </w:t>
      </w:r>
      <w:r>
        <w:rPr>
          <w:spacing w:val="-2"/>
          <w:w w:val="110"/>
        </w:rPr>
        <w:t>all</w:t>
      </w:r>
      <w:r>
        <w:rPr>
          <w:spacing w:val="-8"/>
          <w:w w:val="110"/>
        </w:rPr>
        <w:t xml:space="preserve"> </w:t>
      </w:r>
      <w:r>
        <w:rPr>
          <w:spacing w:val="-2"/>
          <w:w w:val="110"/>
        </w:rPr>
        <w:t>nuclei</w:t>
      </w:r>
      <w:r>
        <w:rPr>
          <w:spacing w:val="-8"/>
          <w:w w:val="110"/>
        </w:rPr>
        <w:t xml:space="preserve"> </w:t>
      </w:r>
      <w:r>
        <w:rPr>
          <w:spacing w:val="-2"/>
          <w:w w:val="110"/>
        </w:rPr>
        <w:t>and</w:t>
      </w:r>
      <w:r>
        <w:rPr>
          <w:spacing w:val="-9"/>
          <w:w w:val="110"/>
        </w:rPr>
        <w:t xml:space="preserve"> </w:t>
      </w:r>
      <w:r>
        <w:rPr>
          <w:spacing w:val="-2"/>
          <w:w w:val="110"/>
        </w:rPr>
        <w:t>disease</w:t>
      </w:r>
      <w:r>
        <w:rPr>
          <w:w w:val="110"/>
        </w:rPr>
        <w:t xml:space="preserve"> types</w:t>
      </w:r>
      <w:r>
        <w:rPr>
          <w:spacing w:val="-8"/>
          <w:w w:val="110"/>
        </w:rPr>
        <w:t xml:space="preserve"> </w:t>
      </w:r>
      <w:r>
        <w:rPr>
          <w:w w:val="110"/>
        </w:rPr>
        <w:t>while</w:t>
      </w:r>
      <w:r>
        <w:rPr>
          <w:spacing w:val="-10"/>
          <w:w w:val="110"/>
        </w:rPr>
        <w:t xml:space="preserve"> </w:t>
      </w:r>
      <w:r>
        <w:rPr>
          <w:w w:val="110"/>
        </w:rPr>
        <w:t>significantly</w:t>
      </w:r>
      <w:r>
        <w:rPr>
          <w:spacing w:val="-8"/>
          <w:w w:val="110"/>
        </w:rPr>
        <w:t xml:space="preserve"> </w:t>
      </w:r>
      <w:r>
        <w:rPr>
          <w:w w:val="110"/>
        </w:rPr>
        <w:t>shortening</w:t>
      </w:r>
      <w:r>
        <w:rPr>
          <w:spacing w:val="-9"/>
          <w:w w:val="110"/>
        </w:rPr>
        <w:t xml:space="preserve"> </w:t>
      </w:r>
      <w:r>
        <w:rPr>
          <w:w w:val="110"/>
        </w:rPr>
        <w:t>processing</w:t>
      </w:r>
      <w:r>
        <w:rPr>
          <w:spacing w:val="-10"/>
          <w:w w:val="110"/>
        </w:rPr>
        <w:t xml:space="preserve"> </w:t>
      </w:r>
      <w:r>
        <w:rPr>
          <w:w w:val="110"/>
        </w:rPr>
        <w:t>times</w:t>
      </w:r>
      <w:r>
        <w:rPr>
          <w:spacing w:val="-9"/>
          <w:w w:val="110"/>
        </w:rPr>
        <w:t xml:space="preserve"> </w:t>
      </w:r>
      <w:r>
        <w:rPr>
          <w:w w:val="110"/>
        </w:rPr>
        <w:t>to</w:t>
      </w:r>
      <w:r>
        <w:rPr>
          <w:spacing w:val="-9"/>
          <w:w w:val="110"/>
        </w:rPr>
        <w:t xml:space="preserve"> </w:t>
      </w:r>
      <w:r>
        <w:rPr>
          <w:w w:val="110"/>
        </w:rPr>
        <w:t>under</w:t>
      </w:r>
      <w:r>
        <w:rPr>
          <w:spacing w:val="-9"/>
          <w:w w:val="110"/>
        </w:rPr>
        <w:t xml:space="preserve"> </w:t>
      </w:r>
      <w:r>
        <w:rPr>
          <w:w w:val="110"/>
        </w:rPr>
        <w:t>a</w:t>
      </w:r>
      <w:r>
        <w:rPr>
          <w:spacing w:val="-8"/>
          <w:w w:val="110"/>
        </w:rPr>
        <w:t xml:space="preserve"> </w:t>
      </w:r>
      <w:r>
        <w:rPr>
          <w:w w:val="110"/>
        </w:rPr>
        <w:t>minute</w:t>
      </w:r>
      <w:r>
        <w:rPr>
          <w:spacing w:val="-9"/>
          <w:w w:val="110"/>
        </w:rPr>
        <w:t xml:space="preserve"> </w:t>
      </w:r>
      <w:r>
        <w:rPr>
          <w:w w:val="110"/>
        </w:rPr>
        <w:t>from several hours.</w:t>
      </w:r>
    </w:p>
    <w:p w14:paraId="6F4C9478" w14:textId="77777777" w:rsidR="00CF4EC8" w:rsidRDefault="00000000">
      <w:pPr>
        <w:pStyle w:val="BodyText"/>
        <w:spacing w:line="278" w:lineRule="auto"/>
        <w:ind w:left="111" w:right="39" w:firstLine="249"/>
        <w:jc w:val="both"/>
      </w:pPr>
      <w:r>
        <w:rPr>
          <w:spacing w:val="-2"/>
          <w:w w:val="110"/>
        </w:rPr>
        <w:t>The</w:t>
      </w:r>
      <w:r>
        <w:rPr>
          <w:spacing w:val="-9"/>
          <w:w w:val="110"/>
        </w:rPr>
        <w:t xml:space="preserve"> </w:t>
      </w:r>
      <w:r>
        <w:rPr>
          <w:spacing w:val="-2"/>
          <w:w w:val="110"/>
        </w:rPr>
        <w:t>proposed</w:t>
      </w:r>
      <w:r>
        <w:rPr>
          <w:spacing w:val="-8"/>
          <w:w w:val="110"/>
        </w:rPr>
        <w:t xml:space="preserve"> </w:t>
      </w:r>
      <w:r>
        <w:rPr>
          <w:spacing w:val="-2"/>
          <w:w w:val="110"/>
        </w:rPr>
        <w:t>CNN-based</w:t>
      </w:r>
      <w:r>
        <w:rPr>
          <w:spacing w:val="-8"/>
          <w:w w:val="110"/>
        </w:rPr>
        <w:t xml:space="preserve"> </w:t>
      </w:r>
      <w:r>
        <w:rPr>
          <w:spacing w:val="-2"/>
          <w:w w:val="110"/>
        </w:rPr>
        <w:t>method</w:t>
      </w:r>
      <w:r>
        <w:rPr>
          <w:spacing w:val="-9"/>
          <w:w w:val="110"/>
        </w:rPr>
        <w:t xml:space="preserve"> </w:t>
      </w:r>
      <w:r>
        <w:rPr>
          <w:spacing w:val="-2"/>
          <w:w w:val="110"/>
        </w:rPr>
        <w:t>has</w:t>
      </w:r>
      <w:r>
        <w:rPr>
          <w:spacing w:val="-8"/>
          <w:w w:val="110"/>
        </w:rPr>
        <w:t xml:space="preserve"> </w:t>
      </w:r>
      <w:r>
        <w:rPr>
          <w:spacing w:val="-2"/>
          <w:w w:val="110"/>
        </w:rPr>
        <w:t>limitations</w:t>
      </w:r>
      <w:r>
        <w:rPr>
          <w:spacing w:val="-8"/>
          <w:w w:val="110"/>
        </w:rPr>
        <w:t xml:space="preserve"> </w:t>
      </w:r>
      <w:r>
        <w:rPr>
          <w:spacing w:val="-2"/>
          <w:w w:val="110"/>
        </w:rPr>
        <w:t>that</w:t>
      </w:r>
      <w:r>
        <w:rPr>
          <w:spacing w:val="-9"/>
          <w:w w:val="110"/>
        </w:rPr>
        <w:t xml:space="preserve"> </w:t>
      </w:r>
      <w:r>
        <w:rPr>
          <w:spacing w:val="-2"/>
          <w:w w:val="110"/>
        </w:rPr>
        <w:t>are</w:t>
      </w:r>
      <w:r>
        <w:rPr>
          <w:spacing w:val="-8"/>
          <w:w w:val="110"/>
        </w:rPr>
        <w:t xml:space="preserve"> </w:t>
      </w:r>
      <w:r>
        <w:rPr>
          <w:spacing w:val="-2"/>
          <w:w w:val="110"/>
        </w:rPr>
        <w:t>common</w:t>
      </w:r>
      <w:r>
        <w:rPr>
          <w:spacing w:val="-8"/>
          <w:w w:val="110"/>
        </w:rPr>
        <w:t xml:space="preserve"> </w:t>
      </w:r>
      <w:r>
        <w:rPr>
          <w:spacing w:val="-2"/>
          <w:w w:val="110"/>
        </w:rPr>
        <w:t>to</w:t>
      </w:r>
      <w:r>
        <w:rPr>
          <w:spacing w:val="-9"/>
          <w:w w:val="110"/>
        </w:rPr>
        <w:t xml:space="preserve"> </w:t>
      </w:r>
      <w:r>
        <w:rPr>
          <w:spacing w:val="-2"/>
          <w:w w:val="110"/>
        </w:rPr>
        <w:t>most</w:t>
      </w:r>
      <w:r>
        <w:rPr>
          <w:w w:val="110"/>
        </w:rPr>
        <w:t xml:space="preserve"> deep</w:t>
      </w:r>
      <w:r>
        <w:rPr>
          <w:spacing w:val="-3"/>
          <w:w w:val="110"/>
        </w:rPr>
        <w:t xml:space="preserve"> </w:t>
      </w:r>
      <w:r>
        <w:rPr>
          <w:w w:val="110"/>
        </w:rPr>
        <w:t>learning</w:t>
      </w:r>
      <w:r>
        <w:rPr>
          <w:spacing w:val="-3"/>
          <w:w w:val="110"/>
        </w:rPr>
        <w:t xml:space="preserve"> </w:t>
      </w:r>
      <w:r>
        <w:rPr>
          <w:w w:val="110"/>
        </w:rPr>
        <w:t>methods.</w:t>
      </w:r>
      <w:r>
        <w:rPr>
          <w:spacing w:val="-3"/>
          <w:w w:val="110"/>
        </w:rPr>
        <w:t xml:space="preserve"> </w:t>
      </w:r>
      <w:r>
        <w:rPr>
          <w:w w:val="110"/>
        </w:rPr>
        <w:t>Data</w:t>
      </w:r>
      <w:r>
        <w:rPr>
          <w:spacing w:val="-3"/>
          <w:w w:val="110"/>
        </w:rPr>
        <w:t xml:space="preserve"> </w:t>
      </w:r>
      <w:r>
        <w:rPr>
          <w:w w:val="110"/>
        </w:rPr>
        <w:t>diversity</w:t>
      </w:r>
      <w:r>
        <w:rPr>
          <w:spacing w:val="-4"/>
          <w:w w:val="110"/>
        </w:rPr>
        <w:t xml:space="preserve"> </w:t>
      </w:r>
      <w:r>
        <w:rPr>
          <w:w w:val="110"/>
        </w:rPr>
        <w:t>during</w:t>
      </w:r>
      <w:r>
        <w:rPr>
          <w:spacing w:val="-3"/>
          <w:w w:val="110"/>
        </w:rPr>
        <w:t xml:space="preserve"> </w:t>
      </w:r>
      <w:r>
        <w:rPr>
          <w:w w:val="110"/>
        </w:rPr>
        <w:t>the</w:t>
      </w:r>
      <w:r>
        <w:rPr>
          <w:spacing w:val="-4"/>
          <w:w w:val="110"/>
        </w:rPr>
        <w:t xml:space="preserve"> </w:t>
      </w:r>
      <w:r>
        <w:rPr>
          <w:w w:val="110"/>
        </w:rPr>
        <w:t>training</w:t>
      </w:r>
      <w:r>
        <w:rPr>
          <w:spacing w:val="-3"/>
          <w:w w:val="110"/>
        </w:rPr>
        <w:t xml:space="preserve"> </w:t>
      </w:r>
      <w:r>
        <w:rPr>
          <w:w w:val="110"/>
        </w:rPr>
        <w:t>phase</w:t>
      </w:r>
      <w:r>
        <w:rPr>
          <w:spacing w:val="-3"/>
          <w:w w:val="110"/>
        </w:rPr>
        <w:t xml:space="preserve"> </w:t>
      </w:r>
      <w:r>
        <w:rPr>
          <w:w w:val="110"/>
        </w:rPr>
        <w:t>is</w:t>
      </w:r>
      <w:r>
        <w:rPr>
          <w:spacing w:val="-3"/>
          <w:w w:val="110"/>
        </w:rPr>
        <w:t xml:space="preserve"> </w:t>
      </w:r>
      <w:r>
        <w:rPr>
          <w:w w:val="110"/>
        </w:rPr>
        <w:t>critical</w:t>
      </w:r>
      <w:r>
        <w:rPr>
          <w:spacing w:val="-4"/>
          <w:w w:val="110"/>
        </w:rPr>
        <w:t xml:space="preserve"> </w:t>
      </w:r>
      <w:r>
        <w:rPr>
          <w:w w:val="110"/>
        </w:rPr>
        <w:t xml:space="preserve">in </w:t>
      </w:r>
      <w:r>
        <w:rPr>
          <w:spacing w:val="-4"/>
          <w:w w:val="110"/>
        </w:rPr>
        <w:t>creating a generalizable network. The current network was trained using images</w:t>
      </w:r>
      <w:r>
        <w:rPr>
          <w:w w:val="110"/>
        </w:rPr>
        <w:t xml:space="preserve"> acquired</w:t>
      </w:r>
      <w:r>
        <w:rPr>
          <w:spacing w:val="-11"/>
          <w:w w:val="110"/>
        </w:rPr>
        <w:t xml:space="preserve"> </w:t>
      </w:r>
      <w:r>
        <w:rPr>
          <w:w w:val="110"/>
        </w:rPr>
        <w:t>from</w:t>
      </w:r>
      <w:r>
        <w:rPr>
          <w:spacing w:val="-10"/>
          <w:w w:val="110"/>
        </w:rPr>
        <w:t xml:space="preserve"> </w:t>
      </w:r>
      <w:r>
        <w:rPr>
          <w:w w:val="110"/>
        </w:rPr>
        <w:t>3</w:t>
      </w:r>
      <w:r>
        <w:rPr>
          <w:spacing w:val="-10"/>
          <w:w w:val="110"/>
        </w:rPr>
        <w:t xml:space="preserve"> </w:t>
      </w:r>
      <w:r>
        <w:rPr>
          <w:w w:val="110"/>
        </w:rPr>
        <w:t>T</w:t>
      </w:r>
      <w:r>
        <w:rPr>
          <w:spacing w:val="-11"/>
          <w:w w:val="110"/>
        </w:rPr>
        <w:t xml:space="preserve"> </w:t>
      </w:r>
      <w:r>
        <w:rPr>
          <w:w w:val="110"/>
        </w:rPr>
        <w:t>and</w:t>
      </w:r>
      <w:r>
        <w:rPr>
          <w:spacing w:val="-10"/>
          <w:w w:val="110"/>
        </w:rPr>
        <w:t xml:space="preserve"> </w:t>
      </w:r>
      <w:r>
        <w:rPr>
          <w:w w:val="110"/>
        </w:rPr>
        <w:t>7</w:t>
      </w:r>
      <w:r>
        <w:rPr>
          <w:spacing w:val="-10"/>
          <w:w w:val="110"/>
        </w:rPr>
        <w:t xml:space="preserve"> </w:t>
      </w:r>
      <w:r>
        <w:rPr>
          <w:w w:val="110"/>
        </w:rPr>
        <w:t>T</w:t>
      </w:r>
      <w:r>
        <w:rPr>
          <w:spacing w:val="-11"/>
          <w:w w:val="110"/>
        </w:rPr>
        <w:t xml:space="preserve"> </w:t>
      </w:r>
      <w:r>
        <w:rPr>
          <w:w w:val="110"/>
        </w:rPr>
        <w:t>and</w:t>
      </w:r>
      <w:r>
        <w:rPr>
          <w:spacing w:val="-10"/>
          <w:w w:val="110"/>
        </w:rPr>
        <w:t xml:space="preserve"> </w:t>
      </w:r>
      <w:r>
        <w:rPr>
          <w:w w:val="110"/>
        </w:rPr>
        <w:t>patients</w:t>
      </w:r>
      <w:r>
        <w:rPr>
          <w:spacing w:val="-10"/>
          <w:w w:val="110"/>
        </w:rPr>
        <w:t xml:space="preserve"> </w:t>
      </w:r>
      <w:r>
        <w:rPr>
          <w:w w:val="110"/>
        </w:rPr>
        <w:t>with</w:t>
      </w:r>
      <w:r>
        <w:rPr>
          <w:spacing w:val="-11"/>
          <w:w w:val="110"/>
        </w:rPr>
        <w:t xml:space="preserve"> </w:t>
      </w:r>
      <w:r>
        <w:rPr>
          <w:w w:val="110"/>
        </w:rPr>
        <w:t>MS</w:t>
      </w:r>
      <w:r>
        <w:rPr>
          <w:spacing w:val="-10"/>
          <w:w w:val="110"/>
        </w:rPr>
        <w:t xml:space="preserve"> </w:t>
      </w:r>
      <w:r>
        <w:rPr>
          <w:w w:val="110"/>
        </w:rPr>
        <w:t>and</w:t>
      </w:r>
      <w:r>
        <w:rPr>
          <w:spacing w:val="-10"/>
          <w:w w:val="110"/>
        </w:rPr>
        <w:t xml:space="preserve"> </w:t>
      </w:r>
      <w:r>
        <w:rPr>
          <w:w w:val="110"/>
        </w:rPr>
        <w:t>ET</w:t>
      </w:r>
      <w:r>
        <w:rPr>
          <w:spacing w:val="-11"/>
          <w:w w:val="110"/>
        </w:rPr>
        <w:t xml:space="preserve"> </w:t>
      </w:r>
      <w:r>
        <w:rPr>
          <w:w w:val="110"/>
        </w:rPr>
        <w:t>in</w:t>
      </w:r>
      <w:r>
        <w:rPr>
          <w:spacing w:val="-10"/>
          <w:w w:val="110"/>
        </w:rPr>
        <w:t xml:space="preserve"> </w:t>
      </w:r>
      <w:r>
        <w:rPr>
          <w:w w:val="110"/>
        </w:rPr>
        <w:t>addition</w:t>
      </w:r>
      <w:r>
        <w:rPr>
          <w:spacing w:val="-10"/>
          <w:w w:val="110"/>
        </w:rPr>
        <w:t xml:space="preserve"> </w:t>
      </w:r>
      <w:r>
        <w:rPr>
          <w:w w:val="110"/>
        </w:rPr>
        <w:t>to</w:t>
      </w:r>
      <w:r>
        <w:rPr>
          <w:spacing w:val="-10"/>
          <w:w w:val="110"/>
        </w:rPr>
        <w:t xml:space="preserve"> </w:t>
      </w:r>
      <w:r>
        <w:rPr>
          <w:w w:val="110"/>
        </w:rPr>
        <w:t xml:space="preserve">healthy </w:t>
      </w:r>
      <w:r>
        <w:rPr>
          <w:spacing w:val="-4"/>
          <w:w w:val="110"/>
        </w:rPr>
        <w:t>subjects.</w:t>
      </w:r>
      <w:r>
        <w:rPr>
          <w:spacing w:val="-7"/>
          <w:w w:val="110"/>
        </w:rPr>
        <w:t xml:space="preserve"> </w:t>
      </w:r>
      <w:r>
        <w:rPr>
          <w:spacing w:val="-4"/>
          <w:w w:val="110"/>
        </w:rPr>
        <w:t>However,</w:t>
      </w:r>
      <w:r>
        <w:rPr>
          <w:spacing w:val="-6"/>
          <w:w w:val="110"/>
        </w:rPr>
        <w:t xml:space="preserve"> </w:t>
      </w:r>
      <w:r>
        <w:rPr>
          <w:spacing w:val="-4"/>
          <w:w w:val="110"/>
        </w:rPr>
        <w:t>since</w:t>
      </w:r>
      <w:r>
        <w:rPr>
          <w:spacing w:val="-6"/>
          <w:w w:val="110"/>
        </w:rPr>
        <w:t xml:space="preserve"> </w:t>
      </w:r>
      <w:r>
        <w:rPr>
          <w:spacing w:val="-4"/>
          <w:w w:val="110"/>
        </w:rPr>
        <w:t>the</w:t>
      </w:r>
      <w:r>
        <w:rPr>
          <w:spacing w:val="-7"/>
          <w:w w:val="110"/>
        </w:rPr>
        <w:t xml:space="preserve"> </w:t>
      </w:r>
      <w:r>
        <w:rPr>
          <w:spacing w:val="-4"/>
          <w:w w:val="110"/>
        </w:rPr>
        <w:t>network</w:t>
      </w:r>
      <w:r>
        <w:rPr>
          <w:spacing w:val="-6"/>
          <w:w w:val="110"/>
        </w:rPr>
        <w:t xml:space="preserve"> </w:t>
      </w:r>
      <w:r>
        <w:rPr>
          <w:spacing w:val="-4"/>
          <w:w w:val="110"/>
        </w:rPr>
        <w:t>has</w:t>
      </w:r>
      <w:r>
        <w:rPr>
          <w:spacing w:val="-6"/>
          <w:w w:val="110"/>
        </w:rPr>
        <w:t xml:space="preserve"> </w:t>
      </w:r>
      <w:r>
        <w:rPr>
          <w:spacing w:val="-4"/>
          <w:w w:val="110"/>
        </w:rPr>
        <w:t>not</w:t>
      </w:r>
      <w:r>
        <w:rPr>
          <w:spacing w:val="-7"/>
          <w:w w:val="110"/>
        </w:rPr>
        <w:t xml:space="preserve"> </w:t>
      </w:r>
      <w:r>
        <w:rPr>
          <w:spacing w:val="-4"/>
          <w:w w:val="110"/>
        </w:rPr>
        <w:t>been</w:t>
      </w:r>
      <w:r>
        <w:rPr>
          <w:spacing w:val="-6"/>
          <w:w w:val="110"/>
        </w:rPr>
        <w:t xml:space="preserve"> </w:t>
      </w:r>
      <w:r>
        <w:rPr>
          <w:spacing w:val="-4"/>
          <w:w w:val="110"/>
        </w:rPr>
        <w:t>exposed</w:t>
      </w:r>
      <w:r>
        <w:rPr>
          <w:spacing w:val="-6"/>
          <w:w w:val="110"/>
        </w:rPr>
        <w:t xml:space="preserve"> </w:t>
      </w:r>
      <w:r>
        <w:rPr>
          <w:spacing w:val="-4"/>
          <w:w w:val="110"/>
        </w:rPr>
        <w:t>to</w:t>
      </w:r>
      <w:r>
        <w:rPr>
          <w:spacing w:val="-7"/>
          <w:w w:val="110"/>
        </w:rPr>
        <w:t xml:space="preserve"> </w:t>
      </w:r>
      <w:r>
        <w:rPr>
          <w:spacing w:val="-4"/>
          <w:w w:val="110"/>
        </w:rPr>
        <w:t>images</w:t>
      </w:r>
      <w:r>
        <w:rPr>
          <w:spacing w:val="-6"/>
          <w:w w:val="110"/>
        </w:rPr>
        <w:t xml:space="preserve"> </w:t>
      </w:r>
      <w:r>
        <w:rPr>
          <w:spacing w:val="-4"/>
          <w:w w:val="110"/>
        </w:rPr>
        <w:t>with</w:t>
      </w:r>
      <w:r>
        <w:rPr>
          <w:spacing w:val="-6"/>
          <w:w w:val="110"/>
        </w:rPr>
        <w:t xml:space="preserve"> </w:t>
      </w:r>
      <w:r>
        <w:rPr>
          <w:spacing w:val="-4"/>
          <w:w w:val="110"/>
        </w:rPr>
        <w:t>metal</w:t>
      </w:r>
      <w:r>
        <w:rPr>
          <w:spacing w:val="40"/>
          <w:w w:val="110"/>
        </w:rPr>
        <w:t xml:space="preserve"> </w:t>
      </w:r>
      <w:r>
        <w:rPr>
          <w:spacing w:val="-4"/>
          <w:w w:val="110"/>
        </w:rPr>
        <w:t>artifacts</w:t>
      </w:r>
      <w:r>
        <w:rPr>
          <w:spacing w:val="-7"/>
          <w:w w:val="110"/>
        </w:rPr>
        <w:t xml:space="preserve"> </w:t>
      </w:r>
      <w:r>
        <w:rPr>
          <w:spacing w:val="-4"/>
          <w:w w:val="110"/>
        </w:rPr>
        <w:t>from</w:t>
      </w:r>
      <w:r>
        <w:rPr>
          <w:spacing w:val="-6"/>
          <w:w w:val="110"/>
        </w:rPr>
        <w:t xml:space="preserve"> </w:t>
      </w:r>
      <w:r>
        <w:rPr>
          <w:spacing w:val="-4"/>
          <w:w w:val="110"/>
        </w:rPr>
        <w:t>surgical</w:t>
      </w:r>
      <w:r>
        <w:rPr>
          <w:spacing w:val="-6"/>
          <w:w w:val="110"/>
        </w:rPr>
        <w:t xml:space="preserve"> </w:t>
      </w:r>
      <w:r>
        <w:rPr>
          <w:spacing w:val="-4"/>
          <w:w w:val="110"/>
        </w:rPr>
        <w:t>clips</w:t>
      </w:r>
      <w:r>
        <w:rPr>
          <w:spacing w:val="-7"/>
          <w:w w:val="110"/>
        </w:rPr>
        <w:t xml:space="preserve"> </w:t>
      </w:r>
      <w:r>
        <w:rPr>
          <w:spacing w:val="-4"/>
          <w:w w:val="110"/>
        </w:rPr>
        <w:t>or</w:t>
      </w:r>
      <w:r>
        <w:rPr>
          <w:spacing w:val="-6"/>
          <w:w w:val="110"/>
        </w:rPr>
        <w:t xml:space="preserve"> </w:t>
      </w:r>
      <w:r>
        <w:rPr>
          <w:spacing w:val="-4"/>
          <w:w w:val="110"/>
        </w:rPr>
        <w:t>deep</w:t>
      </w:r>
      <w:r>
        <w:rPr>
          <w:spacing w:val="-6"/>
          <w:w w:val="110"/>
        </w:rPr>
        <w:t xml:space="preserve"> </w:t>
      </w:r>
      <w:r>
        <w:rPr>
          <w:spacing w:val="-4"/>
          <w:w w:val="110"/>
        </w:rPr>
        <w:t>brain</w:t>
      </w:r>
      <w:r>
        <w:rPr>
          <w:spacing w:val="-7"/>
          <w:w w:val="110"/>
        </w:rPr>
        <w:t xml:space="preserve"> </w:t>
      </w:r>
      <w:r>
        <w:rPr>
          <w:spacing w:val="-4"/>
          <w:w w:val="110"/>
        </w:rPr>
        <w:t>stimulation</w:t>
      </w:r>
      <w:r>
        <w:rPr>
          <w:spacing w:val="-6"/>
          <w:w w:val="110"/>
        </w:rPr>
        <w:t xml:space="preserve"> </w:t>
      </w:r>
      <w:r>
        <w:rPr>
          <w:spacing w:val="-4"/>
          <w:w w:val="110"/>
        </w:rPr>
        <w:t>electrodes,</w:t>
      </w:r>
      <w:r>
        <w:rPr>
          <w:spacing w:val="-6"/>
          <w:w w:val="110"/>
        </w:rPr>
        <w:t xml:space="preserve"> </w:t>
      </w:r>
      <w:r>
        <w:rPr>
          <w:spacing w:val="-4"/>
          <w:w w:val="110"/>
        </w:rPr>
        <w:t>it</w:t>
      </w:r>
      <w:r>
        <w:rPr>
          <w:spacing w:val="-7"/>
          <w:w w:val="110"/>
        </w:rPr>
        <w:t xml:space="preserve"> </w:t>
      </w:r>
      <w:r>
        <w:rPr>
          <w:spacing w:val="-4"/>
          <w:w w:val="110"/>
        </w:rPr>
        <w:t>is</w:t>
      </w:r>
      <w:r>
        <w:rPr>
          <w:spacing w:val="-6"/>
          <w:w w:val="110"/>
        </w:rPr>
        <w:t xml:space="preserve"> </w:t>
      </w:r>
      <w:r>
        <w:rPr>
          <w:spacing w:val="-4"/>
          <w:w w:val="110"/>
        </w:rPr>
        <w:t>likely</w:t>
      </w:r>
      <w:r>
        <w:rPr>
          <w:spacing w:val="-6"/>
          <w:w w:val="110"/>
        </w:rPr>
        <w:t xml:space="preserve"> </w:t>
      </w:r>
      <w:r>
        <w:rPr>
          <w:spacing w:val="-4"/>
          <w:w w:val="110"/>
        </w:rPr>
        <w:t>to</w:t>
      </w:r>
      <w:r>
        <w:rPr>
          <w:spacing w:val="-7"/>
          <w:w w:val="110"/>
        </w:rPr>
        <w:t xml:space="preserve"> </w:t>
      </w:r>
      <w:r>
        <w:rPr>
          <w:spacing w:val="-4"/>
          <w:w w:val="110"/>
        </w:rPr>
        <w:t>fail</w:t>
      </w:r>
      <w:r>
        <w:rPr>
          <w:spacing w:val="40"/>
          <w:w w:val="110"/>
        </w:rPr>
        <w:t xml:space="preserve"> </w:t>
      </w:r>
      <w:r>
        <w:rPr>
          <w:spacing w:val="-4"/>
          <w:w w:val="110"/>
        </w:rPr>
        <w:t>under those</w:t>
      </w:r>
      <w:r>
        <w:rPr>
          <w:spacing w:val="-5"/>
          <w:w w:val="110"/>
        </w:rPr>
        <w:t xml:space="preserve"> </w:t>
      </w:r>
      <w:r>
        <w:rPr>
          <w:spacing w:val="-4"/>
          <w:w w:val="110"/>
        </w:rPr>
        <w:t>conditions and will require special training. The performance of</w:t>
      </w:r>
      <w:r>
        <w:rPr>
          <w:spacing w:val="-5"/>
          <w:w w:val="110"/>
        </w:rPr>
        <w:t xml:space="preserve"> </w:t>
      </w:r>
      <w:r>
        <w:rPr>
          <w:spacing w:val="-4"/>
          <w:w w:val="110"/>
        </w:rPr>
        <w:t>this</w:t>
      </w:r>
      <w:r>
        <w:rPr>
          <w:w w:val="110"/>
        </w:rPr>
        <w:t xml:space="preserve"> network</w:t>
      </w:r>
      <w:r>
        <w:rPr>
          <w:spacing w:val="-9"/>
          <w:w w:val="110"/>
        </w:rPr>
        <w:t xml:space="preserve"> </w:t>
      </w:r>
      <w:r>
        <w:rPr>
          <w:w w:val="110"/>
        </w:rPr>
        <w:t>on</w:t>
      </w:r>
      <w:r>
        <w:rPr>
          <w:spacing w:val="-9"/>
          <w:w w:val="110"/>
        </w:rPr>
        <w:t xml:space="preserve"> </w:t>
      </w:r>
      <w:r>
        <w:rPr>
          <w:w w:val="110"/>
        </w:rPr>
        <w:t>other</w:t>
      </w:r>
      <w:r>
        <w:rPr>
          <w:spacing w:val="-9"/>
          <w:w w:val="110"/>
        </w:rPr>
        <w:t xml:space="preserve"> </w:t>
      </w:r>
      <w:r>
        <w:rPr>
          <w:w w:val="110"/>
        </w:rPr>
        <w:t>diseases</w:t>
      </w:r>
      <w:r>
        <w:rPr>
          <w:spacing w:val="-9"/>
          <w:w w:val="110"/>
        </w:rPr>
        <w:t xml:space="preserve"> </w:t>
      </w:r>
      <w:r>
        <w:rPr>
          <w:w w:val="110"/>
        </w:rPr>
        <w:t>such</w:t>
      </w:r>
      <w:r>
        <w:rPr>
          <w:spacing w:val="-10"/>
          <w:w w:val="110"/>
        </w:rPr>
        <w:t xml:space="preserve"> </w:t>
      </w:r>
      <w:r>
        <w:rPr>
          <w:w w:val="110"/>
        </w:rPr>
        <w:t>as</w:t>
      </w:r>
      <w:r>
        <w:rPr>
          <w:spacing w:val="-9"/>
          <w:w w:val="110"/>
        </w:rPr>
        <w:t xml:space="preserve"> </w:t>
      </w:r>
      <w:r>
        <w:rPr>
          <w:w w:val="110"/>
        </w:rPr>
        <w:t>Alzheimer's</w:t>
      </w:r>
      <w:r>
        <w:rPr>
          <w:spacing w:val="-9"/>
          <w:w w:val="110"/>
        </w:rPr>
        <w:t xml:space="preserve"> </w:t>
      </w:r>
      <w:r>
        <w:rPr>
          <w:w w:val="110"/>
        </w:rPr>
        <w:t>disease</w:t>
      </w:r>
      <w:r>
        <w:rPr>
          <w:spacing w:val="-9"/>
          <w:w w:val="110"/>
        </w:rPr>
        <w:t xml:space="preserve"> </w:t>
      </w:r>
      <w:r>
        <w:rPr>
          <w:w w:val="110"/>
        </w:rPr>
        <w:t>needs</w:t>
      </w:r>
      <w:r>
        <w:rPr>
          <w:spacing w:val="-9"/>
          <w:w w:val="110"/>
        </w:rPr>
        <w:t xml:space="preserve"> </w:t>
      </w:r>
      <w:r>
        <w:rPr>
          <w:w w:val="110"/>
        </w:rPr>
        <w:t>to</w:t>
      </w:r>
      <w:r>
        <w:rPr>
          <w:spacing w:val="-9"/>
          <w:w w:val="110"/>
        </w:rPr>
        <w:t xml:space="preserve"> </w:t>
      </w:r>
      <w:r>
        <w:rPr>
          <w:w w:val="110"/>
        </w:rPr>
        <w:t>be</w:t>
      </w:r>
      <w:r>
        <w:rPr>
          <w:spacing w:val="-9"/>
          <w:w w:val="110"/>
        </w:rPr>
        <w:t xml:space="preserve"> </w:t>
      </w:r>
      <w:r>
        <w:rPr>
          <w:w w:val="110"/>
        </w:rPr>
        <w:t xml:space="preserve">evaluated. </w:t>
      </w:r>
      <w:r>
        <w:rPr>
          <w:spacing w:val="-2"/>
          <w:w w:val="110"/>
        </w:rPr>
        <w:t>Limitations</w:t>
      </w:r>
      <w:r>
        <w:rPr>
          <w:spacing w:val="-7"/>
          <w:w w:val="110"/>
        </w:rPr>
        <w:t xml:space="preserve"> </w:t>
      </w:r>
      <w:r>
        <w:rPr>
          <w:spacing w:val="-2"/>
          <w:w w:val="110"/>
        </w:rPr>
        <w:t>specific</w:t>
      </w:r>
      <w:r>
        <w:rPr>
          <w:spacing w:val="-8"/>
          <w:w w:val="110"/>
        </w:rPr>
        <w:t xml:space="preserve"> </w:t>
      </w:r>
      <w:r>
        <w:rPr>
          <w:spacing w:val="-2"/>
          <w:w w:val="110"/>
        </w:rPr>
        <w:t>to</w:t>
      </w:r>
      <w:r>
        <w:rPr>
          <w:spacing w:val="-8"/>
          <w:w w:val="110"/>
        </w:rPr>
        <w:t xml:space="preserve"> </w:t>
      </w:r>
      <w:r>
        <w:rPr>
          <w:spacing w:val="-2"/>
          <w:w w:val="110"/>
        </w:rPr>
        <w:t>our</w:t>
      </w:r>
      <w:r>
        <w:rPr>
          <w:spacing w:val="-8"/>
          <w:w w:val="110"/>
        </w:rPr>
        <w:t xml:space="preserve"> </w:t>
      </w:r>
      <w:r>
        <w:rPr>
          <w:spacing w:val="-2"/>
          <w:w w:val="110"/>
        </w:rPr>
        <w:t>implementation</w:t>
      </w:r>
      <w:r>
        <w:rPr>
          <w:spacing w:val="-8"/>
          <w:w w:val="110"/>
        </w:rPr>
        <w:t xml:space="preserve"> </w:t>
      </w:r>
      <w:r>
        <w:rPr>
          <w:spacing w:val="-2"/>
          <w:w w:val="110"/>
        </w:rPr>
        <w:t>include</w:t>
      </w:r>
      <w:r>
        <w:rPr>
          <w:spacing w:val="-8"/>
          <w:w w:val="110"/>
        </w:rPr>
        <w:t xml:space="preserve"> </w:t>
      </w:r>
      <w:r>
        <w:rPr>
          <w:spacing w:val="-2"/>
          <w:w w:val="110"/>
        </w:rPr>
        <w:t>not</w:t>
      </w:r>
      <w:r>
        <w:rPr>
          <w:spacing w:val="-8"/>
          <w:w w:val="110"/>
        </w:rPr>
        <w:t xml:space="preserve"> </w:t>
      </w:r>
      <w:r>
        <w:rPr>
          <w:spacing w:val="-2"/>
          <w:w w:val="110"/>
        </w:rPr>
        <w:t>taking</w:t>
      </w:r>
      <w:r>
        <w:rPr>
          <w:spacing w:val="-8"/>
          <w:w w:val="110"/>
        </w:rPr>
        <w:t xml:space="preserve"> </w:t>
      </w:r>
      <w:r>
        <w:rPr>
          <w:spacing w:val="-2"/>
          <w:w w:val="110"/>
        </w:rPr>
        <w:t>advantage</w:t>
      </w:r>
      <w:r>
        <w:rPr>
          <w:spacing w:val="-8"/>
          <w:w w:val="110"/>
        </w:rPr>
        <w:t xml:space="preserve"> </w:t>
      </w:r>
      <w:r>
        <w:rPr>
          <w:spacing w:val="-2"/>
          <w:w w:val="110"/>
        </w:rPr>
        <w:t>of</w:t>
      </w:r>
      <w:r>
        <w:rPr>
          <w:spacing w:val="-8"/>
          <w:w w:val="110"/>
        </w:rPr>
        <w:t xml:space="preserve"> </w:t>
      </w:r>
      <w:r>
        <w:rPr>
          <w:spacing w:val="-2"/>
          <w:w w:val="110"/>
        </w:rPr>
        <w:t>3D</w:t>
      </w:r>
      <w:r>
        <w:rPr>
          <w:spacing w:val="40"/>
          <w:w w:val="110"/>
        </w:rPr>
        <w:t xml:space="preserve"> </w:t>
      </w:r>
      <w:r>
        <w:rPr>
          <w:spacing w:val="-2"/>
          <w:w w:val="110"/>
        </w:rPr>
        <w:t>data;</w:t>
      </w:r>
      <w:r>
        <w:rPr>
          <w:spacing w:val="-9"/>
          <w:w w:val="110"/>
        </w:rPr>
        <w:t xml:space="preserve"> </w:t>
      </w:r>
      <w:r>
        <w:rPr>
          <w:spacing w:val="-2"/>
          <w:w w:val="110"/>
        </w:rPr>
        <w:t>with</w:t>
      </w:r>
      <w:r>
        <w:rPr>
          <w:spacing w:val="-8"/>
          <w:w w:val="110"/>
        </w:rPr>
        <w:t xml:space="preserve"> </w:t>
      </w:r>
      <w:r>
        <w:rPr>
          <w:spacing w:val="-2"/>
          <w:w w:val="110"/>
        </w:rPr>
        <w:t>sufficient</w:t>
      </w:r>
      <w:r>
        <w:rPr>
          <w:spacing w:val="-8"/>
          <w:w w:val="110"/>
        </w:rPr>
        <w:t xml:space="preserve"> </w:t>
      </w:r>
      <w:r>
        <w:rPr>
          <w:spacing w:val="-2"/>
          <w:w w:val="110"/>
        </w:rPr>
        <w:t>3D</w:t>
      </w:r>
      <w:r>
        <w:rPr>
          <w:spacing w:val="-9"/>
          <w:w w:val="110"/>
        </w:rPr>
        <w:t xml:space="preserve"> </w:t>
      </w:r>
      <w:r>
        <w:rPr>
          <w:spacing w:val="-2"/>
          <w:w w:val="110"/>
        </w:rPr>
        <w:t>training</w:t>
      </w:r>
      <w:r>
        <w:rPr>
          <w:spacing w:val="-8"/>
          <w:w w:val="110"/>
        </w:rPr>
        <w:t xml:space="preserve"> </w:t>
      </w:r>
      <w:r>
        <w:rPr>
          <w:spacing w:val="-2"/>
          <w:w w:val="110"/>
        </w:rPr>
        <w:t>data</w:t>
      </w:r>
      <w:r>
        <w:rPr>
          <w:spacing w:val="-8"/>
          <w:w w:val="110"/>
        </w:rPr>
        <w:t xml:space="preserve"> </w:t>
      </w:r>
      <w:r>
        <w:rPr>
          <w:spacing w:val="-2"/>
          <w:w w:val="110"/>
        </w:rPr>
        <w:t>and</w:t>
      </w:r>
      <w:r>
        <w:rPr>
          <w:spacing w:val="-9"/>
          <w:w w:val="110"/>
        </w:rPr>
        <w:t xml:space="preserve"> </w:t>
      </w:r>
      <w:r>
        <w:rPr>
          <w:spacing w:val="-2"/>
          <w:w w:val="110"/>
        </w:rPr>
        <w:t>memory,</w:t>
      </w:r>
      <w:r>
        <w:rPr>
          <w:spacing w:val="-8"/>
          <w:w w:val="110"/>
        </w:rPr>
        <w:t xml:space="preserve"> </w:t>
      </w:r>
      <w:r>
        <w:rPr>
          <w:spacing w:val="-2"/>
          <w:w w:val="110"/>
        </w:rPr>
        <w:t>a</w:t>
      </w:r>
      <w:r>
        <w:rPr>
          <w:spacing w:val="-8"/>
          <w:w w:val="110"/>
        </w:rPr>
        <w:t xml:space="preserve"> </w:t>
      </w:r>
      <w:r>
        <w:rPr>
          <w:spacing w:val="-2"/>
          <w:w w:val="110"/>
        </w:rPr>
        <w:t>3D</w:t>
      </w:r>
      <w:r>
        <w:rPr>
          <w:spacing w:val="-9"/>
          <w:w w:val="110"/>
        </w:rPr>
        <w:t xml:space="preserve"> </w:t>
      </w:r>
      <w:r>
        <w:rPr>
          <w:spacing w:val="-2"/>
          <w:w w:val="110"/>
        </w:rPr>
        <w:t>cascaded</w:t>
      </w:r>
      <w:r>
        <w:rPr>
          <w:spacing w:val="-8"/>
          <w:w w:val="110"/>
        </w:rPr>
        <w:t xml:space="preserve"> </w:t>
      </w:r>
      <w:r>
        <w:rPr>
          <w:spacing w:val="-2"/>
          <w:w w:val="110"/>
        </w:rPr>
        <w:t>network</w:t>
      </w:r>
      <w:r>
        <w:rPr>
          <w:spacing w:val="-8"/>
          <w:w w:val="110"/>
        </w:rPr>
        <w:t xml:space="preserve"> </w:t>
      </w:r>
      <w:r>
        <w:rPr>
          <w:spacing w:val="-2"/>
          <w:w w:val="110"/>
        </w:rPr>
        <w:t>will</w:t>
      </w:r>
      <w:r>
        <w:rPr>
          <w:spacing w:val="40"/>
          <w:w w:val="110"/>
        </w:rPr>
        <w:t xml:space="preserve"> </w:t>
      </w:r>
      <w:r>
        <w:rPr>
          <w:spacing w:val="-4"/>
          <w:w w:val="110"/>
        </w:rPr>
        <w:t>likely improve the accuracy of our method by fully leveraging the 3D structural</w:t>
      </w:r>
      <w:r>
        <w:rPr>
          <w:spacing w:val="40"/>
          <w:w w:val="110"/>
        </w:rPr>
        <w:t xml:space="preserve"> </w:t>
      </w:r>
      <w:r>
        <w:rPr>
          <w:spacing w:val="-2"/>
          <w:w w:val="110"/>
        </w:rPr>
        <w:t>information.</w:t>
      </w:r>
      <w:r>
        <w:rPr>
          <w:spacing w:val="-3"/>
          <w:w w:val="110"/>
        </w:rPr>
        <w:t xml:space="preserve"> </w:t>
      </w:r>
      <w:r>
        <w:rPr>
          <w:spacing w:val="-2"/>
          <w:w w:val="110"/>
        </w:rPr>
        <w:t>Due</w:t>
      </w:r>
      <w:r>
        <w:rPr>
          <w:spacing w:val="-3"/>
          <w:w w:val="110"/>
        </w:rPr>
        <w:t xml:space="preserve"> </w:t>
      </w:r>
      <w:r>
        <w:rPr>
          <w:spacing w:val="-2"/>
          <w:w w:val="110"/>
        </w:rPr>
        <w:t>to</w:t>
      </w:r>
      <w:r>
        <w:rPr>
          <w:spacing w:val="-3"/>
          <w:w w:val="110"/>
        </w:rPr>
        <w:t xml:space="preserve"> </w:t>
      </w:r>
      <w:r>
        <w:rPr>
          <w:spacing w:val="-2"/>
          <w:w w:val="110"/>
        </w:rPr>
        <w:t>lack</w:t>
      </w:r>
      <w:r>
        <w:rPr>
          <w:spacing w:val="-4"/>
          <w:w w:val="110"/>
        </w:rPr>
        <w:t xml:space="preserve"> </w:t>
      </w:r>
      <w:r>
        <w:rPr>
          <w:spacing w:val="-2"/>
          <w:w w:val="110"/>
        </w:rPr>
        <w:t>of</w:t>
      </w:r>
      <w:r>
        <w:rPr>
          <w:spacing w:val="-3"/>
          <w:w w:val="110"/>
        </w:rPr>
        <w:t xml:space="preserve"> </w:t>
      </w:r>
      <w:r>
        <w:rPr>
          <w:spacing w:val="-2"/>
          <w:w w:val="110"/>
        </w:rPr>
        <w:t>manual</w:t>
      </w:r>
      <w:r>
        <w:rPr>
          <w:spacing w:val="-3"/>
          <w:w w:val="110"/>
        </w:rPr>
        <w:t xml:space="preserve"> </w:t>
      </w:r>
      <w:r>
        <w:rPr>
          <w:spacing w:val="-2"/>
          <w:w w:val="110"/>
        </w:rPr>
        <w:t>segmentation</w:t>
      </w:r>
      <w:r>
        <w:rPr>
          <w:spacing w:val="-4"/>
          <w:w w:val="110"/>
        </w:rPr>
        <w:t xml:space="preserve"> </w:t>
      </w:r>
      <w:r>
        <w:rPr>
          <w:spacing w:val="-2"/>
          <w:w w:val="110"/>
        </w:rPr>
        <w:t>data,</w:t>
      </w:r>
      <w:r>
        <w:rPr>
          <w:spacing w:val="-3"/>
          <w:w w:val="110"/>
        </w:rPr>
        <w:t xml:space="preserve"> </w:t>
      </w:r>
      <w:r>
        <w:rPr>
          <w:spacing w:val="-2"/>
          <w:w w:val="110"/>
        </w:rPr>
        <w:t>the</w:t>
      </w:r>
      <w:r>
        <w:rPr>
          <w:spacing w:val="-4"/>
          <w:w w:val="110"/>
        </w:rPr>
        <w:t xml:space="preserve"> </w:t>
      </w:r>
      <w:r>
        <w:rPr>
          <w:spacing w:val="-2"/>
          <w:w w:val="110"/>
        </w:rPr>
        <w:t>performance</w:t>
      </w:r>
      <w:r>
        <w:rPr>
          <w:spacing w:val="-3"/>
          <w:w w:val="110"/>
        </w:rPr>
        <w:t xml:space="preserve"> </w:t>
      </w:r>
      <w:r>
        <w:rPr>
          <w:spacing w:val="-2"/>
          <w:w w:val="110"/>
        </w:rPr>
        <w:t>of</w:t>
      </w:r>
      <w:r>
        <w:rPr>
          <w:spacing w:val="-3"/>
          <w:w w:val="110"/>
        </w:rPr>
        <w:t xml:space="preserve"> </w:t>
      </w:r>
      <w:r>
        <w:rPr>
          <w:spacing w:val="-2"/>
          <w:w w:val="110"/>
        </w:rPr>
        <w:t>the</w:t>
      </w:r>
      <w:r>
        <w:rPr>
          <w:w w:val="110"/>
        </w:rPr>
        <w:t xml:space="preserve"> proposed</w:t>
      </w:r>
      <w:r>
        <w:rPr>
          <w:spacing w:val="-11"/>
          <w:w w:val="110"/>
        </w:rPr>
        <w:t xml:space="preserve"> </w:t>
      </w:r>
      <w:r>
        <w:rPr>
          <w:w w:val="110"/>
        </w:rPr>
        <w:t>method</w:t>
      </w:r>
      <w:r>
        <w:rPr>
          <w:spacing w:val="-10"/>
          <w:w w:val="110"/>
        </w:rPr>
        <w:t xml:space="preserve"> </w:t>
      </w:r>
      <w:r>
        <w:rPr>
          <w:w w:val="110"/>
        </w:rPr>
        <w:t>on</w:t>
      </w:r>
      <w:r>
        <w:rPr>
          <w:spacing w:val="-10"/>
          <w:w w:val="110"/>
        </w:rPr>
        <w:t xml:space="preserve"> </w:t>
      </w:r>
      <w:r>
        <w:rPr>
          <w:w w:val="110"/>
        </w:rPr>
        <w:t>3</w:t>
      </w:r>
      <w:r>
        <w:rPr>
          <w:spacing w:val="-11"/>
          <w:w w:val="110"/>
        </w:rPr>
        <w:t xml:space="preserve"> </w:t>
      </w:r>
      <w:r>
        <w:rPr>
          <w:w w:val="110"/>
        </w:rPr>
        <w:t>T</w:t>
      </w:r>
      <w:r>
        <w:rPr>
          <w:spacing w:val="-10"/>
          <w:w w:val="110"/>
        </w:rPr>
        <w:t xml:space="preserve"> </w:t>
      </w:r>
      <w:proofErr w:type="spellStart"/>
      <w:r>
        <w:rPr>
          <w:w w:val="110"/>
        </w:rPr>
        <w:t>CSFn</w:t>
      </w:r>
      <w:proofErr w:type="spellEnd"/>
      <w:r>
        <w:rPr>
          <w:w w:val="110"/>
        </w:rPr>
        <w:t>-MPRAGE</w:t>
      </w:r>
      <w:r>
        <w:rPr>
          <w:spacing w:val="-10"/>
          <w:w w:val="110"/>
        </w:rPr>
        <w:t xml:space="preserve"> </w:t>
      </w:r>
      <w:r>
        <w:rPr>
          <w:w w:val="110"/>
        </w:rPr>
        <w:t>data</w:t>
      </w:r>
      <w:r>
        <w:rPr>
          <w:spacing w:val="-11"/>
          <w:w w:val="110"/>
        </w:rPr>
        <w:t xml:space="preserve"> </w:t>
      </w:r>
      <w:r>
        <w:rPr>
          <w:w w:val="110"/>
        </w:rPr>
        <w:t>was</w:t>
      </w:r>
      <w:r>
        <w:rPr>
          <w:spacing w:val="-10"/>
          <w:w w:val="110"/>
        </w:rPr>
        <w:t xml:space="preserve"> </w:t>
      </w:r>
      <w:r>
        <w:rPr>
          <w:w w:val="110"/>
        </w:rPr>
        <w:t>not</w:t>
      </w:r>
      <w:r>
        <w:rPr>
          <w:spacing w:val="-10"/>
          <w:w w:val="110"/>
        </w:rPr>
        <w:t xml:space="preserve"> </w:t>
      </w:r>
      <w:r>
        <w:rPr>
          <w:w w:val="110"/>
        </w:rPr>
        <w:t>investigated.</w:t>
      </w:r>
      <w:r>
        <w:rPr>
          <w:spacing w:val="-11"/>
          <w:w w:val="110"/>
        </w:rPr>
        <w:t xml:space="preserve"> </w:t>
      </w:r>
      <w:r>
        <w:rPr>
          <w:w w:val="110"/>
        </w:rPr>
        <w:t>We</w:t>
      </w:r>
      <w:r>
        <w:rPr>
          <w:spacing w:val="-10"/>
          <w:w w:val="110"/>
        </w:rPr>
        <w:t xml:space="preserve"> </w:t>
      </w:r>
      <w:r>
        <w:rPr>
          <w:w w:val="110"/>
        </w:rPr>
        <w:t xml:space="preserve">also </w:t>
      </w:r>
      <w:r>
        <w:rPr>
          <w:spacing w:val="-2"/>
          <w:w w:val="110"/>
        </w:rPr>
        <w:t>observed</w:t>
      </w:r>
      <w:r>
        <w:rPr>
          <w:spacing w:val="23"/>
          <w:w w:val="110"/>
        </w:rPr>
        <w:t xml:space="preserve"> </w:t>
      </w:r>
      <w:r>
        <w:rPr>
          <w:spacing w:val="-2"/>
          <w:w w:val="110"/>
        </w:rPr>
        <w:t>a</w:t>
      </w:r>
      <w:r>
        <w:rPr>
          <w:spacing w:val="22"/>
          <w:w w:val="110"/>
        </w:rPr>
        <w:t xml:space="preserve"> </w:t>
      </w:r>
      <w:r>
        <w:rPr>
          <w:spacing w:val="-2"/>
          <w:w w:val="110"/>
        </w:rPr>
        <w:t>slight</w:t>
      </w:r>
      <w:r>
        <w:rPr>
          <w:spacing w:val="22"/>
          <w:w w:val="110"/>
        </w:rPr>
        <w:t xml:space="preserve"> </w:t>
      </w:r>
      <w:r>
        <w:rPr>
          <w:spacing w:val="-2"/>
          <w:w w:val="110"/>
        </w:rPr>
        <w:t>reduction</w:t>
      </w:r>
      <w:r>
        <w:rPr>
          <w:spacing w:val="23"/>
          <w:w w:val="110"/>
        </w:rPr>
        <w:t xml:space="preserve"> </w:t>
      </w:r>
      <w:r>
        <w:rPr>
          <w:spacing w:val="-2"/>
          <w:w w:val="110"/>
        </w:rPr>
        <w:t>in</w:t>
      </w:r>
      <w:r>
        <w:rPr>
          <w:spacing w:val="22"/>
          <w:w w:val="110"/>
        </w:rPr>
        <w:t xml:space="preserve"> </w:t>
      </w:r>
      <w:r>
        <w:rPr>
          <w:spacing w:val="-2"/>
          <w:w w:val="110"/>
        </w:rPr>
        <w:t>performance</w:t>
      </w:r>
      <w:r>
        <w:rPr>
          <w:spacing w:val="21"/>
          <w:w w:val="110"/>
        </w:rPr>
        <w:t xml:space="preserve"> </w:t>
      </w:r>
      <w:r>
        <w:rPr>
          <w:spacing w:val="-2"/>
          <w:w w:val="110"/>
        </w:rPr>
        <w:t>in</w:t>
      </w:r>
      <w:r>
        <w:rPr>
          <w:spacing w:val="22"/>
          <w:w w:val="110"/>
        </w:rPr>
        <w:t xml:space="preserve"> </w:t>
      </w:r>
      <w:r>
        <w:rPr>
          <w:spacing w:val="-2"/>
          <w:w w:val="110"/>
        </w:rPr>
        <w:t>the</w:t>
      </w:r>
      <w:r>
        <w:rPr>
          <w:spacing w:val="23"/>
          <w:w w:val="110"/>
        </w:rPr>
        <w:t xml:space="preserve"> </w:t>
      </w:r>
      <w:proofErr w:type="spellStart"/>
      <w:r>
        <w:rPr>
          <w:spacing w:val="-2"/>
          <w:w w:val="110"/>
        </w:rPr>
        <w:t>CSFn</w:t>
      </w:r>
      <w:proofErr w:type="spellEnd"/>
      <w:r>
        <w:rPr>
          <w:spacing w:val="-2"/>
          <w:w w:val="110"/>
        </w:rPr>
        <w:t>-MPRAGE</w:t>
      </w:r>
      <w:r>
        <w:rPr>
          <w:spacing w:val="22"/>
          <w:w w:val="110"/>
        </w:rPr>
        <w:t xml:space="preserve"> </w:t>
      </w:r>
      <w:proofErr w:type="gramStart"/>
      <w:r>
        <w:rPr>
          <w:spacing w:val="-2"/>
          <w:w w:val="110"/>
        </w:rPr>
        <w:t>dataset</w:t>
      </w:r>
      <w:proofErr w:type="gramEnd"/>
    </w:p>
    <w:p w14:paraId="67E8A173" w14:textId="77777777" w:rsidR="00CF4EC8" w:rsidRDefault="00000000">
      <w:pPr>
        <w:pStyle w:val="BodyText"/>
        <w:spacing w:before="92" w:line="278" w:lineRule="auto"/>
        <w:ind w:left="111" w:right="113"/>
        <w:jc w:val="both"/>
      </w:pPr>
      <w:r>
        <w:br w:type="column"/>
      </w:r>
      <w:r>
        <w:lastRenderedPageBreak/>
        <w:t xml:space="preserve">compared to the </w:t>
      </w:r>
      <w:proofErr w:type="spellStart"/>
      <w:r>
        <w:t>WMn</w:t>
      </w:r>
      <w:proofErr w:type="spellEnd"/>
      <w:r>
        <w:t>-MPRAGE dataset for the smaller nuclei. This could partly</w:t>
      </w:r>
      <w:r>
        <w:rPr>
          <w:w w:val="110"/>
        </w:rPr>
        <w:t xml:space="preserve"> be</w:t>
      </w:r>
      <w:r>
        <w:rPr>
          <w:spacing w:val="-6"/>
          <w:w w:val="110"/>
        </w:rPr>
        <w:t xml:space="preserve"> </w:t>
      </w:r>
      <w:r>
        <w:rPr>
          <w:w w:val="110"/>
        </w:rPr>
        <w:t>due</w:t>
      </w:r>
      <w:r>
        <w:rPr>
          <w:spacing w:val="-5"/>
          <w:w w:val="110"/>
        </w:rPr>
        <w:t xml:space="preserve"> </w:t>
      </w:r>
      <w:r>
        <w:rPr>
          <w:w w:val="110"/>
        </w:rPr>
        <w:t>to</w:t>
      </w:r>
      <w:r>
        <w:rPr>
          <w:spacing w:val="-7"/>
          <w:w w:val="110"/>
        </w:rPr>
        <w:t xml:space="preserve"> </w:t>
      </w:r>
      <w:r>
        <w:rPr>
          <w:w w:val="110"/>
        </w:rPr>
        <w:t>the</w:t>
      </w:r>
      <w:r>
        <w:rPr>
          <w:spacing w:val="-5"/>
          <w:w w:val="110"/>
        </w:rPr>
        <w:t xml:space="preserve"> </w:t>
      </w:r>
      <w:r>
        <w:rPr>
          <w:w w:val="110"/>
        </w:rPr>
        <w:t>inherently</w:t>
      </w:r>
      <w:r>
        <w:rPr>
          <w:spacing w:val="-6"/>
          <w:w w:val="110"/>
        </w:rPr>
        <w:t xml:space="preserve"> </w:t>
      </w:r>
      <w:r>
        <w:rPr>
          <w:w w:val="110"/>
        </w:rPr>
        <w:t>lower</w:t>
      </w:r>
      <w:r>
        <w:rPr>
          <w:spacing w:val="-6"/>
          <w:w w:val="110"/>
        </w:rPr>
        <w:t xml:space="preserve"> </w:t>
      </w:r>
      <w:r>
        <w:rPr>
          <w:w w:val="110"/>
        </w:rPr>
        <w:t>intra-thalamic</w:t>
      </w:r>
      <w:r>
        <w:rPr>
          <w:spacing w:val="-6"/>
          <w:w w:val="110"/>
        </w:rPr>
        <w:t xml:space="preserve"> </w:t>
      </w:r>
      <w:r>
        <w:rPr>
          <w:w w:val="110"/>
        </w:rPr>
        <w:t>contrast</w:t>
      </w:r>
      <w:r>
        <w:rPr>
          <w:spacing w:val="-6"/>
          <w:w w:val="110"/>
        </w:rPr>
        <w:t xml:space="preserve"> </w:t>
      </w:r>
      <w:r>
        <w:rPr>
          <w:w w:val="110"/>
        </w:rPr>
        <w:t>in</w:t>
      </w:r>
      <w:r>
        <w:rPr>
          <w:spacing w:val="-6"/>
          <w:w w:val="110"/>
        </w:rPr>
        <w:t xml:space="preserve"> </w:t>
      </w:r>
      <w:r>
        <w:rPr>
          <w:w w:val="110"/>
        </w:rPr>
        <w:t>conventional</w:t>
      </w:r>
      <w:r>
        <w:rPr>
          <w:spacing w:val="-6"/>
          <w:w w:val="110"/>
        </w:rPr>
        <w:t xml:space="preserve"> </w:t>
      </w:r>
      <w:proofErr w:type="spellStart"/>
      <w:r>
        <w:rPr>
          <w:w w:val="110"/>
        </w:rPr>
        <w:t>CSFn</w:t>
      </w:r>
      <w:proofErr w:type="spellEnd"/>
      <w:r>
        <w:rPr>
          <w:w w:val="110"/>
        </w:rPr>
        <w:t xml:space="preserve">- </w:t>
      </w:r>
      <w:r>
        <w:t xml:space="preserve">MPRAGE images. Future work will explore synthesizing </w:t>
      </w:r>
      <w:proofErr w:type="spellStart"/>
      <w:r>
        <w:t>WMn</w:t>
      </w:r>
      <w:proofErr w:type="spellEnd"/>
      <w:r>
        <w:t>-MPRAGE images</w:t>
      </w:r>
      <w:r>
        <w:rPr>
          <w:w w:val="110"/>
        </w:rPr>
        <w:t xml:space="preserve"> </w:t>
      </w:r>
      <w:r>
        <w:rPr>
          <w:spacing w:val="-2"/>
          <w:w w:val="110"/>
        </w:rPr>
        <w:t>from</w:t>
      </w:r>
      <w:r>
        <w:rPr>
          <w:spacing w:val="-6"/>
          <w:w w:val="110"/>
        </w:rPr>
        <w:t xml:space="preserve"> </w:t>
      </w:r>
      <w:proofErr w:type="spellStart"/>
      <w:r>
        <w:rPr>
          <w:spacing w:val="-2"/>
          <w:w w:val="110"/>
        </w:rPr>
        <w:t>CSFn</w:t>
      </w:r>
      <w:proofErr w:type="spellEnd"/>
      <w:r>
        <w:rPr>
          <w:spacing w:val="-2"/>
          <w:w w:val="110"/>
        </w:rPr>
        <w:t>-MPRAGE</w:t>
      </w:r>
      <w:r>
        <w:rPr>
          <w:spacing w:val="-6"/>
          <w:w w:val="110"/>
        </w:rPr>
        <w:t xml:space="preserve"> </w:t>
      </w:r>
      <w:r>
        <w:rPr>
          <w:spacing w:val="-2"/>
          <w:w w:val="110"/>
        </w:rPr>
        <w:t>using</w:t>
      </w:r>
      <w:r>
        <w:rPr>
          <w:spacing w:val="-6"/>
          <w:w w:val="110"/>
        </w:rPr>
        <w:t xml:space="preserve"> </w:t>
      </w:r>
      <w:r>
        <w:rPr>
          <w:spacing w:val="-2"/>
          <w:w w:val="110"/>
        </w:rPr>
        <w:t>contrast</w:t>
      </w:r>
      <w:r>
        <w:rPr>
          <w:spacing w:val="-6"/>
          <w:w w:val="110"/>
        </w:rPr>
        <w:t xml:space="preserve"> </w:t>
      </w:r>
      <w:r>
        <w:rPr>
          <w:spacing w:val="-2"/>
          <w:w w:val="110"/>
        </w:rPr>
        <w:t>synthesis</w:t>
      </w:r>
      <w:r>
        <w:rPr>
          <w:spacing w:val="-6"/>
          <w:w w:val="110"/>
        </w:rPr>
        <w:t xml:space="preserve"> </w:t>
      </w:r>
      <w:r>
        <w:rPr>
          <w:spacing w:val="-2"/>
          <w:w w:val="110"/>
        </w:rPr>
        <w:t>methods</w:t>
      </w:r>
      <w:r>
        <w:rPr>
          <w:spacing w:val="-6"/>
          <w:w w:val="110"/>
        </w:rPr>
        <w:t xml:space="preserve"> </w:t>
      </w:r>
      <w:r>
        <w:rPr>
          <w:spacing w:val="-2"/>
          <w:w w:val="110"/>
        </w:rPr>
        <w:t>and</w:t>
      </w:r>
      <w:r>
        <w:rPr>
          <w:spacing w:val="-6"/>
          <w:w w:val="110"/>
        </w:rPr>
        <w:t xml:space="preserve"> </w:t>
      </w:r>
      <w:r>
        <w:rPr>
          <w:spacing w:val="-2"/>
          <w:w w:val="110"/>
        </w:rPr>
        <w:t>then</w:t>
      </w:r>
      <w:r>
        <w:rPr>
          <w:spacing w:val="-6"/>
          <w:w w:val="110"/>
        </w:rPr>
        <w:t xml:space="preserve"> </w:t>
      </w:r>
      <w:r>
        <w:rPr>
          <w:spacing w:val="-2"/>
          <w:w w:val="110"/>
        </w:rPr>
        <w:t>applying</w:t>
      </w:r>
      <w:r>
        <w:rPr>
          <w:spacing w:val="-5"/>
          <w:w w:val="110"/>
        </w:rPr>
        <w:t xml:space="preserve"> </w:t>
      </w:r>
      <w:r>
        <w:rPr>
          <w:spacing w:val="-2"/>
          <w:w w:val="110"/>
        </w:rPr>
        <w:t>the</w:t>
      </w:r>
      <w:r>
        <w:rPr>
          <w:spacing w:val="40"/>
          <w:w w:val="110"/>
        </w:rPr>
        <w:t xml:space="preserve"> </w:t>
      </w:r>
      <w:proofErr w:type="spellStart"/>
      <w:r>
        <w:rPr>
          <w:spacing w:val="-2"/>
          <w:w w:val="110"/>
        </w:rPr>
        <w:t>WMn</w:t>
      </w:r>
      <w:proofErr w:type="spellEnd"/>
      <w:r>
        <w:rPr>
          <w:spacing w:val="-2"/>
          <w:w w:val="110"/>
        </w:rPr>
        <w:t>-MPRAGE</w:t>
      </w:r>
      <w:r>
        <w:rPr>
          <w:spacing w:val="-9"/>
          <w:w w:val="110"/>
        </w:rPr>
        <w:t xml:space="preserve"> </w:t>
      </w:r>
      <w:r>
        <w:rPr>
          <w:spacing w:val="-2"/>
          <w:w w:val="110"/>
        </w:rPr>
        <w:t>optimized</w:t>
      </w:r>
      <w:r>
        <w:rPr>
          <w:spacing w:val="-8"/>
          <w:w w:val="110"/>
        </w:rPr>
        <w:t xml:space="preserve"> </w:t>
      </w:r>
      <w:r>
        <w:rPr>
          <w:spacing w:val="-2"/>
          <w:w w:val="110"/>
        </w:rPr>
        <w:t>network</w:t>
      </w:r>
      <w:r>
        <w:rPr>
          <w:spacing w:val="-8"/>
          <w:w w:val="110"/>
        </w:rPr>
        <w:t xml:space="preserve"> </w:t>
      </w:r>
      <w:r>
        <w:rPr>
          <w:spacing w:val="-2"/>
          <w:w w:val="110"/>
        </w:rPr>
        <w:t>for</w:t>
      </w:r>
      <w:r>
        <w:rPr>
          <w:spacing w:val="-9"/>
          <w:w w:val="110"/>
        </w:rPr>
        <w:t xml:space="preserve"> </w:t>
      </w:r>
      <w:r>
        <w:rPr>
          <w:spacing w:val="-2"/>
          <w:w w:val="110"/>
        </w:rPr>
        <w:t>better</w:t>
      </w:r>
      <w:r>
        <w:rPr>
          <w:spacing w:val="-8"/>
          <w:w w:val="110"/>
        </w:rPr>
        <w:t xml:space="preserve"> </w:t>
      </w:r>
      <w:r>
        <w:rPr>
          <w:spacing w:val="-2"/>
          <w:w w:val="110"/>
        </w:rPr>
        <w:t>accuracy.</w:t>
      </w:r>
    </w:p>
    <w:p w14:paraId="62869B4E" w14:textId="77777777" w:rsidR="00CF4EC8" w:rsidRDefault="00CF4EC8">
      <w:pPr>
        <w:pStyle w:val="BodyText"/>
        <w:rPr>
          <w:sz w:val="16"/>
        </w:rPr>
      </w:pPr>
    </w:p>
    <w:p w14:paraId="6100FA11" w14:textId="77777777" w:rsidR="00CF4EC8" w:rsidRDefault="00CF4EC8">
      <w:pPr>
        <w:pStyle w:val="BodyText"/>
        <w:spacing w:before="6"/>
        <w:rPr>
          <w:sz w:val="16"/>
        </w:rPr>
      </w:pPr>
    </w:p>
    <w:p w14:paraId="7D864C3E" w14:textId="77777777" w:rsidR="00CF4EC8" w:rsidRDefault="00000000">
      <w:pPr>
        <w:pStyle w:val="Heading1"/>
        <w:numPr>
          <w:ilvl w:val="0"/>
          <w:numId w:val="4"/>
        </w:numPr>
        <w:tabs>
          <w:tab w:val="left" w:pos="337"/>
        </w:tabs>
        <w:ind w:hanging="226"/>
      </w:pPr>
      <w:bookmarkStart w:id="38" w:name="6_Conclusion"/>
      <w:bookmarkEnd w:id="38"/>
      <w:r>
        <w:rPr>
          <w:spacing w:val="-2"/>
          <w:w w:val="110"/>
        </w:rPr>
        <w:t>Conclusion</w:t>
      </w:r>
    </w:p>
    <w:p w14:paraId="2427E036" w14:textId="77777777" w:rsidR="00CF4EC8" w:rsidRDefault="00CF4EC8">
      <w:pPr>
        <w:pStyle w:val="BodyText"/>
        <w:spacing w:before="4"/>
        <w:rPr>
          <w:b/>
          <w:sz w:val="20"/>
        </w:rPr>
      </w:pPr>
    </w:p>
    <w:p w14:paraId="28D12A7F" w14:textId="77777777" w:rsidR="00CF4EC8" w:rsidRDefault="00000000">
      <w:pPr>
        <w:pStyle w:val="BodyText"/>
        <w:spacing w:line="278" w:lineRule="auto"/>
        <w:ind w:left="111" w:right="114" w:firstLine="249"/>
        <w:jc w:val="both"/>
      </w:pPr>
      <w:r>
        <w:rPr>
          <w:spacing w:val="-6"/>
          <w:w w:val="110"/>
        </w:rPr>
        <w:t>We</w:t>
      </w:r>
      <w:r>
        <w:t xml:space="preserve"> </w:t>
      </w:r>
      <w:r>
        <w:rPr>
          <w:spacing w:val="-6"/>
          <w:w w:val="110"/>
        </w:rPr>
        <w:t>have</w:t>
      </w:r>
      <w:r>
        <w:t xml:space="preserve"> </w:t>
      </w:r>
      <w:r>
        <w:rPr>
          <w:spacing w:val="-6"/>
          <w:w w:val="110"/>
        </w:rPr>
        <w:t>proposed</w:t>
      </w:r>
      <w:r>
        <w:t xml:space="preserve"> </w:t>
      </w:r>
      <w:r>
        <w:rPr>
          <w:spacing w:val="-6"/>
          <w:w w:val="110"/>
        </w:rPr>
        <w:t>the</w:t>
      </w:r>
      <w:r>
        <w:t xml:space="preserve"> </w:t>
      </w:r>
      <w:r>
        <w:rPr>
          <w:spacing w:val="-6"/>
          <w:w w:val="110"/>
        </w:rPr>
        <w:t>use</w:t>
      </w:r>
      <w:r>
        <w:t xml:space="preserve"> </w:t>
      </w:r>
      <w:r>
        <w:rPr>
          <w:spacing w:val="-6"/>
          <w:w w:val="110"/>
        </w:rPr>
        <w:t>of</w:t>
      </w:r>
      <w:r>
        <w:t xml:space="preserve"> </w:t>
      </w:r>
      <w:r>
        <w:rPr>
          <w:spacing w:val="-6"/>
          <w:w w:val="110"/>
        </w:rPr>
        <w:t>a</w:t>
      </w:r>
      <w:r>
        <w:t xml:space="preserve"> </w:t>
      </w:r>
      <w:r>
        <w:rPr>
          <w:spacing w:val="-6"/>
          <w:w w:val="110"/>
        </w:rPr>
        <w:t>CNN-based</w:t>
      </w:r>
      <w:r>
        <w:t xml:space="preserve"> </w:t>
      </w:r>
      <w:r>
        <w:rPr>
          <w:spacing w:val="-6"/>
          <w:w w:val="110"/>
        </w:rPr>
        <w:t>cascaded</w:t>
      </w:r>
      <w:r>
        <w:t xml:space="preserve"> </w:t>
      </w:r>
      <w:r>
        <w:rPr>
          <w:spacing w:val="-6"/>
          <w:w w:val="110"/>
        </w:rPr>
        <w:t>multi-class</w:t>
      </w:r>
      <w:r>
        <w:t xml:space="preserve"> </w:t>
      </w:r>
      <w:r>
        <w:rPr>
          <w:spacing w:val="-6"/>
          <w:w w:val="110"/>
        </w:rPr>
        <w:t>multi-planar</w:t>
      </w:r>
      <w:r>
        <w:rPr>
          <w:spacing w:val="40"/>
          <w:w w:val="110"/>
        </w:rPr>
        <w:t xml:space="preserve"> </w:t>
      </w:r>
      <w:r>
        <w:rPr>
          <w:spacing w:val="-4"/>
          <w:w w:val="110"/>
        </w:rPr>
        <w:t>method for the segmentation of thalamic nuclei and evaluated it on images with</w:t>
      </w:r>
      <w:r>
        <w:rPr>
          <w:w w:val="110"/>
        </w:rPr>
        <w:t xml:space="preserve"> different</w:t>
      </w:r>
      <w:r>
        <w:rPr>
          <w:spacing w:val="-11"/>
          <w:w w:val="110"/>
        </w:rPr>
        <w:t xml:space="preserve"> </w:t>
      </w:r>
      <w:r>
        <w:rPr>
          <w:w w:val="110"/>
        </w:rPr>
        <w:t>contrasts,</w:t>
      </w:r>
      <w:r>
        <w:rPr>
          <w:spacing w:val="-10"/>
          <w:w w:val="110"/>
        </w:rPr>
        <w:t xml:space="preserve"> </w:t>
      </w:r>
      <w:r>
        <w:rPr>
          <w:w w:val="110"/>
        </w:rPr>
        <w:t>and</w:t>
      </w:r>
      <w:r>
        <w:rPr>
          <w:spacing w:val="-10"/>
          <w:w w:val="110"/>
        </w:rPr>
        <w:t xml:space="preserve"> </w:t>
      </w:r>
      <w:r>
        <w:rPr>
          <w:w w:val="110"/>
        </w:rPr>
        <w:t>magnetic</w:t>
      </w:r>
      <w:r>
        <w:rPr>
          <w:spacing w:val="-11"/>
          <w:w w:val="110"/>
        </w:rPr>
        <w:t xml:space="preserve"> </w:t>
      </w:r>
      <w:r>
        <w:rPr>
          <w:w w:val="110"/>
        </w:rPr>
        <w:t>field</w:t>
      </w:r>
      <w:r>
        <w:rPr>
          <w:spacing w:val="-10"/>
          <w:w w:val="110"/>
        </w:rPr>
        <w:t xml:space="preserve"> </w:t>
      </w:r>
      <w:r>
        <w:rPr>
          <w:w w:val="110"/>
        </w:rPr>
        <w:t>strengths</w:t>
      </w:r>
      <w:r>
        <w:rPr>
          <w:spacing w:val="-10"/>
          <w:w w:val="110"/>
        </w:rPr>
        <w:t xml:space="preserve"> </w:t>
      </w:r>
      <w:r>
        <w:rPr>
          <w:w w:val="110"/>
        </w:rPr>
        <w:t>for</w:t>
      </w:r>
      <w:r>
        <w:rPr>
          <w:spacing w:val="-11"/>
          <w:w w:val="110"/>
        </w:rPr>
        <w:t xml:space="preserve"> </w:t>
      </w:r>
      <w:r>
        <w:rPr>
          <w:w w:val="110"/>
        </w:rPr>
        <w:t>both</w:t>
      </w:r>
      <w:r>
        <w:rPr>
          <w:spacing w:val="-10"/>
          <w:w w:val="110"/>
        </w:rPr>
        <w:t xml:space="preserve"> </w:t>
      </w:r>
      <w:r>
        <w:rPr>
          <w:w w:val="110"/>
        </w:rPr>
        <w:t>healthy</w:t>
      </w:r>
      <w:r>
        <w:rPr>
          <w:spacing w:val="-10"/>
          <w:w w:val="110"/>
        </w:rPr>
        <w:t xml:space="preserve"> </w:t>
      </w:r>
      <w:r>
        <w:rPr>
          <w:w w:val="110"/>
        </w:rPr>
        <w:t>and</w:t>
      </w:r>
      <w:r>
        <w:rPr>
          <w:spacing w:val="-11"/>
          <w:w w:val="110"/>
        </w:rPr>
        <w:t xml:space="preserve"> </w:t>
      </w:r>
      <w:r>
        <w:rPr>
          <w:w w:val="110"/>
        </w:rPr>
        <w:t xml:space="preserve">diseased </w:t>
      </w:r>
      <w:r>
        <w:rPr>
          <w:spacing w:val="-2"/>
          <w:w w:val="110"/>
        </w:rPr>
        <w:t>populations.</w:t>
      </w:r>
      <w:r>
        <w:rPr>
          <w:spacing w:val="-3"/>
          <w:w w:val="110"/>
        </w:rPr>
        <w:t xml:space="preserve"> </w:t>
      </w:r>
      <w:r>
        <w:rPr>
          <w:spacing w:val="-2"/>
          <w:w w:val="110"/>
        </w:rPr>
        <w:t>This</w:t>
      </w:r>
      <w:r>
        <w:rPr>
          <w:spacing w:val="-3"/>
          <w:w w:val="110"/>
        </w:rPr>
        <w:t xml:space="preserve"> </w:t>
      </w:r>
      <w:r>
        <w:rPr>
          <w:spacing w:val="-2"/>
          <w:w w:val="110"/>
        </w:rPr>
        <w:t>method</w:t>
      </w:r>
      <w:r>
        <w:rPr>
          <w:spacing w:val="-3"/>
          <w:w w:val="110"/>
        </w:rPr>
        <w:t xml:space="preserve"> </w:t>
      </w:r>
      <w:r>
        <w:rPr>
          <w:spacing w:val="-2"/>
          <w:w w:val="110"/>
        </w:rPr>
        <w:t>has</w:t>
      </w:r>
      <w:r>
        <w:rPr>
          <w:spacing w:val="-3"/>
          <w:w w:val="110"/>
        </w:rPr>
        <w:t xml:space="preserve"> </w:t>
      </w:r>
      <w:r>
        <w:rPr>
          <w:spacing w:val="-2"/>
          <w:w w:val="110"/>
        </w:rPr>
        <w:t>been</w:t>
      </w:r>
      <w:r>
        <w:rPr>
          <w:spacing w:val="-3"/>
          <w:w w:val="110"/>
        </w:rPr>
        <w:t xml:space="preserve"> </w:t>
      </w:r>
      <w:r>
        <w:rPr>
          <w:spacing w:val="-2"/>
          <w:w w:val="110"/>
        </w:rPr>
        <w:t>applied</w:t>
      </w:r>
      <w:r>
        <w:rPr>
          <w:spacing w:val="-3"/>
          <w:w w:val="110"/>
        </w:rPr>
        <w:t xml:space="preserve"> </w:t>
      </w:r>
      <w:r>
        <w:rPr>
          <w:spacing w:val="-2"/>
          <w:w w:val="110"/>
        </w:rPr>
        <w:t>successfully</w:t>
      </w:r>
      <w:r>
        <w:rPr>
          <w:spacing w:val="-3"/>
          <w:w w:val="110"/>
        </w:rPr>
        <w:t xml:space="preserve"> </w:t>
      </w:r>
      <w:r>
        <w:rPr>
          <w:spacing w:val="-2"/>
          <w:w w:val="110"/>
        </w:rPr>
        <w:t>to</w:t>
      </w:r>
      <w:r>
        <w:rPr>
          <w:spacing w:val="-3"/>
          <w:w w:val="110"/>
        </w:rPr>
        <w:t xml:space="preserve"> </w:t>
      </w:r>
      <w:r>
        <w:rPr>
          <w:spacing w:val="-2"/>
          <w:w w:val="110"/>
        </w:rPr>
        <w:t>both</w:t>
      </w:r>
      <w:r>
        <w:rPr>
          <w:spacing w:val="-3"/>
          <w:w w:val="110"/>
        </w:rPr>
        <w:t xml:space="preserve"> </w:t>
      </w:r>
      <w:r>
        <w:rPr>
          <w:spacing w:val="-2"/>
          <w:w w:val="110"/>
        </w:rPr>
        <w:t>advanced</w:t>
      </w:r>
      <w:r>
        <w:rPr>
          <w:spacing w:val="-3"/>
          <w:w w:val="110"/>
        </w:rPr>
        <w:t xml:space="preserve"> </w:t>
      </w:r>
      <w:r>
        <w:rPr>
          <w:spacing w:val="-2"/>
          <w:w w:val="110"/>
        </w:rPr>
        <w:t>MR</w:t>
      </w:r>
      <w:r>
        <w:rPr>
          <w:spacing w:val="40"/>
          <w:w w:val="110"/>
        </w:rPr>
        <w:t xml:space="preserve"> </w:t>
      </w:r>
      <w:r>
        <w:rPr>
          <w:spacing w:val="-4"/>
          <w:w w:val="110"/>
        </w:rPr>
        <w:t>acquisition techniques with high intra-thalamic contrast (</w:t>
      </w:r>
      <w:proofErr w:type="spellStart"/>
      <w:r>
        <w:rPr>
          <w:spacing w:val="-4"/>
          <w:w w:val="110"/>
        </w:rPr>
        <w:t>WMn</w:t>
      </w:r>
      <w:proofErr w:type="spellEnd"/>
      <w:r>
        <w:rPr>
          <w:spacing w:val="-4"/>
          <w:w w:val="110"/>
        </w:rPr>
        <w:t>-MPRAGE) and</w:t>
      </w:r>
      <w:r>
        <w:rPr>
          <w:w w:val="110"/>
        </w:rPr>
        <w:t xml:space="preserve"> the more commonly used low intra-thalamic contrast sequences (</w:t>
      </w:r>
      <w:proofErr w:type="spellStart"/>
      <w:r>
        <w:rPr>
          <w:w w:val="110"/>
        </w:rPr>
        <w:t>CSFn</w:t>
      </w:r>
      <w:proofErr w:type="spellEnd"/>
      <w:r>
        <w:rPr>
          <w:w w:val="110"/>
        </w:rPr>
        <w:t xml:space="preserve">- </w:t>
      </w:r>
      <w:r>
        <w:rPr>
          <w:spacing w:val="-4"/>
          <w:w w:val="110"/>
        </w:rPr>
        <w:t>MPRAGE).</w:t>
      </w:r>
      <w:r>
        <w:rPr>
          <w:spacing w:val="-7"/>
          <w:w w:val="110"/>
        </w:rPr>
        <w:t xml:space="preserve"> </w:t>
      </w:r>
      <w:r>
        <w:rPr>
          <w:spacing w:val="-4"/>
          <w:w w:val="110"/>
        </w:rPr>
        <w:t>Further,</w:t>
      </w:r>
      <w:r>
        <w:rPr>
          <w:spacing w:val="-6"/>
          <w:w w:val="110"/>
        </w:rPr>
        <w:t xml:space="preserve"> </w:t>
      </w:r>
      <w:r>
        <w:rPr>
          <w:spacing w:val="-4"/>
          <w:w w:val="110"/>
        </w:rPr>
        <w:t>the</w:t>
      </w:r>
      <w:r>
        <w:rPr>
          <w:spacing w:val="-6"/>
          <w:w w:val="110"/>
        </w:rPr>
        <w:t xml:space="preserve"> </w:t>
      </w:r>
      <w:r>
        <w:rPr>
          <w:spacing w:val="-4"/>
          <w:w w:val="110"/>
        </w:rPr>
        <w:t>effectiveness</w:t>
      </w:r>
      <w:r>
        <w:rPr>
          <w:spacing w:val="-7"/>
          <w:w w:val="110"/>
        </w:rPr>
        <w:t xml:space="preserve"> </w:t>
      </w:r>
      <w:r>
        <w:rPr>
          <w:spacing w:val="-4"/>
          <w:w w:val="110"/>
        </w:rPr>
        <w:t>of</w:t>
      </w:r>
      <w:r>
        <w:rPr>
          <w:spacing w:val="-5"/>
          <w:w w:val="110"/>
        </w:rPr>
        <w:t xml:space="preserve"> </w:t>
      </w:r>
      <w:r>
        <w:rPr>
          <w:spacing w:val="-4"/>
          <w:w w:val="110"/>
        </w:rPr>
        <w:t>this</w:t>
      </w:r>
      <w:r>
        <w:rPr>
          <w:spacing w:val="-6"/>
          <w:w w:val="110"/>
        </w:rPr>
        <w:t xml:space="preserve"> </w:t>
      </w:r>
      <w:r>
        <w:rPr>
          <w:spacing w:val="-4"/>
          <w:w w:val="110"/>
        </w:rPr>
        <w:t>method</w:t>
      </w:r>
      <w:r>
        <w:rPr>
          <w:spacing w:val="-7"/>
          <w:w w:val="110"/>
        </w:rPr>
        <w:t xml:space="preserve"> </w:t>
      </w:r>
      <w:r>
        <w:rPr>
          <w:spacing w:val="-4"/>
          <w:w w:val="110"/>
        </w:rPr>
        <w:t>in</w:t>
      </w:r>
      <w:r>
        <w:rPr>
          <w:spacing w:val="-5"/>
          <w:w w:val="110"/>
        </w:rPr>
        <w:t xml:space="preserve"> </w:t>
      </w:r>
      <w:r>
        <w:rPr>
          <w:spacing w:val="-4"/>
          <w:w w:val="110"/>
        </w:rPr>
        <w:t>real-life</w:t>
      </w:r>
      <w:r>
        <w:rPr>
          <w:spacing w:val="-6"/>
          <w:w w:val="110"/>
        </w:rPr>
        <w:t xml:space="preserve"> </w:t>
      </w:r>
      <w:r>
        <w:rPr>
          <w:spacing w:val="-4"/>
          <w:w w:val="110"/>
        </w:rPr>
        <w:t>applications</w:t>
      </w:r>
      <w:r>
        <w:rPr>
          <w:spacing w:val="-6"/>
          <w:w w:val="110"/>
        </w:rPr>
        <w:t xml:space="preserve"> </w:t>
      </w:r>
      <w:r>
        <w:rPr>
          <w:spacing w:val="-4"/>
          <w:w w:val="110"/>
        </w:rPr>
        <w:t>has</w:t>
      </w:r>
      <w:r>
        <w:rPr>
          <w:spacing w:val="40"/>
          <w:w w:val="110"/>
        </w:rPr>
        <w:t xml:space="preserve"> </w:t>
      </w:r>
      <w:r>
        <w:rPr>
          <w:spacing w:val="-2"/>
          <w:w w:val="110"/>
        </w:rPr>
        <w:t>been</w:t>
      </w:r>
      <w:r>
        <w:rPr>
          <w:spacing w:val="-9"/>
          <w:w w:val="110"/>
        </w:rPr>
        <w:t xml:space="preserve"> </w:t>
      </w:r>
      <w:r>
        <w:rPr>
          <w:spacing w:val="-2"/>
          <w:w w:val="110"/>
        </w:rPr>
        <w:t>investigated</w:t>
      </w:r>
      <w:r>
        <w:rPr>
          <w:spacing w:val="-8"/>
          <w:w w:val="110"/>
        </w:rPr>
        <w:t xml:space="preserve"> </w:t>
      </w:r>
      <w:r>
        <w:rPr>
          <w:spacing w:val="-2"/>
          <w:w w:val="110"/>
        </w:rPr>
        <w:t>via</w:t>
      </w:r>
      <w:r>
        <w:rPr>
          <w:spacing w:val="-8"/>
          <w:w w:val="110"/>
        </w:rPr>
        <w:t xml:space="preserve"> </w:t>
      </w:r>
      <w:r>
        <w:rPr>
          <w:spacing w:val="-2"/>
          <w:w w:val="110"/>
        </w:rPr>
        <w:t>a</w:t>
      </w:r>
      <w:r>
        <w:rPr>
          <w:spacing w:val="-9"/>
          <w:w w:val="110"/>
        </w:rPr>
        <w:t xml:space="preserve"> </w:t>
      </w:r>
      <w:r>
        <w:rPr>
          <w:spacing w:val="-2"/>
          <w:w w:val="110"/>
        </w:rPr>
        <w:t>clinical</w:t>
      </w:r>
      <w:r>
        <w:rPr>
          <w:spacing w:val="-8"/>
          <w:w w:val="110"/>
        </w:rPr>
        <w:t xml:space="preserve"> </w:t>
      </w:r>
      <w:r>
        <w:rPr>
          <w:spacing w:val="-2"/>
          <w:w w:val="110"/>
        </w:rPr>
        <w:t>analysis</w:t>
      </w:r>
      <w:r>
        <w:rPr>
          <w:spacing w:val="-8"/>
          <w:w w:val="110"/>
        </w:rPr>
        <w:t xml:space="preserve"> </w:t>
      </w:r>
      <w:r>
        <w:rPr>
          <w:spacing w:val="-2"/>
          <w:w w:val="110"/>
        </w:rPr>
        <w:t>of</w:t>
      </w:r>
      <w:r>
        <w:rPr>
          <w:spacing w:val="-9"/>
          <w:w w:val="110"/>
        </w:rPr>
        <w:t xml:space="preserve"> </w:t>
      </w:r>
      <w:r>
        <w:rPr>
          <w:spacing w:val="-2"/>
          <w:w w:val="110"/>
        </w:rPr>
        <w:t>volume</w:t>
      </w:r>
      <w:r>
        <w:rPr>
          <w:spacing w:val="-8"/>
          <w:w w:val="110"/>
        </w:rPr>
        <w:t xml:space="preserve"> </w:t>
      </w:r>
      <w:r>
        <w:rPr>
          <w:spacing w:val="-2"/>
          <w:w w:val="110"/>
        </w:rPr>
        <w:t>atrophy</w:t>
      </w:r>
      <w:r>
        <w:rPr>
          <w:spacing w:val="-8"/>
          <w:w w:val="110"/>
        </w:rPr>
        <w:t xml:space="preserve"> </w:t>
      </w:r>
      <w:r>
        <w:rPr>
          <w:spacing w:val="-2"/>
          <w:w w:val="110"/>
        </w:rPr>
        <w:t>in</w:t>
      </w:r>
      <w:r>
        <w:rPr>
          <w:spacing w:val="-9"/>
          <w:w w:val="110"/>
        </w:rPr>
        <w:t xml:space="preserve"> </w:t>
      </w:r>
      <w:r>
        <w:rPr>
          <w:spacing w:val="-2"/>
          <w:w w:val="110"/>
        </w:rPr>
        <w:t>patients</w:t>
      </w:r>
      <w:r>
        <w:rPr>
          <w:spacing w:val="-8"/>
          <w:w w:val="110"/>
        </w:rPr>
        <w:t xml:space="preserve"> </w:t>
      </w:r>
      <w:r>
        <w:rPr>
          <w:spacing w:val="-2"/>
          <w:w w:val="110"/>
        </w:rPr>
        <w:t>with</w:t>
      </w:r>
      <w:r>
        <w:rPr>
          <w:spacing w:val="-8"/>
          <w:w w:val="110"/>
        </w:rPr>
        <w:t xml:space="preserve"> </w:t>
      </w:r>
      <w:r>
        <w:rPr>
          <w:spacing w:val="-2"/>
          <w:w w:val="110"/>
        </w:rPr>
        <w:t>MS.</w:t>
      </w:r>
    </w:p>
    <w:p w14:paraId="7B580A6C" w14:textId="77777777" w:rsidR="00CF4EC8" w:rsidRDefault="00CF4EC8">
      <w:pPr>
        <w:pStyle w:val="BodyText"/>
        <w:rPr>
          <w:sz w:val="16"/>
        </w:rPr>
      </w:pPr>
    </w:p>
    <w:p w14:paraId="7B94CB97" w14:textId="77777777" w:rsidR="00CF4EC8" w:rsidRDefault="00CF4EC8">
      <w:pPr>
        <w:pStyle w:val="BodyText"/>
        <w:spacing w:before="5"/>
        <w:rPr>
          <w:sz w:val="16"/>
        </w:rPr>
      </w:pPr>
    </w:p>
    <w:p w14:paraId="16535186" w14:textId="77777777" w:rsidR="00CF4EC8" w:rsidRDefault="00000000">
      <w:pPr>
        <w:pStyle w:val="Heading1"/>
        <w:ind w:left="111" w:firstLine="0"/>
      </w:pPr>
      <w:bookmarkStart w:id="39" w:name="Acknowledgements"/>
      <w:bookmarkEnd w:id="39"/>
      <w:r>
        <w:rPr>
          <w:spacing w:val="-2"/>
          <w:w w:val="110"/>
        </w:rPr>
        <w:t>Acknowledgements</w:t>
      </w:r>
    </w:p>
    <w:p w14:paraId="156B4A4A" w14:textId="77777777" w:rsidR="00CF4EC8" w:rsidRDefault="00CF4EC8">
      <w:pPr>
        <w:pStyle w:val="BodyText"/>
        <w:spacing w:before="3"/>
        <w:rPr>
          <w:b/>
          <w:sz w:val="20"/>
        </w:rPr>
      </w:pPr>
    </w:p>
    <w:p w14:paraId="500DACBC" w14:textId="77777777" w:rsidR="00CF4EC8" w:rsidRDefault="00000000">
      <w:pPr>
        <w:pStyle w:val="BodyText"/>
        <w:spacing w:before="1" w:line="278" w:lineRule="auto"/>
        <w:ind w:left="111" w:right="112" w:firstLine="249"/>
        <w:jc w:val="both"/>
      </w:pPr>
      <w:r>
        <w:rPr>
          <w:spacing w:val="-4"/>
          <w:w w:val="110"/>
        </w:rPr>
        <w:t>We would like to acknowledge funding support from the National Institutes</w:t>
      </w:r>
      <w:r>
        <w:rPr>
          <w:w w:val="110"/>
        </w:rPr>
        <w:t xml:space="preserve"> </w:t>
      </w:r>
      <w:r>
        <w:t>of Health (R21 AA023582-01) and the Arizona Alzheimer's Disease Consortium.</w:t>
      </w:r>
    </w:p>
    <w:p w14:paraId="37A87673" w14:textId="77777777" w:rsidR="00CF4EC8" w:rsidRDefault="00CF4EC8">
      <w:pPr>
        <w:spacing w:line="278" w:lineRule="auto"/>
        <w:jc w:val="both"/>
        <w:sectPr w:rsidR="00CF4EC8" w:rsidSect="00503299">
          <w:type w:val="continuous"/>
          <w:pgSz w:w="11910" w:h="15880"/>
          <w:pgMar w:top="620" w:right="640" w:bottom="280" w:left="640" w:header="669" w:footer="455" w:gutter="0"/>
          <w:cols w:space="207"/>
        </w:sectPr>
      </w:pPr>
    </w:p>
    <w:p w14:paraId="54D4DE90" w14:textId="77777777" w:rsidR="00CF4EC8" w:rsidRDefault="00CF4EC8">
      <w:pPr>
        <w:pStyle w:val="BodyText"/>
        <w:spacing w:before="6"/>
        <w:rPr>
          <w:sz w:val="16"/>
        </w:rPr>
      </w:pPr>
    </w:p>
    <w:p w14:paraId="056B0A6A" w14:textId="77777777" w:rsidR="00CF4EC8" w:rsidRDefault="00000000">
      <w:pPr>
        <w:pStyle w:val="Heading1"/>
        <w:ind w:left="111" w:firstLine="0"/>
      </w:pPr>
      <w:bookmarkStart w:id="40" w:name="Appendix_A_Supplementary_data"/>
      <w:bookmarkEnd w:id="40"/>
      <w:r>
        <w:rPr>
          <w:w w:val="110"/>
        </w:rPr>
        <w:t>Appendix</w:t>
      </w:r>
      <w:r>
        <w:rPr>
          <w:spacing w:val="-8"/>
          <w:w w:val="110"/>
        </w:rPr>
        <w:t xml:space="preserve"> </w:t>
      </w:r>
      <w:r>
        <w:rPr>
          <w:w w:val="110"/>
        </w:rPr>
        <w:t>A.</w:t>
      </w:r>
      <w:r>
        <w:rPr>
          <w:spacing w:val="11"/>
          <w:w w:val="110"/>
        </w:rPr>
        <w:t xml:space="preserve"> </w:t>
      </w:r>
      <w:r>
        <w:rPr>
          <w:w w:val="110"/>
        </w:rPr>
        <w:t>Supplementary</w:t>
      </w:r>
      <w:r>
        <w:rPr>
          <w:spacing w:val="-7"/>
          <w:w w:val="110"/>
        </w:rPr>
        <w:t xml:space="preserve"> </w:t>
      </w:r>
      <w:r>
        <w:rPr>
          <w:spacing w:val="-4"/>
          <w:w w:val="110"/>
        </w:rPr>
        <w:t>data</w:t>
      </w:r>
    </w:p>
    <w:p w14:paraId="767B3EA6" w14:textId="77777777" w:rsidR="00CF4EC8" w:rsidRDefault="00CF4EC8">
      <w:pPr>
        <w:pStyle w:val="BodyText"/>
        <w:spacing w:before="4"/>
        <w:rPr>
          <w:b/>
          <w:sz w:val="20"/>
        </w:rPr>
      </w:pPr>
    </w:p>
    <w:p w14:paraId="711F64B5" w14:textId="77777777" w:rsidR="00CF4EC8" w:rsidRDefault="00000000">
      <w:pPr>
        <w:pStyle w:val="BodyText"/>
        <w:ind w:left="361"/>
      </w:pPr>
      <w:r>
        <w:rPr>
          <w:w w:val="115"/>
        </w:rPr>
        <w:t>Supplementary</w:t>
      </w:r>
      <w:r>
        <w:rPr>
          <w:spacing w:val="-9"/>
          <w:w w:val="115"/>
        </w:rPr>
        <w:t xml:space="preserve"> </w:t>
      </w:r>
      <w:r>
        <w:rPr>
          <w:w w:val="115"/>
        </w:rPr>
        <w:t>data</w:t>
      </w:r>
      <w:r>
        <w:rPr>
          <w:spacing w:val="-8"/>
          <w:w w:val="115"/>
        </w:rPr>
        <w:t xml:space="preserve"> </w:t>
      </w:r>
      <w:r>
        <w:rPr>
          <w:w w:val="115"/>
        </w:rPr>
        <w:t>to</w:t>
      </w:r>
      <w:r>
        <w:rPr>
          <w:spacing w:val="-8"/>
          <w:w w:val="115"/>
        </w:rPr>
        <w:t xml:space="preserve"> </w:t>
      </w:r>
      <w:r>
        <w:rPr>
          <w:w w:val="115"/>
        </w:rPr>
        <w:t>this</w:t>
      </w:r>
      <w:r>
        <w:rPr>
          <w:spacing w:val="-8"/>
          <w:w w:val="115"/>
        </w:rPr>
        <w:t xml:space="preserve"> </w:t>
      </w:r>
      <w:r>
        <w:rPr>
          <w:w w:val="115"/>
        </w:rPr>
        <w:t>article</w:t>
      </w:r>
      <w:r>
        <w:rPr>
          <w:spacing w:val="-8"/>
          <w:w w:val="115"/>
        </w:rPr>
        <w:t xml:space="preserve"> </w:t>
      </w:r>
      <w:r>
        <w:rPr>
          <w:w w:val="115"/>
        </w:rPr>
        <w:t>can</w:t>
      </w:r>
      <w:r>
        <w:rPr>
          <w:spacing w:val="-8"/>
          <w:w w:val="115"/>
        </w:rPr>
        <w:t xml:space="preserve"> </w:t>
      </w:r>
      <w:r>
        <w:rPr>
          <w:w w:val="115"/>
        </w:rPr>
        <w:t>be</w:t>
      </w:r>
      <w:r>
        <w:rPr>
          <w:spacing w:val="-8"/>
          <w:w w:val="115"/>
        </w:rPr>
        <w:t xml:space="preserve"> </w:t>
      </w:r>
      <w:r>
        <w:rPr>
          <w:w w:val="115"/>
        </w:rPr>
        <w:t>found</w:t>
      </w:r>
      <w:r>
        <w:rPr>
          <w:spacing w:val="-9"/>
          <w:w w:val="115"/>
        </w:rPr>
        <w:t xml:space="preserve"> </w:t>
      </w:r>
      <w:r>
        <w:rPr>
          <w:w w:val="115"/>
        </w:rPr>
        <w:t>online</w:t>
      </w:r>
      <w:r>
        <w:rPr>
          <w:spacing w:val="-8"/>
          <w:w w:val="115"/>
        </w:rPr>
        <w:t xml:space="preserve"> </w:t>
      </w:r>
      <w:r>
        <w:rPr>
          <w:w w:val="115"/>
        </w:rPr>
        <w:t>at</w:t>
      </w:r>
      <w:r>
        <w:rPr>
          <w:spacing w:val="-9"/>
          <w:w w:val="115"/>
        </w:rPr>
        <w:t xml:space="preserve"> </w:t>
      </w:r>
      <w:hyperlink r:id="rId27">
        <w:r>
          <w:rPr>
            <w:color w:val="2196D1"/>
            <w:spacing w:val="-2"/>
            <w:w w:val="115"/>
          </w:rPr>
          <w:t>https://doi.org/10.1016/j.mri.2020.08.005</w:t>
        </w:r>
      </w:hyperlink>
      <w:r>
        <w:rPr>
          <w:spacing w:val="-2"/>
          <w:w w:val="115"/>
        </w:rPr>
        <w:t>.</w:t>
      </w:r>
    </w:p>
    <w:p w14:paraId="5C675E13" w14:textId="77777777" w:rsidR="00CF4EC8" w:rsidRDefault="00CF4EC8">
      <w:pPr>
        <w:pStyle w:val="BodyText"/>
        <w:spacing w:before="6"/>
        <w:rPr>
          <w:sz w:val="20"/>
        </w:rPr>
      </w:pPr>
    </w:p>
    <w:p w14:paraId="0490F585" w14:textId="77777777" w:rsidR="00CF4EC8" w:rsidRDefault="00000000">
      <w:pPr>
        <w:pStyle w:val="Heading1"/>
        <w:ind w:left="111" w:firstLine="0"/>
      </w:pPr>
      <w:bookmarkStart w:id="41" w:name="Appendix_A_Appendix"/>
      <w:bookmarkEnd w:id="41"/>
      <w:r>
        <w:rPr>
          <w:w w:val="105"/>
        </w:rPr>
        <w:t>Appendix</w:t>
      </w:r>
      <w:r>
        <w:rPr>
          <w:spacing w:val="13"/>
          <w:w w:val="105"/>
        </w:rPr>
        <w:t xml:space="preserve"> </w:t>
      </w:r>
      <w:r>
        <w:rPr>
          <w:w w:val="105"/>
        </w:rPr>
        <w:t>A.</w:t>
      </w:r>
      <w:r>
        <w:rPr>
          <w:spacing w:val="42"/>
          <w:w w:val="105"/>
        </w:rPr>
        <w:t xml:space="preserve"> </w:t>
      </w:r>
      <w:r>
        <w:rPr>
          <w:spacing w:val="-2"/>
          <w:w w:val="105"/>
        </w:rPr>
        <w:t>Appendix</w:t>
      </w:r>
    </w:p>
    <w:p w14:paraId="48279109" w14:textId="77777777" w:rsidR="00CF4EC8" w:rsidRDefault="00CF4EC8">
      <w:pPr>
        <w:pStyle w:val="BodyText"/>
        <w:spacing w:before="4"/>
        <w:rPr>
          <w:b/>
          <w:sz w:val="20"/>
        </w:rPr>
      </w:pPr>
    </w:p>
    <w:p w14:paraId="30F3D612" w14:textId="77777777" w:rsidR="00CF4EC8" w:rsidRDefault="00000000">
      <w:pPr>
        <w:pStyle w:val="BodyText"/>
        <w:ind w:left="361"/>
      </w:pPr>
      <w:r>
        <w:t>Loss</w:t>
      </w:r>
      <w:r>
        <w:rPr>
          <w:spacing w:val="6"/>
        </w:rPr>
        <w:t xml:space="preserve"> </w:t>
      </w:r>
      <w:r>
        <w:rPr>
          <w:spacing w:val="-2"/>
        </w:rPr>
        <w:t>Functions:</w:t>
      </w:r>
    </w:p>
    <w:p w14:paraId="1568352D" w14:textId="77777777" w:rsidR="00CF4EC8" w:rsidRDefault="00000000">
      <w:pPr>
        <w:pStyle w:val="BodyText"/>
        <w:spacing w:before="27"/>
        <w:ind w:left="361"/>
      </w:pPr>
      <w:r>
        <w:rPr>
          <w:noProof/>
        </w:rPr>
        <w:drawing>
          <wp:anchor distT="0" distB="0" distL="0" distR="0" simplePos="0" relativeHeight="15739392" behindDoc="0" locked="0" layoutInCell="1" allowOverlap="1" wp14:anchorId="6659627F" wp14:editId="0E249DFF">
            <wp:simplePos x="0" y="0"/>
            <wp:positionH relativeFrom="page">
              <wp:posOffset>904753</wp:posOffset>
            </wp:positionH>
            <wp:positionV relativeFrom="paragraph">
              <wp:posOffset>245809</wp:posOffset>
            </wp:positionV>
            <wp:extent cx="103149" cy="130683"/>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8" cstate="print"/>
                    <a:stretch>
                      <a:fillRect/>
                    </a:stretch>
                  </pic:blipFill>
                  <pic:spPr>
                    <a:xfrm>
                      <a:off x="0" y="0"/>
                      <a:ext cx="103149" cy="130683"/>
                    </a:xfrm>
                    <a:prstGeom prst="rect">
                      <a:avLst/>
                    </a:prstGeom>
                  </pic:spPr>
                </pic:pic>
              </a:graphicData>
            </a:graphic>
          </wp:anchor>
        </w:drawing>
      </w:r>
      <w:r w:rsidR="00503299">
        <w:rPr>
          <w:noProof/>
        </w:rPr>
        <mc:AlternateContent>
          <mc:Choice Requires="wps">
            <w:drawing>
              <wp:anchor distT="0" distB="0" distL="114300" distR="114300" simplePos="0" relativeHeight="486507520" behindDoc="1" locked="0" layoutInCell="1" allowOverlap="1" wp14:anchorId="2DCDFCC8" wp14:editId="52674086">
                <wp:simplePos x="0" y="0"/>
                <wp:positionH relativeFrom="page">
                  <wp:posOffset>1332230</wp:posOffset>
                </wp:positionH>
                <wp:positionV relativeFrom="paragraph">
                  <wp:posOffset>308610</wp:posOffset>
                </wp:positionV>
                <wp:extent cx="55880" cy="5715"/>
                <wp:effectExtent l="0" t="0" r="0" b="6985"/>
                <wp:wrapNone/>
                <wp:docPr id="31"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80"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A99FD8" id="docshape25" o:spid="_x0000_s1026" style="position:absolute;margin-left:104.9pt;margin-top:24.3pt;width:4.4pt;height:.45pt;z-index:-1680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" fillcolor="black" stroked="f">
                <v:path arrowok="t"/>
                <w10:wrap anchorx="page"/>
              </v:rect>
            </w:pict>
          </mc:Fallback>
        </mc:AlternateContent>
      </w:r>
      <w:r>
        <w:rPr>
          <w:w w:val="105"/>
        </w:rPr>
        <w:t>Dice</w:t>
      </w:r>
      <w:r>
        <w:rPr>
          <w:spacing w:val="15"/>
          <w:w w:val="105"/>
        </w:rPr>
        <w:t xml:space="preserve"> </w:t>
      </w:r>
      <w:r>
        <w:rPr>
          <w:w w:val="105"/>
        </w:rPr>
        <w:t>loss</w:t>
      </w:r>
      <w:r>
        <w:rPr>
          <w:spacing w:val="14"/>
          <w:w w:val="105"/>
        </w:rPr>
        <w:t xml:space="preserve"> </w:t>
      </w:r>
      <w:r>
        <w:rPr>
          <w:w w:val="105"/>
        </w:rPr>
        <w:t>function</w:t>
      </w:r>
      <w:r>
        <w:rPr>
          <w:spacing w:val="15"/>
          <w:w w:val="105"/>
        </w:rPr>
        <w:t xml:space="preserve"> </w:t>
      </w:r>
      <w:r>
        <w:rPr>
          <w:w w:val="105"/>
        </w:rPr>
        <w:t>is</w:t>
      </w:r>
      <w:r>
        <w:rPr>
          <w:spacing w:val="16"/>
          <w:w w:val="105"/>
        </w:rPr>
        <w:t xml:space="preserve"> </w:t>
      </w:r>
      <w:r>
        <w:rPr>
          <w:w w:val="105"/>
        </w:rPr>
        <w:t>defined</w:t>
      </w:r>
      <w:r>
        <w:rPr>
          <w:spacing w:val="14"/>
          <w:w w:val="105"/>
        </w:rPr>
        <w:t xml:space="preserve"> </w:t>
      </w:r>
      <w:r>
        <w:rPr>
          <w:w w:val="105"/>
        </w:rPr>
        <w:t>as</w:t>
      </w:r>
      <w:r>
        <w:rPr>
          <w:spacing w:val="15"/>
          <w:w w:val="105"/>
        </w:rPr>
        <w:t xml:space="preserve"> </w:t>
      </w:r>
      <w:r>
        <w:rPr>
          <w:spacing w:val="-2"/>
          <w:w w:val="105"/>
        </w:rPr>
        <w:t>follows:</w:t>
      </w:r>
    </w:p>
    <w:p w14:paraId="59CCC182" w14:textId="77777777" w:rsidR="00CF4EC8" w:rsidRDefault="00CF4EC8">
      <w:pPr>
        <w:sectPr w:rsidR="00CF4EC8">
          <w:type w:val="continuous"/>
          <w:pgSz w:w="11910" w:h="15880"/>
          <w:pgMar w:top="620" w:right="640" w:bottom="280" w:left="640" w:header="669" w:footer="455" w:gutter="0"/>
          <w:cols w:space="720"/>
        </w:sectPr>
      </w:pPr>
    </w:p>
    <w:p w14:paraId="1F2880FB" w14:textId="77777777" w:rsidR="00CF4EC8" w:rsidRDefault="00000000">
      <w:pPr>
        <w:spacing w:before="77" w:line="250" w:lineRule="exact"/>
        <w:ind w:left="106"/>
        <w:rPr>
          <w:rFonts w:ascii="STIX Two Text"/>
          <w:sz w:val="15"/>
        </w:rPr>
      </w:pPr>
      <w:r>
        <w:rPr>
          <w:rFonts w:ascii="STIX Two Text"/>
          <w:w w:val="105"/>
          <w:sz w:val="15"/>
        </w:rPr>
        <w:t>Loss</w:t>
      </w:r>
      <w:r>
        <w:rPr>
          <w:rFonts w:ascii="STIX Two Text"/>
          <w:spacing w:val="10"/>
          <w:w w:val="105"/>
          <w:sz w:val="15"/>
        </w:rPr>
        <w:t xml:space="preserve"> </w:t>
      </w:r>
      <w:proofErr w:type="gramStart"/>
      <w:r>
        <w:rPr>
          <w:rFonts w:ascii="Arial"/>
          <w:i/>
          <w:w w:val="105"/>
          <w:sz w:val="15"/>
        </w:rPr>
        <w:t>=</w:t>
      </w:r>
      <w:r>
        <w:rPr>
          <w:rFonts w:ascii="Arial"/>
          <w:i/>
          <w:spacing w:val="14"/>
          <w:w w:val="105"/>
          <w:sz w:val="15"/>
        </w:rPr>
        <w:t xml:space="preserve"> </w:t>
      </w:r>
      <w:r>
        <w:rPr>
          <w:spacing w:val="-19"/>
          <w:w w:val="105"/>
          <w:position w:val="10"/>
          <w:sz w:val="15"/>
          <w:u w:val="single"/>
        </w:rPr>
        <w:t xml:space="preserve"> </w:t>
      </w:r>
      <w:r>
        <w:rPr>
          <w:rFonts w:ascii="STIX Two Text"/>
          <w:spacing w:val="-10"/>
          <w:w w:val="105"/>
          <w:position w:val="10"/>
          <w:sz w:val="15"/>
          <w:u w:val="single"/>
        </w:rPr>
        <w:t>1</w:t>
      </w:r>
      <w:proofErr w:type="gramEnd"/>
    </w:p>
    <w:p w14:paraId="6FE8CE1C" w14:textId="77777777" w:rsidR="00CF4EC8" w:rsidRDefault="00000000">
      <w:pPr>
        <w:spacing w:line="150" w:lineRule="exact"/>
        <w:jc w:val="right"/>
        <w:rPr>
          <w:rFonts w:ascii="STIX Two Text"/>
          <w:i/>
          <w:sz w:val="15"/>
        </w:rPr>
      </w:pPr>
      <w:bookmarkStart w:id="42" w:name="_bookmark15"/>
      <w:bookmarkEnd w:id="42"/>
      <w:r>
        <w:rPr>
          <w:rFonts w:ascii="STIX Two Text"/>
          <w:i/>
          <w:w w:val="99"/>
          <w:sz w:val="15"/>
        </w:rPr>
        <w:t>C</w:t>
      </w:r>
    </w:p>
    <w:p w14:paraId="5137F976" w14:textId="77777777" w:rsidR="00CF4EC8" w:rsidRDefault="00000000">
      <w:pPr>
        <w:spacing w:before="3" w:after="25"/>
        <w:rPr>
          <w:rFonts w:ascii="STIX Two Text"/>
          <w:i/>
          <w:sz w:val="13"/>
        </w:rPr>
      </w:pPr>
      <w:r>
        <w:br w:type="column"/>
      </w:r>
    </w:p>
    <w:p w14:paraId="6B6A1648" w14:textId="77777777" w:rsidR="00CF4EC8" w:rsidRDefault="00503299">
      <w:pPr>
        <w:pStyle w:val="BodyText"/>
        <w:spacing w:line="20" w:lineRule="exact"/>
        <w:ind w:left="284"/>
        <w:rPr>
          <w:rFonts w:ascii="STIX Two Text"/>
          <w:sz w:val="2"/>
        </w:rPr>
      </w:pPr>
      <w:r>
        <w:rPr>
          <w:rFonts w:ascii="STIX Two Text"/>
          <w:noProof/>
          <w:sz w:val="2"/>
        </w:rPr>
        <mc:AlternateContent>
          <mc:Choice Requires="wpg">
            <w:drawing>
              <wp:inline distT="0" distB="0" distL="0" distR="0" wp14:anchorId="5E23338A" wp14:editId="077D0D54">
                <wp:extent cx="39370" cy="4445"/>
                <wp:effectExtent l="0" t="0" r="0" b="8255"/>
                <wp:docPr id="29"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 cy="4445"/>
                          <a:chOff x="0" y="0"/>
                          <a:chExt cx="62" cy="7"/>
                        </a:xfrm>
                      </wpg:grpSpPr>
                      <wps:wsp>
                        <wps:cNvPr id="30" name="docshape27"/>
                        <wps:cNvSpPr>
                          <a:spLocks/>
                        </wps:cNvSpPr>
                        <wps:spPr bwMode="auto">
                          <a:xfrm>
                            <a:off x="0" y="0"/>
                            <a:ext cx="62" cy="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9A30EDC" id="docshapegroup26" o:spid="_x0000_s1026" style="width:3.1pt;height:.35pt;mso-position-horizontal-relative:char;mso-position-vertical-relative:line" coordsize="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">
                <v:rect id="docshape27" o:spid="_x0000_s1027" style="position:absolute;width:62;height: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" fillcolor="black" stroked="f">
                  <v:path arrowok="t"/>
                </v:rect>
                <w10:anchorlock/>
              </v:group>
            </w:pict>
          </mc:Fallback>
        </mc:AlternateContent>
      </w:r>
    </w:p>
    <w:p w14:paraId="5FE5B001" w14:textId="77777777" w:rsidR="00CF4EC8" w:rsidRDefault="00000000">
      <w:pPr>
        <w:tabs>
          <w:tab w:val="left" w:pos="855"/>
        </w:tabs>
        <w:ind w:left="202"/>
        <w:rPr>
          <w:rFonts w:ascii="STIX Two Text"/>
          <w:sz w:val="15"/>
        </w:rPr>
      </w:pPr>
      <w:r>
        <w:rPr>
          <w:rFonts w:ascii="STIX Two Text"/>
          <w:i/>
          <w:sz w:val="15"/>
          <w:vertAlign w:val="superscript"/>
        </w:rPr>
        <w:t>C</w:t>
      </w:r>
      <w:r>
        <w:rPr>
          <w:rFonts w:ascii="STIX Two Text"/>
          <w:i/>
          <w:spacing w:val="66"/>
          <w:sz w:val="15"/>
        </w:rPr>
        <w:t xml:space="preserve"> </w:t>
      </w:r>
      <w:r>
        <w:rPr>
          <w:rFonts w:ascii="STIX Two Text"/>
          <w:sz w:val="15"/>
          <w:vertAlign w:val="superscript"/>
        </w:rPr>
        <w:t>1</w:t>
      </w:r>
      <w:r>
        <w:rPr>
          <w:rFonts w:ascii="STIX Two Text"/>
          <w:spacing w:val="26"/>
          <w:sz w:val="15"/>
        </w:rPr>
        <w:t xml:space="preserve"> </w:t>
      </w:r>
      <w:r>
        <w:rPr>
          <w:rFonts w:ascii="STIX Two Text"/>
          <w:spacing w:val="-5"/>
          <w:sz w:val="15"/>
        </w:rPr>
        <w:t>((1</w:t>
      </w:r>
      <w:r>
        <w:rPr>
          <w:rFonts w:ascii="STIX Two Text"/>
          <w:sz w:val="15"/>
        </w:rPr>
        <w:tab/>
      </w:r>
      <w:proofErr w:type="gramStart"/>
      <w:r>
        <w:rPr>
          <w:rFonts w:ascii="STIX Two Text"/>
          <w:sz w:val="15"/>
        </w:rPr>
        <w:t>Dice(</w:t>
      </w:r>
      <w:proofErr w:type="gramEnd"/>
      <w:r>
        <w:rPr>
          <w:rFonts w:ascii="STIX Two Text"/>
          <w:sz w:val="15"/>
        </w:rPr>
        <w:t>A</w:t>
      </w:r>
      <w:r>
        <w:rPr>
          <w:rFonts w:ascii="STIX Two Text"/>
          <w:i/>
          <w:sz w:val="15"/>
          <w:vertAlign w:val="subscript"/>
        </w:rPr>
        <w:t>i</w:t>
      </w:r>
      <w:r>
        <w:rPr>
          <w:rFonts w:ascii="STIX Two Text"/>
          <w:sz w:val="15"/>
        </w:rPr>
        <w:t>,</w:t>
      </w:r>
      <w:r>
        <w:rPr>
          <w:rFonts w:ascii="STIX Two Text"/>
          <w:spacing w:val="14"/>
          <w:sz w:val="15"/>
        </w:rPr>
        <w:t xml:space="preserve"> </w:t>
      </w:r>
      <w:r>
        <w:rPr>
          <w:rFonts w:ascii="STIX Two Text"/>
          <w:i/>
          <w:spacing w:val="-4"/>
          <w:sz w:val="15"/>
        </w:rPr>
        <w:t>B</w:t>
      </w:r>
      <w:r>
        <w:rPr>
          <w:rFonts w:ascii="STIX Two Text"/>
          <w:i/>
          <w:spacing w:val="-4"/>
          <w:sz w:val="15"/>
          <w:vertAlign w:val="subscript"/>
        </w:rPr>
        <w:t>i</w:t>
      </w:r>
      <w:r>
        <w:rPr>
          <w:rFonts w:ascii="STIX Two Text"/>
          <w:spacing w:val="-4"/>
          <w:sz w:val="15"/>
        </w:rPr>
        <w:t>))</w:t>
      </w:r>
    </w:p>
    <w:p w14:paraId="099E0D47" w14:textId="77777777" w:rsidR="00CF4EC8" w:rsidRDefault="00000000">
      <w:pPr>
        <w:spacing w:before="9"/>
        <w:rPr>
          <w:rFonts w:ascii="STIX Two Text"/>
          <w:sz w:val="21"/>
        </w:rPr>
      </w:pPr>
      <w:r>
        <w:br w:type="column"/>
      </w:r>
    </w:p>
    <w:p w14:paraId="0F701A63" w14:textId="77777777" w:rsidR="00CF4EC8" w:rsidRDefault="00000000">
      <w:pPr>
        <w:pStyle w:val="Heading2"/>
        <w:ind w:left="106" w:right="0"/>
        <w:jc w:val="left"/>
      </w:pPr>
      <w:r>
        <w:rPr>
          <w:spacing w:val="-4"/>
          <w:w w:val="105"/>
        </w:rPr>
        <w:t>(A1)</w:t>
      </w:r>
    </w:p>
    <w:p w14:paraId="5AB10747" w14:textId="77777777" w:rsidR="00CF4EC8" w:rsidRDefault="00CF4EC8">
      <w:pPr>
        <w:sectPr w:rsidR="00CF4EC8">
          <w:type w:val="continuous"/>
          <w:pgSz w:w="11910" w:h="15880"/>
          <w:pgMar w:top="620" w:right="640" w:bottom="280" w:left="640" w:header="669" w:footer="455" w:gutter="0"/>
          <w:cols w:num="3" w:space="720" w:equalWidth="0">
            <w:col w:w="709" w:space="40"/>
            <w:col w:w="1687" w:space="7654"/>
            <w:col w:w="540"/>
          </w:cols>
        </w:sectPr>
      </w:pPr>
    </w:p>
    <w:p w14:paraId="54711B4A" w14:textId="77777777" w:rsidR="00CF4EC8" w:rsidRDefault="00503299">
      <w:pPr>
        <w:tabs>
          <w:tab w:val="left" w:pos="1573"/>
        </w:tabs>
        <w:spacing w:before="107" w:line="201" w:lineRule="exact"/>
        <w:ind w:left="106"/>
        <w:rPr>
          <w:rFonts w:ascii="STIX Two Text"/>
          <w:sz w:val="15"/>
        </w:rPr>
      </w:pPr>
      <w:r>
        <w:rPr>
          <w:noProof/>
        </w:rPr>
        <mc:AlternateContent>
          <mc:Choice Requires="wps">
            <w:drawing>
              <wp:anchor distT="0" distB="0" distL="114300" distR="114300" simplePos="0" relativeHeight="486508032" behindDoc="1" locked="0" layoutInCell="1" allowOverlap="1" wp14:anchorId="6374FAF9" wp14:editId="19CD09C9">
                <wp:simplePos x="0" y="0"/>
                <wp:positionH relativeFrom="page">
                  <wp:posOffset>1318895</wp:posOffset>
                </wp:positionH>
                <wp:positionV relativeFrom="paragraph">
                  <wp:posOffset>110490</wp:posOffset>
                </wp:positionV>
                <wp:extent cx="50165" cy="54610"/>
                <wp:effectExtent l="0" t="0" r="635" b="0"/>
                <wp:wrapNone/>
                <wp:docPr id="28" name="docshape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4610"/>
                        </a:xfrm>
                        <a:custGeom>
                          <a:avLst/>
                          <a:gdLst>
                            <a:gd name="T0" fmla="+- 0 2122 2077"/>
                            <a:gd name="T1" fmla="*/ T0 w 79"/>
                            <a:gd name="T2" fmla="+- 0 174 174"/>
                            <a:gd name="T3" fmla="*/ 174 h 86"/>
                            <a:gd name="T4" fmla="+- 0 2110 2077"/>
                            <a:gd name="T5" fmla="*/ T4 w 79"/>
                            <a:gd name="T6" fmla="+- 0 174 174"/>
                            <a:gd name="T7" fmla="*/ 174 h 86"/>
                            <a:gd name="T8" fmla="+- 0 2105 2077"/>
                            <a:gd name="T9" fmla="*/ T8 w 79"/>
                            <a:gd name="T10" fmla="+- 0 175 174"/>
                            <a:gd name="T11" fmla="*/ 175 h 86"/>
                            <a:gd name="T12" fmla="+- 0 2077 2077"/>
                            <a:gd name="T13" fmla="*/ T12 w 79"/>
                            <a:gd name="T14" fmla="+- 0 208 174"/>
                            <a:gd name="T15" fmla="*/ 208 h 86"/>
                            <a:gd name="T16" fmla="+- 0 2077 2077"/>
                            <a:gd name="T17" fmla="*/ T16 w 79"/>
                            <a:gd name="T18" fmla="+- 0 259 174"/>
                            <a:gd name="T19" fmla="*/ 259 h 86"/>
                            <a:gd name="T20" fmla="+- 0 2086 2077"/>
                            <a:gd name="T21" fmla="*/ T20 w 79"/>
                            <a:gd name="T22" fmla="+- 0 259 174"/>
                            <a:gd name="T23" fmla="*/ 259 h 86"/>
                            <a:gd name="T24" fmla="+- 0 2086 2077"/>
                            <a:gd name="T25" fmla="*/ T24 w 79"/>
                            <a:gd name="T26" fmla="+- 0 210 174"/>
                            <a:gd name="T27" fmla="*/ 210 h 86"/>
                            <a:gd name="T28" fmla="+- 0 2086 2077"/>
                            <a:gd name="T29" fmla="*/ T28 w 79"/>
                            <a:gd name="T30" fmla="+- 0 206 174"/>
                            <a:gd name="T31" fmla="*/ 206 h 86"/>
                            <a:gd name="T32" fmla="+- 0 2112 2077"/>
                            <a:gd name="T33" fmla="*/ T32 w 79"/>
                            <a:gd name="T34" fmla="+- 0 183 174"/>
                            <a:gd name="T35" fmla="*/ 183 h 86"/>
                            <a:gd name="T36" fmla="+- 0 2120 2077"/>
                            <a:gd name="T37" fmla="*/ T36 w 79"/>
                            <a:gd name="T38" fmla="+- 0 183 174"/>
                            <a:gd name="T39" fmla="*/ 183 h 86"/>
                            <a:gd name="T40" fmla="+- 0 2146 2077"/>
                            <a:gd name="T41" fmla="*/ T40 w 79"/>
                            <a:gd name="T42" fmla="+- 0 210 174"/>
                            <a:gd name="T43" fmla="*/ 210 h 86"/>
                            <a:gd name="T44" fmla="+- 0 2146 2077"/>
                            <a:gd name="T45" fmla="*/ T44 w 79"/>
                            <a:gd name="T46" fmla="+- 0 259 174"/>
                            <a:gd name="T47" fmla="*/ 259 h 86"/>
                            <a:gd name="T48" fmla="+- 0 2155 2077"/>
                            <a:gd name="T49" fmla="*/ T48 w 79"/>
                            <a:gd name="T50" fmla="+- 0 259 174"/>
                            <a:gd name="T51" fmla="*/ 259 h 86"/>
                            <a:gd name="T52" fmla="+- 0 2155 2077"/>
                            <a:gd name="T53" fmla="*/ T52 w 79"/>
                            <a:gd name="T54" fmla="+- 0 209 174"/>
                            <a:gd name="T55" fmla="*/ 209 h 86"/>
                            <a:gd name="T56" fmla="+- 0 2154 2077"/>
                            <a:gd name="T57" fmla="*/ T56 w 79"/>
                            <a:gd name="T58" fmla="+- 0 203 174"/>
                            <a:gd name="T59" fmla="*/ 203 h 86"/>
                            <a:gd name="T60" fmla="+- 0 2127 2077"/>
                            <a:gd name="T61" fmla="*/ T60 w 79"/>
                            <a:gd name="T62" fmla="+- 0 175 174"/>
                            <a:gd name="T63" fmla="*/ 175 h 86"/>
                            <a:gd name="T64" fmla="+- 0 2122 2077"/>
                            <a:gd name="T65" fmla="*/ T64 w 79"/>
                            <a:gd name="T66" fmla="+- 0 174 174"/>
                            <a:gd name="T67" fmla="*/ 17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9" h="86">
                              <a:moveTo>
                                <a:pt x="45" y="0"/>
                              </a:moveTo>
                              <a:lnTo>
                                <a:pt x="33" y="0"/>
                              </a:lnTo>
                              <a:lnTo>
                                <a:pt x="28" y="1"/>
                              </a:lnTo>
                              <a:lnTo>
                                <a:pt x="0" y="34"/>
                              </a:lnTo>
                              <a:lnTo>
                                <a:pt x="0" y="85"/>
                              </a:lnTo>
                              <a:lnTo>
                                <a:pt x="9" y="85"/>
                              </a:lnTo>
                              <a:lnTo>
                                <a:pt x="9" y="36"/>
                              </a:lnTo>
                              <a:lnTo>
                                <a:pt x="9" y="32"/>
                              </a:lnTo>
                              <a:lnTo>
                                <a:pt x="35" y="9"/>
                              </a:lnTo>
                              <a:lnTo>
                                <a:pt x="43" y="9"/>
                              </a:lnTo>
                              <a:lnTo>
                                <a:pt x="69" y="36"/>
                              </a:lnTo>
                              <a:lnTo>
                                <a:pt x="69" y="85"/>
                              </a:lnTo>
                              <a:lnTo>
                                <a:pt x="78" y="85"/>
                              </a:lnTo>
                              <a:lnTo>
                                <a:pt x="78" y="35"/>
                              </a:lnTo>
                              <a:lnTo>
                                <a:pt x="77" y="29"/>
                              </a:lnTo>
                              <a:lnTo>
                                <a:pt x="50" y="1"/>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0E016" id="docshape28" o:spid="_x0000_s1026" style="position:absolute;margin-left:103.85pt;margin-top:8.7pt;width:3.95pt;height:4.3pt;z-index:-1680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9,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" path="m45,l33,,28,1,,34,,85r9,l9,36r,-4l35,9r8,l69,36r,49l78,85r,-50l77,29,50,1,45,xe" fillcolor="black" stroked="f">
                <v:path arrowok="t" o:connecttype="custom" o:connectlocs="28575,110490;20955,110490;17780,111125;0,132080;0,164465;5715,164465;5715,133350;5715,130810;22225,116205;27305,116205;43815,133350;43815,164465;49530,164465;49530,132715;48895,128905;31750,111125;28575,110490" o:connectangles="0,0,0,0,0,0,0,0,0,0,0,0,0,0,0,0,0"/>
                <w10:wrap anchorx="page"/>
              </v:shape>
            </w:pict>
          </mc:Fallback>
        </mc:AlternateContent>
      </w:r>
      <w:r>
        <w:rPr>
          <w:noProof/>
        </w:rPr>
        <mc:AlternateContent>
          <mc:Choice Requires="wps">
            <w:drawing>
              <wp:anchor distT="0" distB="0" distL="114300" distR="114300" simplePos="0" relativeHeight="486512640" behindDoc="1" locked="0" layoutInCell="1" allowOverlap="1" wp14:anchorId="69FD2A00" wp14:editId="304134DE">
                <wp:simplePos x="0" y="0"/>
                <wp:positionH relativeFrom="page">
                  <wp:posOffset>1010920</wp:posOffset>
                </wp:positionH>
                <wp:positionV relativeFrom="paragraph">
                  <wp:posOffset>-113030</wp:posOffset>
                </wp:positionV>
                <wp:extent cx="106045" cy="94615"/>
                <wp:effectExtent l="0" t="0" r="8255" b="6985"/>
                <wp:wrapNone/>
                <wp:docPr id="27" name="docshape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6045"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7DCAD" w14:textId="77777777" w:rsidR="00CF4EC8" w:rsidRDefault="00000000">
                            <w:pPr>
                              <w:spacing w:before="8"/>
                              <w:rPr>
                                <w:rFonts w:ascii="STIX Two Text"/>
                                <w:sz w:val="10"/>
                              </w:rPr>
                            </w:pPr>
                            <w:proofErr w:type="spellStart"/>
                            <w:r>
                              <w:rPr>
                                <w:rFonts w:ascii="STIX Two Text"/>
                                <w:i/>
                                <w:spacing w:val="-5"/>
                                <w:w w:val="110"/>
                                <w:sz w:val="10"/>
                              </w:rPr>
                              <w:t>i</w:t>
                            </w:r>
                            <w:proofErr w:type="spellEnd"/>
                            <w:r>
                              <w:rPr>
                                <w:rFonts w:ascii="Arial"/>
                                <w:i/>
                                <w:spacing w:val="-5"/>
                                <w:w w:val="110"/>
                                <w:sz w:val="10"/>
                              </w:rPr>
                              <w:t>=</w:t>
                            </w:r>
                            <w:r>
                              <w:rPr>
                                <w:rFonts w:ascii="STIX Two Text"/>
                                <w:spacing w:val="-5"/>
                                <w:w w:val="110"/>
                                <w:sz w:val="10"/>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D2A00" id="docshape29" o:spid="_x0000_s1034" type="#_x0000_t202" style="position:absolute;left:0;text-align:left;margin-left:79.6pt;margin-top:-8.9pt;width:8.35pt;height:7.45pt;z-index:-1680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" filled="f" stroked="f">
                <v:path arrowok="t"/>
                <v:textbox inset="0,0,0,0">
                  <w:txbxContent>
                    <w:p w14:paraId="6C47DCAD" w14:textId="77777777" w:rsidR="00CF4EC8" w:rsidRDefault="00000000">
                      <w:pPr>
                        <w:spacing w:before="8"/>
                        <w:rPr>
                          <w:rFonts w:ascii="STIX Two Text"/>
                          <w:sz w:val="10"/>
                        </w:rPr>
                      </w:pPr>
                      <w:proofErr w:type="spellStart"/>
                      <w:r>
                        <w:rPr>
                          <w:rFonts w:ascii="STIX Two Text"/>
                          <w:i/>
                          <w:spacing w:val="-5"/>
                          <w:w w:val="110"/>
                          <w:sz w:val="10"/>
                        </w:rPr>
                        <w:t>i</w:t>
                      </w:r>
                      <w:proofErr w:type="spellEnd"/>
                      <w:r>
                        <w:rPr>
                          <w:rFonts w:ascii="Arial"/>
                          <w:i/>
                          <w:spacing w:val="-5"/>
                          <w:w w:val="110"/>
                          <w:sz w:val="10"/>
                        </w:rPr>
                        <w:t>=</w:t>
                      </w:r>
                      <w:r>
                        <w:rPr>
                          <w:rFonts w:ascii="STIX Two Text"/>
                          <w:spacing w:val="-5"/>
                          <w:w w:val="110"/>
                          <w:sz w:val="10"/>
                        </w:rPr>
                        <w:t>0</w:t>
                      </w:r>
                    </w:p>
                  </w:txbxContent>
                </v:textbox>
                <w10:wrap anchorx="page"/>
              </v:shape>
            </w:pict>
          </mc:Fallback>
        </mc:AlternateContent>
      </w:r>
      <w:proofErr w:type="gramStart"/>
      <w:r w:rsidR="00000000">
        <w:rPr>
          <w:rFonts w:ascii="STIX Two Text"/>
          <w:sz w:val="15"/>
        </w:rPr>
        <w:t>Dice(</w:t>
      </w:r>
      <w:proofErr w:type="gramEnd"/>
      <w:r w:rsidR="00000000">
        <w:rPr>
          <w:rFonts w:ascii="STIX Two Text"/>
          <w:i/>
          <w:sz w:val="15"/>
        </w:rPr>
        <w:t>A</w:t>
      </w:r>
      <w:r w:rsidR="00000000">
        <w:rPr>
          <w:rFonts w:ascii="STIX Two Text"/>
          <w:i/>
          <w:sz w:val="15"/>
          <w:vertAlign w:val="subscript"/>
        </w:rPr>
        <w:t>i</w:t>
      </w:r>
      <w:r w:rsidR="00000000">
        <w:rPr>
          <w:rFonts w:ascii="STIX Two Text"/>
          <w:i/>
          <w:spacing w:val="-13"/>
          <w:sz w:val="15"/>
        </w:rPr>
        <w:t xml:space="preserve"> </w:t>
      </w:r>
      <w:r w:rsidR="00000000">
        <w:rPr>
          <w:rFonts w:ascii="STIX Two Text"/>
          <w:sz w:val="15"/>
        </w:rPr>
        <w:t>,</w:t>
      </w:r>
      <w:r w:rsidR="00000000">
        <w:rPr>
          <w:rFonts w:ascii="STIX Two Text"/>
          <w:spacing w:val="-7"/>
          <w:sz w:val="15"/>
        </w:rPr>
        <w:t xml:space="preserve"> </w:t>
      </w:r>
      <w:r w:rsidR="00000000">
        <w:rPr>
          <w:rFonts w:ascii="STIX Two Text"/>
          <w:i/>
          <w:sz w:val="15"/>
        </w:rPr>
        <w:t>B</w:t>
      </w:r>
      <w:r w:rsidR="00000000">
        <w:rPr>
          <w:rFonts w:ascii="STIX Two Text"/>
          <w:i/>
          <w:sz w:val="15"/>
          <w:vertAlign w:val="subscript"/>
        </w:rPr>
        <w:t>i</w:t>
      </w:r>
      <w:r w:rsidR="00000000">
        <w:rPr>
          <w:rFonts w:ascii="STIX Two Text"/>
          <w:sz w:val="15"/>
        </w:rPr>
        <w:t>)</w:t>
      </w:r>
      <w:r w:rsidR="00000000">
        <w:rPr>
          <w:rFonts w:ascii="STIX Two Text"/>
          <w:spacing w:val="21"/>
          <w:sz w:val="15"/>
        </w:rPr>
        <w:t xml:space="preserve"> </w:t>
      </w:r>
      <w:r w:rsidR="00000000">
        <w:rPr>
          <w:rFonts w:ascii="Arial"/>
          <w:i/>
          <w:sz w:val="15"/>
        </w:rPr>
        <w:t>=</w:t>
      </w:r>
      <w:r w:rsidR="00000000">
        <w:rPr>
          <w:rFonts w:ascii="Arial"/>
          <w:i/>
          <w:spacing w:val="27"/>
          <w:sz w:val="15"/>
        </w:rPr>
        <w:t xml:space="preserve"> </w:t>
      </w:r>
      <w:r w:rsidR="00000000">
        <w:rPr>
          <w:spacing w:val="-19"/>
          <w:position w:val="9"/>
          <w:sz w:val="15"/>
          <w:u w:val="single"/>
        </w:rPr>
        <w:t xml:space="preserve"> </w:t>
      </w:r>
      <w:r w:rsidR="00000000">
        <w:rPr>
          <w:rFonts w:ascii="STIX Two Text"/>
          <w:position w:val="9"/>
          <w:sz w:val="15"/>
          <w:u w:val="single"/>
        </w:rPr>
        <w:t>2</w:t>
      </w:r>
      <w:r w:rsidR="00000000">
        <w:rPr>
          <w:rFonts w:ascii="STIX Two Text"/>
          <w:spacing w:val="24"/>
          <w:position w:val="9"/>
          <w:sz w:val="15"/>
          <w:u w:val="single"/>
        </w:rPr>
        <w:t xml:space="preserve"> </w:t>
      </w:r>
      <w:r w:rsidR="00000000">
        <w:rPr>
          <w:rFonts w:ascii="STIX Two Text"/>
          <w:spacing w:val="-5"/>
          <w:position w:val="9"/>
          <w:sz w:val="15"/>
          <w:u w:val="single"/>
        </w:rPr>
        <w:t>|</w:t>
      </w:r>
      <w:r w:rsidR="00000000">
        <w:rPr>
          <w:rFonts w:ascii="STIX Two Text"/>
          <w:i/>
          <w:spacing w:val="-5"/>
          <w:position w:val="9"/>
          <w:sz w:val="15"/>
          <w:u w:val="single"/>
        </w:rPr>
        <w:t>A</w:t>
      </w:r>
      <w:proofErr w:type="spellStart"/>
      <w:r w:rsidR="00000000">
        <w:rPr>
          <w:rFonts w:ascii="STIX Two Text"/>
          <w:i/>
          <w:spacing w:val="-5"/>
          <w:position w:val="7"/>
          <w:sz w:val="10"/>
          <w:u w:val="single"/>
        </w:rPr>
        <w:t>i</w:t>
      </w:r>
      <w:proofErr w:type="spellEnd"/>
      <w:r w:rsidR="00000000">
        <w:rPr>
          <w:rFonts w:ascii="STIX Two Text"/>
          <w:i/>
          <w:position w:val="7"/>
          <w:sz w:val="10"/>
          <w:u w:val="single"/>
        </w:rPr>
        <w:tab/>
      </w:r>
      <w:r w:rsidR="00000000">
        <w:rPr>
          <w:rFonts w:ascii="STIX Two Text"/>
          <w:i/>
          <w:position w:val="9"/>
          <w:sz w:val="15"/>
          <w:u w:val="single"/>
        </w:rPr>
        <w:t>B</w:t>
      </w:r>
      <w:proofErr w:type="spellStart"/>
      <w:r w:rsidR="00000000">
        <w:rPr>
          <w:rFonts w:ascii="STIX Two Text"/>
          <w:i/>
          <w:position w:val="7"/>
          <w:sz w:val="10"/>
          <w:u w:val="single"/>
        </w:rPr>
        <w:t>i</w:t>
      </w:r>
      <w:proofErr w:type="spellEnd"/>
      <w:r w:rsidR="00000000">
        <w:rPr>
          <w:rFonts w:ascii="STIX Two Text"/>
          <w:i/>
          <w:spacing w:val="-6"/>
          <w:position w:val="7"/>
          <w:sz w:val="10"/>
          <w:u w:val="single"/>
        </w:rPr>
        <w:t xml:space="preserve"> </w:t>
      </w:r>
      <w:r w:rsidR="00000000">
        <w:rPr>
          <w:rFonts w:ascii="STIX Two Text"/>
          <w:spacing w:val="-10"/>
          <w:position w:val="9"/>
          <w:sz w:val="15"/>
          <w:u w:val="single"/>
        </w:rPr>
        <w:t>|</w:t>
      </w:r>
    </w:p>
    <w:p w14:paraId="1230C053" w14:textId="77777777" w:rsidR="00CF4EC8" w:rsidRDefault="00CF4EC8">
      <w:pPr>
        <w:spacing w:line="201" w:lineRule="exact"/>
        <w:rPr>
          <w:rFonts w:ascii="STIX Two Text"/>
          <w:sz w:val="15"/>
        </w:rPr>
        <w:sectPr w:rsidR="00CF4EC8">
          <w:type w:val="continuous"/>
          <w:pgSz w:w="11910" w:h="15880"/>
          <w:pgMar w:top="620" w:right="640" w:bottom="280" w:left="640" w:header="669" w:footer="455" w:gutter="0"/>
          <w:cols w:space="720"/>
        </w:sectPr>
      </w:pPr>
    </w:p>
    <w:p w14:paraId="734EECD7" w14:textId="77777777" w:rsidR="00CF4EC8" w:rsidRDefault="00503299">
      <w:pPr>
        <w:tabs>
          <w:tab w:val="left" w:pos="1503"/>
        </w:tabs>
        <w:spacing w:before="4"/>
        <w:ind w:left="1129"/>
        <w:rPr>
          <w:rFonts w:ascii="STIX Two Text"/>
          <w:sz w:val="15"/>
        </w:rPr>
      </w:pPr>
      <w:r>
        <w:rPr>
          <w:noProof/>
        </w:rPr>
        <mc:AlternateContent>
          <mc:Choice Requires="wps">
            <w:drawing>
              <wp:anchor distT="0" distB="0" distL="114300" distR="114300" simplePos="0" relativeHeight="486508544" behindDoc="1" locked="0" layoutInCell="1" allowOverlap="1" wp14:anchorId="5095ED95" wp14:editId="22C84B2B">
                <wp:simplePos x="0" y="0"/>
                <wp:positionH relativeFrom="page">
                  <wp:posOffset>1275715</wp:posOffset>
                </wp:positionH>
                <wp:positionV relativeFrom="paragraph">
                  <wp:posOffset>46355</wp:posOffset>
                </wp:positionV>
                <wp:extent cx="50165" cy="55245"/>
                <wp:effectExtent l="0" t="0" r="635" b="0"/>
                <wp:wrapNone/>
                <wp:docPr id="26" name="docshape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5245"/>
                        </a:xfrm>
                        <a:custGeom>
                          <a:avLst/>
                          <a:gdLst>
                            <a:gd name="T0" fmla="+- 0 2088 2009"/>
                            <a:gd name="T1" fmla="*/ T0 w 79"/>
                            <a:gd name="T2" fmla="+- 0 73 73"/>
                            <a:gd name="T3" fmla="*/ 73 h 87"/>
                            <a:gd name="T4" fmla="+- 0 2079 2009"/>
                            <a:gd name="T5" fmla="*/ T4 w 79"/>
                            <a:gd name="T6" fmla="+- 0 73 73"/>
                            <a:gd name="T7" fmla="*/ 73 h 87"/>
                            <a:gd name="T8" fmla="+- 0 2079 2009"/>
                            <a:gd name="T9" fmla="*/ T8 w 79"/>
                            <a:gd name="T10" fmla="+- 0 123 73"/>
                            <a:gd name="T11" fmla="*/ 123 h 87"/>
                            <a:gd name="T12" fmla="+- 0 2078 2009"/>
                            <a:gd name="T13" fmla="*/ T12 w 79"/>
                            <a:gd name="T14" fmla="+- 0 127 73"/>
                            <a:gd name="T15" fmla="*/ 127 h 87"/>
                            <a:gd name="T16" fmla="+- 0 2053 2009"/>
                            <a:gd name="T17" fmla="*/ T16 w 79"/>
                            <a:gd name="T18" fmla="+- 0 151 73"/>
                            <a:gd name="T19" fmla="*/ 151 h 87"/>
                            <a:gd name="T20" fmla="+- 0 2045 2009"/>
                            <a:gd name="T21" fmla="*/ T20 w 79"/>
                            <a:gd name="T22" fmla="+- 0 151 73"/>
                            <a:gd name="T23" fmla="*/ 151 h 87"/>
                            <a:gd name="T24" fmla="+- 0 2018 2009"/>
                            <a:gd name="T25" fmla="*/ T24 w 79"/>
                            <a:gd name="T26" fmla="+- 0 123 73"/>
                            <a:gd name="T27" fmla="*/ 123 h 87"/>
                            <a:gd name="T28" fmla="+- 0 2018 2009"/>
                            <a:gd name="T29" fmla="*/ T28 w 79"/>
                            <a:gd name="T30" fmla="+- 0 73 73"/>
                            <a:gd name="T31" fmla="*/ 73 h 87"/>
                            <a:gd name="T32" fmla="+- 0 2009 2009"/>
                            <a:gd name="T33" fmla="*/ T32 w 79"/>
                            <a:gd name="T34" fmla="+- 0 73 73"/>
                            <a:gd name="T35" fmla="*/ 73 h 87"/>
                            <a:gd name="T36" fmla="+- 0 2009 2009"/>
                            <a:gd name="T37" fmla="*/ T36 w 79"/>
                            <a:gd name="T38" fmla="+- 0 125 73"/>
                            <a:gd name="T39" fmla="*/ 125 h 87"/>
                            <a:gd name="T40" fmla="+- 0 2010 2009"/>
                            <a:gd name="T41" fmla="*/ T40 w 79"/>
                            <a:gd name="T42" fmla="+- 0 131 73"/>
                            <a:gd name="T43" fmla="*/ 131 h 87"/>
                            <a:gd name="T44" fmla="+- 0 2014 2009"/>
                            <a:gd name="T45" fmla="*/ T44 w 79"/>
                            <a:gd name="T46" fmla="+- 0 141 73"/>
                            <a:gd name="T47" fmla="*/ 141 h 87"/>
                            <a:gd name="T48" fmla="+- 0 2017 2009"/>
                            <a:gd name="T49" fmla="*/ T48 w 79"/>
                            <a:gd name="T50" fmla="+- 0 145 73"/>
                            <a:gd name="T51" fmla="*/ 145 h 87"/>
                            <a:gd name="T52" fmla="+- 0 2020 2009"/>
                            <a:gd name="T53" fmla="*/ T52 w 79"/>
                            <a:gd name="T54" fmla="+- 0 149 73"/>
                            <a:gd name="T55" fmla="*/ 149 h 87"/>
                            <a:gd name="T56" fmla="+- 0 2024 2009"/>
                            <a:gd name="T57" fmla="*/ T56 w 79"/>
                            <a:gd name="T58" fmla="+- 0 153 73"/>
                            <a:gd name="T59" fmla="*/ 153 h 87"/>
                            <a:gd name="T60" fmla="+- 0 2028 2009"/>
                            <a:gd name="T61" fmla="*/ T60 w 79"/>
                            <a:gd name="T62" fmla="+- 0 156 73"/>
                            <a:gd name="T63" fmla="*/ 156 h 87"/>
                            <a:gd name="T64" fmla="+- 0 2038 2009"/>
                            <a:gd name="T65" fmla="*/ T64 w 79"/>
                            <a:gd name="T66" fmla="+- 0 159 73"/>
                            <a:gd name="T67" fmla="*/ 159 h 87"/>
                            <a:gd name="T68" fmla="+- 0 2043 2009"/>
                            <a:gd name="T69" fmla="*/ T68 w 79"/>
                            <a:gd name="T70" fmla="+- 0 160 73"/>
                            <a:gd name="T71" fmla="*/ 160 h 87"/>
                            <a:gd name="T72" fmla="+- 0 2054 2009"/>
                            <a:gd name="T73" fmla="*/ T72 w 79"/>
                            <a:gd name="T74" fmla="+- 0 160 73"/>
                            <a:gd name="T75" fmla="*/ 160 h 87"/>
                            <a:gd name="T76" fmla="+- 0 2060 2009"/>
                            <a:gd name="T77" fmla="*/ T76 w 79"/>
                            <a:gd name="T78" fmla="+- 0 159 73"/>
                            <a:gd name="T79" fmla="*/ 159 h 87"/>
                            <a:gd name="T80" fmla="+- 0 2070 2009"/>
                            <a:gd name="T81" fmla="*/ T80 w 79"/>
                            <a:gd name="T82" fmla="+- 0 156 73"/>
                            <a:gd name="T83" fmla="*/ 156 h 87"/>
                            <a:gd name="T84" fmla="+- 0 2074 2009"/>
                            <a:gd name="T85" fmla="*/ T84 w 79"/>
                            <a:gd name="T86" fmla="+- 0 153 73"/>
                            <a:gd name="T87" fmla="*/ 153 h 87"/>
                            <a:gd name="T88" fmla="+- 0 2078 2009"/>
                            <a:gd name="T89" fmla="*/ T88 w 79"/>
                            <a:gd name="T90" fmla="+- 0 148 73"/>
                            <a:gd name="T91" fmla="*/ 148 h 87"/>
                            <a:gd name="T92" fmla="+- 0 2081 2009"/>
                            <a:gd name="T93" fmla="*/ T92 w 79"/>
                            <a:gd name="T94" fmla="+- 0 145 73"/>
                            <a:gd name="T95" fmla="*/ 145 h 87"/>
                            <a:gd name="T96" fmla="+- 0 2083 2009"/>
                            <a:gd name="T97" fmla="*/ T96 w 79"/>
                            <a:gd name="T98" fmla="+- 0 141 73"/>
                            <a:gd name="T99" fmla="*/ 141 h 87"/>
                            <a:gd name="T100" fmla="+- 0 2087 2009"/>
                            <a:gd name="T101" fmla="*/ T100 w 79"/>
                            <a:gd name="T102" fmla="+- 0 130 73"/>
                            <a:gd name="T103" fmla="*/ 130 h 87"/>
                            <a:gd name="T104" fmla="+- 0 2088 2009"/>
                            <a:gd name="T105" fmla="*/ T104 w 79"/>
                            <a:gd name="T106" fmla="+- 0 125 73"/>
                            <a:gd name="T107" fmla="*/ 125 h 87"/>
                            <a:gd name="T108" fmla="+- 0 2088 2009"/>
                            <a:gd name="T109" fmla="*/ T108 w 79"/>
                            <a:gd name="T110" fmla="+- 0 73 73"/>
                            <a:gd name="T111" fmla="*/ 7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9" h="87">
                              <a:moveTo>
                                <a:pt x="79" y="0"/>
                              </a:moveTo>
                              <a:lnTo>
                                <a:pt x="70" y="0"/>
                              </a:lnTo>
                              <a:lnTo>
                                <a:pt x="70" y="50"/>
                              </a:lnTo>
                              <a:lnTo>
                                <a:pt x="69" y="54"/>
                              </a:lnTo>
                              <a:lnTo>
                                <a:pt x="44" y="78"/>
                              </a:lnTo>
                              <a:lnTo>
                                <a:pt x="36" y="78"/>
                              </a:lnTo>
                              <a:lnTo>
                                <a:pt x="9" y="50"/>
                              </a:lnTo>
                              <a:lnTo>
                                <a:pt x="9" y="0"/>
                              </a:lnTo>
                              <a:lnTo>
                                <a:pt x="0" y="0"/>
                              </a:lnTo>
                              <a:lnTo>
                                <a:pt x="0" y="52"/>
                              </a:lnTo>
                              <a:lnTo>
                                <a:pt x="1" y="58"/>
                              </a:lnTo>
                              <a:lnTo>
                                <a:pt x="5" y="68"/>
                              </a:lnTo>
                              <a:lnTo>
                                <a:pt x="8" y="72"/>
                              </a:lnTo>
                              <a:lnTo>
                                <a:pt x="11" y="76"/>
                              </a:lnTo>
                              <a:lnTo>
                                <a:pt x="15" y="80"/>
                              </a:lnTo>
                              <a:lnTo>
                                <a:pt x="19" y="83"/>
                              </a:lnTo>
                              <a:lnTo>
                                <a:pt x="29" y="86"/>
                              </a:lnTo>
                              <a:lnTo>
                                <a:pt x="34" y="87"/>
                              </a:lnTo>
                              <a:lnTo>
                                <a:pt x="45" y="87"/>
                              </a:lnTo>
                              <a:lnTo>
                                <a:pt x="51" y="86"/>
                              </a:lnTo>
                              <a:lnTo>
                                <a:pt x="61" y="83"/>
                              </a:lnTo>
                              <a:lnTo>
                                <a:pt x="65" y="80"/>
                              </a:lnTo>
                              <a:lnTo>
                                <a:pt x="69" y="75"/>
                              </a:lnTo>
                              <a:lnTo>
                                <a:pt x="72" y="72"/>
                              </a:lnTo>
                              <a:lnTo>
                                <a:pt x="74" y="68"/>
                              </a:lnTo>
                              <a:lnTo>
                                <a:pt x="78" y="57"/>
                              </a:lnTo>
                              <a:lnTo>
                                <a:pt x="79" y="52"/>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EDDEA" id="docshape30" o:spid="_x0000_s1026" style="position:absolute;margin-left:100.45pt;margin-top:3.65pt;width:3.95pt;height:4.35pt;z-index:-1680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9,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" path="m79,l70,r,50l69,54,44,78r-8,l9,50,9,,,,,52r1,6l5,68r3,4l11,76r4,4l19,83r10,3l34,87r11,l51,86,61,83r4,-3l69,75r3,-3l74,68,78,57r1,-5l79,xe" fillcolor="black" stroked="f">
                <v:path arrowok="t" o:connecttype="custom" o:connectlocs="50165,46355;44450,46355;44450,78105;43815,80645;27940,95885;22860,95885;5715,78105;5715,46355;0,46355;0,79375;635,83185;3175,89535;5080,92075;6985,94615;9525,97155;12065,99060;18415,100965;21590,101600;28575,101600;32385,100965;38735,99060;41275,97155;43815,93980;45720,92075;46990,89535;49530,82550;50165,79375;50165,46355" o:connectangles="0,0,0,0,0,0,0,0,0,0,0,0,0,0,0,0,0,0,0,0,0,0,0,0,0,0,0,0"/>
                <w10:wrap anchorx="page"/>
              </v:shape>
            </w:pict>
          </mc:Fallback>
        </mc:AlternateContent>
      </w:r>
      <w:r w:rsidR="00000000">
        <w:rPr>
          <w:rFonts w:ascii="STIX Two Text"/>
          <w:spacing w:val="-5"/>
          <w:w w:val="105"/>
          <w:sz w:val="15"/>
        </w:rPr>
        <w:t>|</w:t>
      </w:r>
      <w:r w:rsidR="00000000">
        <w:rPr>
          <w:rFonts w:ascii="STIX Two Text"/>
          <w:i/>
          <w:spacing w:val="-5"/>
          <w:w w:val="105"/>
          <w:sz w:val="15"/>
        </w:rPr>
        <w:t>A</w:t>
      </w:r>
      <w:r w:rsidR="00000000">
        <w:rPr>
          <w:rFonts w:ascii="STIX Two Text"/>
          <w:i/>
          <w:spacing w:val="-5"/>
          <w:w w:val="105"/>
          <w:sz w:val="15"/>
          <w:vertAlign w:val="subscript"/>
        </w:rPr>
        <w:t>i</w:t>
      </w:r>
      <w:r w:rsidR="00000000">
        <w:rPr>
          <w:rFonts w:ascii="STIX Two Text"/>
          <w:i/>
          <w:sz w:val="15"/>
        </w:rPr>
        <w:tab/>
      </w:r>
      <w:r w:rsidR="00000000">
        <w:rPr>
          <w:rFonts w:ascii="STIX Two Text"/>
          <w:i/>
          <w:spacing w:val="-5"/>
          <w:w w:val="105"/>
          <w:sz w:val="15"/>
        </w:rPr>
        <w:t>B</w:t>
      </w:r>
      <w:r w:rsidR="00000000">
        <w:rPr>
          <w:rFonts w:ascii="STIX Two Text"/>
          <w:i/>
          <w:spacing w:val="-5"/>
          <w:w w:val="105"/>
          <w:sz w:val="15"/>
          <w:vertAlign w:val="subscript"/>
        </w:rPr>
        <w:t>i</w:t>
      </w:r>
      <w:r w:rsidR="00000000">
        <w:rPr>
          <w:rFonts w:ascii="STIX Two Text"/>
          <w:spacing w:val="-5"/>
          <w:w w:val="105"/>
          <w:sz w:val="15"/>
        </w:rPr>
        <w:t>|</w:t>
      </w:r>
    </w:p>
    <w:p w14:paraId="35E0F941" w14:textId="77777777" w:rsidR="00CF4EC8" w:rsidRDefault="00000000">
      <w:pPr>
        <w:pStyle w:val="Heading2"/>
        <w:spacing w:before="7"/>
      </w:pPr>
      <w:r>
        <w:br w:type="column"/>
      </w:r>
      <w:r>
        <w:rPr>
          <w:spacing w:val="-4"/>
          <w:w w:val="105"/>
        </w:rPr>
        <w:t>(A2)</w:t>
      </w:r>
    </w:p>
    <w:p w14:paraId="12C703EA" w14:textId="77777777" w:rsidR="00CF4EC8" w:rsidRDefault="00CF4EC8">
      <w:pPr>
        <w:sectPr w:rsidR="00CF4EC8">
          <w:type w:val="continuous"/>
          <w:pgSz w:w="11910" w:h="15880"/>
          <w:pgMar w:top="620" w:right="640" w:bottom="280" w:left="640" w:header="669" w:footer="455" w:gutter="0"/>
          <w:cols w:num="2" w:space="720" w:equalWidth="0">
            <w:col w:w="1719" w:space="7348"/>
            <w:col w:w="1563"/>
          </w:cols>
        </w:sectPr>
      </w:pPr>
    </w:p>
    <w:p w14:paraId="77EDDE8D" w14:textId="77777777" w:rsidR="00CF4EC8" w:rsidRDefault="00000000">
      <w:pPr>
        <w:pStyle w:val="BodyText"/>
        <w:spacing w:before="109" w:line="273" w:lineRule="auto"/>
        <w:ind w:left="111" w:right="113" w:firstLine="249"/>
        <w:jc w:val="both"/>
      </w:pPr>
      <w:r>
        <w:rPr>
          <w:spacing w:val="-4"/>
          <w:w w:val="110"/>
        </w:rPr>
        <w:t>where</w:t>
      </w:r>
      <w:r>
        <w:rPr>
          <w:spacing w:val="-7"/>
          <w:w w:val="110"/>
        </w:rPr>
        <w:t xml:space="preserve"> </w:t>
      </w:r>
      <w:r>
        <w:rPr>
          <w:i/>
          <w:spacing w:val="-4"/>
          <w:w w:val="110"/>
        </w:rPr>
        <w:t>A</w:t>
      </w:r>
      <w:r>
        <w:rPr>
          <w:i/>
          <w:spacing w:val="-4"/>
          <w:w w:val="110"/>
          <w:vertAlign w:val="subscript"/>
        </w:rPr>
        <w:t>i</w:t>
      </w:r>
      <w:r>
        <w:rPr>
          <w:i/>
          <w:spacing w:val="-6"/>
          <w:w w:val="110"/>
        </w:rPr>
        <w:t xml:space="preserve"> </w:t>
      </w:r>
      <w:r>
        <w:rPr>
          <w:spacing w:val="-4"/>
          <w:w w:val="110"/>
        </w:rPr>
        <w:t>and</w:t>
      </w:r>
      <w:r>
        <w:rPr>
          <w:spacing w:val="-6"/>
          <w:w w:val="110"/>
        </w:rPr>
        <w:t xml:space="preserve"> </w:t>
      </w:r>
      <w:r>
        <w:rPr>
          <w:i/>
          <w:spacing w:val="-4"/>
          <w:w w:val="110"/>
        </w:rPr>
        <w:t>B</w:t>
      </w:r>
      <w:r>
        <w:rPr>
          <w:i/>
          <w:spacing w:val="-4"/>
          <w:w w:val="110"/>
          <w:vertAlign w:val="subscript"/>
        </w:rPr>
        <w:t>i</w:t>
      </w:r>
      <w:r>
        <w:rPr>
          <w:i/>
          <w:spacing w:val="-7"/>
          <w:w w:val="110"/>
        </w:rPr>
        <w:t xml:space="preserve"> </w:t>
      </w:r>
      <w:r>
        <w:rPr>
          <w:spacing w:val="-4"/>
          <w:w w:val="110"/>
        </w:rPr>
        <w:t>are</w:t>
      </w:r>
      <w:r>
        <w:rPr>
          <w:spacing w:val="-6"/>
          <w:w w:val="110"/>
        </w:rPr>
        <w:t xml:space="preserve"> </w:t>
      </w:r>
      <w:r>
        <w:rPr>
          <w:spacing w:val="-4"/>
          <w:w w:val="110"/>
        </w:rPr>
        <w:t>the</w:t>
      </w:r>
      <w:r>
        <w:rPr>
          <w:spacing w:val="-6"/>
          <w:w w:val="110"/>
        </w:rPr>
        <w:t xml:space="preserve"> </w:t>
      </w:r>
      <w:r>
        <w:rPr>
          <w:spacing w:val="-4"/>
          <w:w w:val="110"/>
        </w:rPr>
        <w:t>automated</w:t>
      </w:r>
      <w:r>
        <w:rPr>
          <w:spacing w:val="-7"/>
          <w:w w:val="110"/>
        </w:rPr>
        <w:t xml:space="preserve"> </w:t>
      </w:r>
      <w:r>
        <w:rPr>
          <w:spacing w:val="-4"/>
          <w:w w:val="110"/>
        </w:rPr>
        <w:t>and</w:t>
      </w:r>
      <w:r>
        <w:rPr>
          <w:spacing w:val="-6"/>
          <w:w w:val="110"/>
        </w:rPr>
        <w:t xml:space="preserve"> </w:t>
      </w:r>
      <w:r>
        <w:rPr>
          <w:spacing w:val="-4"/>
          <w:w w:val="110"/>
        </w:rPr>
        <w:t>manual</w:t>
      </w:r>
      <w:r>
        <w:rPr>
          <w:spacing w:val="-6"/>
          <w:w w:val="110"/>
        </w:rPr>
        <w:t xml:space="preserve"> </w:t>
      </w:r>
      <w:r>
        <w:rPr>
          <w:spacing w:val="-4"/>
          <w:w w:val="110"/>
        </w:rPr>
        <w:t>segmentations</w:t>
      </w:r>
      <w:r>
        <w:rPr>
          <w:spacing w:val="-7"/>
          <w:w w:val="110"/>
        </w:rPr>
        <w:t xml:space="preserve"> </w:t>
      </w:r>
      <w:r>
        <w:rPr>
          <w:spacing w:val="-4"/>
          <w:w w:val="110"/>
        </w:rPr>
        <w:t>for</w:t>
      </w:r>
      <w:r>
        <w:rPr>
          <w:spacing w:val="-6"/>
          <w:w w:val="110"/>
        </w:rPr>
        <w:t xml:space="preserve"> </w:t>
      </w:r>
      <w:r>
        <w:rPr>
          <w:spacing w:val="-4"/>
          <w:w w:val="110"/>
        </w:rPr>
        <w:t>nucleus</w:t>
      </w:r>
      <w:r>
        <w:rPr>
          <w:spacing w:val="-6"/>
          <w:w w:val="110"/>
        </w:rPr>
        <w:t xml:space="preserve"> </w:t>
      </w:r>
      <w:proofErr w:type="spellStart"/>
      <w:r>
        <w:rPr>
          <w:i/>
          <w:spacing w:val="-4"/>
          <w:w w:val="110"/>
        </w:rPr>
        <w:t>i</w:t>
      </w:r>
      <w:proofErr w:type="spellEnd"/>
      <w:r>
        <w:rPr>
          <w:i/>
          <w:spacing w:val="-7"/>
          <w:w w:val="110"/>
        </w:rPr>
        <w:t xml:space="preserve"> </w:t>
      </w:r>
      <w:r>
        <w:rPr>
          <w:spacing w:val="-4"/>
          <w:w w:val="110"/>
        </w:rPr>
        <w:t>and</w:t>
      </w:r>
      <w:r>
        <w:rPr>
          <w:spacing w:val="-6"/>
          <w:w w:val="110"/>
        </w:rPr>
        <w:t xml:space="preserve"> </w:t>
      </w:r>
      <w:r>
        <w:rPr>
          <w:rFonts w:ascii="Geneva" w:hAnsi="Geneva"/>
          <w:spacing w:val="-4"/>
          <w:w w:val="110"/>
        </w:rPr>
        <w:t>∣</w:t>
      </w:r>
      <w:r>
        <w:rPr>
          <w:spacing w:val="-4"/>
          <w:w w:val="110"/>
        </w:rPr>
        <w:t>.</w:t>
      </w:r>
      <w:r>
        <w:rPr>
          <w:spacing w:val="-6"/>
          <w:w w:val="110"/>
        </w:rPr>
        <w:t xml:space="preserve"> </w:t>
      </w:r>
      <w:r>
        <w:rPr>
          <w:rFonts w:ascii="Geneva" w:hAnsi="Geneva"/>
          <w:spacing w:val="-4"/>
          <w:w w:val="110"/>
        </w:rPr>
        <w:t>∣</w:t>
      </w:r>
      <w:r>
        <w:rPr>
          <w:rFonts w:ascii="Geneva" w:hAnsi="Geneva"/>
          <w:spacing w:val="-10"/>
          <w:w w:val="110"/>
        </w:rPr>
        <w:t xml:space="preserve"> </w:t>
      </w:r>
      <w:r>
        <w:rPr>
          <w:spacing w:val="-4"/>
          <w:w w:val="110"/>
        </w:rPr>
        <w:t>is</w:t>
      </w:r>
      <w:r>
        <w:rPr>
          <w:spacing w:val="-6"/>
          <w:w w:val="110"/>
        </w:rPr>
        <w:t xml:space="preserve"> </w:t>
      </w:r>
      <w:r>
        <w:rPr>
          <w:spacing w:val="-4"/>
          <w:w w:val="110"/>
        </w:rPr>
        <w:t>the</w:t>
      </w:r>
      <w:r>
        <w:rPr>
          <w:spacing w:val="-7"/>
          <w:w w:val="110"/>
        </w:rPr>
        <w:t xml:space="preserve"> </w:t>
      </w:r>
      <w:r>
        <w:rPr>
          <w:spacing w:val="-4"/>
          <w:w w:val="110"/>
        </w:rPr>
        <w:t>cardinality</w:t>
      </w:r>
      <w:r>
        <w:rPr>
          <w:spacing w:val="-6"/>
          <w:w w:val="110"/>
        </w:rPr>
        <w:t xml:space="preserve"> </w:t>
      </w:r>
      <w:r>
        <w:rPr>
          <w:spacing w:val="-4"/>
          <w:w w:val="110"/>
        </w:rPr>
        <w:t>of</w:t>
      </w:r>
      <w:r>
        <w:rPr>
          <w:spacing w:val="-6"/>
          <w:w w:val="110"/>
        </w:rPr>
        <w:t xml:space="preserve"> </w:t>
      </w:r>
      <w:r>
        <w:rPr>
          <w:spacing w:val="-4"/>
          <w:w w:val="110"/>
        </w:rPr>
        <w:t>a</w:t>
      </w:r>
      <w:r>
        <w:rPr>
          <w:spacing w:val="-6"/>
          <w:w w:val="110"/>
        </w:rPr>
        <w:t xml:space="preserve"> </w:t>
      </w:r>
      <w:r>
        <w:rPr>
          <w:spacing w:val="-4"/>
          <w:w w:val="110"/>
        </w:rPr>
        <w:t>set</w:t>
      </w:r>
      <w:r>
        <w:rPr>
          <w:spacing w:val="-7"/>
          <w:w w:val="110"/>
        </w:rPr>
        <w:t xml:space="preserve"> </w:t>
      </w:r>
      <w:r>
        <w:rPr>
          <w:spacing w:val="-4"/>
          <w:w w:val="110"/>
        </w:rPr>
        <w:t>(i.e.,</w:t>
      </w:r>
      <w:r>
        <w:rPr>
          <w:spacing w:val="-6"/>
          <w:w w:val="110"/>
        </w:rPr>
        <w:t xml:space="preserve"> </w:t>
      </w:r>
      <w:r>
        <w:rPr>
          <w:spacing w:val="-4"/>
          <w:w w:val="110"/>
        </w:rPr>
        <w:t>number</w:t>
      </w:r>
      <w:r>
        <w:rPr>
          <w:spacing w:val="-6"/>
          <w:w w:val="110"/>
        </w:rPr>
        <w:t xml:space="preserve"> </w:t>
      </w:r>
      <w:r>
        <w:rPr>
          <w:spacing w:val="-4"/>
          <w:w w:val="110"/>
        </w:rPr>
        <w:t>of</w:t>
      </w:r>
      <w:r>
        <w:rPr>
          <w:spacing w:val="-7"/>
          <w:w w:val="110"/>
        </w:rPr>
        <w:t xml:space="preserve"> </w:t>
      </w:r>
      <w:r>
        <w:rPr>
          <w:spacing w:val="-4"/>
          <w:w w:val="110"/>
        </w:rPr>
        <w:t>pixels).</w:t>
      </w:r>
      <w:r>
        <w:rPr>
          <w:spacing w:val="-6"/>
          <w:w w:val="110"/>
        </w:rPr>
        <w:t xml:space="preserve"> </w:t>
      </w:r>
      <w:r>
        <w:rPr>
          <w:spacing w:val="-4"/>
          <w:w w:val="110"/>
        </w:rPr>
        <w:t>Note</w:t>
      </w:r>
      <w:r>
        <w:rPr>
          <w:spacing w:val="-6"/>
          <w:w w:val="110"/>
        </w:rPr>
        <w:t xml:space="preserve"> </w:t>
      </w:r>
      <w:r>
        <w:rPr>
          <w:spacing w:val="-4"/>
          <w:w w:val="110"/>
        </w:rPr>
        <w:t>that</w:t>
      </w:r>
      <w:r>
        <w:rPr>
          <w:spacing w:val="-7"/>
          <w:w w:val="110"/>
        </w:rPr>
        <w:t xml:space="preserve"> </w:t>
      </w:r>
      <w:r>
        <w:rPr>
          <w:spacing w:val="-4"/>
          <w:w w:val="110"/>
        </w:rPr>
        <w:t>the</w:t>
      </w:r>
      <w:r>
        <w:rPr>
          <w:spacing w:val="-6"/>
          <w:w w:val="110"/>
        </w:rPr>
        <w:t xml:space="preserve"> </w:t>
      </w:r>
      <w:r>
        <w:rPr>
          <w:spacing w:val="-4"/>
          <w:w w:val="110"/>
        </w:rPr>
        <w:t>different</w:t>
      </w:r>
      <w:r>
        <w:rPr>
          <w:spacing w:val="-6"/>
          <w:w w:val="110"/>
        </w:rPr>
        <w:t xml:space="preserve"> </w:t>
      </w:r>
      <w:r>
        <w:rPr>
          <w:spacing w:val="-4"/>
          <w:w w:val="110"/>
        </w:rPr>
        <w:t>classes</w:t>
      </w:r>
      <w:r>
        <w:rPr>
          <w:spacing w:val="-7"/>
          <w:w w:val="110"/>
        </w:rPr>
        <w:t xml:space="preserve"> </w:t>
      </w:r>
      <w:r>
        <w:rPr>
          <w:spacing w:val="-4"/>
          <w:w w:val="110"/>
        </w:rPr>
        <w:t>are</w:t>
      </w:r>
      <w:r>
        <w:rPr>
          <w:spacing w:val="40"/>
          <w:w w:val="110"/>
        </w:rPr>
        <w:t xml:space="preserve"> </w:t>
      </w:r>
      <w:r>
        <w:rPr>
          <w:spacing w:val="-4"/>
          <w:w w:val="110"/>
        </w:rPr>
        <w:t>implicitly weighted when using a Dice-based loss function [</w:t>
      </w:r>
      <w:hyperlink w:anchor="_bookmark73" w:history="1">
        <w:r>
          <w:rPr>
            <w:color w:val="2196D1"/>
            <w:spacing w:val="-4"/>
            <w:w w:val="110"/>
          </w:rPr>
          <w:t>68</w:t>
        </w:r>
      </w:hyperlink>
      <w:r>
        <w:rPr>
          <w:spacing w:val="-4"/>
          <w:w w:val="110"/>
        </w:rPr>
        <w:t>,</w:t>
      </w:r>
      <w:hyperlink w:anchor="_bookmark74" w:history="1">
        <w:r>
          <w:rPr>
            <w:color w:val="2196D1"/>
            <w:spacing w:val="-4"/>
            <w:w w:val="110"/>
          </w:rPr>
          <w:t>69</w:t>
        </w:r>
      </w:hyperlink>
      <w:r>
        <w:rPr>
          <w:spacing w:val="-4"/>
          <w:w w:val="110"/>
        </w:rPr>
        <w:t>]. A weighted cross entropy was used to mitigate the effect of class imbalance, where the weight for</w:t>
      </w:r>
      <w:r>
        <w:rPr>
          <w:spacing w:val="40"/>
          <w:w w:val="110"/>
        </w:rPr>
        <w:t xml:space="preserve"> </w:t>
      </w:r>
      <w:r>
        <w:rPr>
          <w:spacing w:val="-2"/>
          <w:w w:val="110"/>
        </w:rPr>
        <w:t>each</w:t>
      </w:r>
      <w:r>
        <w:rPr>
          <w:spacing w:val="-9"/>
          <w:w w:val="110"/>
        </w:rPr>
        <w:t xml:space="preserve"> </w:t>
      </w:r>
      <w:r>
        <w:rPr>
          <w:spacing w:val="-2"/>
          <w:w w:val="110"/>
        </w:rPr>
        <w:t>class</w:t>
      </w:r>
      <w:r>
        <w:rPr>
          <w:spacing w:val="-8"/>
          <w:w w:val="110"/>
        </w:rPr>
        <w:t xml:space="preserve"> </w:t>
      </w:r>
      <w:r>
        <w:rPr>
          <w:spacing w:val="-2"/>
          <w:w w:val="110"/>
        </w:rPr>
        <w:t>is</w:t>
      </w:r>
      <w:r>
        <w:rPr>
          <w:spacing w:val="-8"/>
          <w:w w:val="110"/>
        </w:rPr>
        <w:t xml:space="preserve"> </w:t>
      </w:r>
      <w:r>
        <w:rPr>
          <w:spacing w:val="-2"/>
          <w:w w:val="110"/>
        </w:rPr>
        <w:t>defined</w:t>
      </w:r>
      <w:r>
        <w:rPr>
          <w:spacing w:val="-9"/>
          <w:w w:val="110"/>
        </w:rPr>
        <w:t xml:space="preserve"> </w:t>
      </w:r>
      <w:r>
        <w:rPr>
          <w:spacing w:val="-2"/>
          <w:w w:val="110"/>
        </w:rPr>
        <w:t>as</w:t>
      </w:r>
      <w:r>
        <w:rPr>
          <w:spacing w:val="-8"/>
          <w:w w:val="110"/>
        </w:rPr>
        <w:t xml:space="preserve"> </w:t>
      </w:r>
      <w:r>
        <w:rPr>
          <w:spacing w:val="-2"/>
          <w:w w:val="110"/>
        </w:rPr>
        <w:t>the</w:t>
      </w:r>
      <w:r>
        <w:rPr>
          <w:spacing w:val="-8"/>
          <w:w w:val="110"/>
        </w:rPr>
        <w:t xml:space="preserve"> </w:t>
      </w:r>
      <w:r>
        <w:rPr>
          <w:spacing w:val="-2"/>
          <w:w w:val="110"/>
        </w:rPr>
        <w:t>ratio</w:t>
      </w:r>
      <w:r>
        <w:rPr>
          <w:spacing w:val="-9"/>
          <w:w w:val="110"/>
        </w:rPr>
        <w:t xml:space="preserve"> </w:t>
      </w:r>
      <w:r>
        <w:rPr>
          <w:spacing w:val="-2"/>
          <w:w w:val="110"/>
        </w:rPr>
        <w:t>of</w:t>
      </w:r>
      <w:r>
        <w:rPr>
          <w:spacing w:val="-8"/>
          <w:w w:val="110"/>
        </w:rPr>
        <w:t xml:space="preserve"> </w:t>
      </w:r>
      <w:r>
        <w:rPr>
          <w:spacing w:val="-2"/>
          <w:w w:val="110"/>
        </w:rPr>
        <w:t>the</w:t>
      </w:r>
      <w:r>
        <w:rPr>
          <w:spacing w:val="-8"/>
          <w:w w:val="110"/>
        </w:rPr>
        <w:t xml:space="preserve"> </w:t>
      </w:r>
      <w:r>
        <w:rPr>
          <w:spacing w:val="-2"/>
          <w:w w:val="110"/>
        </w:rPr>
        <w:t>number</w:t>
      </w:r>
      <w:r>
        <w:rPr>
          <w:spacing w:val="-9"/>
          <w:w w:val="110"/>
        </w:rPr>
        <w:t xml:space="preserve"> </w:t>
      </w:r>
      <w:r>
        <w:rPr>
          <w:spacing w:val="-2"/>
          <w:w w:val="110"/>
        </w:rPr>
        <w:t>of</w:t>
      </w:r>
      <w:r>
        <w:rPr>
          <w:spacing w:val="-8"/>
          <w:w w:val="110"/>
        </w:rPr>
        <w:t xml:space="preserve"> </w:t>
      </w:r>
      <w:proofErr w:type="gramStart"/>
      <w:r>
        <w:rPr>
          <w:spacing w:val="-2"/>
          <w:w w:val="110"/>
        </w:rPr>
        <w:t>foreground</w:t>
      </w:r>
      <w:proofErr w:type="gramEnd"/>
      <w:r>
        <w:rPr>
          <w:spacing w:val="-8"/>
          <w:w w:val="110"/>
        </w:rPr>
        <w:t xml:space="preserve"> </w:t>
      </w:r>
      <w:r>
        <w:rPr>
          <w:spacing w:val="-2"/>
          <w:w w:val="110"/>
        </w:rPr>
        <w:t>to</w:t>
      </w:r>
      <w:r>
        <w:rPr>
          <w:spacing w:val="-9"/>
          <w:w w:val="110"/>
        </w:rPr>
        <w:t xml:space="preserve"> </w:t>
      </w:r>
      <w:r>
        <w:rPr>
          <w:spacing w:val="-2"/>
          <w:w w:val="110"/>
        </w:rPr>
        <w:t>background</w:t>
      </w:r>
      <w:r>
        <w:rPr>
          <w:spacing w:val="-8"/>
          <w:w w:val="110"/>
        </w:rPr>
        <w:t xml:space="preserve"> </w:t>
      </w:r>
      <w:r>
        <w:rPr>
          <w:spacing w:val="-2"/>
          <w:w w:val="110"/>
        </w:rPr>
        <w:t>voxels</w:t>
      </w:r>
      <w:r>
        <w:rPr>
          <w:spacing w:val="-8"/>
          <w:w w:val="110"/>
        </w:rPr>
        <w:t xml:space="preserve"> </w:t>
      </w:r>
      <w:r>
        <w:rPr>
          <w:spacing w:val="-2"/>
          <w:w w:val="110"/>
        </w:rPr>
        <w:t>in</w:t>
      </w:r>
      <w:r>
        <w:rPr>
          <w:spacing w:val="-8"/>
          <w:w w:val="110"/>
        </w:rPr>
        <w:t xml:space="preserve"> </w:t>
      </w:r>
      <w:r>
        <w:rPr>
          <w:spacing w:val="-2"/>
          <w:w w:val="110"/>
        </w:rPr>
        <w:t>the</w:t>
      </w:r>
      <w:r>
        <w:rPr>
          <w:spacing w:val="-9"/>
          <w:w w:val="110"/>
        </w:rPr>
        <w:t xml:space="preserve"> </w:t>
      </w:r>
      <w:r>
        <w:rPr>
          <w:spacing w:val="-2"/>
          <w:w w:val="110"/>
        </w:rPr>
        <w:t>manual</w:t>
      </w:r>
      <w:r>
        <w:rPr>
          <w:spacing w:val="-8"/>
          <w:w w:val="110"/>
        </w:rPr>
        <w:t xml:space="preserve"> </w:t>
      </w:r>
      <w:r>
        <w:rPr>
          <w:spacing w:val="-2"/>
          <w:w w:val="110"/>
        </w:rPr>
        <w:t>segmentation</w:t>
      </w:r>
      <w:r>
        <w:rPr>
          <w:spacing w:val="-8"/>
          <w:w w:val="110"/>
        </w:rPr>
        <w:t xml:space="preserve"> </w:t>
      </w:r>
      <w:r>
        <w:rPr>
          <w:spacing w:val="-2"/>
          <w:w w:val="110"/>
        </w:rPr>
        <w:t>mask.</w:t>
      </w:r>
      <w:r>
        <w:rPr>
          <w:spacing w:val="-9"/>
          <w:w w:val="110"/>
        </w:rPr>
        <w:t xml:space="preserve"> </w:t>
      </w:r>
      <w:r>
        <w:rPr>
          <w:spacing w:val="-2"/>
          <w:w w:val="110"/>
        </w:rPr>
        <w:t>The</w:t>
      </w:r>
      <w:r>
        <w:rPr>
          <w:spacing w:val="-8"/>
          <w:w w:val="110"/>
        </w:rPr>
        <w:t xml:space="preserve"> </w:t>
      </w:r>
      <w:r>
        <w:rPr>
          <w:spacing w:val="-2"/>
          <w:w w:val="110"/>
        </w:rPr>
        <w:t>weighted</w:t>
      </w:r>
      <w:r>
        <w:rPr>
          <w:spacing w:val="-8"/>
          <w:w w:val="110"/>
        </w:rPr>
        <w:t xml:space="preserve"> </w:t>
      </w:r>
      <w:r>
        <w:rPr>
          <w:spacing w:val="-2"/>
          <w:w w:val="110"/>
        </w:rPr>
        <w:t>cross-entropy</w:t>
      </w:r>
      <w:r>
        <w:rPr>
          <w:spacing w:val="-9"/>
          <w:w w:val="110"/>
        </w:rPr>
        <w:t xml:space="preserve"> </w:t>
      </w:r>
      <w:r>
        <w:rPr>
          <w:spacing w:val="-2"/>
          <w:w w:val="110"/>
        </w:rPr>
        <w:t>loss</w:t>
      </w:r>
      <w:r>
        <w:rPr>
          <w:spacing w:val="-8"/>
          <w:w w:val="110"/>
        </w:rPr>
        <w:t xml:space="preserve"> </w:t>
      </w:r>
      <w:r>
        <w:rPr>
          <w:spacing w:val="-2"/>
          <w:w w:val="110"/>
        </w:rPr>
        <w:t>is</w:t>
      </w:r>
      <w:r>
        <w:rPr>
          <w:spacing w:val="-8"/>
          <w:w w:val="110"/>
        </w:rPr>
        <w:t xml:space="preserve"> </w:t>
      </w:r>
      <w:r>
        <w:rPr>
          <w:spacing w:val="-2"/>
          <w:w w:val="110"/>
        </w:rPr>
        <w:t>defined</w:t>
      </w:r>
      <w:r>
        <w:rPr>
          <w:spacing w:val="-9"/>
          <w:w w:val="110"/>
        </w:rPr>
        <w:t xml:space="preserve"> </w:t>
      </w:r>
      <w:r>
        <w:rPr>
          <w:spacing w:val="-2"/>
          <w:w w:val="110"/>
        </w:rPr>
        <w:t>as.</w:t>
      </w:r>
    </w:p>
    <w:p w14:paraId="7B7FD06A" w14:textId="77777777" w:rsidR="00CF4EC8" w:rsidRDefault="00CF4EC8">
      <w:pPr>
        <w:spacing w:line="273" w:lineRule="auto"/>
        <w:jc w:val="both"/>
        <w:sectPr w:rsidR="00CF4EC8">
          <w:type w:val="continuous"/>
          <w:pgSz w:w="11910" w:h="15880"/>
          <w:pgMar w:top="620" w:right="640" w:bottom="280" w:left="640" w:header="669" w:footer="455" w:gutter="0"/>
          <w:cols w:space="720"/>
        </w:sectPr>
      </w:pPr>
    </w:p>
    <w:p w14:paraId="716B62D3" w14:textId="77777777" w:rsidR="00CF4EC8" w:rsidRDefault="00000000">
      <w:pPr>
        <w:pStyle w:val="BodyText"/>
        <w:spacing w:before="140" w:line="69" w:lineRule="exact"/>
        <w:ind w:left="106"/>
        <w:rPr>
          <w:rFonts w:ascii="Arial"/>
          <w:i/>
        </w:rPr>
      </w:pPr>
      <w:r>
        <w:rPr>
          <w:rFonts w:ascii="STIX Two Text"/>
          <w:spacing w:val="-2"/>
          <w:w w:val="105"/>
        </w:rPr>
        <w:t>Loss</w:t>
      </w:r>
      <w:r>
        <w:rPr>
          <w:rFonts w:ascii="STIX Two Text"/>
          <w:spacing w:val="-1"/>
          <w:w w:val="110"/>
        </w:rPr>
        <w:t xml:space="preserve"> </w:t>
      </w:r>
      <w:r>
        <w:rPr>
          <w:rFonts w:ascii="Arial"/>
          <w:i/>
          <w:spacing w:val="-10"/>
          <w:w w:val="110"/>
        </w:rPr>
        <w:t>=</w:t>
      </w:r>
    </w:p>
    <w:p w14:paraId="3FBB1D48" w14:textId="77777777" w:rsidR="00CF4EC8" w:rsidRDefault="00000000">
      <w:pPr>
        <w:spacing w:before="140" w:line="69" w:lineRule="exact"/>
        <w:ind w:left="106"/>
        <w:rPr>
          <w:rFonts w:ascii="STIX Two Text"/>
          <w:sz w:val="15"/>
        </w:rPr>
      </w:pPr>
      <w:r>
        <w:br w:type="column"/>
      </w:r>
      <w:r>
        <w:rPr>
          <w:rFonts w:ascii="STIX Two Text"/>
          <w:i/>
          <w:w w:val="105"/>
          <w:sz w:val="15"/>
          <w:vertAlign w:val="superscript"/>
        </w:rPr>
        <w:t>C</w:t>
      </w:r>
      <w:r>
        <w:rPr>
          <w:rFonts w:ascii="STIX Two Text"/>
          <w:i/>
          <w:spacing w:val="52"/>
          <w:w w:val="105"/>
          <w:sz w:val="15"/>
        </w:rPr>
        <w:t xml:space="preserve"> </w:t>
      </w:r>
      <w:r>
        <w:rPr>
          <w:rFonts w:ascii="STIX Two Text"/>
          <w:w w:val="105"/>
          <w:sz w:val="15"/>
          <w:vertAlign w:val="superscript"/>
        </w:rPr>
        <w:t>1</w:t>
      </w:r>
      <w:r>
        <w:rPr>
          <w:rFonts w:ascii="STIX Two Text"/>
          <w:spacing w:val="36"/>
          <w:w w:val="105"/>
          <w:sz w:val="15"/>
        </w:rPr>
        <w:t xml:space="preserve"> </w:t>
      </w:r>
      <w:proofErr w:type="spellStart"/>
      <w:r>
        <w:rPr>
          <w:rFonts w:ascii="STIX Two Text"/>
          <w:i/>
          <w:w w:val="105"/>
          <w:sz w:val="15"/>
        </w:rPr>
        <w:t>w</w:t>
      </w:r>
      <w:r>
        <w:rPr>
          <w:rFonts w:ascii="STIX Two Text"/>
          <w:i/>
          <w:w w:val="105"/>
          <w:sz w:val="15"/>
          <w:vertAlign w:val="subscript"/>
        </w:rPr>
        <w:t>i</w:t>
      </w:r>
      <w:proofErr w:type="spellEnd"/>
      <w:r>
        <w:rPr>
          <w:rFonts w:ascii="STIX Two Text"/>
          <w:i/>
          <w:spacing w:val="-15"/>
          <w:w w:val="105"/>
          <w:sz w:val="15"/>
        </w:rPr>
        <w:t xml:space="preserve"> </w:t>
      </w:r>
      <w:proofErr w:type="gramStart"/>
      <w:r>
        <w:rPr>
          <w:rFonts w:ascii="STIX Two Text"/>
          <w:w w:val="105"/>
          <w:sz w:val="15"/>
        </w:rPr>
        <w:t>(</w:t>
      </w:r>
      <w:r>
        <w:rPr>
          <w:rFonts w:ascii="STIX Two Text"/>
          <w:spacing w:val="1"/>
          <w:w w:val="105"/>
          <w:sz w:val="15"/>
        </w:rPr>
        <w:t xml:space="preserve"> </w:t>
      </w:r>
      <w:r>
        <w:rPr>
          <w:rFonts w:ascii="STIX Two Text"/>
          <w:i/>
          <w:w w:val="105"/>
          <w:sz w:val="15"/>
        </w:rPr>
        <w:t>q</w:t>
      </w:r>
      <w:proofErr w:type="gramEnd"/>
      <w:r>
        <w:rPr>
          <w:rFonts w:ascii="STIX Two Text"/>
          <w:i/>
          <w:spacing w:val="15"/>
          <w:w w:val="105"/>
          <w:sz w:val="15"/>
        </w:rPr>
        <w:t xml:space="preserve"> </w:t>
      </w:r>
      <w:r>
        <w:rPr>
          <w:rFonts w:ascii="STIX Two Text"/>
          <w:w w:val="105"/>
          <w:sz w:val="15"/>
        </w:rPr>
        <w:t>log(</w:t>
      </w:r>
      <w:r>
        <w:rPr>
          <w:rFonts w:ascii="STIX Two Text"/>
          <w:i/>
          <w:w w:val="105"/>
          <w:sz w:val="15"/>
        </w:rPr>
        <w:t>p</w:t>
      </w:r>
      <w:r>
        <w:rPr>
          <w:rFonts w:ascii="STIX Two Text"/>
          <w:i/>
          <w:spacing w:val="-4"/>
          <w:w w:val="105"/>
          <w:sz w:val="15"/>
        </w:rPr>
        <w:t xml:space="preserve"> </w:t>
      </w:r>
      <w:r>
        <w:rPr>
          <w:rFonts w:ascii="STIX Two Text"/>
          <w:w w:val="105"/>
          <w:sz w:val="15"/>
        </w:rPr>
        <w:t>)</w:t>
      </w:r>
      <w:r>
        <w:rPr>
          <w:rFonts w:ascii="STIX Two Text"/>
          <w:spacing w:val="13"/>
          <w:w w:val="105"/>
          <w:sz w:val="15"/>
        </w:rPr>
        <w:t xml:space="preserve"> </w:t>
      </w:r>
      <w:r>
        <w:rPr>
          <w:rFonts w:ascii="Arial"/>
          <w:i/>
          <w:w w:val="105"/>
          <w:sz w:val="15"/>
        </w:rPr>
        <w:t>+</w:t>
      </w:r>
      <w:r>
        <w:rPr>
          <w:rFonts w:ascii="Arial"/>
          <w:i/>
          <w:spacing w:val="4"/>
          <w:w w:val="105"/>
          <w:sz w:val="15"/>
        </w:rPr>
        <w:t xml:space="preserve"> </w:t>
      </w:r>
      <w:r>
        <w:rPr>
          <w:rFonts w:ascii="STIX Two Text"/>
          <w:spacing w:val="-5"/>
          <w:w w:val="105"/>
          <w:sz w:val="15"/>
        </w:rPr>
        <w:t>(1</w:t>
      </w:r>
    </w:p>
    <w:p w14:paraId="085F2AE7" w14:textId="77777777" w:rsidR="00CF4EC8" w:rsidRDefault="00000000">
      <w:pPr>
        <w:spacing w:before="140" w:line="69" w:lineRule="exact"/>
        <w:ind w:left="106"/>
        <w:rPr>
          <w:rFonts w:ascii="STIX Two Text"/>
          <w:sz w:val="15"/>
        </w:rPr>
      </w:pPr>
      <w:r>
        <w:br w:type="column"/>
      </w:r>
      <w:proofErr w:type="gramStart"/>
      <w:r>
        <w:rPr>
          <w:rFonts w:ascii="STIX Two Text"/>
          <w:i/>
          <w:sz w:val="15"/>
        </w:rPr>
        <w:t>q</w:t>
      </w:r>
      <w:r>
        <w:rPr>
          <w:rFonts w:ascii="STIX Two Text"/>
          <w:i/>
          <w:spacing w:val="-7"/>
          <w:sz w:val="15"/>
        </w:rPr>
        <w:t xml:space="preserve"> </w:t>
      </w:r>
      <w:r>
        <w:rPr>
          <w:rFonts w:ascii="STIX Two Text"/>
          <w:sz w:val="15"/>
        </w:rPr>
        <w:t>)</w:t>
      </w:r>
      <w:proofErr w:type="gramEnd"/>
      <w:r>
        <w:rPr>
          <w:rFonts w:ascii="STIX Two Text"/>
          <w:spacing w:val="1"/>
          <w:sz w:val="15"/>
        </w:rPr>
        <w:t xml:space="preserve"> </w:t>
      </w:r>
      <w:r>
        <w:rPr>
          <w:rFonts w:ascii="STIX Two Text"/>
          <w:spacing w:val="-4"/>
          <w:sz w:val="15"/>
        </w:rPr>
        <w:t>log(1</w:t>
      </w:r>
    </w:p>
    <w:p w14:paraId="45FD87EE" w14:textId="77777777" w:rsidR="00CF4EC8" w:rsidRDefault="00000000">
      <w:pPr>
        <w:spacing w:before="140" w:line="69" w:lineRule="exact"/>
        <w:ind w:left="106"/>
        <w:rPr>
          <w:rFonts w:ascii="STIX Two Text"/>
          <w:sz w:val="15"/>
        </w:rPr>
      </w:pPr>
      <w:r>
        <w:br w:type="column"/>
      </w:r>
      <w:proofErr w:type="gramStart"/>
      <w:r>
        <w:rPr>
          <w:rFonts w:ascii="STIX Two Text"/>
          <w:i/>
          <w:sz w:val="15"/>
        </w:rPr>
        <w:t>p</w:t>
      </w:r>
      <w:r>
        <w:rPr>
          <w:rFonts w:ascii="STIX Two Text"/>
          <w:i/>
          <w:spacing w:val="-3"/>
          <w:sz w:val="15"/>
        </w:rPr>
        <w:t xml:space="preserve"> </w:t>
      </w:r>
      <w:r>
        <w:rPr>
          <w:rFonts w:ascii="STIX Two Text"/>
          <w:spacing w:val="-5"/>
          <w:sz w:val="15"/>
        </w:rPr>
        <w:t>)</w:t>
      </w:r>
      <w:proofErr w:type="gramEnd"/>
      <w:r>
        <w:rPr>
          <w:rFonts w:ascii="STIX Two Text"/>
          <w:spacing w:val="-5"/>
          <w:sz w:val="15"/>
        </w:rPr>
        <w:t>)</w:t>
      </w:r>
    </w:p>
    <w:p w14:paraId="2A548F27" w14:textId="77777777" w:rsidR="00CF4EC8" w:rsidRDefault="00CF4EC8">
      <w:pPr>
        <w:spacing w:line="69" w:lineRule="exact"/>
        <w:rPr>
          <w:rFonts w:ascii="STIX Two Text"/>
          <w:sz w:val="15"/>
        </w:rPr>
        <w:sectPr w:rsidR="00CF4EC8">
          <w:type w:val="continuous"/>
          <w:pgSz w:w="11910" w:h="15880"/>
          <w:pgMar w:top="620" w:right="640" w:bottom="280" w:left="640" w:header="669" w:footer="455" w:gutter="0"/>
          <w:cols w:num="4" w:space="720" w:equalWidth="0">
            <w:col w:w="586" w:space="220"/>
            <w:col w:w="1539" w:space="58"/>
            <w:col w:w="670" w:space="57"/>
            <w:col w:w="7500"/>
          </w:cols>
        </w:sectPr>
      </w:pPr>
    </w:p>
    <w:p w14:paraId="09048EE8" w14:textId="77777777" w:rsidR="00CF4EC8" w:rsidRDefault="00503299">
      <w:pPr>
        <w:spacing w:before="63"/>
        <w:jc w:val="right"/>
        <w:rPr>
          <w:rFonts w:ascii="STIX Two Text"/>
          <w:sz w:val="10"/>
        </w:rPr>
      </w:pPr>
      <w:r>
        <w:rPr>
          <w:noProof/>
        </w:rPr>
        <mc:AlternateContent>
          <mc:Choice Requires="wpg">
            <w:drawing>
              <wp:anchor distT="0" distB="0" distL="114300" distR="114300" simplePos="0" relativeHeight="15741440" behindDoc="0" locked="0" layoutInCell="1" allowOverlap="1" wp14:anchorId="78F86285" wp14:editId="6BE88778">
                <wp:simplePos x="0" y="0"/>
                <wp:positionH relativeFrom="page">
                  <wp:posOffset>789940</wp:posOffset>
                </wp:positionH>
                <wp:positionV relativeFrom="paragraph">
                  <wp:posOffset>-37465</wp:posOffset>
                </wp:positionV>
                <wp:extent cx="192405" cy="130810"/>
                <wp:effectExtent l="0" t="0" r="0" b="0"/>
                <wp:wrapNone/>
                <wp:docPr id="22" name="docshapegroup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05" cy="130810"/>
                          <a:chOff x="1244" y="-59"/>
                          <a:chExt cx="303" cy="206"/>
                        </a:xfrm>
                      </wpg:grpSpPr>
                      <pic:pic xmlns:pic="http://schemas.openxmlformats.org/drawingml/2006/picture">
                        <pic:nvPicPr>
                          <pic:cNvPr id="24" name="docshape3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1384" y="-59"/>
                            <a:ext cx="163"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docshape33"/>
                        <wps:cNvSpPr>
                          <a:spLocks/>
                        </wps:cNvSpPr>
                        <wps:spPr bwMode="auto">
                          <a:xfrm>
                            <a:off x="1244" y="39"/>
                            <a:ext cx="89"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D9440" id="docshapegroup31" o:spid="_x0000_s1026" style="position:absolute;margin-left:62.2pt;margin-top:-2.95pt;width:15.15pt;height:10.3pt;z-index:15741440;mso-position-horizontal-relative:page" coordorigin="1244,-59" coordsize="303,2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2" o:spid="_x0000_s1027" type="#_x0000_t75" style="position:absolute;left:1384;top:-59;width:163;height:2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">
                  <v:imagedata r:id="rId30" o:title=""/>
                  <v:path arrowok="t"/>
                  <o:lock v:ext="edit" aspectratio="f"/>
                </v:shape>
                <v:rect id="docshape33" o:spid="_x0000_s1028" style="position:absolute;left:1244;top:39;width:89;height: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" fillcolor="black" stroked="f">
                  <v:path arrowok="t"/>
                </v:rect>
                <w10:wrap anchorx="page"/>
              </v:group>
            </w:pict>
          </mc:Fallback>
        </mc:AlternateContent>
      </w:r>
      <w:r>
        <w:rPr>
          <w:noProof/>
        </w:rPr>
        <mc:AlternateContent>
          <mc:Choice Requires="wps">
            <w:drawing>
              <wp:anchor distT="0" distB="0" distL="114300" distR="114300" simplePos="0" relativeHeight="15741952" behindDoc="0" locked="0" layoutInCell="1" allowOverlap="1" wp14:anchorId="52A1E9DF" wp14:editId="289603C7">
                <wp:simplePos x="0" y="0"/>
                <wp:positionH relativeFrom="page">
                  <wp:posOffset>1038225</wp:posOffset>
                </wp:positionH>
                <wp:positionV relativeFrom="paragraph">
                  <wp:posOffset>-34290</wp:posOffset>
                </wp:positionV>
                <wp:extent cx="39370" cy="4445"/>
                <wp:effectExtent l="0" t="0" r="0" b="8255"/>
                <wp:wrapNone/>
                <wp:docPr id="20" name="docshape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44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95ADD" id="docshape34" o:spid="_x0000_s1026" style="position:absolute;margin-left:81.75pt;margin-top:-2.7pt;width:3.1pt;height:.35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" fillcolor="black" stroked="f">
                <v:path arrowok="t"/>
                <w10:wrap anchorx="page"/>
              </v:rect>
            </w:pict>
          </mc:Fallback>
        </mc:AlternateContent>
      </w:r>
      <w:proofErr w:type="spellStart"/>
      <w:r w:rsidR="00000000">
        <w:rPr>
          <w:rFonts w:ascii="STIX Two Text"/>
          <w:i/>
          <w:spacing w:val="-5"/>
          <w:w w:val="110"/>
          <w:sz w:val="10"/>
        </w:rPr>
        <w:t>i</w:t>
      </w:r>
      <w:proofErr w:type="spellEnd"/>
      <w:r w:rsidR="00000000">
        <w:rPr>
          <w:rFonts w:ascii="Arial"/>
          <w:i/>
          <w:spacing w:val="-5"/>
          <w:w w:val="110"/>
          <w:sz w:val="10"/>
        </w:rPr>
        <w:t>=</w:t>
      </w:r>
      <w:r w:rsidR="00000000">
        <w:rPr>
          <w:rFonts w:ascii="STIX Two Text"/>
          <w:spacing w:val="-5"/>
          <w:w w:val="110"/>
          <w:sz w:val="10"/>
        </w:rPr>
        <w:t>0</w:t>
      </w:r>
    </w:p>
    <w:p w14:paraId="0EEB158E" w14:textId="77777777" w:rsidR="00CF4EC8" w:rsidRDefault="00000000">
      <w:pPr>
        <w:spacing w:before="2"/>
        <w:rPr>
          <w:rFonts w:ascii="STIX Two Text"/>
          <w:sz w:val="3"/>
        </w:rPr>
      </w:pPr>
      <w:r>
        <w:br w:type="column"/>
      </w:r>
    </w:p>
    <w:p w14:paraId="6BA68FB2" w14:textId="77777777" w:rsidR="00CF4EC8" w:rsidRDefault="00503299">
      <w:pPr>
        <w:tabs>
          <w:tab w:val="left" w:pos="1970"/>
        </w:tabs>
        <w:spacing w:line="20" w:lineRule="exact"/>
        <w:ind w:left="1243"/>
        <w:rPr>
          <w:rFonts w:ascii="STIX Two Text"/>
          <w:sz w:val="2"/>
        </w:rPr>
      </w:pPr>
      <w:r>
        <w:rPr>
          <w:rFonts w:ascii="STIX Two Text"/>
          <w:noProof/>
          <w:sz w:val="2"/>
        </w:rPr>
        <mc:AlternateContent>
          <mc:Choice Requires="wpg">
            <w:drawing>
              <wp:inline distT="0" distB="0" distL="0" distR="0" wp14:anchorId="1E1BB51F" wp14:editId="28003936">
                <wp:extent cx="56515" cy="5715"/>
                <wp:effectExtent l="0" t="0" r="0" b="6985"/>
                <wp:docPr id="16" name="docshapegroup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5715"/>
                          <a:chOff x="0" y="0"/>
                          <a:chExt cx="89" cy="9"/>
                        </a:xfrm>
                      </wpg:grpSpPr>
                      <wps:wsp>
                        <wps:cNvPr id="18" name="docshape36"/>
                        <wps:cNvSpPr>
                          <a:spLocks/>
                        </wps:cNvSpPr>
                        <wps:spPr bwMode="auto">
                          <a:xfrm>
                            <a:off x="0" y="0"/>
                            <a:ext cx="89"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2D38242" id="docshapegroup35" o:spid="_x0000_s1026" style="width:4.45pt;height:.45pt;mso-position-horizontal-relative:char;mso-position-vertical-relative:line" coordsize="8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">
                <v:rect id="docshape36" o:spid="_x0000_s1027" style="position:absolute;width:89;height: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" fillcolor="black" stroked="f">
                  <v:path arrowok="t"/>
                </v:rect>
                <w10:anchorlock/>
              </v:group>
            </w:pict>
          </mc:Fallback>
        </mc:AlternateContent>
      </w:r>
      <w:r w:rsidR="00000000">
        <w:rPr>
          <w:rFonts w:ascii="STIX Two Text"/>
          <w:sz w:val="2"/>
        </w:rPr>
        <w:tab/>
      </w:r>
      <w:r>
        <w:rPr>
          <w:rFonts w:ascii="STIX Two Text"/>
          <w:noProof/>
          <w:sz w:val="2"/>
        </w:rPr>
        <mc:AlternateContent>
          <mc:Choice Requires="wpg">
            <w:drawing>
              <wp:inline distT="0" distB="0" distL="0" distR="0" wp14:anchorId="2B9F8304" wp14:editId="21720559">
                <wp:extent cx="56515" cy="5715"/>
                <wp:effectExtent l="0" t="0" r="0" b="6985"/>
                <wp:docPr id="12" name="docshapegroup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5715"/>
                          <a:chOff x="0" y="0"/>
                          <a:chExt cx="89" cy="9"/>
                        </a:xfrm>
                      </wpg:grpSpPr>
                      <wps:wsp>
                        <wps:cNvPr id="14" name="docshape38"/>
                        <wps:cNvSpPr>
                          <a:spLocks/>
                        </wps:cNvSpPr>
                        <wps:spPr bwMode="auto">
                          <a:xfrm>
                            <a:off x="0" y="0"/>
                            <a:ext cx="89"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EE12EC4" id="docshapegroup37" o:spid="_x0000_s1026" style="width:4.45pt;height:.45pt;mso-position-horizontal-relative:char;mso-position-vertical-relative:line" coordsize="8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">
                <v:rect id="docshape38" o:spid="_x0000_s1027" style="position:absolute;width:89;height: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" fillcolor="black" stroked="f">
                  <v:path arrowok="t"/>
                </v:rect>
                <w10:anchorlock/>
              </v:group>
            </w:pict>
          </mc:Fallback>
        </mc:AlternateContent>
      </w:r>
    </w:p>
    <w:p w14:paraId="6FE398D2" w14:textId="77777777" w:rsidR="00CF4EC8" w:rsidRDefault="00000000">
      <w:pPr>
        <w:tabs>
          <w:tab w:val="left" w:pos="762"/>
          <w:tab w:val="left" w:pos="1461"/>
          <w:tab w:val="left" w:pos="2183"/>
        </w:tabs>
        <w:ind w:left="383"/>
        <w:rPr>
          <w:rFonts w:ascii="STIX Two Text"/>
          <w:i/>
          <w:sz w:val="10"/>
        </w:rPr>
      </w:pPr>
      <w:proofErr w:type="spellStart"/>
      <w:r>
        <w:rPr>
          <w:rFonts w:ascii="STIX Two Text"/>
          <w:i/>
          <w:spacing w:val="-10"/>
          <w:w w:val="105"/>
          <w:sz w:val="10"/>
        </w:rPr>
        <w:t>i</w:t>
      </w:r>
      <w:proofErr w:type="spellEnd"/>
      <w:r>
        <w:rPr>
          <w:rFonts w:ascii="STIX Two Text"/>
          <w:i/>
          <w:sz w:val="10"/>
        </w:rPr>
        <w:tab/>
      </w:r>
      <w:proofErr w:type="spellStart"/>
      <w:r>
        <w:rPr>
          <w:rFonts w:ascii="STIX Two Text"/>
          <w:i/>
          <w:spacing w:val="-10"/>
          <w:w w:val="105"/>
          <w:sz w:val="10"/>
        </w:rPr>
        <w:t>i</w:t>
      </w:r>
      <w:proofErr w:type="spellEnd"/>
      <w:r>
        <w:rPr>
          <w:rFonts w:ascii="STIX Two Text"/>
          <w:i/>
          <w:sz w:val="10"/>
        </w:rPr>
        <w:tab/>
      </w:r>
      <w:proofErr w:type="spellStart"/>
      <w:r>
        <w:rPr>
          <w:rFonts w:ascii="STIX Two Text"/>
          <w:i/>
          <w:spacing w:val="-10"/>
          <w:w w:val="105"/>
          <w:sz w:val="10"/>
        </w:rPr>
        <w:t>i</w:t>
      </w:r>
      <w:proofErr w:type="spellEnd"/>
      <w:r>
        <w:rPr>
          <w:sz w:val="10"/>
        </w:rPr>
        <w:tab/>
      </w:r>
      <w:proofErr w:type="spellStart"/>
      <w:r>
        <w:rPr>
          <w:rFonts w:ascii="STIX Two Text"/>
          <w:i/>
          <w:spacing w:val="-10"/>
          <w:w w:val="105"/>
          <w:sz w:val="10"/>
        </w:rPr>
        <w:t>i</w:t>
      </w:r>
      <w:proofErr w:type="spellEnd"/>
    </w:p>
    <w:p w14:paraId="096AA58E" w14:textId="77777777" w:rsidR="00CF4EC8" w:rsidRDefault="00000000">
      <w:pPr>
        <w:pStyle w:val="Heading2"/>
        <w:spacing w:line="175" w:lineRule="exact"/>
      </w:pPr>
      <w:r>
        <w:br w:type="column"/>
      </w:r>
      <w:r>
        <w:rPr>
          <w:spacing w:val="-4"/>
          <w:w w:val="105"/>
        </w:rPr>
        <w:t>(A3)</w:t>
      </w:r>
    </w:p>
    <w:p w14:paraId="5B5DF667" w14:textId="77777777" w:rsidR="00CF4EC8" w:rsidRDefault="00CF4EC8">
      <w:pPr>
        <w:spacing w:line="175" w:lineRule="exact"/>
        <w:sectPr w:rsidR="00CF4EC8">
          <w:type w:val="continuous"/>
          <w:pgSz w:w="11910" w:h="15880"/>
          <w:pgMar w:top="620" w:right="640" w:bottom="280" w:left="640" w:header="669" w:footer="455" w:gutter="0"/>
          <w:cols w:num="3" w:space="720" w:equalWidth="0">
            <w:col w:w="1081" w:space="40"/>
            <w:col w:w="2254" w:space="5908"/>
            <w:col w:w="1347"/>
          </w:cols>
        </w:sectPr>
      </w:pPr>
    </w:p>
    <w:p w14:paraId="3EC2A1A3" w14:textId="77777777" w:rsidR="00CF4EC8" w:rsidRDefault="00000000">
      <w:pPr>
        <w:pStyle w:val="BodyText"/>
        <w:spacing w:before="109" w:line="144" w:lineRule="exact"/>
        <w:ind w:left="361"/>
      </w:pPr>
      <w:r>
        <w:rPr>
          <w:w w:val="110"/>
        </w:rPr>
        <w:t>where</w:t>
      </w:r>
      <w:r>
        <w:rPr>
          <w:spacing w:val="10"/>
          <w:w w:val="110"/>
        </w:rPr>
        <w:t xml:space="preserve"> </w:t>
      </w:r>
      <w:r>
        <w:rPr>
          <w:i/>
          <w:w w:val="110"/>
        </w:rPr>
        <w:t>C</w:t>
      </w:r>
      <w:r>
        <w:rPr>
          <w:i/>
          <w:spacing w:val="10"/>
          <w:w w:val="110"/>
        </w:rPr>
        <w:t xml:space="preserve"> </w:t>
      </w:r>
      <w:r>
        <w:rPr>
          <w:w w:val="110"/>
        </w:rPr>
        <w:t>is</w:t>
      </w:r>
      <w:r>
        <w:rPr>
          <w:spacing w:val="10"/>
          <w:w w:val="110"/>
        </w:rPr>
        <w:t xml:space="preserve"> </w:t>
      </w:r>
      <w:r>
        <w:rPr>
          <w:w w:val="110"/>
        </w:rPr>
        <w:t>the</w:t>
      </w:r>
      <w:r>
        <w:rPr>
          <w:spacing w:val="9"/>
          <w:w w:val="110"/>
        </w:rPr>
        <w:t xml:space="preserve"> </w:t>
      </w:r>
      <w:r>
        <w:rPr>
          <w:w w:val="110"/>
        </w:rPr>
        <w:t>number</w:t>
      </w:r>
      <w:r>
        <w:rPr>
          <w:spacing w:val="10"/>
          <w:w w:val="110"/>
        </w:rPr>
        <w:t xml:space="preserve"> </w:t>
      </w:r>
      <w:r>
        <w:rPr>
          <w:w w:val="110"/>
        </w:rPr>
        <w:t>of</w:t>
      </w:r>
      <w:r>
        <w:rPr>
          <w:spacing w:val="11"/>
          <w:w w:val="110"/>
        </w:rPr>
        <w:t xml:space="preserve"> </w:t>
      </w:r>
      <w:r>
        <w:rPr>
          <w:w w:val="110"/>
        </w:rPr>
        <w:t>classes</w:t>
      </w:r>
      <w:r>
        <w:rPr>
          <w:spacing w:val="10"/>
          <w:w w:val="110"/>
        </w:rPr>
        <w:t xml:space="preserve"> </w:t>
      </w:r>
      <w:r>
        <w:rPr>
          <w:w w:val="110"/>
        </w:rPr>
        <w:t>including</w:t>
      </w:r>
      <w:r>
        <w:rPr>
          <w:spacing w:val="10"/>
          <w:w w:val="110"/>
        </w:rPr>
        <w:t xml:space="preserve"> </w:t>
      </w:r>
      <w:r>
        <w:rPr>
          <w:w w:val="110"/>
        </w:rPr>
        <w:t>the</w:t>
      </w:r>
      <w:r>
        <w:rPr>
          <w:spacing w:val="10"/>
          <w:w w:val="110"/>
        </w:rPr>
        <w:t xml:space="preserve"> </w:t>
      </w:r>
      <w:r>
        <w:rPr>
          <w:w w:val="110"/>
        </w:rPr>
        <w:t>background</w:t>
      </w:r>
      <w:r>
        <w:rPr>
          <w:spacing w:val="10"/>
          <w:w w:val="110"/>
        </w:rPr>
        <w:t xml:space="preserve"> </w:t>
      </w:r>
      <w:r>
        <w:rPr>
          <w:w w:val="110"/>
        </w:rPr>
        <w:t>(2</w:t>
      </w:r>
      <w:r>
        <w:rPr>
          <w:spacing w:val="11"/>
          <w:w w:val="110"/>
        </w:rPr>
        <w:t xml:space="preserve"> </w:t>
      </w:r>
      <w:r>
        <w:rPr>
          <w:w w:val="110"/>
        </w:rPr>
        <w:t>for</w:t>
      </w:r>
      <w:r>
        <w:rPr>
          <w:spacing w:val="9"/>
          <w:w w:val="110"/>
        </w:rPr>
        <w:t xml:space="preserve"> </w:t>
      </w:r>
      <w:r>
        <w:rPr>
          <w:w w:val="110"/>
        </w:rPr>
        <w:t>the</w:t>
      </w:r>
      <w:r>
        <w:rPr>
          <w:spacing w:val="10"/>
          <w:w w:val="110"/>
        </w:rPr>
        <w:t xml:space="preserve"> </w:t>
      </w:r>
      <w:r>
        <w:rPr>
          <w:w w:val="110"/>
        </w:rPr>
        <w:t>whole-thalamus</w:t>
      </w:r>
      <w:r>
        <w:rPr>
          <w:spacing w:val="11"/>
          <w:w w:val="110"/>
        </w:rPr>
        <w:t xml:space="preserve"> </w:t>
      </w:r>
      <w:r>
        <w:rPr>
          <w:w w:val="110"/>
        </w:rPr>
        <w:t>network</w:t>
      </w:r>
      <w:r>
        <w:rPr>
          <w:spacing w:val="10"/>
          <w:w w:val="110"/>
        </w:rPr>
        <w:t xml:space="preserve"> </w:t>
      </w:r>
      <w:r>
        <w:rPr>
          <w:w w:val="110"/>
        </w:rPr>
        <w:t>or</w:t>
      </w:r>
      <w:r>
        <w:rPr>
          <w:spacing w:val="10"/>
          <w:w w:val="110"/>
        </w:rPr>
        <w:t xml:space="preserve"> </w:t>
      </w:r>
      <w:r>
        <w:rPr>
          <w:w w:val="110"/>
        </w:rPr>
        <w:t>13</w:t>
      </w:r>
      <w:r>
        <w:rPr>
          <w:spacing w:val="11"/>
          <w:w w:val="110"/>
        </w:rPr>
        <w:t xml:space="preserve"> </w:t>
      </w:r>
      <w:r>
        <w:rPr>
          <w:w w:val="110"/>
        </w:rPr>
        <w:t>for</w:t>
      </w:r>
      <w:r>
        <w:rPr>
          <w:spacing w:val="10"/>
          <w:w w:val="110"/>
        </w:rPr>
        <w:t xml:space="preserve"> </w:t>
      </w:r>
      <w:r>
        <w:rPr>
          <w:w w:val="110"/>
        </w:rPr>
        <w:t>the</w:t>
      </w:r>
      <w:r>
        <w:rPr>
          <w:spacing w:val="9"/>
          <w:w w:val="110"/>
        </w:rPr>
        <w:t xml:space="preserve"> </w:t>
      </w:r>
      <w:r>
        <w:rPr>
          <w:w w:val="110"/>
        </w:rPr>
        <w:t>subsequent</w:t>
      </w:r>
      <w:r>
        <w:rPr>
          <w:spacing w:val="10"/>
          <w:w w:val="110"/>
        </w:rPr>
        <w:t xml:space="preserve"> </w:t>
      </w:r>
      <w:r>
        <w:rPr>
          <w:w w:val="110"/>
        </w:rPr>
        <w:t>thalamic</w:t>
      </w:r>
      <w:r>
        <w:rPr>
          <w:spacing w:val="10"/>
          <w:w w:val="110"/>
        </w:rPr>
        <w:t xml:space="preserve"> </w:t>
      </w:r>
      <w:r>
        <w:rPr>
          <w:w w:val="110"/>
        </w:rPr>
        <w:t>nuclei</w:t>
      </w:r>
      <w:r>
        <w:rPr>
          <w:spacing w:val="10"/>
          <w:w w:val="110"/>
        </w:rPr>
        <w:t xml:space="preserve"> </w:t>
      </w:r>
      <w:r>
        <w:rPr>
          <w:spacing w:val="-2"/>
          <w:w w:val="110"/>
        </w:rPr>
        <w:t>segmentation</w:t>
      </w:r>
    </w:p>
    <w:p w14:paraId="4BBFCA59" w14:textId="77777777" w:rsidR="00CF4EC8" w:rsidRDefault="00503299">
      <w:pPr>
        <w:pStyle w:val="BodyText"/>
        <w:spacing w:before="39" w:line="177" w:lineRule="exact"/>
        <w:ind w:left="111"/>
      </w:pPr>
      <w:r>
        <w:rPr>
          <w:noProof/>
        </w:rPr>
        <mc:AlternateContent>
          <mc:Choice Requires="wps">
            <w:drawing>
              <wp:anchor distT="0" distB="0" distL="114300" distR="114300" simplePos="0" relativeHeight="486510080" behindDoc="1" locked="0" layoutInCell="1" allowOverlap="1" wp14:anchorId="2E43F974" wp14:editId="00C5B3FB">
                <wp:simplePos x="0" y="0"/>
                <wp:positionH relativeFrom="page">
                  <wp:posOffset>1842135</wp:posOffset>
                </wp:positionH>
                <wp:positionV relativeFrom="paragraph">
                  <wp:posOffset>49530</wp:posOffset>
                </wp:positionV>
                <wp:extent cx="62230" cy="17780"/>
                <wp:effectExtent l="0" t="0" r="1270" b="0"/>
                <wp:wrapNone/>
                <wp:docPr id="10"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17780"/>
                        </a:xfrm>
                        <a:custGeom>
                          <a:avLst/>
                          <a:gdLst>
                            <a:gd name="T0" fmla="+- 0 2956 2901"/>
                            <a:gd name="T1" fmla="*/ T0 w 98"/>
                            <a:gd name="T2" fmla="+- 0 78 78"/>
                            <a:gd name="T3" fmla="*/ 78 h 28"/>
                            <a:gd name="T4" fmla="+- 0 2944 2901"/>
                            <a:gd name="T5" fmla="*/ T4 w 98"/>
                            <a:gd name="T6" fmla="+- 0 78 78"/>
                            <a:gd name="T7" fmla="*/ 78 h 28"/>
                            <a:gd name="T8" fmla="+- 0 2901 2901"/>
                            <a:gd name="T9" fmla="*/ T8 w 98"/>
                            <a:gd name="T10" fmla="+- 0 105 78"/>
                            <a:gd name="T11" fmla="*/ 105 h 28"/>
                            <a:gd name="T12" fmla="+- 0 2908 2901"/>
                            <a:gd name="T13" fmla="*/ T12 w 98"/>
                            <a:gd name="T14" fmla="+- 0 105 78"/>
                            <a:gd name="T15" fmla="*/ 105 h 28"/>
                            <a:gd name="T16" fmla="+- 0 2950 2901"/>
                            <a:gd name="T17" fmla="*/ T16 w 98"/>
                            <a:gd name="T18" fmla="+- 0 87 78"/>
                            <a:gd name="T19" fmla="*/ 87 h 28"/>
                            <a:gd name="T20" fmla="+- 0 2992 2901"/>
                            <a:gd name="T21" fmla="*/ T20 w 98"/>
                            <a:gd name="T22" fmla="+- 0 105 78"/>
                            <a:gd name="T23" fmla="*/ 105 h 28"/>
                            <a:gd name="T24" fmla="+- 0 2999 2901"/>
                            <a:gd name="T25" fmla="*/ T24 w 98"/>
                            <a:gd name="T26" fmla="+- 0 105 78"/>
                            <a:gd name="T27" fmla="*/ 105 h 28"/>
                            <a:gd name="T28" fmla="+- 0 2956 2901"/>
                            <a:gd name="T29" fmla="*/ T28 w 98"/>
                            <a:gd name="T30" fmla="+- 0 78 78"/>
                            <a:gd name="T31" fmla="*/ 78 h 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8" h="28">
                              <a:moveTo>
                                <a:pt x="55" y="0"/>
                              </a:moveTo>
                              <a:lnTo>
                                <a:pt x="43" y="0"/>
                              </a:lnTo>
                              <a:lnTo>
                                <a:pt x="0" y="27"/>
                              </a:lnTo>
                              <a:lnTo>
                                <a:pt x="7" y="27"/>
                              </a:lnTo>
                              <a:lnTo>
                                <a:pt x="49" y="9"/>
                              </a:lnTo>
                              <a:lnTo>
                                <a:pt x="91" y="27"/>
                              </a:lnTo>
                              <a:lnTo>
                                <a:pt x="98" y="27"/>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1E3EF" id="docshape39" o:spid="_x0000_s1026" style="position:absolute;margin-left:145.05pt;margin-top:3.9pt;width:4.9pt;height:1.4pt;z-index:-1680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8,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" path="m55,l43,,,27r7,l49,9,91,27r7,l55,xe" fillcolor="black" stroked="f">
                <v:path arrowok="t" o:connecttype="custom" o:connectlocs="34925,49530;27305,49530;0,66675;4445,66675;31115,55245;57785,66675;62230,66675;34925,49530" o:connectangles="0,0,0,0,0,0,0,0"/>
                <w10:wrap anchorx="page"/>
              </v:shape>
            </w:pict>
          </mc:Fallback>
        </mc:AlternateContent>
      </w:r>
      <w:r>
        <w:rPr>
          <w:noProof/>
        </w:rPr>
        <mc:AlternateContent>
          <mc:Choice Requires="wps">
            <w:drawing>
              <wp:anchor distT="0" distB="0" distL="114300" distR="114300" simplePos="0" relativeHeight="486510592" behindDoc="1" locked="0" layoutInCell="1" allowOverlap="1" wp14:anchorId="3B9659AF" wp14:editId="11FB5C94">
                <wp:simplePos x="0" y="0"/>
                <wp:positionH relativeFrom="page">
                  <wp:posOffset>2407920</wp:posOffset>
                </wp:positionH>
                <wp:positionV relativeFrom="paragraph">
                  <wp:posOffset>49530</wp:posOffset>
                </wp:positionV>
                <wp:extent cx="62230" cy="17780"/>
                <wp:effectExtent l="0" t="0" r="1270" b="0"/>
                <wp:wrapNone/>
                <wp:docPr id="8" name="docshape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17780"/>
                        </a:xfrm>
                        <a:custGeom>
                          <a:avLst/>
                          <a:gdLst>
                            <a:gd name="T0" fmla="+- 0 3847 3792"/>
                            <a:gd name="T1" fmla="*/ T0 w 98"/>
                            <a:gd name="T2" fmla="+- 0 78 78"/>
                            <a:gd name="T3" fmla="*/ 78 h 28"/>
                            <a:gd name="T4" fmla="+- 0 3835 3792"/>
                            <a:gd name="T5" fmla="*/ T4 w 98"/>
                            <a:gd name="T6" fmla="+- 0 78 78"/>
                            <a:gd name="T7" fmla="*/ 78 h 28"/>
                            <a:gd name="T8" fmla="+- 0 3792 3792"/>
                            <a:gd name="T9" fmla="*/ T8 w 98"/>
                            <a:gd name="T10" fmla="+- 0 105 78"/>
                            <a:gd name="T11" fmla="*/ 105 h 28"/>
                            <a:gd name="T12" fmla="+- 0 3799 3792"/>
                            <a:gd name="T13" fmla="*/ T12 w 98"/>
                            <a:gd name="T14" fmla="+- 0 105 78"/>
                            <a:gd name="T15" fmla="*/ 105 h 28"/>
                            <a:gd name="T16" fmla="+- 0 3841 3792"/>
                            <a:gd name="T17" fmla="*/ T16 w 98"/>
                            <a:gd name="T18" fmla="+- 0 87 78"/>
                            <a:gd name="T19" fmla="*/ 87 h 28"/>
                            <a:gd name="T20" fmla="+- 0 3883 3792"/>
                            <a:gd name="T21" fmla="*/ T20 w 98"/>
                            <a:gd name="T22" fmla="+- 0 105 78"/>
                            <a:gd name="T23" fmla="*/ 105 h 28"/>
                            <a:gd name="T24" fmla="+- 0 3890 3792"/>
                            <a:gd name="T25" fmla="*/ T24 w 98"/>
                            <a:gd name="T26" fmla="+- 0 105 78"/>
                            <a:gd name="T27" fmla="*/ 105 h 28"/>
                            <a:gd name="T28" fmla="+- 0 3847 3792"/>
                            <a:gd name="T29" fmla="*/ T28 w 98"/>
                            <a:gd name="T30" fmla="+- 0 78 78"/>
                            <a:gd name="T31" fmla="*/ 78 h 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8" h="28">
                              <a:moveTo>
                                <a:pt x="55" y="0"/>
                              </a:moveTo>
                              <a:lnTo>
                                <a:pt x="43" y="0"/>
                              </a:lnTo>
                              <a:lnTo>
                                <a:pt x="0" y="27"/>
                              </a:lnTo>
                              <a:lnTo>
                                <a:pt x="7" y="27"/>
                              </a:lnTo>
                              <a:lnTo>
                                <a:pt x="49" y="9"/>
                              </a:lnTo>
                              <a:lnTo>
                                <a:pt x="91" y="27"/>
                              </a:lnTo>
                              <a:lnTo>
                                <a:pt x="98" y="27"/>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A5C4D" id="docshape40" o:spid="_x0000_s1026" style="position:absolute;margin-left:189.6pt;margin-top:3.9pt;width:4.9pt;height:1.4pt;z-index:-1680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8,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" path="m55,l43,,,27r7,l49,9,91,27r7,l55,xe" fillcolor="black" stroked="f">
                <v:path arrowok="t" o:connecttype="custom" o:connectlocs="34925,49530;27305,49530;0,66675;4445,66675;31115,55245;57785,66675;62230,66675;34925,49530" o:connectangles="0,0,0,0,0,0,0,0"/>
                <w10:wrap anchorx="page"/>
              </v:shape>
            </w:pict>
          </mc:Fallback>
        </mc:AlternateContent>
      </w:r>
      <w:r w:rsidR="00000000">
        <w:rPr>
          <w:noProof/>
        </w:rPr>
        <w:drawing>
          <wp:anchor distT="0" distB="0" distL="0" distR="0" simplePos="0" relativeHeight="486511104" behindDoc="1" locked="0" layoutInCell="1" allowOverlap="1" wp14:anchorId="731B5C13" wp14:editId="7BA83B96">
            <wp:simplePos x="0" y="0"/>
            <wp:positionH relativeFrom="page">
              <wp:posOffset>2005520</wp:posOffset>
            </wp:positionH>
            <wp:positionV relativeFrom="paragraph">
              <wp:posOffset>47918</wp:posOffset>
            </wp:positionV>
            <wp:extent cx="76914" cy="95696"/>
            <wp:effectExtent l="0" t="0" r="0" b="0"/>
            <wp:wrapNone/>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31" cstate="print"/>
                    <a:stretch>
                      <a:fillRect/>
                    </a:stretch>
                  </pic:blipFill>
                  <pic:spPr>
                    <a:xfrm>
                      <a:off x="0" y="0"/>
                      <a:ext cx="76914" cy="95696"/>
                    </a:xfrm>
                    <a:prstGeom prst="rect">
                      <a:avLst/>
                    </a:prstGeom>
                  </pic:spPr>
                </pic:pic>
              </a:graphicData>
            </a:graphic>
          </wp:anchor>
        </w:drawing>
      </w:r>
      <w:r>
        <w:rPr>
          <w:noProof/>
        </w:rPr>
        <mc:AlternateContent>
          <mc:Choice Requires="wps">
            <w:drawing>
              <wp:anchor distT="0" distB="0" distL="114300" distR="114300" simplePos="0" relativeHeight="486511616" behindDoc="1" locked="0" layoutInCell="1" allowOverlap="1" wp14:anchorId="0002DEE9" wp14:editId="092E360A">
                <wp:simplePos x="0" y="0"/>
                <wp:positionH relativeFrom="page">
                  <wp:posOffset>2134870</wp:posOffset>
                </wp:positionH>
                <wp:positionV relativeFrom="paragraph">
                  <wp:posOffset>49530</wp:posOffset>
                </wp:positionV>
                <wp:extent cx="39370" cy="4445"/>
                <wp:effectExtent l="0" t="0" r="0" b="8255"/>
                <wp:wrapNone/>
                <wp:docPr id="6" name="docshape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44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806E4" id="docshape41" o:spid="_x0000_s1026" style="position:absolute;margin-left:168.1pt;margin-top:3.9pt;width:3.1pt;height:.35pt;z-index:-1680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" fillcolor="black" stroked="f">
                <v:path arrowok="t"/>
                <w10:wrap anchorx="page"/>
              </v:rect>
            </w:pict>
          </mc:Fallback>
        </mc:AlternateContent>
      </w:r>
      <w:r>
        <w:rPr>
          <w:noProof/>
        </w:rPr>
        <mc:AlternateContent>
          <mc:Choice Requires="wps">
            <w:drawing>
              <wp:anchor distT="0" distB="0" distL="114300" distR="114300" simplePos="0" relativeHeight="486513152" behindDoc="1" locked="0" layoutInCell="1" allowOverlap="1" wp14:anchorId="4CDBC33F" wp14:editId="25DE369B">
                <wp:simplePos x="0" y="0"/>
                <wp:positionH relativeFrom="page">
                  <wp:posOffset>2084705</wp:posOffset>
                </wp:positionH>
                <wp:positionV relativeFrom="paragraph">
                  <wp:posOffset>85090</wp:posOffset>
                </wp:positionV>
                <wp:extent cx="121920" cy="94615"/>
                <wp:effectExtent l="0" t="0" r="5080" b="6985"/>
                <wp:wrapNone/>
                <wp:docPr id="4"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64CAE" w14:textId="77777777" w:rsidR="00CF4EC8" w:rsidRDefault="00000000">
                            <w:pPr>
                              <w:spacing w:before="8"/>
                              <w:rPr>
                                <w:rFonts w:ascii="STIX Two Text"/>
                                <w:sz w:val="10"/>
                              </w:rPr>
                            </w:pPr>
                            <w:r>
                              <w:rPr>
                                <w:rFonts w:ascii="STIX Two Text"/>
                                <w:i/>
                                <w:spacing w:val="-5"/>
                                <w:w w:val="110"/>
                                <w:sz w:val="10"/>
                              </w:rPr>
                              <w:t>k</w:t>
                            </w:r>
                            <w:r>
                              <w:rPr>
                                <w:rFonts w:ascii="Arial"/>
                                <w:i/>
                                <w:spacing w:val="-5"/>
                                <w:w w:val="110"/>
                                <w:sz w:val="10"/>
                              </w:rPr>
                              <w:t>=</w:t>
                            </w:r>
                            <w:r>
                              <w:rPr>
                                <w:rFonts w:ascii="STIX Two Text"/>
                                <w:spacing w:val="-5"/>
                                <w:w w:val="110"/>
                                <w:sz w:val="10"/>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BC33F" id="docshape42" o:spid="_x0000_s1035" type="#_x0000_t202" style="position:absolute;left:0;text-align:left;margin-left:164.15pt;margin-top:6.7pt;width:9.6pt;height:7.45pt;z-index:-1680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" filled="f" stroked="f">
                <v:path arrowok="t"/>
                <v:textbox inset="0,0,0,0">
                  <w:txbxContent>
                    <w:p w14:paraId="70C64CAE" w14:textId="77777777" w:rsidR="00CF4EC8" w:rsidRDefault="00000000">
                      <w:pPr>
                        <w:spacing w:before="8"/>
                        <w:rPr>
                          <w:rFonts w:ascii="STIX Two Text"/>
                          <w:sz w:val="10"/>
                        </w:rPr>
                      </w:pPr>
                      <w:r>
                        <w:rPr>
                          <w:rFonts w:ascii="STIX Two Text"/>
                          <w:i/>
                          <w:spacing w:val="-5"/>
                          <w:w w:val="110"/>
                          <w:sz w:val="10"/>
                        </w:rPr>
                        <w:t>k</w:t>
                      </w:r>
                      <w:r>
                        <w:rPr>
                          <w:rFonts w:ascii="Arial"/>
                          <w:i/>
                          <w:spacing w:val="-5"/>
                          <w:w w:val="110"/>
                          <w:sz w:val="10"/>
                        </w:rPr>
                        <w:t>=</w:t>
                      </w:r>
                      <w:r>
                        <w:rPr>
                          <w:rFonts w:ascii="STIX Two Text"/>
                          <w:spacing w:val="-5"/>
                          <w:w w:val="110"/>
                          <w:sz w:val="10"/>
                        </w:rPr>
                        <w:t>0</w:t>
                      </w:r>
                    </w:p>
                  </w:txbxContent>
                </v:textbox>
                <w10:wrap anchorx="page"/>
              </v:shape>
            </w:pict>
          </mc:Fallback>
        </mc:AlternateContent>
      </w:r>
      <w:r w:rsidR="00000000">
        <w:rPr>
          <w:w w:val="110"/>
        </w:rPr>
        <w:t>network</w:t>
      </w:r>
      <w:r w:rsidR="00000000">
        <w:rPr>
          <w:spacing w:val="-11"/>
          <w:w w:val="110"/>
        </w:rPr>
        <w:t xml:space="preserve"> </w:t>
      </w:r>
      <w:r w:rsidR="00000000">
        <w:rPr>
          <w:w w:val="110"/>
        </w:rPr>
        <w:t>for</w:t>
      </w:r>
      <w:r w:rsidR="00000000">
        <w:rPr>
          <w:spacing w:val="-10"/>
          <w:w w:val="110"/>
        </w:rPr>
        <w:t xml:space="preserve"> </w:t>
      </w:r>
      <w:r w:rsidR="00000000">
        <w:rPr>
          <w:w w:val="110"/>
        </w:rPr>
        <w:t>12</w:t>
      </w:r>
      <w:r w:rsidR="00000000">
        <w:rPr>
          <w:spacing w:val="-10"/>
          <w:w w:val="110"/>
        </w:rPr>
        <w:t xml:space="preserve"> </w:t>
      </w:r>
      <w:r w:rsidR="00000000">
        <w:rPr>
          <w:w w:val="110"/>
        </w:rPr>
        <w:t>nuclei),</w:t>
      </w:r>
      <w:r w:rsidR="00000000">
        <w:rPr>
          <w:spacing w:val="-3"/>
          <w:w w:val="110"/>
        </w:rPr>
        <w:t xml:space="preserve"> </w:t>
      </w:r>
      <w:r w:rsidR="00000000">
        <w:rPr>
          <w:rFonts w:ascii="STIX Two Text"/>
          <w:i/>
          <w:w w:val="110"/>
        </w:rPr>
        <w:t>p</w:t>
      </w:r>
      <w:r w:rsidR="00000000">
        <w:rPr>
          <w:rFonts w:ascii="STIX Two Text"/>
          <w:i/>
          <w:w w:val="110"/>
          <w:vertAlign w:val="subscript"/>
        </w:rPr>
        <w:t>i</w:t>
      </w:r>
      <w:r w:rsidR="00000000">
        <w:rPr>
          <w:rFonts w:ascii="STIX Two Text"/>
          <w:i/>
          <w:spacing w:val="17"/>
          <w:w w:val="110"/>
        </w:rPr>
        <w:t xml:space="preserve"> </w:t>
      </w:r>
      <w:r w:rsidR="00000000">
        <w:rPr>
          <w:rFonts w:ascii="Arial"/>
          <w:i/>
          <w:w w:val="110"/>
        </w:rPr>
        <w:t>=</w:t>
      </w:r>
      <w:r w:rsidR="00000000">
        <w:rPr>
          <w:rFonts w:ascii="Arial"/>
          <w:i/>
          <w:spacing w:val="-3"/>
          <w:w w:val="110"/>
        </w:rPr>
        <w:t xml:space="preserve"> </w:t>
      </w:r>
      <w:proofErr w:type="gramStart"/>
      <w:r w:rsidR="00000000">
        <w:rPr>
          <w:rFonts w:ascii="STIX Two Text"/>
          <w:w w:val="110"/>
        </w:rPr>
        <w:t>exp(</w:t>
      </w:r>
      <w:proofErr w:type="spellStart"/>
      <w:proofErr w:type="gramEnd"/>
      <w:r w:rsidR="00000000">
        <w:rPr>
          <w:rFonts w:ascii="STIX Two Text"/>
          <w:i/>
          <w:w w:val="110"/>
        </w:rPr>
        <w:t>y</w:t>
      </w:r>
      <w:r w:rsidR="00000000">
        <w:rPr>
          <w:rFonts w:ascii="STIX Two Text"/>
          <w:i/>
          <w:w w:val="110"/>
          <w:vertAlign w:val="subscript"/>
        </w:rPr>
        <w:t>i</w:t>
      </w:r>
      <w:proofErr w:type="spellEnd"/>
      <w:r w:rsidR="00000000">
        <w:rPr>
          <w:rFonts w:ascii="STIX Two Text"/>
          <w:i/>
          <w:spacing w:val="-16"/>
          <w:w w:val="110"/>
        </w:rPr>
        <w:t xml:space="preserve"> </w:t>
      </w:r>
      <w:r w:rsidR="00000000">
        <w:rPr>
          <w:rFonts w:ascii="STIX Two Text"/>
          <w:w w:val="110"/>
        </w:rPr>
        <w:t>)/</w:t>
      </w:r>
      <w:r w:rsidR="00000000">
        <w:rPr>
          <w:rFonts w:ascii="STIX Two Text"/>
          <w:spacing w:val="29"/>
          <w:w w:val="110"/>
        </w:rPr>
        <w:t xml:space="preserve">  </w:t>
      </w:r>
      <w:r w:rsidR="00000000">
        <w:rPr>
          <w:rFonts w:ascii="STIX Two Text"/>
          <w:i/>
          <w:w w:val="110"/>
          <w:vertAlign w:val="superscript"/>
        </w:rPr>
        <w:t>C</w:t>
      </w:r>
      <w:r w:rsidR="00000000">
        <w:rPr>
          <w:rFonts w:ascii="STIX Two Text"/>
          <w:i/>
          <w:spacing w:val="40"/>
          <w:w w:val="110"/>
        </w:rPr>
        <w:t xml:space="preserve"> </w:t>
      </w:r>
      <w:r w:rsidR="00000000">
        <w:rPr>
          <w:rFonts w:ascii="STIX Two Text"/>
          <w:w w:val="110"/>
          <w:vertAlign w:val="superscript"/>
        </w:rPr>
        <w:t>1</w:t>
      </w:r>
      <w:r w:rsidR="00000000">
        <w:rPr>
          <w:rFonts w:ascii="STIX Two Text"/>
          <w:spacing w:val="-10"/>
          <w:w w:val="110"/>
        </w:rPr>
        <w:t xml:space="preserve"> </w:t>
      </w:r>
      <w:r w:rsidR="00000000">
        <w:rPr>
          <w:rFonts w:ascii="STIX Two Text"/>
          <w:w w:val="110"/>
        </w:rPr>
        <w:t>exp(</w:t>
      </w:r>
      <w:proofErr w:type="spellStart"/>
      <w:r w:rsidR="00000000">
        <w:rPr>
          <w:rFonts w:ascii="STIX Two Text"/>
          <w:i/>
          <w:w w:val="110"/>
        </w:rPr>
        <w:t>y</w:t>
      </w:r>
      <w:r w:rsidR="00000000">
        <w:rPr>
          <w:rFonts w:ascii="STIX Two Text"/>
          <w:i/>
          <w:w w:val="110"/>
          <w:vertAlign w:val="subscript"/>
        </w:rPr>
        <w:t>k</w:t>
      </w:r>
      <w:proofErr w:type="spellEnd"/>
      <w:r w:rsidR="00000000">
        <w:rPr>
          <w:rFonts w:ascii="STIX Two Text"/>
          <w:w w:val="110"/>
        </w:rPr>
        <w:t>)</w:t>
      </w:r>
      <w:r w:rsidR="00000000">
        <w:rPr>
          <w:rFonts w:ascii="STIX Two Text"/>
          <w:spacing w:val="4"/>
          <w:w w:val="110"/>
        </w:rPr>
        <w:t xml:space="preserve"> </w:t>
      </w:r>
      <w:r w:rsidR="00000000">
        <w:rPr>
          <w:w w:val="110"/>
        </w:rPr>
        <w:t>is</w:t>
      </w:r>
      <w:r w:rsidR="00000000">
        <w:rPr>
          <w:spacing w:val="-8"/>
          <w:w w:val="110"/>
        </w:rPr>
        <w:t xml:space="preserve"> </w:t>
      </w:r>
      <w:r w:rsidR="00000000">
        <w:rPr>
          <w:w w:val="110"/>
        </w:rPr>
        <w:t>the</w:t>
      </w:r>
      <w:r w:rsidR="00000000">
        <w:rPr>
          <w:spacing w:val="-10"/>
          <w:w w:val="110"/>
        </w:rPr>
        <w:t xml:space="preserve"> </w:t>
      </w:r>
      <w:r w:rsidR="00000000">
        <w:rPr>
          <w:w w:val="110"/>
        </w:rPr>
        <w:t>posterior</w:t>
      </w:r>
      <w:r w:rsidR="00000000">
        <w:rPr>
          <w:spacing w:val="-10"/>
          <w:w w:val="110"/>
        </w:rPr>
        <w:t xml:space="preserve"> </w:t>
      </w:r>
      <w:r w:rsidR="00000000">
        <w:rPr>
          <w:w w:val="110"/>
        </w:rPr>
        <w:t>probability</w:t>
      </w:r>
      <w:r w:rsidR="00000000">
        <w:rPr>
          <w:spacing w:val="-8"/>
          <w:w w:val="110"/>
        </w:rPr>
        <w:t xml:space="preserve"> </w:t>
      </w:r>
      <w:r w:rsidR="00000000">
        <w:rPr>
          <w:w w:val="110"/>
        </w:rPr>
        <w:t>for</w:t>
      </w:r>
      <w:r w:rsidR="00000000">
        <w:rPr>
          <w:spacing w:val="-10"/>
          <w:w w:val="110"/>
        </w:rPr>
        <w:t xml:space="preserve"> </w:t>
      </w:r>
      <w:r w:rsidR="00000000">
        <w:rPr>
          <w:w w:val="110"/>
        </w:rPr>
        <w:t>class</w:t>
      </w:r>
      <w:r w:rsidR="00000000">
        <w:rPr>
          <w:spacing w:val="-9"/>
          <w:w w:val="110"/>
        </w:rPr>
        <w:t xml:space="preserve"> </w:t>
      </w:r>
      <w:proofErr w:type="spellStart"/>
      <w:r w:rsidR="00000000">
        <w:rPr>
          <w:i/>
          <w:w w:val="110"/>
        </w:rPr>
        <w:t>i</w:t>
      </w:r>
      <w:proofErr w:type="spellEnd"/>
      <w:r w:rsidR="00000000">
        <w:rPr>
          <w:i/>
          <w:spacing w:val="-9"/>
          <w:w w:val="110"/>
        </w:rPr>
        <w:t xml:space="preserve"> </w:t>
      </w:r>
      <w:r w:rsidR="00000000">
        <w:rPr>
          <w:w w:val="110"/>
        </w:rPr>
        <w:t>obtained</w:t>
      </w:r>
      <w:r w:rsidR="00000000">
        <w:rPr>
          <w:spacing w:val="-9"/>
          <w:w w:val="110"/>
        </w:rPr>
        <w:t xml:space="preserve"> </w:t>
      </w:r>
      <w:r w:rsidR="00000000">
        <w:rPr>
          <w:w w:val="110"/>
        </w:rPr>
        <w:t>by</w:t>
      </w:r>
      <w:r w:rsidR="00000000">
        <w:rPr>
          <w:spacing w:val="-10"/>
          <w:w w:val="110"/>
        </w:rPr>
        <w:t xml:space="preserve"> </w:t>
      </w:r>
      <w:r w:rsidR="00000000">
        <w:rPr>
          <w:w w:val="110"/>
        </w:rPr>
        <w:t>applying</w:t>
      </w:r>
      <w:r w:rsidR="00000000">
        <w:rPr>
          <w:spacing w:val="-9"/>
          <w:w w:val="110"/>
        </w:rPr>
        <w:t xml:space="preserve"> </w:t>
      </w:r>
      <w:r w:rsidR="00000000">
        <w:rPr>
          <w:w w:val="110"/>
        </w:rPr>
        <w:t>the</w:t>
      </w:r>
      <w:r w:rsidR="00000000">
        <w:rPr>
          <w:spacing w:val="-10"/>
          <w:w w:val="110"/>
        </w:rPr>
        <w:t xml:space="preserve"> </w:t>
      </w:r>
      <w:r w:rsidR="00000000">
        <w:rPr>
          <w:w w:val="110"/>
        </w:rPr>
        <w:t>sigmoid</w:t>
      </w:r>
      <w:r w:rsidR="00000000">
        <w:rPr>
          <w:spacing w:val="-9"/>
          <w:w w:val="110"/>
        </w:rPr>
        <w:t xml:space="preserve"> </w:t>
      </w:r>
      <w:r w:rsidR="00000000">
        <w:rPr>
          <w:w w:val="110"/>
        </w:rPr>
        <w:t>function</w:t>
      </w:r>
      <w:r w:rsidR="00000000">
        <w:rPr>
          <w:spacing w:val="-9"/>
          <w:w w:val="110"/>
        </w:rPr>
        <w:t xml:space="preserve"> </w:t>
      </w:r>
      <w:r w:rsidR="00000000">
        <w:rPr>
          <w:w w:val="110"/>
        </w:rPr>
        <w:t>to</w:t>
      </w:r>
      <w:r w:rsidR="00000000">
        <w:rPr>
          <w:spacing w:val="-8"/>
          <w:w w:val="110"/>
        </w:rPr>
        <w:t xml:space="preserve"> </w:t>
      </w:r>
      <w:r w:rsidR="00000000">
        <w:rPr>
          <w:w w:val="110"/>
        </w:rPr>
        <w:t>the</w:t>
      </w:r>
      <w:r w:rsidR="00000000">
        <w:rPr>
          <w:spacing w:val="-10"/>
          <w:w w:val="110"/>
        </w:rPr>
        <w:t xml:space="preserve"> </w:t>
      </w:r>
      <w:r w:rsidR="00000000">
        <w:rPr>
          <w:w w:val="110"/>
        </w:rPr>
        <w:t>network's</w:t>
      </w:r>
      <w:r w:rsidR="00000000">
        <w:rPr>
          <w:spacing w:val="-10"/>
          <w:w w:val="110"/>
        </w:rPr>
        <w:t xml:space="preserve"> </w:t>
      </w:r>
      <w:r w:rsidR="00000000">
        <w:rPr>
          <w:w w:val="110"/>
        </w:rPr>
        <w:t>final</w:t>
      </w:r>
      <w:r w:rsidR="00000000">
        <w:rPr>
          <w:spacing w:val="-9"/>
          <w:w w:val="110"/>
        </w:rPr>
        <w:t xml:space="preserve"> </w:t>
      </w:r>
      <w:r w:rsidR="00000000">
        <w:rPr>
          <w:spacing w:val="-2"/>
          <w:w w:val="110"/>
        </w:rPr>
        <w:t>feature</w:t>
      </w:r>
    </w:p>
    <w:p w14:paraId="17C293E6" w14:textId="77777777" w:rsidR="00CF4EC8" w:rsidRDefault="00503299">
      <w:pPr>
        <w:pStyle w:val="BodyText"/>
        <w:spacing w:before="8"/>
        <w:ind w:left="111"/>
      </w:pPr>
      <w:r>
        <w:rPr>
          <w:noProof/>
        </w:rPr>
        <mc:AlternateContent>
          <mc:Choice Requires="wps">
            <w:drawing>
              <wp:anchor distT="0" distB="0" distL="114300" distR="114300" simplePos="0" relativeHeight="486512128" behindDoc="1" locked="0" layoutInCell="1" allowOverlap="1" wp14:anchorId="58E19633" wp14:editId="614BFDB7">
                <wp:simplePos x="0" y="0"/>
                <wp:positionH relativeFrom="page">
                  <wp:posOffset>732790</wp:posOffset>
                </wp:positionH>
                <wp:positionV relativeFrom="paragraph">
                  <wp:posOffset>29845</wp:posOffset>
                </wp:positionV>
                <wp:extent cx="62230" cy="17780"/>
                <wp:effectExtent l="0" t="0" r="1270" b="0"/>
                <wp:wrapNone/>
                <wp:docPr id="2" name="docshape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30" cy="17780"/>
                        </a:xfrm>
                        <a:custGeom>
                          <a:avLst/>
                          <a:gdLst>
                            <a:gd name="T0" fmla="+- 0 1209 1154"/>
                            <a:gd name="T1" fmla="*/ T0 w 98"/>
                            <a:gd name="T2" fmla="+- 0 47 47"/>
                            <a:gd name="T3" fmla="*/ 47 h 28"/>
                            <a:gd name="T4" fmla="+- 0 1196 1154"/>
                            <a:gd name="T5" fmla="*/ T4 w 98"/>
                            <a:gd name="T6" fmla="+- 0 47 47"/>
                            <a:gd name="T7" fmla="*/ 47 h 28"/>
                            <a:gd name="T8" fmla="+- 0 1154 1154"/>
                            <a:gd name="T9" fmla="*/ T8 w 98"/>
                            <a:gd name="T10" fmla="+- 0 74 47"/>
                            <a:gd name="T11" fmla="*/ 74 h 28"/>
                            <a:gd name="T12" fmla="+- 0 1161 1154"/>
                            <a:gd name="T13" fmla="*/ T12 w 98"/>
                            <a:gd name="T14" fmla="+- 0 74 47"/>
                            <a:gd name="T15" fmla="*/ 74 h 28"/>
                            <a:gd name="T16" fmla="+- 0 1203 1154"/>
                            <a:gd name="T17" fmla="*/ T16 w 98"/>
                            <a:gd name="T18" fmla="+- 0 56 47"/>
                            <a:gd name="T19" fmla="*/ 56 h 28"/>
                            <a:gd name="T20" fmla="+- 0 1245 1154"/>
                            <a:gd name="T21" fmla="*/ T20 w 98"/>
                            <a:gd name="T22" fmla="+- 0 74 47"/>
                            <a:gd name="T23" fmla="*/ 74 h 28"/>
                            <a:gd name="T24" fmla="+- 0 1252 1154"/>
                            <a:gd name="T25" fmla="*/ T24 w 98"/>
                            <a:gd name="T26" fmla="+- 0 74 47"/>
                            <a:gd name="T27" fmla="*/ 74 h 28"/>
                            <a:gd name="T28" fmla="+- 0 1209 1154"/>
                            <a:gd name="T29" fmla="*/ T28 w 98"/>
                            <a:gd name="T30" fmla="+- 0 47 47"/>
                            <a:gd name="T31" fmla="*/ 47 h 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8" h="28">
                              <a:moveTo>
                                <a:pt x="55" y="0"/>
                              </a:moveTo>
                              <a:lnTo>
                                <a:pt x="42" y="0"/>
                              </a:lnTo>
                              <a:lnTo>
                                <a:pt x="0" y="27"/>
                              </a:lnTo>
                              <a:lnTo>
                                <a:pt x="7" y="27"/>
                              </a:lnTo>
                              <a:lnTo>
                                <a:pt x="49" y="9"/>
                              </a:lnTo>
                              <a:lnTo>
                                <a:pt x="91" y="27"/>
                              </a:lnTo>
                              <a:lnTo>
                                <a:pt x="98" y="27"/>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7634E" id="docshape43" o:spid="_x0000_s1026" style="position:absolute;margin-left:57.7pt;margin-top:2.35pt;width:4.9pt;height:1.4pt;z-index:-1680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8,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" path="m55,l42,,,27r7,l49,9,91,27r7,l55,xe" fillcolor="black" stroked="f">
                <v:path arrowok="t" o:connecttype="custom" o:connectlocs="34925,29845;26670,29845;0,46990;4445,46990;31115,35560;57785,46990;62230,46990;34925,29845" o:connectangles="0,0,0,0,0,0,0,0"/>
                <w10:wrap anchorx="page"/>
              </v:shape>
            </w:pict>
          </mc:Fallback>
        </mc:AlternateContent>
      </w:r>
      <w:r w:rsidR="00000000">
        <w:rPr>
          <w:w w:val="110"/>
        </w:rPr>
        <w:t>maps</w:t>
      </w:r>
      <w:r w:rsidR="00000000">
        <w:rPr>
          <w:spacing w:val="12"/>
          <w:w w:val="110"/>
        </w:rPr>
        <w:t xml:space="preserve"> </w:t>
      </w:r>
      <w:proofErr w:type="spellStart"/>
      <w:proofErr w:type="gramStart"/>
      <w:r w:rsidR="00000000">
        <w:rPr>
          <w:rFonts w:ascii="STIX Two Text"/>
          <w:i/>
          <w:w w:val="110"/>
        </w:rPr>
        <w:t>y</w:t>
      </w:r>
      <w:r w:rsidR="00000000">
        <w:rPr>
          <w:rFonts w:ascii="STIX Two Text"/>
          <w:i/>
          <w:w w:val="110"/>
          <w:vertAlign w:val="subscript"/>
        </w:rPr>
        <w:t>i</w:t>
      </w:r>
      <w:proofErr w:type="spellEnd"/>
      <w:r w:rsidR="00000000">
        <w:rPr>
          <w:rFonts w:ascii="STIX Two Text"/>
          <w:i/>
          <w:spacing w:val="-18"/>
          <w:w w:val="110"/>
        </w:rPr>
        <w:t xml:space="preserve"> </w:t>
      </w:r>
      <w:r w:rsidR="00000000">
        <w:rPr>
          <w:w w:val="110"/>
        </w:rPr>
        <w:t>,</w:t>
      </w:r>
      <w:proofErr w:type="gramEnd"/>
      <w:r w:rsidR="00000000">
        <w:rPr>
          <w:spacing w:val="5"/>
          <w:w w:val="110"/>
        </w:rPr>
        <w:t xml:space="preserve"> </w:t>
      </w:r>
      <w:proofErr w:type="spellStart"/>
      <w:r w:rsidR="00000000">
        <w:rPr>
          <w:i/>
          <w:w w:val="110"/>
        </w:rPr>
        <w:t>w</w:t>
      </w:r>
      <w:r w:rsidR="00000000">
        <w:rPr>
          <w:i/>
          <w:w w:val="110"/>
          <w:vertAlign w:val="subscript"/>
        </w:rPr>
        <w:t>i</w:t>
      </w:r>
      <w:proofErr w:type="spellEnd"/>
      <w:r w:rsidR="00000000">
        <w:rPr>
          <w:i/>
          <w:spacing w:val="4"/>
          <w:w w:val="110"/>
        </w:rPr>
        <w:t xml:space="preserve"> </w:t>
      </w:r>
      <w:r w:rsidR="00000000">
        <w:rPr>
          <w:w w:val="110"/>
        </w:rPr>
        <w:t>represents</w:t>
      </w:r>
      <w:r w:rsidR="00000000">
        <w:rPr>
          <w:spacing w:val="5"/>
          <w:w w:val="110"/>
        </w:rPr>
        <w:t xml:space="preserve"> </w:t>
      </w:r>
      <w:r w:rsidR="00000000">
        <w:rPr>
          <w:w w:val="110"/>
        </w:rPr>
        <w:t>the</w:t>
      </w:r>
      <w:r w:rsidR="00000000">
        <w:rPr>
          <w:spacing w:val="4"/>
          <w:w w:val="110"/>
        </w:rPr>
        <w:t xml:space="preserve"> </w:t>
      </w:r>
      <w:r w:rsidR="00000000">
        <w:rPr>
          <w:w w:val="110"/>
        </w:rPr>
        <w:t>weight</w:t>
      </w:r>
      <w:r w:rsidR="00000000">
        <w:rPr>
          <w:spacing w:val="4"/>
          <w:w w:val="110"/>
        </w:rPr>
        <w:t xml:space="preserve"> </w:t>
      </w:r>
      <w:r w:rsidR="00000000">
        <w:rPr>
          <w:w w:val="110"/>
        </w:rPr>
        <w:t>for</w:t>
      </w:r>
      <w:r w:rsidR="00000000">
        <w:rPr>
          <w:spacing w:val="4"/>
          <w:w w:val="110"/>
        </w:rPr>
        <w:t xml:space="preserve"> </w:t>
      </w:r>
      <w:r w:rsidR="00000000">
        <w:rPr>
          <w:w w:val="110"/>
        </w:rPr>
        <w:t>class</w:t>
      </w:r>
      <w:r w:rsidR="00000000">
        <w:rPr>
          <w:spacing w:val="6"/>
          <w:w w:val="110"/>
        </w:rPr>
        <w:t xml:space="preserve"> </w:t>
      </w:r>
      <w:proofErr w:type="spellStart"/>
      <w:r w:rsidR="00000000">
        <w:rPr>
          <w:i/>
          <w:w w:val="110"/>
        </w:rPr>
        <w:t>i</w:t>
      </w:r>
      <w:proofErr w:type="spellEnd"/>
      <w:r w:rsidR="00000000">
        <w:rPr>
          <w:w w:val="110"/>
        </w:rPr>
        <w:t>,</w:t>
      </w:r>
      <w:r w:rsidR="00000000">
        <w:rPr>
          <w:spacing w:val="4"/>
          <w:w w:val="110"/>
        </w:rPr>
        <w:t xml:space="preserve"> </w:t>
      </w:r>
      <w:r w:rsidR="00000000">
        <w:rPr>
          <w:w w:val="110"/>
        </w:rPr>
        <w:t>and</w:t>
      </w:r>
      <w:r w:rsidR="00000000">
        <w:rPr>
          <w:spacing w:val="5"/>
          <w:w w:val="110"/>
        </w:rPr>
        <w:t xml:space="preserve"> </w:t>
      </w:r>
      <w:r w:rsidR="00000000">
        <w:rPr>
          <w:i/>
          <w:w w:val="110"/>
        </w:rPr>
        <w:t>q</w:t>
      </w:r>
      <w:r w:rsidR="00000000">
        <w:rPr>
          <w:i/>
          <w:w w:val="110"/>
          <w:vertAlign w:val="subscript"/>
        </w:rPr>
        <w:t>i</w:t>
      </w:r>
      <w:r w:rsidR="00000000">
        <w:rPr>
          <w:i/>
          <w:spacing w:val="5"/>
          <w:w w:val="110"/>
        </w:rPr>
        <w:t xml:space="preserve"> </w:t>
      </w:r>
      <w:r w:rsidR="00000000">
        <w:rPr>
          <w:w w:val="110"/>
        </w:rPr>
        <w:t>is</w:t>
      </w:r>
      <w:r w:rsidR="00000000">
        <w:rPr>
          <w:spacing w:val="4"/>
          <w:w w:val="110"/>
        </w:rPr>
        <w:t xml:space="preserve"> </w:t>
      </w:r>
      <w:r w:rsidR="00000000">
        <w:rPr>
          <w:w w:val="110"/>
        </w:rPr>
        <w:t>the</w:t>
      </w:r>
      <w:r w:rsidR="00000000">
        <w:rPr>
          <w:spacing w:val="4"/>
          <w:w w:val="110"/>
        </w:rPr>
        <w:t xml:space="preserve"> </w:t>
      </w:r>
      <w:r w:rsidR="00000000">
        <w:rPr>
          <w:w w:val="110"/>
        </w:rPr>
        <w:t>ground</w:t>
      </w:r>
      <w:r w:rsidR="00000000">
        <w:rPr>
          <w:spacing w:val="4"/>
          <w:w w:val="110"/>
        </w:rPr>
        <w:t xml:space="preserve"> </w:t>
      </w:r>
      <w:r w:rsidR="00000000">
        <w:rPr>
          <w:w w:val="110"/>
        </w:rPr>
        <w:t>truth</w:t>
      </w:r>
      <w:r w:rsidR="00000000">
        <w:rPr>
          <w:spacing w:val="4"/>
          <w:w w:val="110"/>
        </w:rPr>
        <w:t xml:space="preserve"> </w:t>
      </w:r>
      <w:r w:rsidR="00000000">
        <w:rPr>
          <w:w w:val="110"/>
        </w:rPr>
        <w:t>for</w:t>
      </w:r>
      <w:r w:rsidR="00000000">
        <w:rPr>
          <w:spacing w:val="5"/>
          <w:w w:val="110"/>
        </w:rPr>
        <w:t xml:space="preserve"> </w:t>
      </w:r>
      <w:r w:rsidR="00000000">
        <w:rPr>
          <w:w w:val="110"/>
        </w:rPr>
        <w:t>class</w:t>
      </w:r>
      <w:r w:rsidR="00000000">
        <w:rPr>
          <w:spacing w:val="4"/>
          <w:w w:val="110"/>
        </w:rPr>
        <w:t xml:space="preserve"> </w:t>
      </w:r>
      <w:proofErr w:type="spellStart"/>
      <w:r w:rsidR="00000000">
        <w:rPr>
          <w:i/>
          <w:spacing w:val="-5"/>
          <w:w w:val="110"/>
        </w:rPr>
        <w:t>i</w:t>
      </w:r>
      <w:proofErr w:type="spellEnd"/>
      <w:r w:rsidR="00000000">
        <w:rPr>
          <w:spacing w:val="-5"/>
          <w:w w:val="110"/>
        </w:rPr>
        <w:t>.</w:t>
      </w:r>
    </w:p>
    <w:p w14:paraId="1EB090AF" w14:textId="77777777" w:rsidR="00CF4EC8" w:rsidRDefault="00CF4EC8">
      <w:pPr>
        <w:pStyle w:val="BodyText"/>
        <w:rPr>
          <w:sz w:val="20"/>
        </w:rPr>
      </w:pPr>
    </w:p>
    <w:p w14:paraId="76AB50E7" w14:textId="77777777" w:rsidR="00CF4EC8" w:rsidRDefault="00CF4EC8">
      <w:pPr>
        <w:rPr>
          <w:sz w:val="20"/>
        </w:rPr>
        <w:sectPr w:rsidR="00CF4EC8">
          <w:type w:val="continuous"/>
          <w:pgSz w:w="11910" w:h="15880"/>
          <w:pgMar w:top="620" w:right="640" w:bottom="280" w:left="640" w:header="669" w:footer="455" w:gutter="0"/>
          <w:cols w:space="720"/>
        </w:sectPr>
      </w:pPr>
    </w:p>
    <w:p w14:paraId="254BAB20" w14:textId="77777777" w:rsidR="00CF4EC8" w:rsidRDefault="00CF4EC8">
      <w:pPr>
        <w:pStyle w:val="BodyText"/>
        <w:spacing w:before="7"/>
        <w:rPr>
          <w:sz w:val="23"/>
        </w:rPr>
      </w:pPr>
    </w:p>
    <w:p w14:paraId="62F0B22E" w14:textId="77777777" w:rsidR="00CF4EC8" w:rsidRDefault="00000000">
      <w:pPr>
        <w:pStyle w:val="Heading1"/>
        <w:ind w:left="111" w:firstLine="0"/>
      </w:pPr>
      <w:bookmarkStart w:id="43" w:name="References"/>
      <w:bookmarkEnd w:id="43"/>
      <w:r>
        <w:rPr>
          <w:spacing w:val="-2"/>
          <w:w w:val="110"/>
        </w:rPr>
        <w:t>References</w:t>
      </w:r>
    </w:p>
    <w:p w14:paraId="46F07A75" w14:textId="77777777" w:rsidR="00CF4EC8" w:rsidRDefault="00CF4EC8">
      <w:pPr>
        <w:pStyle w:val="BodyText"/>
        <w:spacing w:before="7"/>
        <w:rPr>
          <w:b/>
          <w:sz w:val="23"/>
        </w:rPr>
      </w:pPr>
    </w:p>
    <w:p w14:paraId="1296BBFD" w14:textId="77777777" w:rsidR="00CF4EC8" w:rsidRDefault="00000000">
      <w:pPr>
        <w:pStyle w:val="ListParagraph"/>
        <w:numPr>
          <w:ilvl w:val="0"/>
          <w:numId w:val="1"/>
        </w:numPr>
        <w:tabs>
          <w:tab w:val="left" w:pos="432"/>
        </w:tabs>
        <w:spacing w:before="1" w:line="278" w:lineRule="auto"/>
        <w:ind w:right="52"/>
        <w:jc w:val="left"/>
        <w:rPr>
          <w:sz w:val="12"/>
        </w:rPr>
      </w:pPr>
      <w:bookmarkStart w:id="44" w:name="_bookmark16"/>
      <w:bookmarkEnd w:id="44"/>
      <w:proofErr w:type="spellStart"/>
      <w:r>
        <w:rPr>
          <w:w w:val="115"/>
          <w:sz w:val="12"/>
        </w:rPr>
        <w:t>Aggleton</w:t>
      </w:r>
      <w:proofErr w:type="spellEnd"/>
      <w:r>
        <w:rPr>
          <w:w w:val="115"/>
          <w:sz w:val="12"/>
        </w:rPr>
        <w:t xml:space="preserve"> JP, O’Mara SM, Vann SD, Wright NF, </w:t>
      </w:r>
      <w:proofErr w:type="spellStart"/>
      <w:r>
        <w:rPr>
          <w:w w:val="115"/>
          <w:sz w:val="12"/>
        </w:rPr>
        <w:t>Tsanov</w:t>
      </w:r>
      <w:proofErr w:type="spellEnd"/>
      <w:r>
        <w:rPr>
          <w:w w:val="115"/>
          <w:sz w:val="12"/>
        </w:rPr>
        <w:t xml:space="preserve"> M, </w:t>
      </w:r>
      <w:proofErr w:type="spellStart"/>
      <w:r>
        <w:rPr>
          <w:w w:val="115"/>
          <w:sz w:val="12"/>
        </w:rPr>
        <w:t>Erichsen</w:t>
      </w:r>
      <w:proofErr w:type="spellEnd"/>
      <w:r>
        <w:rPr>
          <w:w w:val="115"/>
          <w:sz w:val="12"/>
        </w:rPr>
        <w:t xml:space="preserve"> JT.</w:t>
      </w:r>
      <w:r>
        <w:rPr>
          <w:spacing w:val="40"/>
          <w:w w:val="115"/>
          <w:sz w:val="12"/>
        </w:rPr>
        <w:t xml:space="preserve"> </w:t>
      </w:r>
      <w:r>
        <w:rPr>
          <w:w w:val="115"/>
          <w:sz w:val="12"/>
        </w:rPr>
        <w:t>Hippocampal-anterior thalamic pathways for memory: uncovering a network of</w:t>
      </w:r>
      <w:r>
        <w:rPr>
          <w:spacing w:val="40"/>
          <w:w w:val="115"/>
          <w:sz w:val="12"/>
        </w:rPr>
        <w:t xml:space="preserve"> </w:t>
      </w:r>
      <w:r>
        <w:rPr>
          <w:w w:val="115"/>
          <w:sz w:val="12"/>
        </w:rPr>
        <w:t>direct</w:t>
      </w:r>
      <w:r>
        <w:rPr>
          <w:spacing w:val="24"/>
          <w:w w:val="115"/>
          <w:sz w:val="12"/>
        </w:rPr>
        <w:t xml:space="preserve"> </w:t>
      </w:r>
      <w:r>
        <w:rPr>
          <w:w w:val="115"/>
          <w:sz w:val="12"/>
        </w:rPr>
        <w:t>and indirect</w:t>
      </w:r>
      <w:r>
        <w:rPr>
          <w:spacing w:val="24"/>
          <w:w w:val="115"/>
          <w:sz w:val="12"/>
        </w:rPr>
        <w:t xml:space="preserve"> </w:t>
      </w:r>
      <w:r>
        <w:rPr>
          <w:w w:val="115"/>
          <w:sz w:val="12"/>
        </w:rPr>
        <w:t>actions.</w:t>
      </w:r>
      <w:r>
        <w:rPr>
          <w:spacing w:val="24"/>
          <w:w w:val="115"/>
          <w:sz w:val="12"/>
        </w:rPr>
        <w:t xml:space="preserve"> </w:t>
      </w:r>
      <w:proofErr w:type="spellStart"/>
      <w:r>
        <w:rPr>
          <w:w w:val="115"/>
          <w:sz w:val="12"/>
        </w:rPr>
        <w:t>Eur</w:t>
      </w:r>
      <w:proofErr w:type="spellEnd"/>
      <w:r>
        <w:rPr>
          <w:spacing w:val="24"/>
          <w:w w:val="115"/>
          <w:sz w:val="12"/>
        </w:rPr>
        <w:t xml:space="preserve"> </w:t>
      </w:r>
      <w:r>
        <w:rPr>
          <w:w w:val="115"/>
          <w:sz w:val="12"/>
        </w:rPr>
        <w:t>J</w:t>
      </w:r>
      <w:r>
        <w:rPr>
          <w:spacing w:val="24"/>
          <w:w w:val="115"/>
          <w:sz w:val="12"/>
        </w:rPr>
        <w:t xml:space="preserve"> </w:t>
      </w:r>
      <w:proofErr w:type="spellStart"/>
      <w:r>
        <w:rPr>
          <w:w w:val="115"/>
          <w:sz w:val="12"/>
        </w:rPr>
        <w:t>Neurosci</w:t>
      </w:r>
      <w:proofErr w:type="spellEnd"/>
      <w:r>
        <w:rPr>
          <w:spacing w:val="24"/>
          <w:w w:val="115"/>
          <w:sz w:val="12"/>
        </w:rPr>
        <w:t xml:space="preserve"> </w:t>
      </w:r>
      <w:proofErr w:type="gramStart"/>
      <w:r>
        <w:rPr>
          <w:w w:val="115"/>
          <w:sz w:val="12"/>
        </w:rPr>
        <w:t>2010;31:2292</w:t>
      </w:r>
      <w:proofErr w:type="gramEnd"/>
      <w:r>
        <w:rPr>
          <w:w w:val="115"/>
          <w:sz w:val="12"/>
        </w:rPr>
        <w:t>–307.</w:t>
      </w:r>
      <w:r>
        <w:rPr>
          <w:spacing w:val="24"/>
          <w:w w:val="115"/>
          <w:sz w:val="12"/>
        </w:rPr>
        <w:t xml:space="preserve"> </w:t>
      </w:r>
      <w:hyperlink r:id="rId32">
        <w:r>
          <w:rPr>
            <w:color w:val="2196D1"/>
            <w:w w:val="115"/>
            <w:sz w:val="12"/>
          </w:rPr>
          <w:t>https://doi.org/10.</w:t>
        </w:r>
      </w:hyperlink>
      <w:r>
        <w:rPr>
          <w:color w:val="2196D1"/>
          <w:spacing w:val="40"/>
          <w:w w:val="126"/>
          <w:sz w:val="12"/>
        </w:rPr>
        <w:t xml:space="preserve"> </w:t>
      </w:r>
      <w:bookmarkStart w:id="45" w:name="_bookmark17"/>
      <w:bookmarkEnd w:id="45"/>
      <w:r>
        <w:fldChar w:fldCharType="begin"/>
      </w:r>
      <w:r>
        <w:instrText>HYPERLINK "https://doi.org/10.1111/j.1460-9568.2010.07251.x" \h</w:instrText>
      </w:r>
      <w:r>
        <w:fldChar w:fldCharType="separate"/>
      </w:r>
      <w:r>
        <w:rPr>
          <w:color w:val="2196D1"/>
          <w:spacing w:val="-2"/>
          <w:w w:val="115"/>
          <w:sz w:val="12"/>
        </w:rPr>
        <w:t>1111/j.1460-9568.</w:t>
      </w:r>
      <w:proofErr w:type="gramStart"/>
      <w:r>
        <w:rPr>
          <w:color w:val="2196D1"/>
          <w:spacing w:val="-2"/>
          <w:w w:val="115"/>
          <w:sz w:val="12"/>
        </w:rPr>
        <w:t>2010.07251.x</w:t>
      </w:r>
      <w:proofErr w:type="gramEnd"/>
      <w:r>
        <w:rPr>
          <w:color w:val="2196D1"/>
          <w:spacing w:val="-2"/>
          <w:w w:val="115"/>
          <w:sz w:val="12"/>
        </w:rPr>
        <w:fldChar w:fldCharType="end"/>
      </w:r>
      <w:r>
        <w:rPr>
          <w:spacing w:val="-2"/>
          <w:w w:val="115"/>
          <w:sz w:val="12"/>
        </w:rPr>
        <w:t>.</w:t>
      </w:r>
    </w:p>
    <w:p w14:paraId="3BB69873" w14:textId="77777777" w:rsidR="00CF4EC8" w:rsidRDefault="00000000">
      <w:pPr>
        <w:pStyle w:val="ListParagraph"/>
        <w:numPr>
          <w:ilvl w:val="0"/>
          <w:numId w:val="1"/>
        </w:numPr>
        <w:tabs>
          <w:tab w:val="left" w:pos="432"/>
        </w:tabs>
        <w:spacing w:line="276" w:lineRule="auto"/>
        <w:ind w:right="122"/>
        <w:jc w:val="left"/>
        <w:rPr>
          <w:sz w:val="12"/>
        </w:rPr>
      </w:pPr>
      <w:proofErr w:type="spellStart"/>
      <w:r>
        <w:rPr>
          <w:w w:val="120"/>
          <w:sz w:val="12"/>
        </w:rPr>
        <w:t>Steriade</w:t>
      </w:r>
      <w:proofErr w:type="spellEnd"/>
      <w:r>
        <w:rPr>
          <w:spacing w:val="-3"/>
          <w:w w:val="120"/>
          <w:sz w:val="12"/>
        </w:rPr>
        <w:t xml:space="preserve"> </w:t>
      </w:r>
      <w:r>
        <w:rPr>
          <w:w w:val="120"/>
          <w:sz w:val="12"/>
        </w:rPr>
        <w:t>M,</w:t>
      </w:r>
      <w:r>
        <w:rPr>
          <w:spacing w:val="-2"/>
          <w:w w:val="120"/>
          <w:sz w:val="12"/>
        </w:rPr>
        <w:t xml:space="preserve"> </w:t>
      </w:r>
      <w:proofErr w:type="spellStart"/>
      <w:r>
        <w:rPr>
          <w:w w:val="120"/>
          <w:sz w:val="12"/>
        </w:rPr>
        <w:t>Llinás</w:t>
      </w:r>
      <w:proofErr w:type="spellEnd"/>
      <w:r>
        <w:rPr>
          <w:spacing w:val="-3"/>
          <w:w w:val="120"/>
          <w:sz w:val="12"/>
        </w:rPr>
        <w:t xml:space="preserve"> </w:t>
      </w:r>
      <w:r>
        <w:rPr>
          <w:w w:val="120"/>
          <w:sz w:val="12"/>
        </w:rPr>
        <w:t>RR,</w:t>
      </w:r>
      <w:r>
        <w:rPr>
          <w:spacing w:val="-3"/>
          <w:w w:val="120"/>
          <w:sz w:val="12"/>
        </w:rPr>
        <w:t xml:space="preserve"> </w:t>
      </w:r>
      <w:proofErr w:type="spellStart"/>
      <w:r>
        <w:rPr>
          <w:w w:val="120"/>
          <w:sz w:val="12"/>
        </w:rPr>
        <w:t>Llinas</w:t>
      </w:r>
      <w:proofErr w:type="spellEnd"/>
      <w:r>
        <w:rPr>
          <w:spacing w:val="-3"/>
          <w:w w:val="120"/>
          <w:sz w:val="12"/>
        </w:rPr>
        <w:t xml:space="preserve"> </w:t>
      </w:r>
      <w:r>
        <w:rPr>
          <w:w w:val="120"/>
          <w:sz w:val="12"/>
        </w:rPr>
        <w:t>RR.</w:t>
      </w:r>
      <w:r>
        <w:rPr>
          <w:spacing w:val="-3"/>
          <w:w w:val="120"/>
          <w:sz w:val="12"/>
        </w:rPr>
        <w:t xml:space="preserve"> </w:t>
      </w:r>
      <w:r>
        <w:rPr>
          <w:w w:val="120"/>
          <w:sz w:val="12"/>
        </w:rPr>
        <w:t>The</w:t>
      </w:r>
      <w:r>
        <w:rPr>
          <w:spacing w:val="-2"/>
          <w:w w:val="120"/>
          <w:sz w:val="12"/>
        </w:rPr>
        <w:t xml:space="preserve"> </w:t>
      </w:r>
      <w:r>
        <w:rPr>
          <w:w w:val="120"/>
          <w:sz w:val="12"/>
        </w:rPr>
        <w:t>functional</w:t>
      </w:r>
      <w:r>
        <w:rPr>
          <w:spacing w:val="-3"/>
          <w:w w:val="120"/>
          <w:sz w:val="12"/>
        </w:rPr>
        <w:t xml:space="preserve"> </w:t>
      </w:r>
      <w:r>
        <w:rPr>
          <w:w w:val="120"/>
          <w:sz w:val="12"/>
        </w:rPr>
        <w:t>states</w:t>
      </w:r>
      <w:r>
        <w:rPr>
          <w:spacing w:val="-3"/>
          <w:w w:val="120"/>
          <w:sz w:val="12"/>
        </w:rPr>
        <w:t xml:space="preserve"> </w:t>
      </w:r>
      <w:r>
        <w:rPr>
          <w:w w:val="120"/>
          <w:sz w:val="12"/>
        </w:rPr>
        <w:t>of</w:t>
      </w:r>
      <w:r>
        <w:rPr>
          <w:spacing w:val="-3"/>
          <w:w w:val="120"/>
          <w:sz w:val="12"/>
        </w:rPr>
        <w:t xml:space="preserve"> </w:t>
      </w:r>
      <w:r>
        <w:rPr>
          <w:w w:val="120"/>
          <w:sz w:val="12"/>
        </w:rPr>
        <w:t>the</w:t>
      </w:r>
      <w:r>
        <w:rPr>
          <w:spacing w:val="-3"/>
          <w:w w:val="120"/>
          <w:sz w:val="12"/>
        </w:rPr>
        <w:t xml:space="preserve"> </w:t>
      </w:r>
      <w:r>
        <w:rPr>
          <w:w w:val="120"/>
          <w:sz w:val="12"/>
        </w:rPr>
        <w:t>thalamus</w:t>
      </w:r>
      <w:r>
        <w:rPr>
          <w:spacing w:val="-2"/>
          <w:w w:val="120"/>
          <w:sz w:val="12"/>
        </w:rPr>
        <w:t xml:space="preserve"> </w:t>
      </w:r>
      <w:r>
        <w:rPr>
          <w:w w:val="120"/>
          <w:sz w:val="12"/>
        </w:rPr>
        <w:t>and</w:t>
      </w:r>
      <w:r>
        <w:rPr>
          <w:spacing w:val="-3"/>
          <w:w w:val="120"/>
          <w:sz w:val="12"/>
        </w:rPr>
        <w:t xml:space="preserve"> </w:t>
      </w:r>
      <w:r>
        <w:rPr>
          <w:w w:val="120"/>
          <w:sz w:val="12"/>
        </w:rPr>
        <w:t>the</w:t>
      </w:r>
      <w:r>
        <w:rPr>
          <w:spacing w:val="40"/>
          <w:w w:val="120"/>
          <w:sz w:val="12"/>
        </w:rPr>
        <w:t xml:space="preserve"> </w:t>
      </w:r>
      <w:r>
        <w:rPr>
          <w:w w:val="120"/>
          <w:sz w:val="12"/>
        </w:rPr>
        <w:t>associated</w:t>
      </w:r>
      <w:r>
        <w:rPr>
          <w:spacing w:val="-5"/>
          <w:w w:val="120"/>
          <w:sz w:val="12"/>
        </w:rPr>
        <w:t xml:space="preserve"> </w:t>
      </w:r>
      <w:r>
        <w:rPr>
          <w:w w:val="120"/>
          <w:sz w:val="12"/>
        </w:rPr>
        <w:t>neuronal</w:t>
      </w:r>
      <w:r>
        <w:rPr>
          <w:spacing w:val="-5"/>
          <w:w w:val="120"/>
          <w:sz w:val="12"/>
        </w:rPr>
        <w:t xml:space="preserve"> </w:t>
      </w:r>
      <w:r>
        <w:rPr>
          <w:w w:val="120"/>
          <w:sz w:val="12"/>
        </w:rPr>
        <w:t>interplay.</w:t>
      </w:r>
      <w:r>
        <w:rPr>
          <w:spacing w:val="-5"/>
          <w:w w:val="120"/>
          <w:sz w:val="12"/>
        </w:rPr>
        <w:t xml:space="preserve"> </w:t>
      </w:r>
      <w:proofErr w:type="spellStart"/>
      <w:r>
        <w:rPr>
          <w:w w:val="120"/>
          <w:sz w:val="12"/>
        </w:rPr>
        <w:t>Physiol</w:t>
      </w:r>
      <w:proofErr w:type="spellEnd"/>
      <w:r>
        <w:rPr>
          <w:spacing w:val="-5"/>
          <w:w w:val="120"/>
          <w:sz w:val="12"/>
        </w:rPr>
        <w:t xml:space="preserve"> </w:t>
      </w:r>
      <w:r>
        <w:rPr>
          <w:w w:val="120"/>
          <w:sz w:val="12"/>
        </w:rPr>
        <w:t>Rev</w:t>
      </w:r>
      <w:r>
        <w:rPr>
          <w:spacing w:val="-5"/>
          <w:w w:val="120"/>
          <w:sz w:val="12"/>
        </w:rPr>
        <w:t xml:space="preserve"> </w:t>
      </w:r>
      <w:proofErr w:type="gramStart"/>
      <w:r>
        <w:rPr>
          <w:w w:val="120"/>
          <w:sz w:val="12"/>
        </w:rPr>
        <w:t>1988;68:649</w:t>
      </w:r>
      <w:proofErr w:type="gramEnd"/>
      <w:r>
        <w:rPr>
          <w:w w:val="120"/>
          <w:sz w:val="12"/>
        </w:rPr>
        <w:t>–742.</w:t>
      </w:r>
      <w:r>
        <w:rPr>
          <w:spacing w:val="-5"/>
          <w:w w:val="120"/>
          <w:sz w:val="12"/>
        </w:rPr>
        <w:t xml:space="preserve"> </w:t>
      </w:r>
      <w:hyperlink r:id="rId33">
        <w:r>
          <w:rPr>
            <w:color w:val="2196D1"/>
            <w:w w:val="120"/>
            <w:sz w:val="12"/>
          </w:rPr>
          <w:t>https://doi.org/10.</w:t>
        </w:r>
      </w:hyperlink>
      <w:r>
        <w:rPr>
          <w:color w:val="2196D1"/>
          <w:spacing w:val="40"/>
          <w:w w:val="120"/>
          <w:sz w:val="12"/>
        </w:rPr>
        <w:t xml:space="preserve"> </w:t>
      </w:r>
      <w:hyperlink r:id="rId34">
        <w:r>
          <w:rPr>
            <w:color w:val="2196D1"/>
            <w:spacing w:val="-2"/>
            <w:w w:val="120"/>
            <w:sz w:val="12"/>
          </w:rPr>
          <w:t>1152/physrev.1988.68.3.649</w:t>
        </w:r>
      </w:hyperlink>
      <w:r>
        <w:rPr>
          <w:spacing w:val="-2"/>
          <w:w w:val="120"/>
          <w:sz w:val="12"/>
        </w:rPr>
        <w:t>.</w:t>
      </w:r>
    </w:p>
    <w:p w14:paraId="67034ED0" w14:textId="77777777" w:rsidR="00CF4EC8" w:rsidRDefault="00000000">
      <w:pPr>
        <w:pStyle w:val="ListParagraph"/>
        <w:numPr>
          <w:ilvl w:val="0"/>
          <w:numId w:val="1"/>
        </w:numPr>
        <w:tabs>
          <w:tab w:val="left" w:pos="432"/>
        </w:tabs>
        <w:spacing w:line="276" w:lineRule="auto"/>
        <w:ind w:right="38"/>
        <w:jc w:val="left"/>
        <w:rPr>
          <w:sz w:val="12"/>
        </w:rPr>
      </w:pPr>
      <w:proofErr w:type="spellStart"/>
      <w:r>
        <w:rPr>
          <w:spacing w:val="-2"/>
          <w:w w:val="120"/>
          <w:sz w:val="12"/>
        </w:rPr>
        <w:t>Bodart</w:t>
      </w:r>
      <w:proofErr w:type="spellEnd"/>
      <w:r>
        <w:rPr>
          <w:spacing w:val="-2"/>
          <w:w w:val="120"/>
          <w:sz w:val="12"/>
        </w:rPr>
        <w:t xml:space="preserve"> O, </w:t>
      </w:r>
      <w:proofErr w:type="spellStart"/>
      <w:r>
        <w:rPr>
          <w:spacing w:val="-2"/>
          <w:w w:val="120"/>
          <w:sz w:val="12"/>
        </w:rPr>
        <w:t>Laureys</w:t>
      </w:r>
      <w:proofErr w:type="spellEnd"/>
      <w:r>
        <w:rPr>
          <w:spacing w:val="-2"/>
          <w:w w:val="120"/>
          <w:sz w:val="12"/>
        </w:rPr>
        <w:t xml:space="preserve"> S, </w:t>
      </w:r>
      <w:proofErr w:type="spellStart"/>
      <w:r>
        <w:rPr>
          <w:spacing w:val="-2"/>
          <w:w w:val="120"/>
          <w:sz w:val="12"/>
        </w:rPr>
        <w:t>Gosseries</w:t>
      </w:r>
      <w:proofErr w:type="spellEnd"/>
      <w:r>
        <w:rPr>
          <w:spacing w:val="-2"/>
          <w:w w:val="120"/>
          <w:sz w:val="12"/>
        </w:rPr>
        <w:t xml:space="preserve"> O. </w:t>
      </w:r>
      <w:proofErr w:type="gramStart"/>
      <w:r>
        <w:rPr>
          <w:spacing w:val="-2"/>
          <w:w w:val="120"/>
          <w:sz w:val="12"/>
        </w:rPr>
        <w:t>Coma</w:t>
      </w:r>
      <w:proofErr w:type="gramEnd"/>
      <w:r>
        <w:rPr>
          <w:spacing w:val="-2"/>
          <w:w w:val="120"/>
          <w:sz w:val="12"/>
        </w:rPr>
        <w:t xml:space="preserve"> and disorders of consciousness: scientific</w:t>
      </w:r>
      <w:r>
        <w:rPr>
          <w:spacing w:val="40"/>
          <w:w w:val="120"/>
          <w:sz w:val="12"/>
        </w:rPr>
        <w:t xml:space="preserve"> </w:t>
      </w:r>
      <w:r>
        <w:rPr>
          <w:spacing w:val="-2"/>
          <w:w w:val="120"/>
          <w:sz w:val="12"/>
        </w:rPr>
        <w:t xml:space="preserve">advances and practical considerations for clinicians. Semin Neurol </w:t>
      </w:r>
      <w:proofErr w:type="gramStart"/>
      <w:r>
        <w:rPr>
          <w:spacing w:val="-2"/>
          <w:w w:val="120"/>
          <w:sz w:val="12"/>
        </w:rPr>
        <w:t>2013;33:83</w:t>
      </w:r>
      <w:proofErr w:type="gramEnd"/>
      <w:r>
        <w:rPr>
          <w:spacing w:val="-2"/>
          <w:w w:val="120"/>
          <w:sz w:val="12"/>
        </w:rPr>
        <w:t>–90.</w:t>
      </w:r>
      <w:r>
        <w:rPr>
          <w:spacing w:val="40"/>
          <w:w w:val="120"/>
          <w:sz w:val="12"/>
        </w:rPr>
        <w:t xml:space="preserve"> </w:t>
      </w:r>
      <w:hyperlink r:id="rId35">
        <w:r>
          <w:rPr>
            <w:color w:val="2196D1"/>
            <w:spacing w:val="-2"/>
            <w:w w:val="120"/>
            <w:sz w:val="12"/>
          </w:rPr>
          <w:t>https://doi.org/10.1055/s-0033-1348965</w:t>
        </w:r>
      </w:hyperlink>
      <w:r>
        <w:rPr>
          <w:spacing w:val="-2"/>
          <w:w w:val="120"/>
          <w:sz w:val="12"/>
        </w:rPr>
        <w:t>.</w:t>
      </w:r>
    </w:p>
    <w:p w14:paraId="04F37601" w14:textId="77777777" w:rsidR="00CF4EC8" w:rsidRDefault="00000000">
      <w:pPr>
        <w:pStyle w:val="ListParagraph"/>
        <w:numPr>
          <w:ilvl w:val="0"/>
          <w:numId w:val="1"/>
        </w:numPr>
        <w:tabs>
          <w:tab w:val="left" w:pos="432"/>
        </w:tabs>
        <w:spacing w:before="1" w:line="276" w:lineRule="auto"/>
        <w:ind w:right="40"/>
        <w:jc w:val="left"/>
        <w:rPr>
          <w:sz w:val="12"/>
        </w:rPr>
      </w:pPr>
      <w:hyperlink r:id="rId36">
        <w:r>
          <w:rPr>
            <w:color w:val="2196D1"/>
            <w:w w:val="115"/>
            <w:sz w:val="12"/>
          </w:rPr>
          <w:t xml:space="preserve">Stein T, Moritz C, Quigley M, Cordes D, Haughton V, </w:t>
        </w:r>
        <w:proofErr w:type="spellStart"/>
        <w:r>
          <w:rPr>
            <w:color w:val="2196D1"/>
            <w:w w:val="115"/>
            <w:sz w:val="12"/>
          </w:rPr>
          <w:t>Meyerand</w:t>
        </w:r>
        <w:proofErr w:type="spellEnd"/>
        <w:r>
          <w:rPr>
            <w:color w:val="2196D1"/>
            <w:w w:val="115"/>
            <w:sz w:val="12"/>
          </w:rPr>
          <w:t xml:space="preserve"> E. Functional</w:t>
        </w:r>
      </w:hyperlink>
      <w:r>
        <w:rPr>
          <w:color w:val="2196D1"/>
          <w:spacing w:val="40"/>
          <w:w w:val="115"/>
          <w:sz w:val="12"/>
        </w:rPr>
        <w:t xml:space="preserve"> </w:t>
      </w:r>
      <w:hyperlink r:id="rId37">
        <w:r>
          <w:rPr>
            <w:color w:val="2196D1"/>
            <w:w w:val="115"/>
            <w:sz w:val="12"/>
          </w:rPr>
          <w:t>connectivity in the thalamus and hippocampus studied with functional MR imaging.</w:t>
        </w:r>
      </w:hyperlink>
      <w:r>
        <w:rPr>
          <w:color w:val="2196D1"/>
          <w:spacing w:val="40"/>
          <w:w w:val="116"/>
          <w:sz w:val="12"/>
        </w:rPr>
        <w:t xml:space="preserve"> </w:t>
      </w:r>
      <w:bookmarkStart w:id="46" w:name="_bookmark18"/>
      <w:bookmarkEnd w:id="46"/>
      <w:r>
        <w:fldChar w:fldCharType="begin"/>
      </w:r>
      <w:r>
        <w:instrText>HYPERLINK "http://refhub.elsevier.com/S0730-725X(20)30311-8/rf0020" \h</w:instrText>
      </w:r>
      <w:r>
        <w:fldChar w:fldCharType="separate"/>
      </w:r>
      <w:r>
        <w:rPr>
          <w:color w:val="2196D1"/>
          <w:w w:val="115"/>
          <w:sz w:val="12"/>
        </w:rPr>
        <w:t xml:space="preserve">Am J </w:t>
      </w:r>
      <w:proofErr w:type="spellStart"/>
      <w:r>
        <w:rPr>
          <w:color w:val="2196D1"/>
          <w:w w:val="115"/>
          <w:sz w:val="12"/>
        </w:rPr>
        <w:t>Neuroradiol</w:t>
      </w:r>
      <w:proofErr w:type="spellEnd"/>
      <w:r>
        <w:rPr>
          <w:color w:val="2196D1"/>
          <w:w w:val="115"/>
          <w:sz w:val="12"/>
        </w:rPr>
        <w:t xml:space="preserve"> 2000;21:1397–401</w:t>
      </w:r>
      <w:r>
        <w:rPr>
          <w:w w:val="115"/>
          <w:sz w:val="12"/>
        </w:rPr>
        <w:t>.</w:t>
      </w:r>
      <w:r>
        <w:rPr>
          <w:w w:val="115"/>
          <w:sz w:val="12"/>
        </w:rPr>
        <w:fldChar w:fldCharType="end"/>
      </w:r>
    </w:p>
    <w:p w14:paraId="0B02C22F" w14:textId="77777777" w:rsidR="00CF4EC8" w:rsidRDefault="00000000">
      <w:pPr>
        <w:pStyle w:val="ListParagraph"/>
        <w:numPr>
          <w:ilvl w:val="0"/>
          <w:numId w:val="1"/>
        </w:numPr>
        <w:tabs>
          <w:tab w:val="left" w:pos="432"/>
        </w:tabs>
        <w:spacing w:before="3" w:line="276" w:lineRule="auto"/>
        <w:ind w:right="65"/>
        <w:jc w:val="left"/>
        <w:rPr>
          <w:sz w:val="12"/>
        </w:rPr>
      </w:pPr>
      <w:r>
        <w:rPr>
          <w:w w:val="115"/>
          <w:sz w:val="12"/>
        </w:rPr>
        <w:t>Chen Y, Shi B, Wang Z, Zhang P, Smith CD, Liu J. Hippocampus segmentation</w:t>
      </w:r>
      <w:r>
        <w:rPr>
          <w:spacing w:val="40"/>
          <w:w w:val="115"/>
          <w:sz w:val="12"/>
        </w:rPr>
        <w:t xml:space="preserve"> </w:t>
      </w:r>
      <w:r>
        <w:rPr>
          <w:w w:val="115"/>
          <w:sz w:val="12"/>
        </w:rPr>
        <w:t xml:space="preserve">through multi-view ensemble </w:t>
      </w:r>
      <w:proofErr w:type="spellStart"/>
      <w:r>
        <w:rPr>
          <w:w w:val="115"/>
          <w:sz w:val="12"/>
        </w:rPr>
        <w:t>ConvNets</w:t>
      </w:r>
      <w:proofErr w:type="spellEnd"/>
      <w:r>
        <w:rPr>
          <w:w w:val="115"/>
          <w:sz w:val="12"/>
        </w:rPr>
        <w:t xml:space="preserve">. Int. </w:t>
      </w:r>
      <w:proofErr w:type="spellStart"/>
      <w:r>
        <w:rPr>
          <w:w w:val="115"/>
          <w:sz w:val="12"/>
        </w:rPr>
        <w:t>Symp</w:t>
      </w:r>
      <w:proofErr w:type="spellEnd"/>
      <w:r>
        <w:rPr>
          <w:w w:val="115"/>
          <w:sz w:val="12"/>
        </w:rPr>
        <w:t>. Biomed. Imaging 2017:192–6.</w:t>
      </w:r>
      <w:r>
        <w:rPr>
          <w:spacing w:val="40"/>
          <w:w w:val="117"/>
          <w:sz w:val="12"/>
        </w:rPr>
        <w:t xml:space="preserve"> </w:t>
      </w:r>
      <w:bookmarkStart w:id="47" w:name="_bookmark19"/>
      <w:bookmarkEnd w:id="47"/>
      <w:r>
        <w:fldChar w:fldCharType="begin"/>
      </w:r>
      <w:r>
        <w:instrText>HYPERLINK "https://doi.org/10.1109/ISBI.2017.7950499" \h</w:instrText>
      </w:r>
      <w:r>
        <w:fldChar w:fldCharType="separate"/>
      </w:r>
      <w:r>
        <w:rPr>
          <w:color w:val="2196D1"/>
          <w:w w:val="115"/>
          <w:sz w:val="12"/>
        </w:rPr>
        <w:t>https://doi.org/10.1109/ISBI.2017.7950499</w:t>
      </w:r>
      <w:r>
        <w:rPr>
          <w:color w:val="2196D1"/>
          <w:w w:val="115"/>
          <w:sz w:val="12"/>
        </w:rPr>
        <w:fldChar w:fldCharType="end"/>
      </w:r>
      <w:r>
        <w:rPr>
          <w:w w:val="115"/>
          <w:sz w:val="12"/>
        </w:rPr>
        <w:t>. IEEE Computer Society.</w:t>
      </w:r>
    </w:p>
    <w:p w14:paraId="03E032EF" w14:textId="77777777" w:rsidR="00CF4EC8" w:rsidRDefault="00000000">
      <w:pPr>
        <w:pStyle w:val="ListParagraph"/>
        <w:numPr>
          <w:ilvl w:val="0"/>
          <w:numId w:val="1"/>
        </w:numPr>
        <w:tabs>
          <w:tab w:val="left" w:pos="432"/>
        </w:tabs>
        <w:spacing w:before="2" w:line="276" w:lineRule="auto"/>
        <w:ind w:right="155"/>
        <w:jc w:val="left"/>
        <w:rPr>
          <w:sz w:val="12"/>
        </w:rPr>
      </w:pPr>
      <w:proofErr w:type="spellStart"/>
      <w:r>
        <w:rPr>
          <w:spacing w:val="-2"/>
          <w:w w:val="120"/>
          <w:sz w:val="12"/>
        </w:rPr>
        <w:t>Parnaudeau</w:t>
      </w:r>
      <w:proofErr w:type="spellEnd"/>
      <w:r>
        <w:rPr>
          <w:spacing w:val="-2"/>
          <w:w w:val="120"/>
          <w:sz w:val="12"/>
        </w:rPr>
        <w:t xml:space="preserve"> S, </w:t>
      </w:r>
      <w:proofErr w:type="spellStart"/>
      <w:r>
        <w:rPr>
          <w:spacing w:val="-2"/>
          <w:w w:val="120"/>
          <w:sz w:val="12"/>
        </w:rPr>
        <w:t>Bolkan</w:t>
      </w:r>
      <w:proofErr w:type="spellEnd"/>
      <w:r>
        <w:rPr>
          <w:spacing w:val="-2"/>
          <w:w w:val="120"/>
          <w:sz w:val="12"/>
        </w:rPr>
        <w:t xml:space="preserve"> SS, </w:t>
      </w:r>
      <w:proofErr w:type="spellStart"/>
      <w:r>
        <w:rPr>
          <w:spacing w:val="-2"/>
          <w:w w:val="120"/>
          <w:sz w:val="12"/>
        </w:rPr>
        <w:t>Kellendonk</w:t>
      </w:r>
      <w:proofErr w:type="spellEnd"/>
      <w:r>
        <w:rPr>
          <w:spacing w:val="-2"/>
          <w:w w:val="120"/>
          <w:sz w:val="12"/>
        </w:rPr>
        <w:t xml:space="preserve"> C. The mediodorsal thalamus: an essential</w:t>
      </w:r>
      <w:r>
        <w:rPr>
          <w:spacing w:val="40"/>
          <w:w w:val="120"/>
          <w:sz w:val="12"/>
        </w:rPr>
        <w:t xml:space="preserve"> </w:t>
      </w:r>
      <w:r>
        <w:rPr>
          <w:w w:val="120"/>
          <w:sz w:val="12"/>
        </w:rPr>
        <w:t xml:space="preserve">partner of the prefrontal cortex for cognition. Biol Psychiatry </w:t>
      </w:r>
      <w:proofErr w:type="gramStart"/>
      <w:r>
        <w:rPr>
          <w:w w:val="120"/>
          <w:sz w:val="12"/>
        </w:rPr>
        <w:t>2018;83:648</w:t>
      </w:r>
      <w:proofErr w:type="gramEnd"/>
      <w:r>
        <w:rPr>
          <w:w w:val="120"/>
          <w:sz w:val="12"/>
        </w:rPr>
        <w:t>–56.</w:t>
      </w:r>
      <w:r>
        <w:rPr>
          <w:spacing w:val="40"/>
          <w:w w:val="120"/>
          <w:sz w:val="12"/>
        </w:rPr>
        <w:t xml:space="preserve"> </w:t>
      </w:r>
      <w:bookmarkStart w:id="48" w:name="_bookmark20"/>
      <w:bookmarkEnd w:id="48"/>
      <w:r>
        <w:fldChar w:fldCharType="begin"/>
      </w:r>
      <w:r>
        <w:instrText>HYPERLINK "https://doi.org/10.1016/j.biopsych.2017.11.008" \h</w:instrText>
      </w:r>
      <w:r>
        <w:fldChar w:fldCharType="separate"/>
      </w:r>
      <w:r>
        <w:rPr>
          <w:color w:val="2196D1"/>
          <w:spacing w:val="-2"/>
          <w:w w:val="120"/>
          <w:sz w:val="12"/>
        </w:rPr>
        <w:t>https://doi.org/10.1016/j.biopsych.2017.11.008</w:t>
      </w:r>
      <w:r>
        <w:rPr>
          <w:color w:val="2196D1"/>
          <w:spacing w:val="-2"/>
          <w:w w:val="120"/>
          <w:sz w:val="12"/>
        </w:rPr>
        <w:fldChar w:fldCharType="end"/>
      </w:r>
      <w:r>
        <w:rPr>
          <w:spacing w:val="-2"/>
          <w:w w:val="120"/>
          <w:sz w:val="12"/>
        </w:rPr>
        <w:t>.</w:t>
      </w:r>
    </w:p>
    <w:p w14:paraId="4B0EB498" w14:textId="77777777" w:rsidR="00CF4EC8" w:rsidRDefault="00000000">
      <w:pPr>
        <w:pStyle w:val="ListParagraph"/>
        <w:numPr>
          <w:ilvl w:val="0"/>
          <w:numId w:val="1"/>
        </w:numPr>
        <w:tabs>
          <w:tab w:val="left" w:pos="432"/>
        </w:tabs>
        <w:spacing w:before="3" w:line="276" w:lineRule="auto"/>
        <w:ind w:right="208"/>
        <w:jc w:val="left"/>
        <w:rPr>
          <w:sz w:val="12"/>
        </w:rPr>
      </w:pPr>
      <w:r>
        <w:rPr>
          <w:spacing w:val="-2"/>
          <w:w w:val="115"/>
          <w:sz w:val="12"/>
        </w:rPr>
        <w:t>Arts</w:t>
      </w:r>
      <w:r>
        <w:rPr>
          <w:spacing w:val="-5"/>
          <w:w w:val="115"/>
          <w:sz w:val="12"/>
        </w:rPr>
        <w:t xml:space="preserve"> </w:t>
      </w:r>
      <w:r>
        <w:rPr>
          <w:spacing w:val="-2"/>
          <w:w w:val="115"/>
          <w:sz w:val="12"/>
        </w:rPr>
        <w:t>NJM,</w:t>
      </w:r>
      <w:r>
        <w:rPr>
          <w:spacing w:val="-5"/>
          <w:w w:val="115"/>
          <w:sz w:val="12"/>
        </w:rPr>
        <w:t xml:space="preserve"> </w:t>
      </w:r>
      <w:proofErr w:type="spellStart"/>
      <w:r>
        <w:rPr>
          <w:spacing w:val="-2"/>
          <w:w w:val="115"/>
          <w:sz w:val="12"/>
        </w:rPr>
        <w:t>Walvoort</w:t>
      </w:r>
      <w:proofErr w:type="spellEnd"/>
      <w:r>
        <w:rPr>
          <w:spacing w:val="-6"/>
          <w:w w:val="115"/>
          <w:sz w:val="12"/>
        </w:rPr>
        <w:t xml:space="preserve"> </w:t>
      </w:r>
      <w:r>
        <w:rPr>
          <w:spacing w:val="-2"/>
          <w:w w:val="115"/>
          <w:sz w:val="12"/>
        </w:rPr>
        <w:t>SJW,</w:t>
      </w:r>
      <w:r>
        <w:rPr>
          <w:spacing w:val="-5"/>
          <w:w w:val="115"/>
          <w:sz w:val="12"/>
        </w:rPr>
        <w:t xml:space="preserve"> </w:t>
      </w:r>
      <w:proofErr w:type="spellStart"/>
      <w:r>
        <w:rPr>
          <w:spacing w:val="-2"/>
          <w:w w:val="115"/>
          <w:sz w:val="12"/>
        </w:rPr>
        <w:t>Kessels</w:t>
      </w:r>
      <w:proofErr w:type="spellEnd"/>
      <w:r>
        <w:rPr>
          <w:spacing w:val="-5"/>
          <w:w w:val="115"/>
          <w:sz w:val="12"/>
        </w:rPr>
        <w:t xml:space="preserve"> </w:t>
      </w:r>
      <w:r>
        <w:rPr>
          <w:spacing w:val="-2"/>
          <w:w w:val="115"/>
          <w:sz w:val="12"/>
        </w:rPr>
        <w:t>RPC.</w:t>
      </w:r>
      <w:r>
        <w:rPr>
          <w:spacing w:val="-5"/>
          <w:w w:val="115"/>
          <w:sz w:val="12"/>
        </w:rPr>
        <w:t xml:space="preserve"> </w:t>
      </w:r>
      <w:r>
        <w:rPr>
          <w:spacing w:val="-2"/>
          <w:w w:val="115"/>
          <w:sz w:val="12"/>
        </w:rPr>
        <w:t>Korsakoff’s</w:t>
      </w:r>
      <w:r>
        <w:rPr>
          <w:spacing w:val="-6"/>
          <w:w w:val="115"/>
          <w:sz w:val="12"/>
        </w:rPr>
        <w:t xml:space="preserve"> </w:t>
      </w:r>
      <w:r>
        <w:rPr>
          <w:spacing w:val="-2"/>
          <w:w w:val="115"/>
          <w:sz w:val="12"/>
        </w:rPr>
        <w:t>syndrome:</w:t>
      </w:r>
      <w:r>
        <w:rPr>
          <w:spacing w:val="-5"/>
          <w:w w:val="115"/>
          <w:sz w:val="12"/>
        </w:rPr>
        <w:t xml:space="preserve"> </w:t>
      </w:r>
      <w:r>
        <w:rPr>
          <w:spacing w:val="-2"/>
          <w:w w:val="115"/>
          <w:sz w:val="12"/>
        </w:rPr>
        <w:t>a</w:t>
      </w:r>
      <w:r>
        <w:rPr>
          <w:spacing w:val="-5"/>
          <w:w w:val="115"/>
          <w:sz w:val="12"/>
        </w:rPr>
        <w:t xml:space="preserve"> </w:t>
      </w:r>
      <w:r>
        <w:rPr>
          <w:spacing w:val="-2"/>
          <w:w w:val="115"/>
          <w:sz w:val="12"/>
        </w:rPr>
        <w:t>critical</w:t>
      </w:r>
      <w:r>
        <w:rPr>
          <w:spacing w:val="-5"/>
          <w:w w:val="115"/>
          <w:sz w:val="12"/>
        </w:rPr>
        <w:t xml:space="preserve"> </w:t>
      </w:r>
      <w:r>
        <w:rPr>
          <w:spacing w:val="-2"/>
          <w:w w:val="115"/>
          <w:sz w:val="12"/>
        </w:rPr>
        <w:t>review.</w:t>
      </w:r>
      <w:r>
        <w:rPr>
          <w:spacing w:val="40"/>
          <w:w w:val="120"/>
          <w:sz w:val="12"/>
        </w:rPr>
        <w:t xml:space="preserve"> </w:t>
      </w:r>
      <w:bookmarkStart w:id="49" w:name="_bookmark21"/>
      <w:bookmarkEnd w:id="49"/>
      <w:proofErr w:type="spellStart"/>
      <w:r>
        <w:rPr>
          <w:spacing w:val="-4"/>
          <w:w w:val="120"/>
          <w:sz w:val="12"/>
        </w:rPr>
        <w:t>Neuropsychiatr</w:t>
      </w:r>
      <w:proofErr w:type="spellEnd"/>
      <w:r>
        <w:rPr>
          <w:spacing w:val="-5"/>
          <w:w w:val="120"/>
          <w:sz w:val="12"/>
        </w:rPr>
        <w:t xml:space="preserve"> </w:t>
      </w:r>
      <w:r>
        <w:rPr>
          <w:spacing w:val="-4"/>
          <w:w w:val="120"/>
          <w:sz w:val="12"/>
        </w:rPr>
        <w:t>Dis</w:t>
      </w:r>
      <w:r>
        <w:rPr>
          <w:spacing w:val="-5"/>
          <w:w w:val="120"/>
          <w:sz w:val="12"/>
        </w:rPr>
        <w:t xml:space="preserve"> </w:t>
      </w:r>
      <w:r>
        <w:rPr>
          <w:spacing w:val="-4"/>
          <w:w w:val="120"/>
          <w:sz w:val="12"/>
        </w:rPr>
        <w:t>Treat</w:t>
      </w:r>
      <w:r>
        <w:rPr>
          <w:spacing w:val="-5"/>
          <w:w w:val="120"/>
          <w:sz w:val="12"/>
        </w:rPr>
        <w:t xml:space="preserve"> </w:t>
      </w:r>
      <w:proofErr w:type="gramStart"/>
      <w:r>
        <w:rPr>
          <w:spacing w:val="-4"/>
          <w:w w:val="120"/>
          <w:sz w:val="12"/>
        </w:rPr>
        <w:t>2017;13:2875</w:t>
      </w:r>
      <w:proofErr w:type="gramEnd"/>
      <w:r>
        <w:rPr>
          <w:spacing w:val="-4"/>
          <w:w w:val="120"/>
          <w:sz w:val="12"/>
        </w:rPr>
        <w:t>–90.</w:t>
      </w:r>
      <w:r>
        <w:rPr>
          <w:spacing w:val="-5"/>
          <w:w w:val="120"/>
          <w:sz w:val="12"/>
        </w:rPr>
        <w:t xml:space="preserve"> </w:t>
      </w:r>
      <w:hyperlink r:id="rId38">
        <w:r>
          <w:rPr>
            <w:color w:val="2196D1"/>
            <w:spacing w:val="-4"/>
            <w:w w:val="120"/>
            <w:sz w:val="12"/>
          </w:rPr>
          <w:t>https://doi.org/10.2147/NDT.S130078</w:t>
        </w:r>
      </w:hyperlink>
      <w:r>
        <w:rPr>
          <w:spacing w:val="-4"/>
          <w:w w:val="120"/>
          <w:sz w:val="12"/>
        </w:rPr>
        <w:t>.</w:t>
      </w:r>
    </w:p>
    <w:p w14:paraId="0E3306C9" w14:textId="77777777" w:rsidR="00CF4EC8" w:rsidRDefault="00000000">
      <w:pPr>
        <w:pStyle w:val="ListParagraph"/>
        <w:numPr>
          <w:ilvl w:val="0"/>
          <w:numId w:val="1"/>
        </w:numPr>
        <w:tabs>
          <w:tab w:val="left" w:pos="432"/>
        </w:tabs>
        <w:spacing w:before="1" w:line="276" w:lineRule="auto"/>
        <w:ind w:right="39"/>
        <w:jc w:val="left"/>
        <w:rPr>
          <w:sz w:val="12"/>
        </w:rPr>
      </w:pPr>
      <w:proofErr w:type="spellStart"/>
      <w:r>
        <w:rPr>
          <w:w w:val="115"/>
          <w:sz w:val="12"/>
        </w:rPr>
        <w:t>Fama</w:t>
      </w:r>
      <w:proofErr w:type="spellEnd"/>
      <w:r>
        <w:rPr>
          <w:w w:val="115"/>
          <w:sz w:val="12"/>
        </w:rPr>
        <w:t xml:space="preserve"> R, Rosenbloom MJ, Sassoon SA, Rohlfing T, </w:t>
      </w:r>
      <w:proofErr w:type="spellStart"/>
      <w:r>
        <w:rPr>
          <w:w w:val="115"/>
          <w:sz w:val="12"/>
        </w:rPr>
        <w:t>Pfefferbaum</w:t>
      </w:r>
      <w:proofErr w:type="spellEnd"/>
      <w:r>
        <w:rPr>
          <w:w w:val="115"/>
          <w:sz w:val="12"/>
        </w:rPr>
        <w:t xml:space="preserve"> A, Sullivan EV.</w:t>
      </w:r>
      <w:r>
        <w:rPr>
          <w:spacing w:val="40"/>
          <w:w w:val="115"/>
          <w:sz w:val="12"/>
        </w:rPr>
        <w:t xml:space="preserve"> </w:t>
      </w:r>
      <w:r>
        <w:rPr>
          <w:w w:val="115"/>
          <w:sz w:val="12"/>
        </w:rPr>
        <w:t xml:space="preserve">Thalamic volume deficit contributes to procedural and explicit memory </w:t>
      </w:r>
      <w:proofErr w:type="gramStart"/>
      <w:r>
        <w:rPr>
          <w:w w:val="115"/>
          <w:sz w:val="12"/>
        </w:rPr>
        <w:t>impairment</w:t>
      </w:r>
      <w:proofErr w:type="gramEnd"/>
    </w:p>
    <w:p w14:paraId="5697FF25" w14:textId="77777777" w:rsidR="00CF4EC8" w:rsidRDefault="00000000">
      <w:pPr>
        <w:rPr>
          <w:sz w:val="14"/>
        </w:rPr>
      </w:pPr>
      <w:r>
        <w:br w:type="column"/>
      </w:r>
    </w:p>
    <w:p w14:paraId="20241C24" w14:textId="77777777" w:rsidR="00CF4EC8" w:rsidRDefault="00000000">
      <w:pPr>
        <w:spacing w:before="99" w:line="276" w:lineRule="auto"/>
        <w:ind w:left="431"/>
        <w:rPr>
          <w:sz w:val="12"/>
        </w:rPr>
      </w:pPr>
      <w:r>
        <w:rPr>
          <w:spacing w:val="-2"/>
          <w:w w:val="120"/>
          <w:sz w:val="12"/>
        </w:rPr>
        <w:t xml:space="preserve">in HIV infection with primary alcoholism comorbidity. Brain Imaging </w:t>
      </w:r>
      <w:proofErr w:type="spellStart"/>
      <w:r>
        <w:rPr>
          <w:spacing w:val="-2"/>
          <w:w w:val="120"/>
          <w:sz w:val="12"/>
        </w:rPr>
        <w:t>Behav</w:t>
      </w:r>
      <w:proofErr w:type="spellEnd"/>
      <w:r>
        <w:rPr>
          <w:spacing w:val="40"/>
          <w:w w:val="120"/>
          <w:sz w:val="12"/>
        </w:rPr>
        <w:t xml:space="preserve"> </w:t>
      </w:r>
      <w:bookmarkStart w:id="50" w:name="_bookmark22"/>
      <w:bookmarkEnd w:id="50"/>
      <w:proofErr w:type="gramStart"/>
      <w:r>
        <w:rPr>
          <w:w w:val="120"/>
          <w:sz w:val="12"/>
        </w:rPr>
        <w:t>2014;8:611</w:t>
      </w:r>
      <w:proofErr w:type="gramEnd"/>
      <w:r>
        <w:rPr>
          <w:w w:val="120"/>
          <w:sz w:val="12"/>
        </w:rPr>
        <w:t xml:space="preserve">–20. </w:t>
      </w:r>
      <w:hyperlink r:id="rId39">
        <w:r>
          <w:rPr>
            <w:color w:val="2196D1"/>
            <w:w w:val="120"/>
            <w:sz w:val="12"/>
          </w:rPr>
          <w:t>https://doi.org/10.1007/s11682-013-9286-4</w:t>
        </w:r>
      </w:hyperlink>
      <w:r>
        <w:rPr>
          <w:w w:val="120"/>
          <w:sz w:val="12"/>
        </w:rPr>
        <w:t>.</w:t>
      </w:r>
    </w:p>
    <w:p w14:paraId="2458418F" w14:textId="77777777" w:rsidR="00CF4EC8" w:rsidRDefault="00000000">
      <w:pPr>
        <w:pStyle w:val="ListParagraph"/>
        <w:numPr>
          <w:ilvl w:val="0"/>
          <w:numId w:val="1"/>
        </w:numPr>
        <w:tabs>
          <w:tab w:val="left" w:pos="432"/>
        </w:tabs>
        <w:spacing w:before="2" w:line="276" w:lineRule="auto"/>
        <w:ind w:right="113"/>
        <w:jc w:val="left"/>
        <w:rPr>
          <w:sz w:val="12"/>
        </w:rPr>
      </w:pPr>
      <w:proofErr w:type="spellStart"/>
      <w:r>
        <w:rPr>
          <w:spacing w:val="-4"/>
          <w:w w:val="115"/>
          <w:sz w:val="12"/>
        </w:rPr>
        <w:t>Benabid</w:t>
      </w:r>
      <w:proofErr w:type="spellEnd"/>
      <w:r>
        <w:rPr>
          <w:spacing w:val="-4"/>
          <w:w w:val="115"/>
          <w:sz w:val="12"/>
        </w:rPr>
        <w:t xml:space="preserve"> AL, Pollak P, </w:t>
      </w:r>
      <w:proofErr w:type="spellStart"/>
      <w:r>
        <w:rPr>
          <w:spacing w:val="-4"/>
          <w:w w:val="115"/>
          <w:sz w:val="12"/>
        </w:rPr>
        <w:t>Seigneuret</w:t>
      </w:r>
      <w:proofErr w:type="spellEnd"/>
      <w:r>
        <w:rPr>
          <w:spacing w:val="-4"/>
          <w:w w:val="115"/>
          <w:sz w:val="12"/>
        </w:rPr>
        <w:t xml:space="preserve"> E,</w:t>
      </w:r>
      <w:r>
        <w:rPr>
          <w:spacing w:val="-3"/>
          <w:w w:val="115"/>
          <w:sz w:val="12"/>
        </w:rPr>
        <w:t xml:space="preserve"> </w:t>
      </w:r>
      <w:r>
        <w:rPr>
          <w:spacing w:val="-4"/>
          <w:w w:val="115"/>
          <w:sz w:val="12"/>
        </w:rPr>
        <w:t>Hoffmann</w:t>
      </w:r>
      <w:r>
        <w:rPr>
          <w:spacing w:val="-3"/>
          <w:w w:val="115"/>
          <w:sz w:val="12"/>
        </w:rPr>
        <w:t xml:space="preserve"> </w:t>
      </w:r>
      <w:r>
        <w:rPr>
          <w:spacing w:val="-4"/>
          <w:w w:val="115"/>
          <w:sz w:val="12"/>
        </w:rPr>
        <w:t>D, Gay E,</w:t>
      </w:r>
      <w:r>
        <w:rPr>
          <w:spacing w:val="-3"/>
          <w:w w:val="115"/>
          <w:sz w:val="12"/>
        </w:rPr>
        <w:t xml:space="preserve"> </w:t>
      </w:r>
      <w:r>
        <w:rPr>
          <w:spacing w:val="-4"/>
          <w:w w:val="115"/>
          <w:sz w:val="12"/>
        </w:rPr>
        <w:t>Perret J. Chronic</w:t>
      </w:r>
      <w:r>
        <w:rPr>
          <w:spacing w:val="-3"/>
          <w:w w:val="115"/>
          <w:sz w:val="12"/>
        </w:rPr>
        <w:t xml:space="preserve"> </w:t>
      </w:r>
      <w:r>
        <w:rPr>
          <w:spacing w:val="-4"/>
          <w:w w:val="115"/>
          <w:sz w:val="12"/>
        </w:rPr>
        <w:t>VIM thalamic</w:t>
      </w:r>
      <w:r>
        <w:rPr>
          <w:spacing w:val="40"/>
          <w:w w:val="120"/>
          <w:sz w:val="12"/>
        </w:rPr>
        <w:t xml:space="preserve"> </w:t>
      </w:r>
      <w:r>
        <w:rPr>
          <w:spacing w:val="-4"/>
          <w:w w:val="120"/>
          <w:sz w:val="12"/>
        </w:rPr>
        <w:t>stimulation in Parkinson’s disease, essential tremor and extra-pyramidal dyskinesias.</w:t>
      </w:r>
      <w:r>
        <w:rPr>
          <w:spacing w:val="40"/>
          <w:w w:val="120"/>
          <w:sz w:val="12"/>
        </w:rPr>
        <w:t xml:space="preserve"> </w:t>
      </w:r>
      <w:bookmarkStart w:id="51" w:name="_bookmark23"/>
      <w:bookmarkEnd w:id="51"/>
      <w:r>
        <w:rPr>
          <w:spacing w:val="-4"/>
          <w:w w:val="120"/>
          <w:sz w:val="12"/>
        </w:rPr>
        <w:t xml:space="preserve">Acta </w:t>
      </w:r>
      <w:proofErr w:type="spellStart"/>
      <w:r>
        <w:rPr>
          <w:spacing w:val="-4"/>
          <w:w w:val="120"/>
          <w:sz w:val="12"/>
        </w:rPr>
        <w:t>Neurochir</w:t>
      </w:r>
      <w:proofErr w:type="spellEnd"/>
      <w:r>
        <w:rPr>
          <w:spacing w:val="-4"/>
          <w:w w:val="120"/>
          <w:sz w:val="12"/>
        </w:rPr>
        <w:t xml:space="preserve"> Suppl (Wien) 1993. </w:t>
      </w:r>
      <w:hyperlink r:id="rId40">
        <w:r>
          <w:rPr>
            <w:color w:val="2196D1"/>
            <w:spacing w:val="-4"/>
            <w:w w:val="120"/>
            <w:sz w:val="12"/>
          </w:rPr>
          <w:t>https://doi.org/10.1007/978-3-7091-9297-9_8</w:t>
        </w:r>
      </w:hyperlink>
      <w:r>
        <w:rPr>
          <w:spacing w:val="-4"/>
          <w:w w:val="120"/>
          <w:sz w:val="12"/>
        </w:rPr>
        <w:t>.</w:t>
      </w:r>
    </w:p>
    <w:p w14:paraId="68D7D26E" w14:textId="77777777" w:rsidR="00CF4EC8" w:rsidRDefault="00000000">
      <w:pPr>
        <w:pStyle w:val="ListParagraph"/>
        <w:numPr>
          <w:ilvl w:val="0"/>
          <w:numId w:val="1"/>
        </w:numPr>
        <w:tabs>
          <w:tab w:val="left" w:pos="443"/>
        </w:tabs>
        <w:spacing w:before="1" w:line="278" w:lineRule="auto"/>
        <w:ind w:left="442" w:right="120" w:hanging="332"/>
        <w:jc w:val="left"/>
        <w:rPr>
          <w:sz w:val="12"/>
        </w:rPr>
      </w:pPr>
      <w:proofErr w:type="spellStart"/>
      <w:r>
        <w:rPr>
          <w:spacing w:val="-2"/>
          <w:w w:val="115"/>
          <w:sz w:val="12"/>
        </w:rPr>
        <w:t>Minagar</w:t>
      </w:r>
      <w:proofErr w:type="spellEnd"/>
      <w:r>
        <w:rPr>
          <w:spacing w:val="-2"/>
          <w:w w:val="115"/>
          <w:sz w:val="12"/>
        </w:rPr>
        <w:t xml:space="preserve"> A, Barnett MH, Benedict RHBB, Pelletier</w:t>
      </w:r>
      <w:r>
        <w:rPr>
          <w:spacing w:val="-3"/>
          <w:w w:val="115"/>
          <w:sz w:val="12"/>
        </w:rPr>
        <w:t xml:space="preserve"> </w:t>
      </w:r>
      <w:r>
        <w:rPr>
          <w:spacing w:val="-2"/>
          <w:w w:val="115"/>
          <w:sz w:val="12"/>
        </w:rPr>
        <w:t xml:space="preserve">D, </w:t>
      </w:r>
      <w:proofErr w:type="spellStart"/>
      <w:r>
        <w:rPr>
          <w:spacing w:val="-2"/>
          <w:w w:val="115"/>
          <w:sz w:val="12"/>
        </w:rPr>
        <w:t>Pirko</w:t>
      </w:r>
      <w:proofErr w:type="spellEnd"/>
      <w:r>
        <w:rPr>
          <w:spacing w:val="-2"/>
          <w:w w:val="115"/>
          <w:sz w:val="12"/>
        </w:rPr>
        <w:t xml:space="preserve"> I, </w:t>
      </w:r>
      <w:proofErr w:type="spellStart"/>
      <w:r>
        <w:rPr>
          <w:spacing w:val="-2"/>
          <w:w w:val="115"/>
          <w:sz w:val="12"/>
        </w:rPr>
        <w:t>Sahraian</w:t>
      </w:r>
      <w:proofErr w:type="spellEnd"/>
      <w:r>
        <w:rPr>
          <w:spacing w:val="-2"/>
          <w:w w:val="115"/>
          <w:sz w:val="12"/>
        </w:rPr>
        <w:t xml:space="preserve"> MA, et al. The</w:t>
      </w:r>
      <w:r>
        <w:rPr>
          <w:spacing w:val="40"/>
          <w:w w:val="115"/>
          <w:sz w:val="12"/>
        </w:rPr>
        <w:t xml:space="preserve"> </w:t>
      </w:r>
      <w:r>
        <w:rPr>
          <w:spacing w:val="-2"/>
          <w:w w:val="115"/>
          <w:sz w:val="12"/>
        </w:rPr>
        <w:t>thalamus and multiple sclerosis: modern views on pathologic, imaging, and clinical as-</w:t>
      </w:r>
      <w:r>
        <w:rPr>
          <w:spacing w:val="40"/>
          <w:w w:val="120"/>
          <w:sz w:val="12"/>
        </w:rPr>
        <w:t xml:space="preserve"> </w:t>
      </w:r>
      <w:bookmarkStart w:id="52" w:name="_bookmark24"/>
      <w:bookmarkEnd w:id="52"/>
      <w:proofErr w:type="spellStart"/>
      <w:r>
        <w:rPr>
          <w:spacing w:val="-4"/>
          <w:w w:val="120"/>
          <w:sz w:val="12"/>
        </w:rPr>
        <w:t>pects</w:t>
      </w:r>
      <w:proofErr w:type="spellEnd"/>
      <w:r>
        <w:rPr>
          <w:spacing w:val="-4"/>
          <w:w w:val="120"/>
          <w:sz w:val="12"/>
        </w:rPr>
        <w:t xml:space="preserve">. Neurology </w:t>
      </w:r>
      <w:proofErr w:type="gramStart"/>
      <w:r>
        <w:rPr>
          <w:spacing w:val="-4"/>
          <w:w w:val="120"/>
          <w:sz w:val="12"/>
        </w:rPr>
        <w:t>2013;80:210</w:t>
      </w:r>
      <w:proofErr w:type="gramEnd"/>
      <w:r>
        <w:rPr>
          <w:spacing w:val="-4"/>
          <w:w w:val="120"/>
          <w:sz w:val="12"/>
        </w:rPr>
        <w:t xml:space="preserve">–9. </w:t>
      </w:r>
      <w:hyperlink r:id="rId41">
        <w:r>
          <w:rPr>
            <w:color w:val="2196D1"/>
            <w:spacing w:val="-4"/>
            <w:w w:val="120"/>
            <w:sz w:val="12"/>
          </w:rPr>
          <w:t>https://doi.org/10.1212/WNL.0b013e31827b910b</w:t>
        </w:r>
      </w:hyperlink>
      <w:r>
        <w:rPr>
          <w:spacing w:val="-4"/>
          <w:w w:val="120"/>
          <w:sz w:val="12"/>
        </w:rPr>
        <w:t>.</w:t>
      </w:r>
    </w:p>
    <w:p w14:paraId="3AB0AABD" w14:textId="77777777" w:rsidR="00CF4EC8" w:rsidRDefault="00000000">
      <w:pPr>
        <w:pStyle w:val="ListParagraph"/>
        <w:numPr>
          <w:ilvl w:val="0"/>
          <w:numId w:val="1"/>
        </w:numPr>
        <w:tabs>
          <w:tab w:val="left" w:pos="443"/>
        </w:tabs>
        <w:spacing w:line="276" w:lineRule="auto"/>
        <w:ind w:left="442" w:right="167" w:hanging="332"/>
        <w:jc w:val="left"/>
        <w:rPr>
          <w:sz w:val="12"/>
        </w:rPr>
      </w:pPr>
      <w:proofErr w:type="spellStart"/>
      <w:r>
        <w:rPr>
          <w:w w:val="115"/>
          <w:sz w:val="12"/>
        </w:rPr>
        <w:t>Brodkey</w:t>
      </w:r>
      <w:proofErr w:type="spellEnd"/>
      <w:r>
        <w:rPr>
          <w:spacing w:val="-1"/>
          <w:w w:val="115"/>
          <w:sz w:val="12"/>
        </w:rPr>
        <w:t xml:space="preserve"> </w:t>
      </w:r>
      <w:r>
        <w:rPr>
          <w:w w:val="115"/>
          <w:sz w:val="12"/>
        </w:rPr>
        <w:t>JA,</w:t>
      </w:r>
      <w:r>
        <w:rPr>
          <w:spacing w:val="-2"/>
          <w:w w:val="115"/>
          <w:sz w:val="12"/>
        </w:rPr>
        <w:t xml:space="preserve"> </w:t>
      </w:r>
      <w:r>
        <w:rPr>
          <w:w w:val="115"/>
          <w:sz w:val="12"/>
        </w:rPr>
        <w:t>Tasker</w:t>
      </w:r>
      <w:r>
        <w:rPr>
          <w:spacing w:val="-1"/>
          <w:w w:val="115"/>
          <w:sz w:val="12"/>
        </w:rPr>
        <w:t xml:space="preserve"> </w:t>
      </w:r>
      <w:r>
        <w:rPr>
          <w:w w:val="115"/>
          <w:sz w:val="12"/>
        </w:rPr>
        <w:t>RR,</w:t>
      </w:r>
      <w:r>
        <w:rPr>
          <w:spacing w:val="-2"/>
          <w:w w:val="115"/>
          <w:sz w:val="12"/>
        </w:rPr>
        <w:t xml:space="preserve"> </w:t>
      </w:r>
      <w:proofErr w:type="spellStart"/>
      <w:r>
        <w:rPr>
          <w:w w:val="115"/>
          <w:sz w:val="12"/>
        </w:rPr>
        <w:t>Hamani</w:t>
      </w:r>
      <w:proofErr w:type="spellEnd"/>
      <w:r>
        <w:rPr>
          <w:spacing w:val="-1"/>
          <w:w w:val="115"/>
          <w:sz w:val="12"/>
        </w:rPr>
        <w:t xml:space="preserve"> </w:t>
      </w:r>
      <w:r>
        <w:rPr>
          <w:w w:val="115"/>
          <w:sz w:val="12"/>
        </w:rPr>
        <w:t>C,</w:t>
      </w:r>
      <w:r>
        <w:rPr>
          <w:spacing w:val="-1"/>
          <w:w w:val="115"/>
          <w:sz w:val="12"/>
        </w:rPr>
        <w:t xml:space="preserve"> </w:t>
      </w:r>
      <w:r>
        <w:rPr>
          <w:w w:val="115"/>
          <w:sz w:val="12"/>
        </w:rPr>
        <w:t>McAndrews</w:t>
      </w:r>
      <w:r>
        <w:rPr>
          <w:spacing w:val="-1"/>
          <w:w w:val="115"/>
          <w:sz w:val="12"/>
        </w:rPr>
        <w:t xml:space="preserve"> </w:t>
      </w:r>
      <w:r>
        <w:rPr>
          <w:w w:val="115"/>
          <w:sz w:val="12"/>
        </w:rPr>
        <w:t>MP,</w:t>
      </w:r>
      <w:r>
        <w:rPr>
          <w:spacing w:val="-2"/>
          <w:w w:val="115"/>
          <w:sz w:val="12"/>
        </w:rPr>
        <w:t xml:space="preserve"> </w:t>
      </w:r>
      <w:proofErr w:type="spellStart"/>
      <w:r>
        <w:rPr>
          <w:w w:val="115"/>
          <w:sz w:val="12"/>
        </w:rPr>
        <w:t>Dostrovsky</w:t>
      </w:r>
      <w:proofErr w:type="spellEnd"/>
      <w:r>
        <w:rPr>
          <w:spacing w:val="-2"/>
          <w:w w:val="115"/>
          <w:sz w:val="12"/>
        </w:rPr>
        <w:t xml:space="preserve"> </w:t>
      </w:r>
      <w:r>
        <w:rPr>
          <w:w w:val="115"/>
          <w:sz w:val="12"/>
        </w:rPr>
        <w:t>JO,</w:t>
      </w:r>
      <w:r>
        <w:rPr>
          <w:spacing w:val="-1"/>
          <w:w w:val="115"/>
          <w:sz w:val="12"/>
        </w:rPr>
        <w:t xml:space="preserve"> </w:t>
      </w:r>
      <w:r>
        <w:rPr>
          <w:w w:val="115"/>
          <w:sz w:val="12"/>
        </w:rPr>
        <w:t>Lozano</w:t>
      </w:r>
      <w:r>
        <w:rPr>
          <w:spacing w:val="-1"/>
          <w:w w:val="115"/>
          <w:sz w:val="12"/>
        </w:rPr>
        <w:t xml:space="preserve"> </w:t>
      </w:r>
      <w:r>
        <w:rPr>
          <w:w w:val="115"/>
          <w:sz w:val="12"/>
        </w:rPr>
        <w:t>AM.</w:t>
      </w:r>
      <w:r>
        <w:rPr>
          <w:spacing w:val="40"/>
          <w:w w:val="115"/>
          <w:sz w:val="12"/>
        </w:rPr>
        <w:t xml:space="preserve"> </w:t>
      </w:r>
      <w:r>
        <w:rPr>
          <w:w w:val="115"/>
          <w:sz w:val="12"/>
        </w:rPr>
        <w:t>Tremor cells in the human thalamus: differences among neurological disorders. J</w:t>
      </w:r>
      <w:r>
        <w:rPr>
          <w:spacing w:val="40"/>
          <w:w w:val="115"/>
          <w:sz w:val="12"/>
        </w:rPr>
        <w:t xml:space="preserve"> </w:t>
      </w:r>
      <w:proofErr w:type="spellStart"/>
      <w:r>
        <w:rPr>
          <w:w w:val="115"/>
          <w:sz w:val="12"/>
        </w:rPr>
        <w:t>Neurosurg</w:t>
      </w:r>
      <w:proofErr w:type="spellEnd"/>
      <w:r>
        <w:rPr>
          <w:spacing w:val="29"/>
          <w:w w:val="115"/>
          <w:sz w:val="12"/>
        </w:rPr>
        <w:t xml:space="preserve"> </w:t>
      </w:r>
      <w:proofErr w:type="gramStart"/>
      <w:r>
        <w:rPr>
          <w:w w:val="115"/>
          <w:sz w:val="12"/>
        </w:rPr>
        <w:t>2004;101:43</w:t>
      </w:r>
      <w:proofErr w:type="gramEnd"/>
      <w:r>
        <w:rPr>
          <w:w w:val="115"/>
          <w:sz w:val="12"/>
        </w:rPr>
        <w:t>–7.</w:t>
      </w:r>
      <w:r>
        <w:rPr>
          <w:spacing w:val="29"/>
          <w:w w:val="115"/>
          <w:sz w:val="12"/>
        </w:rPr>
        <w:t xml:space="preserve"> </w:t>
      </w:r>
      <w:hyperlink r:id="rId42">
        <w:r>
          <w:rPr>
            <w:color w:val="2196D1"/>
            <w:w w:val="115"/>
            <w:sz w:val="12"/>
          </w:rPr>
          <w:t>https://doi.org/10.3171/jns.2004.101.1.0043</w:t>
        </w:r>
      </w:hyperlink>
      <w:r>
        <w:rPr>
          <w:w w:val="115"/>
          <w:sz w:val="12"/>
        </w:rPr>
        <w:t>.</w:t>
      </w:r>
    </w:p>
    <w:p w14:paraId="2692FA44" w14:textId="77777777" w:rsidR="00CF4EC8" w:rsidRDefault="00000000">
      <w:pPr>
        <w:pStyle w:val="ListParagraph"/>
        <w:numPr>
          <w:ilvl w:val="0"/>
          <w:numId w:val="1"/>
        </w:numPr>
        <w:tabs>
          <w:tab w:val="left" w:pos="443"/>
        </w:tabs>
        <w:spacing w:before="1" w:line="278" w:lineRule="auto"/>
        <w:ind w:left="442" w:right="118" w:hanging="332"/>
        <w:jc w:val="left"/>
        <w:rPr>
          <w:sz w:val="12"/>
        </w:rPr>
      </w:pPr>
      <w:proofErr w:type="spellStart"/>
      <w:r>
        <w:rPr>
          <w:spacing w:val="-2"/>
          <w:w w:val="115"/>
          <w:sz w:val="12"/>
        </w:rPr>
        <w:t>Benabid</w:t>
      </w:r>
      <w:proofErr w:type="spellEnd"/>
      <w:r>
        <w:rPr>
          <w:spacing w:val="-7"/>
          <w:w w:val="115"/>
          <w:sz w:val="12"/>
        </w:rPr>
        <w:t xml:space="preserve"> </w:t>
      </w:r>
      <w:r>
        <w:rPr>
          <w:spacing w:val="-2"/>
          <w:w w:val="115"/>
          <w:sz w:val="12"/>
        </w:rPr>
        <w:t>AL,</w:t>
      </w:r>
      <w:r>
        <w:rPr>
          <w:spacing w:val="-7"/>
          <w:w w:val="115"/>
          <w:sz w:val="12"/>
        </w:rPr>
        <w:t xml:space="preserve"> </w:t>
      </w:r>
      <w:r>
        <w:rPr>
          <w:spacing w:val="-2"/>
          <w:w w:val="115"/>
          <w:sz w:val="12"/>
        </w:rPr>
        <w:t>Pollak</w:t>
      </w:r>
      <w:r>
        <w:rPr>
          <w:spacing w:val="-6"/>
          <w:w w:val="115"/>
          <w:sz w:val="12"/>
        </w:rPr>
        <w:t xml:space="preserve"> </w:t>
      </w:r>
      <w:r>
        <w:rPr>
          <w:spacing w:val="-2"/>
          <w:w w:val="115"/>
          <w:sz w:val="12"/>
        </w:rPr>
        <w:t>P,</w:t>
      </w:r>
      <w:r>
        <w:rPr>
          <w:spacing w:val="-7"/>
          <w:w w:val="115"/>
          <w:sz w:val="12"/>
        </w:rPr>
        <w:t xml:space="preserve"> </w:t>
      </w:r>
      <w:r>
        <w:rPr>
          <w:spacing w:val="-2"/>
          <w:w w:val="115"/>
          <w:sz w:val="12"/>
        </w:rPr>
        <w:t>Gao</w:t>
      </w:r>
      <w:r>
        <w:rPr>
          <w:spacing w:val="-7"/>
          <w:w w:val="115"/>
          <w:sz w:val="12"/>
        </w:rPr>
        <w:t xml:space="preserve"> </w:t>
      </w:r>
      <w:r>
        <w:rPr>
          <w:spacing w:val="-2"/>
          <w:w w:val="115"/>
          <w:sz w:val="12"/>
        </w:rPr>
        <w:t>D,</w:t>
      </w:r>
      <w:r>
        <w:rPr>
          <w:spacing w:val="-6"/>
          <w:w w:val="115"/>
          <w:sz w:val="12"/>
        </w:rPr>
        <w:t xml:space="preserve"> </w:t>
      </w:r>
      <w:r>
        <w:rPr>
          <w:spacing w:val="-2"/>
          <w:w w:val="115"/>
          <w:sz w:val="12"/>
        </w:rPr>
        <w:t>Hoffmann</w:t>
      </w:r>
      <w:r>
        <w:rPr>
          <w:spacing w:val="-7"/>
          <w:w w:val="115"/>
          <w:sz w:val="12"/>
        </w:rPr>
        <w:t xml:space="preserve"> </w:t>
      </w:r>
      <w:r>
        <w:rPr>
          <w:spacing w:val="-2"/>
          <w:w w:val="115"/>
          <w:sz w:val="12"/>
        </w:rPr>
        <w:t>D,</w:t>
      </w:r>
      <w:r>
        <w:rPr>
          <w:spacing w:val="-6"/>
          <w:w w:val="115"/>
          <w:sz w:val="12"/>
        </w:rPr>
        <w:t xml:space="preserve"> </w:t>
      </w:r>
      <w:proofErr w:type="spellStart"/>
      <w:r>
        <w:rPr>
          <w:spacing w:val="-2"/>
          <w:w w:val="115"/>
          <w:sz w:val="12"/>
        </w:rPr>
        <w:t>Limousin</w:t>
      </w:r>
      <w:proofErr w:type="spellEnd"/>
      <w:r>
        <w:rPr>
          <w:spacing w:val="-7"/>
          <w:w w:val="115"/>
          <w:sz w:val="12"/>
        </w:rPr>
        <w:t xml:space="preserve"> </w:t>
      </w:r>
      <w:r>
        <w:rPr>
          <w:spacing w:val="-2"/>
          <w:w w:val="115"/>
          <w:sz w:val="12"/>
        </w:rPr>
        <w:t>P,</w:t>
      </w:r>
      <w:r>
        <w:rPr>
          <w:spacing w:val="-7"/>
          <w:w w:val="115"/>
          <w:sz w:val="12"/>
        </w:rPr>
        <w:t xml:space="preserve"> </w:t>
      </w:r>
      <w:r>
        <w:rPr>
          <w:spacing w:val="-2"/>
          <w:w w:val="115"/>
          <w:sz w:val="12"/>
        </w:rPr>
        <w:t>Gay</w:t>
      </w:r>
      <w:r>
        <w:rPr>
          <w:spacing w:val="-6"/>
          <w:w w:val="115"/>
          <w:sz w:val="12"/>
        </w:rPr>
        <w:t xml:space="preserve"> </w:t>
      </w:r>
      <w:r>
        <w:rPr>
          <w:spacing w:val="-2"/>
          <w:w w:val="115"/>
          <w:sz w:val="12"/>
        </w:rPr>
        <w:t>E,</w:t>
      </w:r>
      <w:r>
        <w:rPr>
          <w:spacing w:val="-7"/>
          <w:w w:val="115"/>
          <w:sz w:val="12"/>
        </w:rPr>
        <w:t xml:space="preserve"> </w:t>
      </w:r>
      <w:r>
        <w:rPr>
          <w:spacing w:val="-2"/>
          <w:w w:val="115"/>
          <w:sz w:val="12"/>
        </w:rPr>
        <w:t>et</w:t>
      </w:r>
      <w:r>
        <w:rPr>
          <w:spacing w:val="-7"/>
          <w:w w:val="115"/>
          <w:sz w:val="12"/>
        </w:rPr>
        <w:t xml:space="preserve"> </w:t>
      </w:r>
      <w:r>
        <w:rPr>
          <w:spacing w:val="-2"/>
          <w:w w:val="115"/>
          <w:sz w:val="12"/>
        </w:rPr>
        <w:t>al.</w:t>
      </w:r>
      <w:r>
        <w:rPr>
          <w:spacing w:val="-6"/>
          <w:w w:val="115"/>
          <w:sz w:val="12"/>
        </w:rPr>
        <w:t xml:space="preserve"> </w:t>
      </w:r>
      <w:r>
        <w:rPr>
          <w:spacing w:val="-2"/>
          <w:w w:val="115"/>
          <w:sz w:val="12"/>
        </w:rPr>
        <w:t>Chronic</w:t>
      </w:r>
      <w:r>
        <w:rPr>
          <w:spacing w:val="-7"/>
          <w:w w:val="115"/>
          <w:sz w:val="12"/>
        </w:rPr>
        <w:t xml:space="preserve"> </w:t>
      </w:r>
      <w:r>
        <w:rPr>
          <w:spacing w:val="-2"/>
          <w:w w:val="115"/>
          <w:sz w:val="12"/>
        </w:rPr>
        <w:t>electrical</w:t>
      </w:r>
      <w:r>
        <w:rPr>
          <w:spacing w:val="40"/>
          <w:w w:val="115"/>
          <w:sz w:val="12"/>
        </w:rPr>
        <w:t xml:space="preserve"> </w:t>
      </w:r>
      <w:r>
        <w:rPr>
          <w:w w:val="115"/>
          <w:sz w:val="12"/>
        </w:rPr>
        <w:t xml:space="preserve">stimulation of the </w:t>
      </w:r>
      <w:proofErr w:type="spellStart"/>
      <w:r>
        <w:rPr>
          <w:w w:val="115"/>
          <w:sz w:val="12"/>
        </w:rPr>
        <w:t>ventralis</w:t>
      </w:r>
      <w:proofErr w:type="spellEnd"/>
      <w:r>
        <w:rPr>
          <w:w w:val="115"/>
          <w:sz w:val="12"/>
        </w:rPr>
        <w:t xml:space="preserve"> intermedius nucleus of the thalamus as a treatment of</w:t>
      </w:r>
      <w:r>
        <w:rPr>
          <w:spacing w:val="40"/>
          <w:w w:val="115"/>
          <w:sz w:val="12"/>
        </w:rPr>
        <w:t xml:space="preserve"> </w:t>
      </w:r>
      <w:r>
        <w:rPr>
          <w:w w:val="115"/>
          <w:sz w:val="12"/>
        </w:rPr>
        <w:t>movement</w:t>
      </w:r>
      <w:r>
        <w:rPr>
          <w:spacing w:val="-6"/>
          <w:w w:val="115"/>
          <w:sz w:val="12"/>
        </w:rPr>
        <w:t xml:space="preserve"> </w:t>
      </w:r>
      <w:r>
        <w:rPr>
          <w:w w:val="115"/>
          <w:sz w:val="12"/>
        </w:rPr>
        <w:t>disorders.</w:t>
      </w:r>
      <w:r>
        <w:rPr>
          <w:spacing w:val="-7"/>
          <w:w w:val="115"/>
          <w:sz w:val="12"/>
        </w:rPr>
        <w:t xml:space="preserve"> </w:t>
      </w:r>
      <w:r>
        <w:rPr>
          <w:w w:val="115"/>
          <w:sz w:val="12"/>
        </w:rPr>
        <w:t>J</w:t>
      </w:r>
      <w:r>
        <w:rPr>
          <w:spacing w:val="-8"/>
          <w:w w:val="115"/>
          <w:sz w:val="12"/>
        </w:rPr>
        <w:t xml:space="preserve"> </w:t>
      </w:r>
      <w:proofErr w:type="spellStart"/>
      <w:r>
        <w:rPr>
          <w:w w:val="115"/>
          <w:sz w:val="12"/>
        </w:rPr>
        <w:t>Neurosurg</w:t>
      </w:r>
      <w:proofErr w:type="spellEnd"/>
      <w:r>
        <w:rPr>
          <w:spacing w:val="-6"/>
          <w:w w:val="115"/>
          <w:sz w:val="12"/>
        </w:rPr>
        <w:t xml:space="preserve"> </w:t>
      </w:r>
      <w:proofErr w:type="gramStart"/>
      <w:r>
        <w:rPr>
          <w:w w:val="115"/>
          <w:sz w:val="12"/>
        </w:rPr>
        <w:t>1996;84:203</w:t>
      </w:r>
      <w:proofErr w:type="gramEnd"/>
      <w:r>
        <w:rPr>
          <w:w w:val="115"/>
          <w:sz w:val="12"/>
        </w:rPr>
        <w:t>–14.</w:t>
      </w:r>
      <w:r>
        <w:rPr>
          <w:spacing w:val="-6"/>
          <w:w w:val="115"/>
          <w:sz w:val="12"/>
        </w:rPr>
        <w:t xml:space="preserve"> </w:t>
      </w:r>
      <w:hyperlink r:id="rId43">
        <w:r>
          <w:rPr>
            <w:color w:val="2196D1"/>
            <w:w w:val="115"/>
            <w:sz w:val="12"/>
          </w:rPr>
          <w:t>https://doi.org/10.3171/jns.1996.</w:t>
        </w:r>
      </w:hyperlink>
      <w:r>
        <w:rPr>
          <w:color w:val="2196D1"/>
          <w:spacing w:val="40"/>
          <w:w w:val="115"/>
          <w:sz w:val="12"/>
        </w:rPr>
        <w:t xml:space="preserve"> </w:t>
      </w:r>
      <w:hyperlink r:id="rId44">
        <w:r>
          <w:rPr>
            <w:color w:val="2196D1"/>
            <w:spacing w:val="-2"/>
            <w:w w:val="115"/>
            <w:sz w:val="12"/>
          </w:rPr>
          <w:t>84.2.0203</w:t>
        </w:r>
      </w:hyperlink>
      <w:r>
        <w:rPr>
          <w:spacing w:val="-2"/>
          <w:w w:val="115"/>
          <w:sz w:val="12"/>
        </w:rPr>
        <w:t>.</w:t>
      </w:r>
    </w:p>
    <w:p w14:paraId="6F97C1DD" w14:textId="77777777" w:rsidR="00CF4EC8" w:rsidRDefault="00000000">
      <w:pPr>
        <w:pStyle w:val="ListParagraph"/>
        <w:numPr>
          <w:ilvl w:val="0"/>
          <w:numId w:val="1"/>
        </w:numPr>
        <w:tabs>
          <w:tab w:val="left" w:pos="443"/>
        </w:tabs>
        <w:spacing w:line="276" w:lineRule="auto"/>
        <w:ind w:left="442" w:right="110" w:hanging="332"/>
        <w:jc w:val="left"/>
        <w:rPr>
          <w:sz w:val="12"/>
        </w:rPr>
      </w:pPr>
      <w:proofErr w:type="spellStart"/>
      <w:r>
        <w:rPr>
          <w:w w:val="120"/>
          <w:sz w:val="12"/>
        </w:rPr>
        <w:t>Fama</w:t>
      </w:r>
      <w:proofErr w:type="spellEnd"/>
      <w:r>
        <w:rPr>
          <w:spacing w:val="-4"/>
          <w:w w:val="120"/>
          <w:sz w:val="12"/>
        </w:rPr>
        <w:t xml:space="preserve"> </w:t>
      </w:r>
      <w:r>
        <w:rPr>
          <w:w w:val="120"/>
          <w:sz w:val="12"/>
        </w:rPr>
        <w:t>R,</w:t>
      </w:r>
      <w:r>
        <w:rPr>
          <w:spacing w:val="-4"/>
          <w:w w:val="120"/>
          <w:sz w:val="12"/>
        </w:rPr>
        <w:t xml:space="preserve"> </w:t>
      </w:r>
      <w:r>
        <w:rPr>
          <w:w w:val="120"/>
          <w:sz w:val="12"/>
        </w:rPr>
        <w:t>Sullivan</w:t>
      </w:r>
      <w:r>
        <w:rPr>
          <w:spacing w:val="-3"/>
          <w:w w:val="120"/>
          <w:sz w:val="12"/>
        </w:rPr>
        <w:t xml:space="preserve"> </w:t>
      </w:r>
      <w:r>
        <w:rPr>
          <w:w w:val="120"/>
          <w:sz w:val="12"/>
        </w:rPr>
        <w:t>EV.</w:t>
      </w:r>
      <w:r>
        <w:rPr>
          <w:spacing w:val="-4"/>
          <w:w w:val="120"/>
          <w:sz w:val="12"/>
        </w:rPr>
        <w:t xml:space="preserve"> </w:t>
      </w:r>
      <w:r>
        <w:rPr>
          <w:w w:val="120"/>
          <w:sz w:val="12"/>
        </w:rPr>
        <w:t>Thalamic</w:t>
      </w:r>
      <w:r>
        <w:rPr>
          <w:spacing w:val="-3"/>
          <w:w w:val="120"/>
          <w:sz w:val="12"/>
        </w:rPr>
        <w:t xml:space="preserve"> </w:t>
      </w:r>
      <w:r>
        <w:rPr>
          <w:w w:val="120"/>
          <w:sz w:val="12"/>
        </w:rPr>
        <w:t>structures</w:t>
      </w:r>
      <w:r>
        <w:rPr>
          <w:spacing w:val="-5"/>
          <w:w w:val="120"/>
          <w:sz w:val="12"/>
        </w:rPr>
        <w:t xml:space="preserve"> </w:t>
      </w:r>
      <w:r>
        <w:rPr>
          <w:w w:val="120"/>
          <w:sz w:val="12"/>
        </w:rPr>
        <w:t>and</w:t>
      </w:r>
      <w:r>
        <w:rPr>
          <w:spacing w:val="-4"/>
          <w:w w:val="120"/>
          <w:sz w:val="12"/>
        </w:rPr>
        <w:t xml:space="preserve"> </w:t>
      </w:r>
      <w:r>
        <w:rPr>
          <w:w w:val="120"/>
          <w:sz w:val="12"/>
        </w:rPr>
        <w:t>associated</w:t>
      </w:r>
      <w:r>
        <w:rPr>
          <w:spacing w:val="-4"/>
          <w:w w:val="120"/>
          <w:sz w:val="12"/>
        </w:rPr>
        <w:t xml:space="preserve"> </w:t>
      </w:r>
      <w:r>
        <w:rPr>
          <w:w w:val="120"/>
          <w:sz w:val="12"/>
        </w:rPr>
        <w:t>cognitive</w:t>
      </w:r>
      <w:r>
        <w:rPr>
          <w:spacing w:val="-4"/>
          <w:w w:val="120"/>
          <w:sz w:val="12"/>
        </w:rPr>
        <w:t xml:space="preserve"> </w:t>
      </w:r>
      <w:r>
        <w:rPr>
          <w:w w:val="120"/>
          <w:sz w:val="12"/>
        </w:rPr>
        <w:t>functions:</w:t>
      </w:r>
      <w:r>
        <w:rPr>
          <w:spacing w:val="-4"/>
          <w:w w:val="120"/>
          <w:sz w:val="12"/>
        </w:rPr>
        <w:t xml:space="preserve"> </w:t>
      </w:r>
      <w:r>
        <w:rPr>
          <w:w w:val="120"/>
          <w:sz w:val="12"/>
        </w:rPr>
        <w:t>re-</w:t>
      </w:r>
      <w:r>
        <w:rPr>
          <w:spacing w:val="40"/>
          <w:w w:val="120"/>
          <w:sz w:val="12"/>
        </w:rPr>
        <w:t xml:space="preserve"> </w:t>
      </w:r>
      <w:proofErr w:type="spellStart"/>
      <w:r>
        <w:rPr>
          <w:spacing w:val="-2"/>
          <w:w w:val="120"/>
          <w:sz w:val="12"/>
        </w:rPr>
        <w:t>lations</w:t>
      </w:r>
      <w:proofErr w:type="spellEnd"/>
      <w:r>
        <w:rPr>
          <w:spacing w:val="-2"/>
          <w:w w:val="120"/>
          <w:sz w:val="12"/>
        </w:rPr>
        <w:t xml:space="preserve"> with age and aging. </w:t>
      </w:r>
      <w:proofErr w:type="spellStart"/>
      <w:r>
        <w:rPr>
          <w:spacing w:val="-2"/>
          <w:w w:val="120"/>
          <w:sz w:val="12"/>
        </w:rPr>
        <w:t>Neurosci</w:t>
      </w:r>
      <w:proofErr w:type="spellEnd"/>
      <w:r>
        <w:rPr>
          <w:spacing w:val="-2"/>
          <w:w w:val="120"/>
          <w:sz w:val="12"/>
        </w:rPr>
        <w:t xml:space="preserve"> </w:t>
      </w:r>
      <w:proofErr w:type="spellStart"/>
      <w:r>
        <w:rPr>
          <w:spacing w:val="-2"/>
          <w:w w:val="120"/>
          <w:sz w:val="12"/>
        </w:rPr>
        <w:t>Biobehav</w:t>
      </w:r>
      <w:proofErr w:type="spellEnd"/>
      <w:r>
        <w:rPr>
          <w:spacing w:val="-2"/>
          <w:w w:val="120"/>
          <w:sz w:val="12"/>
        </w:rPr>
        <w:t xml:space="preserve"> Rev </w:t>
      </w:r>
      <w:proofErr w:type="gramStart"/>
      <w:r>
        <w:rPr>
          <w:spacing w:val="-2"/>
          <w:w w:val="120"/>
          <w:sz w:val="12"/>
        </w:rPr>
        <w:t>2015;54:29</w:t>
      </w:r>
      <w:proofErr w:type="gramEnd"/>
      <w:r>
        <w:rPr>
          <w:spacing w:val="-2"/>
          <w:w w:val="120"/>
          <w:sz w:val="12"/>
        </w:rPr>
        <w:t xml:space="preserve">–37. </w:t>
      </w:r>
      <w:hyperlink r:id="rId45">
        <w:r>
          <w:rPr>
            <w:color w:val="2196D1"/>
            <w:spacing w:val="-2"/>
            <w:w w:val="120"/>
            <w:sz w:val="12"/>
          </w:rPr>
          <w:t>https://doi.org/</w:t>
        </w:r>
      </w:hyperlink>
      <w:r>
        <w:rPr>
          <w:color w:val="2196D1"/>
          <w:spacing w:val="40"/>
          <w:w w:val="127"/>
          <w:sz w:val="12"/>
        </w:rPr>
        <w:t xml:space="preserve"> </w:t>
      </w:r>
      <w:bookmarkStart w:id="53" w:name="_bookmark25"/>
      <w:bookmarkEnd w:id="53"/>
      <w:r>
        <w:fldChar w:fldCharType="begin"/>
      </w:r>
      <w:r>
        <w:instrText>HYPERLINK "https://doi.org/10.1016/j.neubiorev.2015.03.008" \h</w:instrText>
      </w:r>
      <w:r>
        <w:fldChar w:fldCharType="separate"/>
      </w:r>
      <w:r>
        <w:rPr>
          <w:color w:val="2196D1"/>
          <w:spacing w:val="-2"/>
          <w:w w:val="120"/>
          <w:sz w:val="12"/>
        </w:rPr>
        <w:t>10.1016/j.neubiorev.2015.03.008</w:t>
      </w:r>
      <w:r>
        <w:rPr>
          <w:color w:val="2196D1"/>
          <w:spacing w:val="-2"/>
          <w:w w:val="120"/>
          <w:sz w:val="12"/>
        </w:rPr>
        <w:fldChar w:fldCharType="end"/>
      </w:r>
      <w:r>
        <w:rPr>
          <w:spacing w:val="-2"/>
          <w:w w:val="120"/>
          <w:sz w:val="12"/>
        </w:rPr>
        <w:t>.</w:t>
      </w:r>
    </w:p>
    <w:p w14:paraId="2BF54036" w14:textId="77777777" w:rsidR="00CF4EC8" w:rsidRDefault="00000000">
      <w:pPr>
        <w:pStyle w:val="ListParagraph"/>
        <w:numPr>
          <w:ilvl w:val="0"/>
          <w:numId w:val="1"/>
        </w:numPr>
        <w:tabs>
          <w:tab w:val="left" w:pos="443"/>
        </w:tabs>
        <w:spacing w:line="278" w:lineRule="auto"/>
        <w:ind w:left="442" w:right="179" w:hanging="332"/>
        <w:jc w:val="left"/>
        <w:rPr>
          <w:sz w:val="12"/>
        </w:rPr>
      </w:pPr>
      <w:proofErr w:type="spellStart"/>
      <w:r>
        <w:rPr>
          <w:w w:val="115"/>
          <w:sz w:val="12"/>
        </w:rPr>
        <w:t>Braak</w:t>
      </w:r>
      <w:proofErr w:type="spellEnd"/>
      <w:r>
        <w:rPr>
          <w:w w:val="115"/>
          <w:sz w:val="12"/>
        </w:rPr>
        <w:t xml:space="preserve"> H, </w:t>
      </w:r>
      <w:proofErr w:type="spellStart"/>
      <w:r>
        <w:rPr>
          <w:w w:val="115"/>
          <w:sz w:val="12"/>
        </w:rPr>
        <w:t>Braak</w:t>
      </w:r>
      <w:proofErr w:type="spellEnd"/>
      <w:r>
        <w:rPr>
          <w:w w:val="115"/>
          <w:sz w:val="12"/>
        </w:rPr>
        <w:t xml:space="preserve"> E. Alzheimer’s disease affects limbic nuclei of the thalamus. Acta</w:t>
      </w:r>
      <w:r>
        <w:rPr>
          <w:spacing w:val="40"/>
          <w:w w:val="120"/>
          <w:sz w:val="12"/>
        </w:rPr>
        <w:t xml:space="preserve"> </w:t>
      </w:r>
      <w:bookmarkStart w:id="54" w:name="_bookmark26"/>
      <w:bookmarkEnd w:id="54"/>
      <w:proofErr w:type="spellStart"/>
      <w:r>
        <w:rPr>
          <w:w w:val="120"/>
          <w:sz w:val="12"/>
        </w:rPr>
        <w:t>Neuropathol</w:t>
      </w:r>
      <w:proofErr w:type="spellEnd"/>
      <w:r>
        <w:rPr>
          <w:w w:val="120"/>
          <w:sz w:val="12"/>
        </w:rPr>
        <w:t xml:space="preserve"> </w:t>
      </w:r>
      <w:proofErr w:type="gramStart"/>
      <w:r>
        <w:rPr>
          <w:w w:val="120"/>
          <w:sz w:val="12"/>
        </w:rPr>
        <w:t>1991;81:261</w:t>
      </w:r>
      <w:proofErr w:type="gramEnd"/>
      <w:r>
        <w:rPr>
          <w:w w:val="120"/>
          <w:sz w:val="12"/>
        </w:rPr>
        <w:t xml:space="preserve">–8. </w:t>
      </w:r>
      <w:hyperlink r:id="rId46">
        <w:r>
          <w:rPr>
            <w:color w:val="2196D1"/>
            <w:w w:val="120"/>
            <w:sz w:val="12"/>
          </w:rPr>
          <w:t>https://doi.org/10.1007/BF00305867</w:t>
        </w:r>
      </w:hyperlink>
      <w:r>
        <w:rPr>
          <w:w w:val="120"/>
          <w:sz w:val="12"/>
        </w:rPr>
        <w:t>.</w:t>
      </w:r>
    </w:p>
    <w:p w14:paraId="7AAD1415" w14:textId="77777777" w:rsidR="00CF4EC8" w:rsidRDefault="00000000">
      <w:pPr>
        <w:pStyle w:val="ListParagraph"/>
        <w:numPr>
          <w:ilvl w:val="0"/>
          <w:numId w:val="1"/>
        </w:numPr>
        <w:tabs>
          <w:tab w:val="left" w:pos="443"/>
        </w:tabs>
        <w:spacing w:line="276" w:lineRule="auto"/>
        <w:ind w:left="442" w:right="178" w:hanging="332"/>
        <w:jc w:val="left"/>
        <w:rPr>
          <w:sz w:val="12"/>
        </w:rPr>
      </w:pPr>
      <w:r>
        <w:rPr>
          <w:w w:val="115"/>
          <w:sz w:val="12"/>
        </w:rPr>
        <w:t xml:space="preserve">Lee J-Y, </w:t>
      </w:r>
      <w:proofErr w:type="spellStart"/>
      <w:r>
        <w:rPr>
          <w:w w:val="115"/>
          <w:sz w:val="12"/>
        </w:rPr>
        <w:t>Jin</w:t>
      </w:r>
      <w:proofErr w:type="spellEnd"/>
      <w:r>
        <w:rPr>
          <w:w w:val="115"/>
          <w:sz w:val="12"/>
        </w:rPr>
        <w:t xml:space="preserve"> E, Lee WW, Kim YK, Lee J-Y, Jeon B. Lateral geniculate atrophy in</w:t>
      </w:r>
      <w:r>
        <w:rPr>
          <w:spacing w:val="40"/>
          <w:w w:val="115"/>
          <w:sz w:val="12"/>
        </w:rPr>
        <w:t xml:space="preserve"> </w:t>
      </w:r>
      <w:r>
        <w:rPr>
          <w:w w:val="115"/>
          <w:sz w:val="12"/>
        </w:rPr>
        <w:t xml:space="preserve">Parkinson’s with visual hallucination: a trans-synaptic degeneration? Mov </w:t>
      </w:r>
      <w:proofErr w:type="spellStart"/>
      <w:r>
        <w:rPr>
          <w:w w:val="115"/>
          <w:sz w:val="12"/>
        </w:rPr>
        <w:t>Disord</w:t>
      </w:r>
      <w:proofErr w:type="spellEnd"/>
      <w:r>
        <w:rPr>
          <w:spacing w:val="40"/>
          <w:w w:val="115"/>
          <w:sz w:val="12"/>
        </w:rPr>
        <w:t xml:space="preserve"> </w:t>
      </w:r>
      <w:bookmarkStart w:id="55" w:name="_bookmark27"/>
      <w:bookmarkEnd w:id="55"/>
      <w:proofErr w:type="gramStart"/>
      <w:r>
        <w:rPr>
          <w:w w:val="115"/>
          <w:sz w:val="12"/>
        </w:rPr>
        <w:t>2016;31:547</w:t>
      </w:r>
      <w:proofErr w:type="gramEnd"/>
      <w:r>
        <w:rPr>
          <w:w w:val="115"/>
          <w:sz w:val="12"/>
        </w:rPr>
        <w:t>–54.</w:t>
      </w:r>
      <w:r>
        <w:rPr>
          <w:spacing w:val="9"/>
          <w:w w:val="115"/>
          <w:sz w:val="12"/>
        </w:rPr>
        <w:t xml:space="preserve"> </w:t>
      </w:r>
      <w:hyperlink r:id="rId47">
        <w:r>
          <w:rPr>
            <w:color w:val="2196D1"/>
            <w:w w:val="115"/>
            <w:sz w:val="12"/>
          </w:rPr>
          <w:t>https://doi.org/10.1002/mds.26533</w:t>
        </w:r>
      </w:hyperlink>
      <w:r>
        <w:rPr>
          <w:w w:val="115"/>
          <w:sz w:val="12"/>
        </w:rPr>
        <w:t>.</w:t>
      </w:r>
    </w:p>
    <w:p w14:paraId="5CE859DF" w14:textId="77777777" w:rsidR="00CF4EC8" w:rsidRDefault="00000000">
      <w:pPr>
        <w:pStyle w:val="ListParagraph"/>
        <w:numPr>
          <w:ilvl w:val="0"/>
          <w:numId w:val="1"/>
        </w:numPr>
        <w:tabs>
          <w:tab w:val="left" w:pos="443"/>
        </w:tabs>
        <w:spacing w:line="278" w:lineRule="auto"/>
        <w:ind w:left="442" w:right="295" w:hanging="332"/>
        <w:jc w:val="left"/>
        <w:rPr>
          <w:sz w:val="12"/>
        </w:rPr>
      </w:pPr>
      <w:r>
        <w:rPr>
          <w:spacing w:val="-2"/>
          <w:w w:val="115"/>
          <w:sz w:val="12"/>
        </w:rPr>
        <w:t>Krauth</w:t>
      </w:r>
      <w:r>
        <w:rPr>
          <w:spacing w:val="-5"/>
          <w:w w:val="115"/>
          <w:sz w:val="12"/>
        </w:rPr>
        <w:t xml:space="preserve"> </w:t>
      </w:r>
      <w:r>
        <w:rPr>
          <w:spacing w:val="-2"/>
          <w:w w:val="115"/>
          <w:sz w:val="12"/>
        </w:rPr>
        <w:t>A,</w:t>
      </w:r>
      <w:r>
        <w:rPr>
          <w:spacing w:val="-6"/>
          <w:w w:val="115"/>
          <w:sz w:val="12"/>
        </w:rPr>
        <w:t xml:space="preserve"> </w:t>
      </w:r>
      <w:r>
        <w:rPr>
          <w:spacing w:val="-2"/>
          <w:w w:val="115"/>
          <w:sz w:val="12"/>
        </w:rPr>
        <w:t>Blanc</w:t>
      </w:r>
      <w:r>
        <w:rPr>
          <w:spacing w:val="-6"/>
          <w:w w:val="115"/>
          <w:sz w:val="12"/>
        </w:rPr>
        <w:t xml:space="preserve"> </w:t>
      </w:r>
      <w:r>
        <w:rPr>
          <w:spacing w:val="-2"/>
          <w:w w:val="115"/>
          <w:sz w:val="12"/>
        </w:rPr>
        <w:t>R,</w:t>
      </w:r>
      <w:r>
        <w:rPr>
          <w:spacing w:val="-6"/>
          <w:w w:val="115"/>
          <w:sz w:val="12"/>
        </w:rPr>
        <w:t xml:space="preserve"> </w:t>
      </w:r>
      <w:r>
        <w:rPr>
          <w:spacing w:val="-2"/>
          <w:w w:val="115"/>
          <w:sz w:val="12"/>
        </w:rPr>
        <w:t>Poveda</w:t>
      </w:r>
      <w:r>
        <w:rPr>
          <w:spacing w:val="-5"/>
          <w:w w:val="115"/>
          <w:sz w:val="12"/>
        </w:rPr>
        <w:t xml:space="preserve"> </w:t>
      </w:r>
      <w:r>
        <w:rPr>
          <w:spacing w:val="-2"/>
          <w:w w:val="115"/>
          <w:sz w:val="12"/>
        </w:rPr>
        <w:t>A,</w:t>
      </w:r>
      <w:r>
        <w:rPr>
          <w:spacing w:val="-6"/>
          <w:w w:val="115"/>
          <w:sz w:val="12"/>
        </w:rPr>
        <w:t xml:space="preserve"> </w:t>
      </w:r>
      <w:proofErr w:type="spellStart"/>
      <w:r>
        <w:rPr>
          <w:spacing w:val="-2"/>
          <w:w w:val="115"/>
          <w:sz w:val="12"/>
        </w:rPr>
        <w:t>Jeanmonod</w:t>
      </w:r>
      <w:proofErr w:type="spellEnd"/>
      <w:r>
        <w:rPr>
          <w:spacing w:val="-6"/>
          <w:w w:val="115"/>
          <w:sz w:val="12"/>
        </w:rPr>
        <w:t xml:space="preserve"> </w:t>
      </w:r>
      <w:r>
        <w:rPr>
          <w:spacing w:val="-2"/>
          <w:w w:val="115"/>
          <w:sz w:val="12"/>
        </w:rPr>
        <w:t>D,</w:t>
      </w:r>
      <w:r>
        <w:rPr>
          <w:spacing w:val="-5"/>
          <w:w w:val="115"/>
          <w:sz w:val="12"/>
        </w:rPr>
        <w:t xml:space="preserve"> </w:t>
      </w:r>
      <w:r>
        <w:rPr>
          <w:spacing w:val="-2"/>
          <w:w w:val="115"/>
          <w:sz w:val="12"/>
        </w:rPr>
        <w:t>Morel</w:t>
      </w:r>
      <w:r>
        <w:rPr>
          <w:spacing w:val="-6"/>
          <w:w w:val="115"/>
          <w:sz w:val="12"/>
        </w:rPr>
        <w:t xml:space="preserve"> </w:t>
      </w:r>
      <w:r>
        <w:rPr>
          <w:spacing w:val="-2"/>
          <w:w w:val="115"/>
          <w:sz w:val="12"/>
        </w:rPr>
        <w:t>A,</w:t>
      </w:r>
      <w:r>
        <w:rPr>
          <w:spacing w:val="-6"/>
          <w:w w:val="115"/>
          <w:sz w:val="12"/>
        </w:rPr>
        <w:t xml:space="preserve"> </w:t>
      </w:r>
      <w:proofErr w:type="spellStart"/>
      <w:r>
        <w:rPr>
          <w:spacing w:val="-2"/>
          <w:w w:val="115"/>
          <w:sz w:val="12"/>
        </w:rPr>
        <w:t>Székely</w:t>
      </w:r>
      <w:proofErr w:type="spellEnd"/>
      <w:r>
        <w:rPr>
          <w:spacing w:val="-5"/>
          <w:w w:val="115"/>
          <w:sz w:val="12"/>
        </w:rPr>
        <w:t xml:space="preserve"> </w:t>
      </w:r>
      <w:r>
        <w:rPr>
          <w:spacing w:val="-2"/>
          <w:w w:val="115"/>
          <w:sz w:val="12"/>
        </w:rPr>
        <w:t>G.</w:t>
      </w:r>
      <w:r>
        <w:rPr>
          <w:spacing w:val="-6"/>
          <w:w w:val="115"/>
          <w:sz w:val="12"/>
        </w:rPr>
        <w:t xml:space="preserve"> </w:t>
      </w:r>
      <w:r>
        <w:rPr>
          <w:spacing w:val="-2"/>
          <w:w w:val="115"/>
          <w:sz w:val="12"/>
        </w:rPr>
        <w:t>A</w:t>
      </w:r>
      <w:r>
        <w:rPr>
          <w:spacing w:val="-6"/>
          <w:w w:val="115"/>
          <w:sz w:val="12"/>
        </w:rPr>
        <w:t xml:space="preserve"> </w:t>
      </w:r>
      <w:r>
        <w:rPr>
          <w:spacing w:val="-2"/>
          <w:w w:val="115"/>
          <w:sz w:val="12"/>
        </w:rPr>
        <w:t>mean</w:t>
      </w:r>
      <w:r>
        <w:rPr>
          <w:spacing w:val="-6"/>
          <w:w w:val="115"/>
          <w:sz w:val="12"/>
        </w:rPr>
        <w:t xml:space="preserve"> </w:t>
      </w:r>
      <w:r>
        <w:rPr>
          <w:spacing w:val="-2"/>
          <w:w w:val="115"/>
          <w:sz w:val="12"/>
        </w:rPr>
        <w:t>three-di-</w:t>
      </w:r>
      <w:r>
        <w:rPr>
          <w:spacing w:val="40"/>
          <w:w w:val="115"/>
          <w:sz w:val="12"/>
        </w:rPr>
        <w:t xml:space="preserve"> </w:t>
      </w:r>
      <w:proofErr w:type="spellStart"/>
      <w:r>
        <w:rPr>
          <w:w w:val="115"/>
          <w:sz w:val="12"/>
        </w:rPr>
        <w:t>mensional</w:t>
      </w:r>
      <w:proofErr w:type="spellEnd"/>
      <w:r>
        <w:rPr>
          <w:spacing w:val="-9"/>
          <w:w w:val="115"/>
          <w:sz w:val="12"/>
        </w:rPr>
        <w:t xml:space="preserve"> </w:t>
      </w:r>
      <w:r>
        <w:rPr>
          <w:w w:val="115"/>
          <w:sz w:val="12"/>
        </w:rPr>
        <w:t>atlas</w:t>
      </w:r>
      <w:r>
        <w:rPr>
          <w:spacing w:val="-9"/>
          <w:w w:val="115"/>
          <w:sz w:val="12"/>
        </w:rPr>
        <w:t xml:space="preserve"> </w:t>
      </w:r>
      <w:r>
        <w:rPr>
          <w:w w:val="115"/>
          <w:sz w:val="12"/>
        </w:rPr>
        <w:t>of</w:t>
      </w:r>
      <w:r>
        <w:rPr>
          <w:spacing w:val="-8"/>
          <w:w w:val="115"/>
          <w:sz w:val="12"/>
        </w:rPr>
        <w:t xml:space="preserve"> </w:t>
      </w:r>
      <w:r>
        <w:rPr>
          <w:w w:val="115"/>
          <w:sz w:val="12"/>
        </w:rPr>
        <w:t>the</w:t>
      </w:r>
      <w:r>
        <w:rPr>
          <w:spacing w:val="-9"/>
          <w:w w:val="115"/>
          <w:sz w:val="12"/>
        </w:rPr>
        <w:t xml:space="preserve"> </w:t>
      </w:r>
      <w:r>
        <w:rPr>
          <w:w w:val="115"/>
          <w:sz w:val="12"/>
        </w:rPr>
        <w:t>human</w:t>
      </w:r>
      <w:r>
        <w:rPr>
          <w:spacing w:val="-9"/>
          <w:w w:val="115"/>
          <w:sz w:val="12"/>
        </w:rPr>
        <w:t xml:space="preserve"> </w:t>
      </w:r>
      <w:r>
        <w:rPr>
          <w:w w:val="115"/>
          <w:sz w:val="12"/>
        </w:rPr>
        <w:t>thalamus:</w:t>
      </w:r>
      <w:r>
        <w:rPr>
          <w:spacing w:val="-8"/>
          <w:w w:val="115"/>
          <w:sz w:val="12"/>
        </w:rPr>
        <w:t xml:space="preserve"> </w:t>
      </w:r>
      <w:r>
        <w:rPr>
          <w:w w:val="115"/>
          <w:sz w:val="12"/>
        </w:rPr>
        <w:t>generation</w:t>
      </w:r>
      <w:r>
        <w:rPr>
          <w:spacing w:val="-9"/>
          <w:w w:val="115"/>
          <w:sz w:val="12"/>
        </w:rPr>
        <w:t xml:space="preserve"> </w:t>
      </w:r>
      <w:r>
        <w:rPr>
          <w:w w:val="115"/>
          <w:sz w:val="12"/>
        </w:rPr>
        <w:t>from</w:t>
      </w:r>
      <w:r>
        <w:rPr>
          <w:spacing w:val="-8"/>
          <w:w w:val="115"/>
          <w:sz w:val="12"/>
        </w:rPr>
        <w:t xml:space="preserve"> </w:t>
      </w:r>
      <w:r>
        <w:rPr>
          <w:w w:val="115"/>
          <w:sz w:val="12"/>
        </w:rPr>
        <w:t>multiple</w:t>
      </w:r>
      <w:r>
        <w:rPr>
          <w:spacing w:val="-9"/>
          <w:w w:val="115"/>
          <w:sz w:val="12"/>
        </w:rPr>
        <w:t xml:space="preserve"> </w:t>
      </w:r>
      <w:r>
        <w:rPr>
          <w:w w:val="115"/>
          <w:sz w:val="12"/>
        </w:rPr>
        <w:t>histological</w:t>
      </w:r>
      <w:r>
        <w:rPr>
          <w:spacing w:val="-9"/>
          <w:w w:val="115"/>
          <w:sz w:val="12"/>
        </w:rPr>
        <w:t xml:space="preserve"> </w:t>
      </w:r>
      <w:r>
        <w:rPr>
          <w:w w:val="115"/>
          <w:sz w:val="12"/>
        </w:rPr>
        <w:t>data.</w:t>
      </w:r>
    </w:p>
    <w:p w14:paraId="58CC9DBF" w14:textId="77777777" w:rsidR="00CF4EC8" w:rsidRDefault="00CF4EC8">
      <w:pPr>
        <w:spacing w:line="278" w:lineRule="auto"/>
        <w:rPr>
          <w:sz w:val="12"/>
        </w:rPr>
        <w:sectPr w:rsidR="00CF4EC8">
          <w:type w:val="continuous"/>
          <w:pgSz w:w="11910" w:h="15880"/>
          <w:pgMar w:top="620" w:right="640" w:bottom="280" w:left="640" w:header="669" w:footer="455" w:gutter="0"/>
          <w:cols w:num="2" w:space="720" w:equalWidth="0">
            <w:col w:w="5175" w:space="205"/>
            <w:col w:w="5250"/>
          </w:cols>
        </w:sectPr>
      </w:pPr>
    </w:p>
    <w:p w14:paraId="3CCC8B25" w14:textId="77777777" w:rsidR="00CF4EC8" w:rsidRDefault="00CF4EC8">
      <w:pPr>
        <w:pStyle w:val="BodyText"/>
        <w:spacing w:before="3"/>
        <w:rPr>
          <w:sz w:val="19"/>
        </w:rPr>
      </w:pPr>
    </w:p>
    <w:p w14:paraId="0E02CD5B" w14:textId="77777777" w:rsidR="00CF4EC8" w:rsidRDefault="00CF4EC8">
      <w:pPr>
        <w:rPr>
          <w:sz w:val="19"/>
        </w:rPr>
        <w:sectPr w:rsidR="00CF4EC8">
          <w:pgSz w:w="11910" w:h="15880"/>
          <w:pgMar w:top="860" w:right="640" w:bottom="660" w:left="640" w:header="669" w:footer="455" w:gutter="0"/>
          <w:cols w:space="720"/>
        </w:sectPr>
      </w:pPr>
    </w:p>
    <w:p w14:paraId="1C8CD767" w14:textId="77777777" w:rsidR="00CF4EC8" w:rsidRDefault="00000000">
      <w:pPr>
        <w:spacing w:before="100"/>
        <w:ind w:left="442"/>
        <w:rPr>
          <w:sz w:val="12"/>
        </w:rPr>
      </w:pPr>
      <w:bookmarkStart w:id="56" w:name="_bookmark28"/>
      <w:bookmarkEnd w:id="56"/>
      <w:r>
        <w:rPr>
          <w:spacing w:val="-4"/>
          <w:w w:val="115"/>
          <w:sz w:val="12"/>
        </w:rPr>
        <w:t>Neuroimage</w:t>
      </w:r>
      <w:r>
        <w:rPr>
          <w:spacing w:val="46"/>
          <w:w w:val="115"/>
          <w:sz w:val="12"/>
        </w:rPr>
        <w:t xml:space="preserve"> </w:t>
      </w:r>
      <w:proofErr w:type="gramStart"/>
      <w:r>
        <w:rPr>
          <w:spacing w:val="-4"/>
          <w:w w:val="115"/>
          <w:sz w:val="12"/>
        </w:rPr>
        <w:t>2010;49:2053</w:t>
      </w:r>
      <w:proofErr w:type="gramEnd"/>
      <w:r>
        <w:rPr>
          <w:spacing w:val="-4"/>
          <w:w w:val="115"/>
          <w:sz w:val="12"/>
        </w:rPr>
        <w:t>–62.</w:t>
      </w:r>
      <w:r>
        <w:rPr>
          <w:spacing w:val="44"/>
          <w:w w:val="115"/>
          <w:sz w:val="12"/>
        </w:rPr>
        <w:t xml:space="preserve"> </w:t>
      </w:r>
      <w:hyperlink r:id="rId48">
        <w:r>
          <w:rPr>
            <w:color w:val="2196D1"/>
            <w:spacing w:val="-4"/>
            <w:w w:val="115"/>
            <w:sz w:val="12"/>
          </w:rPr>
          <w:t>https://doi.org/10.1016/j.neuroimage.2009.10.042</w:t>
        </w:r>
      </w:hyperlink>
      <w:r>
        <w:rPr>
          <w:spacing w:val="-4"/>
          <w:w w:val="115"/>
          <w:sz w:val="12"/>
        </w:rPr>
        <w:t>.</w:t>
      </w:r>
    </w:p>
    <w:p w14:paraId="62305EDC" w14:textId="77777777" w:rsidR="00CF4EC8" w:rsidRDefault="00000000">
      <w:pPr>
        <w:pStyle w:val="ListParagraph"/>
        <w:numPr>
          <w:ilvl w:val="0"/>
          <w:numId w:val="1"/>
        </w:numPr>
        <w:tabs>
          <w:tab w:val="left" w:pos="443"/>
        </w:tabs>
        <w:spacing w:before="21" w:line="276" w:lineRule="auto"/>
        <w:ind w:left="442" w:right="38" w:hanging="332"/>
        <w:jc w:val="left"/>
        <w:rPr>
          <w:sz w:val="12"/>
        </w:rPr>
      </w:pPr>
      <w:proofErr w:type="spellStart"/>
      <w:r>
        <w:rPr>
          <w:w w:val="115"/>
          <w:sz w:val="12"/>
        </w:rPr>
        <w:t>Jakab</w:t>
      </w:r>
      <w:proofErr w:type="spellEnd"/>
      <w:r>
        <w:rPr>
          <w:w w:val="115"/>
          <w:sz w:val="12"/>
        </w:rPr>
        <w:t xml:space="preserve"> A, Blanc R, </w:t>
      </w:r>
      <w:proofErr w:type="spellStart"/>
      <w:r>
        <w:rPr>
          <w:w w:val="115"/>
          <w:sz w:val="12"/>
        </w:rPr>
        <w:t>Berényi</w:t>
      </w:r>
      <w:proofErr w:type="spellEnd"/>
      <w:r>
        <w:rPr>
          <w:w w:val="115"/>
          <w:sz w:val="12"/>
        </w:rPr>
        <w:t xml:space="preserve"> EL, </w:t>
      </w:r>
      <w:proofErr w:type="spellStart"/>
      <w:r>
        <w:rPr>
          <w:w w:val="115"/>
          <w:sz w:val="12"/>
        </w:rPr>
        <w:t>Székely</w:t>
      </w:r>
      <w:proofErr w:type="spellEnd"/>
      <w:r>
        <w:rPr>
          <w:w w:val="115"/>
          <w:sz w:val="12"/>
        </w:rPr>
        <w:t xml:space="preserve"> G. Generation of individualized thalamus</w:t>
      </w:r>
      <w:r>
        <w:rPr>
          <w:spacing w:val="40"/>
          <w:w w:val="115"/>
          <w:sz w:val="12"/>
        </w:rPr>
        <w:t xml:space="preserve"> </w:t>
      </w:r>
      <w:r>
        <w:rPr>
          <w:w w:val="115"/>
          <w:sz w:val="12"/>
        </w:rPr>
        <w:t>target maps by using statistical shape models and thalamocortical tractography. Am</w:t>
      </w:r>
      <w:r>
        <w:rPr>
          <w:spacing w:val="40"/>
          <w:w w:val="115"/>
          <w:sz w:val="12"/>
        </w:rPr>
        <w:t xml:space="preserve"> </w:t>
      </w:r>
      <w:bookmarkStart w:id="57" w:name="_bookmark29"/>
      <w:bookmarkEnd w:id="57"/>
      <w:r>
        <w:rPr>
          <w:w w:val="115"/>
          <w:sz w:val="12"/>
        </w:rPr>
        <w:t>J</w:t>
      </w:r>
      <w:r>
        <w:rPr>
          <w:spacing w:val="36"/>
          <w:w w:val="115"/>
          <w:sz w:val="12"/>
        </w:rPr>
        <w:t xml:space="preserve"> </w:t>
      </w:r>
      <w:proofErr w:type="spellStart"/>
      <w:r>
        <w:rPr>
          <w:w w:val="115"/>
          <w:sz w:val="12"/>
        </w:rPr>
        <w:t>Neuroradiol</w:t>
      </w:r>
      <w:proofErr w:type="spellEnd"/>
      <w:r>
        <w:rPr>
          <w:spacing w:val="37"/>
          <w:w w:val="115"/>
          <w:sz w:val="12"/>
        </w:rPr>
        <w:t xml:space="preserve"> </w:t>
      </w:r>
      <w:proofErr w:type="gramStart"/>
      <w:r>
        <w:rPr>
          <w:w w:val="115"/>
          <w:sz w:val="12"/>
        </w:rPr>
        <w:t>2012;33:2110</w:t>
      </w:r>
      <w:proofErr w:type="gramEnd"/>
      <w:r>
        <w:rPr>
          <w:w w:val="115"/>
          <w:sz w:val="12"/>
        </w:rPr>
        <w:t>–6.</w:t>
      </w:r>
      <w:r>
        <w:rPr>
          <w:spacing w:val="36"/>
          <w:w w:val="115"/>
          <w:sz w:val="12"/>
        </w:rPr>
        <w:t xml:space="preserve"> </w:t>
      </w:r>
      <w:hyperlink r:id="rId49">
        <w:r>
          <w:rPr>
            <w:color w:val="2196D1"/>
            <w:w w:val="115"/>
            <w:sz w:val="12"/>
          </w:rPr>
          <w:t>https://doi.org/10.3174/ajnr.A3140</w:t>
        </w:r>
      </w:hyperlink>
      <w:r>
        <w:rPr>
          <w:w w:val="115"/>
          <w:sz w:val="12"/>
        </w:rPr>
        <w:t>.</w:t>
      </w:r>
    </w:p>
    <w:p w14:paraId="74B412F5" w14:textId="77777777" w:rsidR="00CF4EC8" w:rsidRDefault="00000000">
      <w:pPr>
        <w:pStyle w:val="ListParagraph"/>
        <w:numPr>
          <w:ilvl w:val="0"/>
          <w:numId w:val="1"/>
        </w:numPr>
        <w:tabs>
          <w:tab w:val="left" w:pos="443"/>
        </w:tabs>
        <w:spacing w:before="3" w:line="276" w:lineRule="auto"/>
        <w:ind w:left="442" w:right="100" w:hanging="332"/>
        <w:jc w:val="left"/>
        <w:rPr>
          <w:sz w:val="12"/>
        </w:rPr>
      </w:pPr>
      <w:proofErr w:type="spellStart"/>
      <w:r>
        <w:rPr>
          <w:w w:val="115"/>
          <w:sz w:val="12"/>
        </w:rPr>
        <w:t>Tourdias</w:t>
      </w:r>
      <w:proofErr w:type="spellEnd"/>
      <w:r>
        <w:rPr>
          <w:w w:val="115"/>
          <w:sz w:val="12"/>
        </w:rPr>
        <w:t xml:space="preserve"> T, </w:t>
      </w:r>
      <w:proofErr w:type="spellStart"/>
      <w:r>
        <w:rPr>
          <w:w w:val="115"/>
          <w:sz w:val="12"/>
        </w:rPr>
        <w:t>Saranathan</w:t>
      </w:r>
      <w:proofErr w:type="spellEnd"/>
      <w:r>
        <w:rPr>
          <w:w w:val="115"/>
          <w:sz w:val="12"/>
        </w:rPr>
        <w:t xml:space="preserve"> M, Levesque IR, </w:t>
      </w:r>
      <w:proofErr w:type="spellStart"/>
      <w:r>
        <w:rPr>
          <w:w w:val="115"/>
          <w:sz w:val="12"/>
        </w:rPr>
        <w:t>Su</w:t>
      </w:r>
      <w:proofErr w:type="spellEnd"/>
      <w:r>
        <w:rPr>
          <w:w w:val="115"/>
          <w:sz w:val="12"/>
        </w:rPr>
        <w:t xml:space="preserve"> J, </w:t>
      </w:r>
      <w:proofErr w:type="spellStart"/>
      <w:r>
        <w:rPr>
          <w:w w:val="115"/>
          <w:sz w:val="12"/>
        </w:rPr>
        <w:t>Rutt</w:t>
      </w:r>
      <w:proofErr w:type="spellEnd"/>
      <w:r>
        <w:rPr>
          <w:w w:val="115"/>
          <w:sz w:val="12"/>
        </w:rPr>
        <w:t xml:space="preserve"> BK. Visualization of intra-</w:t>
      </w:r>
      <w:proofErr w:type="spellStart"/>
      <w:r>
        <w:rPr>
          <w:w w:val="115"/>
          <w:sz w:val="12"/>
        </w:rPr>
        <w:t>tha</w:t>
      </w:r>
      <w:proofErr w:type="spellEnd"/>
      <w:r>
        <w:rPr>
          <w:w w:val="115"/>
          <w:sz w:val="12"/>
        </w:rPr>
        <w:t>-</w:t>
      </w:r>
      <w:r>
        <w:rPr>
          <w:spacing w:val="40"/>
          <w:w w:val="115"/>
          <w:sz w:val="12"/>
        </w:rPr>
        <w:t xml:space="preserve"> </w:t>
      </w:r>
      <w:proofErr w:type="spellStart"/>
      <w:r>
        <w:rPr>
          <w:w w:val="115"/>
          <w:sz w:val="12"/>
        </w:rPr>
        <w:t>lamic</w:t>
      </w:r>
      <w:proofErr w:type="spellEnd"/>
      <w:r>
        <w:rPr>
          <w:w w:val="115"/>
          <w:sz w:val="12"/>
        </w:rPr>
        <w:t xml:space="preserve"> nuclei with optimized white-matter-nulled MPRAGE at 7T. Neuroimage</w:t>
      </w:r>
      <w:r>
        <w:rPr>
          <w:spacing w:val="40"/>
          <w:w w:val="115"/>
          <w:sz w:val="12"/>
        </w:rPr>
        <w:t xml:space="preserve"> </w:t>
      </w:r>
      <w:bookmarkStart w:id="58" w:name="_bookmark30"/>
      <w:bookmarkEnd w:id="58"/>
      <w:r>
        <w:rPr>
          <w:w w:val="115"/>
          <w:sz w:val="12"/>
        </w:rPr>
        <w:t>2014;84:534–45.</w:t>
      </w:r>
      <w:r>
        <w:rPr>
          <w:spacing w:val="23"/>
          <w:w w:val="115"/>
          <w:sz w:val="12"/>
        </w:rPr>
        <w:t xml:space="preserve"> </w:t>
      </w:r>
      <w:hyperlink r:id="rId50">
        <w:r>
          <w:rPr>
            <w:color w:val="2196D1"/>
            <w:w w:val="115"/>
            <w:sz w:val="12"/>
          </w:rPr>
          <w:t>https://doi.org/10.1016/j.neuroimage.2013.08.069</w:t>
        </w:r>
      </w:hyperlink>
      <w:r>
        <w:rPr>
          <w:w w:val="115"/>
          <w:sz w:val="12"/>
        </w:rPr>
        <w:t>.</w:t>
      </w:r>
    </w:p>
    <w:p w14:paraId="3B483691" w14:textId="77777777" w:rsidR="00CF4EC8" w:rsidRDefault="00000000">
      <w:pPr>
        <w:pStyle w:val="ListParagraph"/>
        <w:numPr>
          <w:ilvl w:val="0"/>
          <w:numId w:val="1"/>
        </w:numPr>
        <w:tabs>
          <w:tab w:val="left" w:pos="443"/>
        </w:tabs>
        <w:spacing w:before="2" w:line="276" w:lineRule="auto"/>
        <w:ind w:left="442" w:right="39" w:hanging="332"/>
        <w:jc w:val="left"/>
        <w:rPr>
          <w:sz w:val="12"/>
        </w:rPr>
      </w:pPr>
      <w:proofErr w:type="spellStart"/>
      <w:r>
        <w:rPr>
          <w:w w:val="115"/>
          <w:sz w:val="12"/>
        </w:rPr>
        <w:t>Fischl</w:t>
      </w:r>
      <w:proofErr w:type="spellEnd"/>
      <w:r>
        <w:rPr>
          <w:spacing w:val="-4"/>
          <w:w w:val="115"/>
          <w:sz w:val="12"/>
        </w:rPr>
        <w:t xml:space="preserve"> </w:t>
      </w:r>
      <w:r>
        <w:rPr>
          <w:w w:val="115"/>
          <w:sz w:val="12"/>
        </w:rPr>
        <w:t>B,</w:t>
      </w:r>
      <w:r>
        <w:rPr>
          <w:spacing w:val="-4"/>
          <w:w w:val="115"/>
          <w:sz w:val="12"/>
        </w:rPr>
        <w:t xml:space="preserve"> </w:t>
      </w:r>
      <w:r>
        <w:rPr>
          <w:w w:val="115"/>
          <w:sz w:val="12"/>
        </w:rPr>
        <w:t>Salat</w:t>
      </w:r>
      <w:r>
        <w:rPr>
          <w:spacing w:val="-4"/>
          <w:w w:val="115"/>
          <w:sz w:val="12"/>
        </w:rPr>
        <w:t xml:space="preserve"> </w:t>
      </w:r>
      <w:r>
        <w:rPr>
          <w:w w:val="115"/>
          <w:sz w:val="12"/>
        </w:rPr>
        <w:t>DH,</w:t>
      </w:r>
      <w:r>
        <w:rPr>
          <w:spacing w:val="-4"/>
          <w:w w:val="115"/>
          <w:sz w:val="12"/>
        </w:rPr>
        <w:t xml:space="preserve"> </w:t>
      </w:r>
      <w:proofErr w:type="spellStart"/>
      <w:r>
        <w:rPr>
          <w:w w:val="115"/>
          <w:sz w:val="12"/>
        </w:rPr>
        <w:t>Busa</w:t>
      </w:r>
      <w:proofErr w:type="spellEnd"/>
      <w:r>
        <w:rPr>
          <w:spacing w:val="-4"/>
          <w:w w:val="115"/>
          <w:sz w:val="12"/>
        </w:rPr>
        <w:t xml:space="preserve"> </w:t>
      </w:r>
      <w:r>
        <w:rPr>
          <w:w w:val="115"/>
          <w:sz w:val="12"/>
        </w:rPr>
        <w:t>E,</w:t>
      </w:r>
      <w:r>
        <w:rPr>
          <w:spacing w:val="-4"/>
          <w:w w:val="115"/>
          <w:sz w:val="12"/>
        </w:rPr>
        <w:t xml:space="preserve"> </w:t>
      </w:r>
      <w:r>
        <w:rPr>
          <w:w w:val="115"/>
          <w:sz w:val="12"/>
        </w:rPr>
        <w:t>Albert</w:t>
      </w:r>
      <w:r>
        <w:rPr>
          <w:spacing w:val="-4"/>
          <w:w w:val="115"/>
          <w:sz w:val="12"/>
        </w:rPr>
        <w:t xml:space="preserve"> </w:t>
      </w:r>
      <w:r>
        <w:rPr>
          <w:w w:val="115"/>
          <w:sz w:val="12"/>
        </w:rPr>
        <w:t>M,</w:t>
      </w:r>
      <w:r>
        <w:rPr>
          <w:spacing w:val="-4"/>
          <w:w w:val="115"/>
          <w:sz w:val="12"/>
        </w:rPr>
        <w:t xml:space="preserve"> </w:t>
      </w:r>
      <w:r>
        <w:rPr>
          <w:w w:val="115"/>
          <w:sz w:val="12"/>
        </w:rPr>
        <w:t>Dieterich</w:t>
      </w:r>
      <w:r>
        <w:rPr>
          <w:spacing w:val="-4"/>
          <w:w w:val="115"/>
          <w:sz w:val="12"/>
        </w:rPr>
        <w:t xml:space="preserve"> </w:t>
      </w:r>
      <w:r>
        <w:rPr>
          <w:w w:val="115"/>
          <w:sz w:val="12"/>
        </w:rPr>
        <w:t>M,</w:t>
      </w:r>
      <w:r>
        <w:rPr>
          <w:spacing w:val="-4"/>
          <w:w w:val="115"/>
          <w:sz w:val="12"/>
        </w:rPr>
        <w:t xml:space="preserve"> </w:t>
      </w:r>
      <w:proofErr w:type="spellStart"/>
      <w:r>
        <w:rPr>
          <w:w w:val="115"/>
          <w:sz w:val="12"/>
        </w:rPr>
        <w:t>Haselgrove</w:t>
      </w:r>
      <w:proofErr w:type="spellEnd"/>
      <w:r>
        <w:rPr>
          <w:spacing w:val="-4"/>
          <w:w w:val="115"/>
          <w:sz w:val="12"/>
        </w:rPr>
        <w:t xml:space="preserve"> </w:t>
      </w:r>
      <w:r>
        <w:rPr>
          <w:w w:val="115"/>
          <w:sz w:val="12"/>
        </w:rPr>
        <w:t>C,</w:t>
      </w:r>
      <w:r>
        <w:rPr>
          <w:spacing w:val="-4"/>
          <w:w w:val="115"/>
          <w:sz w:val="12"/>
        </w:rPr>
        <w:t xml:space="preserve"> </w:t>
      </w:r>
      <w:r>
        <w:rPr>
          <w:w w:val="115"/>
          <w:sz w:val="12"/>
        </w:rPr>
        <w:t>et</w:t>
      </w:r>
      <w:r>
        <w:rPr>
          <w:spacing w:val="-4"/>
          <w:w w:val="115"/>
          <w:sz w:val="12"/>
        </w:rPr>
        <w:t xml:space="preserve"> </w:t>
      </w:r>
      <w:r>
        <w:rPr>
          <w:w w:val="115"/>
          <w:sz w:val="12"/>
        </w:rPr>
        <w:t>al.</w:t>
      </w:r>
      <w:r>
        <w:rPr>
          <w:spacing w:val="-4"/>
          <w:w w:val="115"/>
          <w:sz w:val="12"/>
        </w:rPr>
        <w:t xml:space="preserve"> </w:t>
      </w:r>
      <w:r>
        <w:rPr>
          <w:w w:val="115"/>
          <w:sz w:val="12"/>
        </w:rPr>
        <w:t>Whole</w:t>
      </w:r>
      <w:r>
        <w:rPr>
          <w:spacing w:val="-4"/>
          <w:w w:val="115"/>
          <w:sz w:val="12"/>
        </w:rPr>
        <w:t xml:space="preserve"> </w:t>
      </w:r>
      <w:r>
        <w:rPr>
          <w:w w:val="115"/>
          <w:sz w:val="12"/>
        </w:rPr>
        <w:t>brain</w:t>
      </w:r>
      <w:r>
        <w:rPr>
          <w:spacing w:val="40"/>
          <w:w w:val="115"/>
          <w:sz w:val="12"/>
        </w:rPr>
        <w:t xml:space="preserve"> </w:t>
      </w:r>
      <w:r>
        <w:rPr>
          <w:w w:val="115"/>
          <w:sz w:val="12"/>
        </w:rPr>
        <w:t>segmentation:</w:t>
      </w:r>
      <w:r>
        <w:rPr>
          <w:spacing w:val="34"/>
          <w:w w:val="115"/>
          <w:sz w:val="12"/>
        </w:rPr>
        <w:t xml:space="preserve"> </w:t>
      </w:r>
      <w:r>
        <w:rPr>
          <w:w w:val="115"/>
          <w:sz w:val="12"/>
        </w:rPr>
        <w:t>automated</w:t>
      </w:r>
      <w:r>
        <w:rPr>
          <w:spacing w:val="34"/>
          <w:w w:val="115"/>
          <w:sz w:val="12"/>
        </w:rPr>
        <w:t xml:space="preserve"> </w:t>
      </w:r>
      <w:r>
        <w:rPr>
          <w:w w:val="115"/>
          <w:sz w:val="12"/>
        </w:rPr>
        <w:t>labeling</w:t>
      </w:r>
      <w:r>
        <w:rPr>
          <w:spacing w:val="34"/>
          <w:w w:val="115"/>
          <w:sz w:val="12"/>
        </w:rPr>
        <w:t xml:space="preserve"> </w:t>
      </w:r>
      <w:r>
        <w:rPr>
          <w:w w:val="115"/>
          <w:sz w:val="12"/>
        </w:rPr>
        <w:t>of</w:t>
      </w:r>
      <w:r>
        <w:rPr>
          <w:spacing w:val="34"/>
          <w:w w:val="115"/>
          <w:sz w:val="12"/>
        </w:rPr>
        <w:t xml:space="preserve"> </w:t>
      </w:r>
      <w:r>
        <w:rPr>
          <w:w w:val="115"/>
          <w:sz w:val="12"/>
        </w:rPr>
        <w:t>neuroanatomical</w:t>
      </w:r>
      <w:r>
        <w:rPr>
          <w:spacing w:val="34"/>
          <w:w w:val="115"/>
          <w:sz w:val="12"/>
        </w:rPr>
        <w:t xml:space="preserve"> </w:t>
      </w:r>
      <w:r>
        <w:rPr>
          <w:w w:val="115"/>
          <w:sz w:val="12"/>
        </w:rPr>
        <w:t>structures</w:t>
      </w:r>
      <w:r>
        <w:rPr>
          <w:spacing w:val="34"/>
          <w:w w:val="115"/>
          <w:sz w:val="12"/>
        </w:rPr>
        <w:t xml:space="preserve"> </w:t>
      </w:r>
      <w:r>
        <w:rPr>
          <w:w w:val="115"/>
          <w:sz w:val="12"/>
        </w:rPr>
        <w:t>in</w:t>
      </w:r>
      <w:r>
        <w:rPr>
          <w:spacing w:val="34"/>
          <w:w w:val="115"/>
          <w:sz w:val="12"/>
        </w:rPr>
        <w:t xml:space="preserve"> </w:t>
      </w:r>
      <w:r>
        <w:rPr>
          <w:w w:val="115"/>
          <w:sz w:val="12"/>
        </w:rPr>
        <w:t>the</w:t>
      </w:r>
      <w:r>
        <w:rPr>
          <w:spacing w:val="36"/>
          <w:w w:val="115"/>
          <w:sz w:val="12"/>
        </w:rPr>
        <w:t xml:space="preserve"> </w:t>
      </w:r>
      <w:r>
        <w:rPr>
          <w:w w:val="115"/>
          <w:sz w:val="12"/>
        </w:rPr>
        <w:t>human</w:t>
      </w:r>
      <w:r>
        <w:rPr>
          <w:spacing w:val="40"/>
          <w:w w:val="115"/>
          <w:sz w:val="12"/>
        </w:rPr>
        <w:t xml:space="preserve"> </w:t>
      </w:r>
      <w:r>
        <w:rPr>
          <w:w w:val="115"/>
          <w:sz w:val="12"/>
        </w:rPr>
        <w:t xml:space="preserve">brain. Neuron </w:t>
      </w:r>
      <w:proofErr w:type="gramStart"/>
      <w:r>
        <w:rPr>
          <w:w w:val="115"/>
          <w:sz w:val="12"/>
        </w:rPr>
        <w:t>2002;33:341</w:t>
      </w:r>
      <w:proofErr w:type="gramEnd"/>
      <w:r>
        <w:rPr>
          <w:w w:val="115"/>
          <w:sz w:val="12"/>
        </w:rPr>
        <w:t xml:space="preserve">–55. </w:t>
      </w:r>
      <w:hyperlink r:id="rId51">
        <w:r>
          <w:rPr>
            <w:color w:val="2196D1"/>
            <w:w w:val="115"/>
            <w:sz w:val="12"/>
          </w:rPr>
          <w:t>https://doi.org/10.1016/S0896-6273(02)00569-X</w:t>
        </w:r>
      </w:hyperlink>
      <w:r>
        <w:rPr>
          <w:w w:val="115"/>
          <w:sz w:val="12"/>
        </w:rPr>
        <w:t>.</w:t>
      </w:r>
    </w:p>
    <w:p w14:paraId="5C62325D" w14:textId="77777777" w:rsidR="00CF4EC8" w:rsidRDefault="00000000">
      <w:pPr>
        <w:pStyle w:val="ListParagraph"/>
        <w:numPr>
          <w:ilvl w:val="0"/>
          <w:numId w:val="1"/>
        </w:numPr>
        <w:tabs>
          <w:tab w:val="left" w:pos="443"/>
        </w:tabs>
        <w:spacing w:before="1"/>
        <w:ind w:left="442" w:hanging="332"/>
        <w:jc w:val="left"/>
        <w:rPr>
          <w:sz w:val="12"/>
        </w:rPr>
      </w:pPr>
      <w:hyperlink r:id="rId52">
        <w:r>
          <w:rPr>
            <w:color w:val="2196D1"/>
            <w:w w:val="115"/>
            <w:sz w:val="12"/>
          </w:rPr>
          <w:t>FB</w:t>
        </w:r>
        <w:r>
          <w:rPr>
            <w:color w:val="2196D1"/>
            <w:spacing w:val="-4"/>
            <w:w w:val="115"/>
            <w:sz w:val="12"/>
          </w:rPr>
          <w:t xml:space="preserve"> </w:t>
        </w:r>
        <w:r>
          <w:rPr>
            <w:color w:val="2196D1"/>
            <w:w w:val="115"/>
            <w:sz w:val="12"/>
          </w:rPr>
          <w:t>FreeSurfer,</w:t>
        </w:r>
        <w:r>
          <w:rPr>
            <w:color w:val="2196D1"/>
            <w:spacing w:val="-5"/>
            <w:w w:val="115"/>
            <w:sz w:val="12"/>
          </w:rPr>
          <w:t xml:space="preserve"> </w:t>
        </w:r>
        <w:proofErr w:type="spellStart"/>
        <w:r>
          <w:rPr>
            <w:color w:val="2196D1"/>
            <w:w w:val="115"/>
            <w:sz w:val="12"/>
          </w:rPr>
          <w:t>Fischl</w:t>
        </w:r>
        <w:proofErr w:type="spellEnd"/>
        <w:r>
          <w:rPr>
            <w:color w:val="2196D1"/>
            <w:spacing w:val="-4"/>
            <w:w w:val="115"/>
            <w:sz w:val="12"/>
          </w:rPr>
          <w:t xml:space="preserve"> </w:t>
        </w:r>
        <w:r>
          <w:rPr>
            <w:color w:val="2196D1"/>
            <w:w w:val="115"/>
            <w:sz w:val="12"/>
          </w:rPr>
          <w:t>B.</w:t>
        </w:r>
        <w:r>
          <w:rPr>
            <w:color w:val="2196D1"/>
            <w:spacing w:val="-4"/>
            <w:w w:val="115"/>
            <w:sz w:val="12"/>
          </w:rPr>
          <w:t xml:space="preserve"> </w:t>
        </w:r>
        <w:r>
          <w:rPr>
            <w:color w:val="2196D1"/>
            <w:w w:val="115"/>
            <w:sz w:val="12"/>
          </w:rPr>
          <w:t>Neuroimage</w:t>
        </w:r>
        <w:r>
          <w:rPr>
            <w:color w:val="2196D1"/>
            <w:spacing w:val="-5"/>
            <w:w w:val="115"/>
            <w:sz w:val="12"/>
          </w:rPr>
          <w:t xml:space="preserve"> </w:t>
        </w:r>
        <w:r>
          <w:rPr>
            <w:color w:val="2196D1"/>
            <w:spacing w:val="-2"/>
            <w:w w:val="115"/>
            <w:sz w:val="12"/>
          </w:rPr>
          <w:t>2012;62:774–81</w:t>
        </w:r>
        <w:r>
          <w:rPr>
            <w:spacing w:val="-2"/>
            <w:w w:val="115"/>
            <w:sz w:val="12"/>
          </w:rPr>
          <w:t>.</w:t>
        </w:r>
      </w:hyperlink>
    </w:p>
    <w:p w14:paraId="3E3303E2" w14:textId="77777777" w:rsidR="00CF4EC8" w:rsidRDefault="00000000">
      <w:pPr>
        <w:pStyle w:val="ListParagraph"/>
        <w:numPr>
          <w:ilvl w:val="0"/>
          <w:numId w:val="1"/>
        </w:numPr>
        <w:tabs>
          <w:tab w:val="left" w:pos="443"/>
        </w:tabs>
        <w:spacing w:before="22" w:line="276" w:lineRule="auto"/>
        <w:ind w:left="442" w:right="39" w:hanging="332"/>
        <w:jc w:val="left"/>
        <w:rPr>
          <w:sz w:val="12"/>
        </w:rPr>
      </w:pPr>
      <w:r>
        <w:rPr>
          <w:w w:val="115"/>
          <w:sz w:val="12"/>
        </w:rPr>
        <w:t>Patenaude</w:t>
      </w:r>
      <w:r>
        <w:rPr>
          <w:spacing w:val="-6"/>
          <w:w w:val="115"/>
          <w:sz w:val="12"/>
        </w:rPr>
        <w:t xml:space="preserve"> </w:t>
      </w:r>
      <w:r>
        <w:rPr>
          <w:w w:val="115"/>
          <w:sz w:val="12"/>
        </w:rPr>
        <w:t>B,</w:t>
      </w:r>
      <w:r>
        <w:rPr>
          <w:spacing w:val="-6"/>
          <w:w w:val="115"/>
          <w:sz w:val="12"/>
        </w:rPr>
        <w:t xml:space="preserve"> </w:t>
      </w:r>
      <w:r>
        <w:rPr>
          <w:w w:val="115"/>
          <w:sz w:val="12"/>
        </w:rPr>
        <w:t>Smith</w:t>
      </w:r>
      <w:r>
        <w:rPr>
          <w:spacing w:val="-7"/>
          <w:w w:val="115"/>
          <w:sz w:val="12"/>
        </w:rPr>
        <w:t xml:space="preserve"> </w:t>
      </w:r>
      <w:r>
        <w:rPr>
          <w:w w:val="115"/>
          <w:sz w:val="12"/>
        </w:rPr>
        <w:t>SM,</w:t>
      </w:r>
      <w:r>
        <w:rPr>
          <w:spacing w:val="-6"/>
          <w:w w:val="115"/>
          <w:sz w:val="12"/>
        </w:rPr>
        <w:t xml:space="preserve"> </w:t>
      </w:r>
      <w:r>
        <w:rPr>
          <w:w w:val="115"/>
          <w:sz w:val="12"/>
        </w:rPr>
        <w:t>Kennedy</w:t>
      </w:r>
      <w:r>
        <w:rPr>
          <w:spacing w:val="-7"/>
          <w:w w:val="115"/>
          <w:sz w:val="12"/>
        </w:rPr>
        <w:t xml:space="preserve"> </w:t>
      </w:r>
      <w:r>
        <w:rPr>
          <w:w w:val="115"/>
          <w:sz w:val="12"/>
        </w:rPr>
        <w:t>DN,</w:t>
      </w:r>
      <w:r>
        <w:rPr>
          <w:spacing w:val="-6"/>
          <w:w w:val="115"/>
          <w:sz w:val="12"/>
        </w:rPr>
        <w:t xml:space="preserve"> </w:t>
      </w:r>
      <w:r>
        <w:rPr>
          <w:w w:val="115"/>
          <w:sz w:val="12"/>
        </w:rPr>
        <w:t>Jenkinson</w:t>
      </w:r>
      <w:r>
        <w:rPr>
          <w:spacing w:val="-5"/>
          <w:w w:val="115"/>
          <w:sz w:val="12"/>
        </w:rPr>
        <w:t xml:space="preserve"> </w:t>
      </w:r>
      <w:r>
        <w:rPr>
          <w:w w:val="115"/>
          <w:sz w:val="12"/>
        </w:rPr>
        <w:t>M.</w:t>
      </w:r>
      <w:r>
        <w:rPr>
          <w:spacing w:val="-6"/>
          <w:w w:val="115"/>
          <w:sz w:val="12"/>
        </w:rPr>
        <w:t xml:space="preserve"> </w:t>
      </w:r>
      <w:r>
        <w:rPr>
          <w:w w:val="115"/>
          <w:sz w:val="12"/>
        </w:rPr>
        <w:t>A</w:t>
      </w:r>
      <w:r>
        <w:rPr>
          <w:spacing w:val="-6"/>
          <w:w w:val="115"/>
          <w:sz w:val="12"/>
        </w:rPr>
        <w:t xml:space="preserve"> </w:t>
      </w:r>
      <w:r>
        <w:rPr>
          <w:w w:val="115"/>
          <w:sz w:val="12"/>
        </w:rPr>
        <w:t>Bayesian</w:t>
      </w:r>
      <w:r>
        <w:rPr>
          <w:spacing w:val="-6"/>
          <w:w w:val="115"/>
          <w:sz w:val="12"/>
        </w:rPr>
        <w:t xml:space="preserve"> </w:t>
      </w:r>
      <w:r>
        <w:rPr>
          <w:w w:val="115"/>
          <w:sz w:val="12"/>
        </w:rPr>
        <w:t>model</w:t>
      </w:r>
      <w:r>
        <w:rPr>
          <w:spacing w:val="-6"/>
          <w:w w:val="115"/>
          <w:sz w:val="12"/>
        </w:rPr>
        <w:t xml:space="preserve"> </w:t>
      </w:r>
      <w:r>
        <w:rPr>
          <w:w w:val="115"/>
          <w:sz w:val="12"/>
        </w:rPr>
        <w:t>of</w:t>
      </w:r>
      <w:r>
        <w:rPr>
          <w:spacing w:val="-6"/>
          <w:w w:val="115"/>
          <w:sz w:val="12"/>
        </w:rPr>
        <w:t xml:space="preserve"> </w:t>
      </w:r>
      <w:r>
        <w:rPr>
          <w:w w:val="115"/>
          <w:sz w:val="12"/>
        </w:rPr>
        <w:t>shape</w:t>
      </w:r>
      <w:r>
        <w:rPr>
          <w:spacing w:val="-7"/>
          <w:w w:val="115"/>
          <w:sz w:val="12"/>
        </w:rPr>
        <w:t xml:space="preserve"> </w:t>
      </w:r>
      <w:r>
        <w:rPr>
          <w:w w:val="115"/>
          <w:sz w:val="12"/>
        </w:rPr>
        <w:t>and</w:t>
      </w:r>
      <w:r>
        <w:rPr>
          <w:spacing w:val="40"/>
          <w:w w:val="115"/>
          <w:sz w:val="12"/>
        </w:rPr>
        <w:t xml:space="preserve"> </w:t>
      </w:r>
      <w:r>
        <w:rPr>
          <w:w w:val="115"/>
          <w:sz w:val="12"/>
        </w:rPr>
        <w:t xml:space="preserve">appearance for subcortical brain segmentation. Neuroimage </w:t>
      </w:r>
      <w:proofErr w:type="gramStart"/>
      <w:r>
        <w:rPr>
          <w:w w:val="115"/>
          <w:sz w:val="12"/>
        </w:rPr>
        <w:t>2011;56:907</w:t>
      </w:r>
      <w:proofErr w:type="gramEnd"/>
      <w:r>
        <w:rPr>
          <w:w w:val="115"/>
          <w:sz w:val="12"/>
        </w:rPr>
        <w:t>–22.</w:t>
      </w:r>
      <w:r>
        <w:rPr>
          <w:spacing w:val="40"/>
          <w:w w:val="117"/>
          <w:sz w:val="12"/>
        </w:rPr>
        <w:t xml:space="preserve"> </w:t>
      </w:r>
      <w:bookmarkStart w:id="59" w:name="_bookmark31"/>
      <w:bookmarkEnd w:id="59"/>
      <w:r>
        <w:fldChar w:fldCharType="begin"/>
      </w:r>
      <w:r>
        <w:instrText>HYPERLINK "https://doi.org/10.1016/j.neuroimage.2011.02.046" \h</w:instrText>
      </w:r>
      <w:r>
        <w:fldChar w:fldCharType="separate"/>
      </w:r>
      <w:r>
        <w:rPr>
          <w:color w:val="2196D1"/>
          <w:spacing w:val="-2"/>
          <w:w w:val="115"/>
          <w:sz w:val="12"/>
        </w:rPr>
        <w:t>https://doi.org/10.1016/j.neuroimage.2011.02.046</w:t>
      </w:r>
      <w:r>
        <w:rPr>
          <w:color w:val="2196D1"/>
          <w:spacing w:val="-2"/>
          <w:w w:val="115"/>
          <w:sz w:val="12"/>
        </w:rPr>
        <w:fldChar w:fldCharType="end"/>
      </w:r>
      <w:r>
        <w:rPr>
          <w:spacing w:val="-2"/>
          <w:w w:val="115"/>
          <w:sz w:val="12"/>
        </w:rPr>
        <w:t>.</w:t>
      </w:r>
    </w:p>
    <w:p w14:paraId="4628D6BC" w14:textId="77777777" w:rsidR="00CF4EC8" w:rsidRDefault="00000000">
      <w:pPr>
        <w:pStyle w:val="ListParagraph"/>
        <w:numPr>
          <w:ilvl w:val="0"/>
          <w:numId w:val="1"/>
        </w:numPr>
        <w:tabs>
          <w:tab w:val="left" w:pos="443"/>
        </w:tabs>
        <w:spacing w:before="3" w:line="276" w:lineRule="auto"/>
        <w:ind w:left="442" w:right="39" w:hanging="332"/>
        <w:jc w:val="left"/>
        <w:rPr>
          <w:sz w:val="12"/>
        </w:rPr>
      </w:pPr>
      <w:proofErr w:type="spellStart"/>
      <w:r>
        <w:rPr>
          <w:w w:val="120"/>
          <w:sz w:val="12"/>
        </w:rPr>
        <w:t>Heckemann</w:t>
      </w:r>
      <w:proofErr w:type="spellEnd"/>
      <w:r>
        <w:rPr>
          <w:spacing w:val="-9"/>
          <w:w w:val="120"/>
          <w:sz w:val="12"/>
        </w:rPr>
        <w:t xml:space="preserve"> </w:t>
      </w:r>
      <w:r>
        <w:rPr>
          <w:w w:val="120"/>
          <w:sz w:val="12"/>
        </w:rPr>
        <w:t>RA,</w:t>
      </w:r>
      <w:r>
        <w:rPr>
          <w:spacing w:val="-9"/>
          <w:w w:val="120"/>
          <w:sz w:val="12"/>
        </w:rPr>
        <w:t xml:space="preserve"> </w:t>
      </w:r>
      <w:proofErr w:type="spellStart"/>
      <w:r>
        <w:rPr>
          <w:w w:val="120"/>
          <w:sz w:val="12"/>
        </w:rPr>
        <w:t>Hajnal</w:t>
      </w:r>
      <w:proofErr w:type="spellEnd"/>
      <w:r>
        <w:rPr>
          <w:spacing w:val="-8"/>
          <w:w w:val="120"/>
          <w:sz w:val="12"/>
        </w:rPr>
        <w:t xml:space="preserve"> </w:t>
      </w:r>
      <w:r>
        <w:rPr>
          <w:w w:val="120"/>
          <w:sz w:val="12"/>
        </w:rPr>
        <w:t>JV,</w:t>
      </w:r>
      <w:r>
        <w:rPr>
          <w:spacing w:val="-9"/>
          <w:w w:val="120"/>
          <w:sz w:val="12"/>
        </w:rPr>
        <w:t xml:space="preserve"> </w:t>
      </w:r>
      <w:proofErr w:type="spellStart"/>
      <w:r>
        <w:rPr>
          <w:w w:val="120"/>
          <w:sz w:val="12"/>
        </w:rPr>
        <w:t>Aljabar</w:t>
      </w:r>
      <w:proofErr w:type="spellEnd"/>
      <w:r>
        <w:rPr>
          <w:spacing w:val="-9"/>
          <w:w w:val="120"/>
          <w:sz w:val="12"/>
        </w:rPr>
        <w:t xml:space="preserve"> </w:t>
      </w:r>
      <w:r>
        <w:rPr>
          <w:w w:val="120"/>
          <w:sz w:val="12"/>
        </w:rPr>
        <w:t>P,</w:t>
      </w:r>
      <w:r>
        <w:rPr>
          <w:spacing w:val="-8"/>
          <w:w w:val="120"/>
          <w:sz w:val="12"/>
        </w:rPr>
        <w:t xml:space="preserve"> </w:t>
      </w:r>
      <w:proofErr w:type="spellStart"/>
      <w:r>
        <w:rPr>
          <w:w w:val="120"/>
          <w:sz w:val="12"/>
        </w:rPr>
        <w:t>Rueckert</w:t>
      </w:r>
      <w:proofErr w:type="spellEnd"/>
      <w:r>
        <w:rPr>
          <w:spacing w:val="-8"/>
          <w:w w:val="120"/>
          <w:sz w:val="12"/>
        </w:rPr>
        <w:t xml:space="preserve"> </w:t>
      </w:r>
      <w:r>
        <w:rPr>
          <w:w w:val="120"/>
          <w:sz w:val="12"/>
        </w:rPr>
        <w:t>D,</w:t>
      </w:r>
      <w:r>
        <w:rPr>
          <w:spacing w:val="-9"/>
          <w:w w:val="120"/>
          <w:sz w:val="12"/>
        </w:rPr>
        <w:t xml:space="preserve"> </w:t>
      </w:r>
      <w:r>
        <w:rPr>
          <w:w w:val="120"/>
          <w:sz w:val="12"/>
        </w:rPr>
        <w:t>Hammers</w:t>
      </w:r>
      <w:r>
        <w:rPr>
          <w:spacing w:val="-9"/>
          <w:w w:val="120"/>
          <w:sz w:val="12"/>
        </w:rPr>
        <w:t xml:space="preserve"> </w:t>
      </w:r>
      <w:r>
        <w:rPr>
          <w:w w:val="120"/>
          <w:sz w:val="12"/>
        </w:rPr>
        <w:t>A.</w:t>
      </w:r>
      <w:r>
        <w:rPr>
          <w:spacing w:val="-8"/>
          <w:w w:val="120"/>
          <w:sz w:val="12"/>
        </w:rPr>
        <w:t xml:space="preserve"> </w:t>
      </w:r>
      <w:r>
        <w:rPr>
          <w:w w:val="120"/>
          <w:sz w:val="12"/>
        </w:rPr>
        <w:t>Automatic</w:t>
      </w:r>
      <w:r>
        <w:rPr>
          <w:spacing w:val="-9"/>
          <w:w w:val="120"/>
          <w:sz w:val="12"/>
        </w:rPr>
        <w:t xml:space="preserve"> </w:t>
      </w:r>
      <w:proofErr w:type="spellStart"/>
      <w:r>
        <w:rPr>
          <w:w w:val="120"/>
          <w:sz w:val="12"/>
        </w:rPr>
        <w:t>anato</w:t>
      </w:r>
      <w:proofErr w:type="spellEnd"/>
      <w:r>
        <w:rPr>
          <w:w w:val="120"/>
          <w:sz w:val="12"/>
        </w:rPr>
        <w:t>-</w:t>
      </w:r>
      <w:r>
        <w:rPr>
          <w:spacing w:val="40"/>
          <w:w w:val="120"/>
          <w:sz w:val="12"/>
        </w:rPr>
        <w:t xml:space="preserve"> </w:t>
      </w:r>
      <w:proofErr w:type="spellStart"/>
      <w:r>
        <w:rPr>
          <w:w w:val="120"/>
          <w:sz w:val="12"/>
        </w:rPr>
        <w:t>mical</w:t>
      </w:r>
      <w:proofErr w:type="spellEnd"/>
      <w:r>
        <w:rPr>
          <w:w w:val="120"/>
          <w:sz w:val="12"/>
        </w:rPr>
        <w:t xml:space="preserve"> brain MRI segmentation</w:t>
      </w:r>
      <w:r>
        <w:rPr>
          <w:spacing w:val="-1"/>
          <w:w w:val="120"/>
          <w:sz w:val="12"/>
        </w:rPr>
        <w:t xml:space="preserve"> </w:t>
      </w:r>
      <w:r>
        <w:rPr>
          <w:w w:val="120"/>
          <w:sz w:val="12"/>
        </w:rPr>
        <w:t>combining label propagation and decision fusion.</w:t>
      </w:r>
      <w:r>
        <w:rPr>
          <w:spacing w:val="40"/>
          <w:w w:val="120"/>
          <w:sz w:val="12"/>
        </w:rPr>
        <w:t xml:space="preserve"> </w:t>
      </w:r>
      <w:bookmarkStart w:id="60" w:name="_bookmark32"/>
      <w:bookmarkEnd w:id="60"/>
      <w:r>
        <w:rPr>
          <w:w w:val="120"/>
          <w:sz w:val="12"/>
        </w:rPr>
        <w:t>Neuroimage</w:t>
      </w:r>
      <w:r>
        <w:rPr>
          <w:spacing w:val="-9"/>
          <w:w w:val="120"/>
          <w:sz w:val="12"/>
        </w:rPr>
        <w:t xml:space="preserve"> </w:t>
      </w:r>
      <w:proofErr w:type="gramStart"/>
      <w:r>
        <w:rPr>
          <w:w w:val="120"/>
          <w:sz w:val="12"/>
        </w:rPr>
        <w:t>2006;33:115</w:t>
      </w:r>
      <w:proofErr w:type="gramEnd"/>
      <w:r>
        <w:rPr>
          <w:w w:val="120"/>
          <w:sz w:val="12"/>
        </w:rPr>
        <w:t>–26.</w:t>
      </w:r>
      <w:r>
        <w:rPr>
          <w:spacing w:val="-9"/>
          <w:w w:val="120"/>
          <w:sz w:val="12"/>
        </w:rPr>
        <w:t xml:space="preserve"> </w:t>
      </w:r>
      <w:hyperlink r:id="rId53">
        <w:r>
          <w:rPr>
            <w:color w:val="2196D1"/>
            <w:w w:val="120"/>
            <w:sz w:val="12"/>
          </w:rPr>
          <w:t>https://doi.org/10.1016/j.neuroimage.2006.05.061</w:t>
        </w:r>
      </w:hyperlink>
      <w:r>
        <w:rPr>
          <w:w w:val="120"/>
          <w:sz w:val="12"/>
        </w:rPr>
        <w:t>.</w:t>
      </w:r>
    </w:p>
    <w:p w14:paraId="27C2B7C6" w14:textId="77777777" w:rsidR="00CF4EC8" w:rsidRDefault="00000000">
      <w:pPr>
        <w:pStyle w:val="ListParagraph"/>
        <w:numPr>
          <w:ilvl w:val="0"/>
          <w:numId w:val="1"/>
        </w:numPr>
        <w:tabs>
          <w:tab w:val="left" w:pos="443"/>
        </w:tabs>
        <w:spacing w:before="1" w:line="278" w:lineRule="auto"/>
        <w:ind w:left="442" w:right="41" w:hanging="332"/>
        <w:jc w:val="both"/>
        <w:rPr>
          <w:sz w:val="12"/>
        </w:rPr>
      </w:pPr>
      <w:r>
        <w:rPr>
          <w:spacing w:val="-2"/>
          <w:w w:val="110"/>
          <w:sz w:val="12"/>
        </w:rPr>
        <w:t>Iglesias</w:t>
      </w:r>
      <w:r>
        <w:rPr>
          <w:spacing w:val="-3"/>
          <w:w w:val="110"/>
          <w:sz w:val="12"/>
        </w:rPr>
        <w:t xml:space="preserve"> </w:t>
      </w:r>
      <w:r>
        <w:rPr>
          <w:spacing w:val="-2"/>
          <w:w w:val="110"/>
          <w:sz w:val="12"/>
        </w:rPr>
        <w:t>JE,</w:t>
      </w:r>
      <w:r>
        <w:rPr>
          <w:spacing w:val="-3"/>
          <w:w w:val="110"/>
          <w:sz w:val="12"/>
        </w:rPr>
        <w:t xml:space="preserve"> </w:t>
      </w:r>
      <w:proofErr w:type="spellStart"/>
      <w:r>
        <w:rPr>
          <w:spacing w:val="-2"/>
          <w:w w:val="110"/>
          <w:sz w:val="12"/>
        </w:rPr>
        <w:t>Insausti</w:t>
      </w:r>
      <w:proofErr w:type="spellEnd"/>
      <w:r>
        <w:rPr>
          <w:spacing w:val="-2"/>
          <w:w w:val="110"/>
          <w:sz w:val="12"/>
        </w:rPr>
        <w:t xml:space="preserve"> R,</w:t>
      </w:r>
      <w:r>
        <w:rPr>
          <w:spacing w:val="-3"/>
          <w:w w:val="110"/>
          <w:sz w:val="12"/>
        </w:rPr>
        <w:t xml:space="preserve"> </w:t>
      </w:r>
      <w:r>
        <w:rPr>
          <w:spacing w:val="-2"/>
          <w:w w:val="110"/>
          <w:sz w:val="12"/>
        </w:rPr>
        <w:t>Lerma-</w:t>
      </w:r>
      <w:proofErr w:type="spellStart"/>
      <w:r>
        <w:rPr>
          <w:spacing w:val="-2"/>
          <w:w w:val="110"/>
          <w:sz w:val="12"/>
        </w:rPr>
        <w:t>Usabiaga</w:t>
      </w:r>
      <w:proofErr w:type="spellEnd"/>
      <w:r>
        <w:rPr>
          <w:spacing w:val="-3"/>
          <w:w w:val="110"/>
          <w:sz w:val="12"/>
        </w:rPr>
        <w:t xml:space="preserve"> </w:t>
      </w:r>
      <w:r>
        <w:rPr>
          <w:spacing w:val="-2"/>
          <w:w w:val="110"/>
          <w:sz w:val="12"/>
        </w:rPr>
        <w:t>G, Bocchetta</w:t>
      </w:r>
      <w:r>
        <w:rPr>
          <w:spacing w:val="-3"/>
          <w:w w:val="110"/>
          <w:sz w:val="12"/>
        </w:rPr>
        <w:t xml:space="preserve"> </w:t>
      </w:r>
      <w:r>
        <w:rPr>
          <w:spacing w:val="-2"/>
          <w:w w:val="110"/>
          <w:sz w:val="12"/>
        </w:rPr>
        <w:t>M,</w:t>
      </w:r>
      <w:r>
        <w:rPr>
          <w:spacing w:val="-3"/>
          <w:w w:val="110"/>
          <w:sz w:val="12"/>
        </w:rPr>
        <w:t xml:space="preserve"> </w:t>
      </w:r>
      <w:r>
        <w:rPr>
          <w:spacing w:val="-2"/>
          <w:w w:val="110"/>
          <w:sz w:val="12"/>
        </w:rPr>
        <w:t>Van</w:t>
      </w:r>
      <w:r>
        <w:rPr>
          <w:spacing w:val="-3"/>
          <w:w w:val="110"/>
          <w:sz w:val="12"/>
        </w:rPr>
        <w:t xml:space="preserve"> </w:t>
      </w:r>
      <w:proofErr w:type="spellStart"/>
      <w:r>
        <w:rPr>
          <w:spacing w:val="-2"/>
          <w:w w:val="110"/>
          <w:sz w:val="12"/>
        </w:rPr>
        <w:t>Leemput</w:t>
      </w:r>
      <w:proofErr w:type="spellEnd"/>
      <w:r>
        <w:rPr>
          <w:spacing w:val="-2"/>
          <w:w w:val="110"/>
          <w:sz w:val="12"/>
        </w:rPr>
        <w:t xml:space="preserve"> K,</w:t>
      </w:r>
      <w:r>
        <w:rPr>
          <w:spacing w:val="-3"/>
          <w:w w:val="110"/>
          <w:sz w:val="12"/>
        </w:rPr>
        <w:t xml:space="preserve"> </w:t>
      </w:r>
      <w:proofErr w:type="spellStart"/>
      <w:r>
        <w:rPr>
          <w:spacing w:val="-2"/>
          <w:w w:val="110"/>
          <w:sz w:val="12"/>
        </w:rPr>
        <w:t>Greve</w:t>
      </w:r>
      <w:proofErr w:type="spellEnd"/>
      <w:r>
        <w:rPr>
          <w:spacing w:val="-3"/>
          <w:w w:val="110"/>
          <w:sz w:val="12"/>
        </w:rPr>
        <w:t xml:space="preserve"> </w:t>
      </w:r>
      <w:r>
        <w:rPr>
          <w:spacing w:val="-2"/>
          <w:w w:val="110"/>
          <w:sz w:val="12"/>
        </w:rPr>
        <w:t>DN,</w:t>
      </w:r>
      <w:r>
        <w:rPr>
          <w:spacing w:val="-3"/>
          <w:w w:val="110"/>
          <w:sz w:val="12"/>
        </w:rPr>
        <w:t xml:space="preserve"> </w:t>
      </w:r>
      <w:r>
        <w:rPr>
          <w:spacing w:val="-2"/>
          <w:w w:val="110"/>
          <w:sz w:val="12"/>
        </w:rPr>
        <w:t>et</w:t>
      </w:r>
      <w:r>
        <w:rPr>
          <w:spacing w:val="-3"/>
          <w:w w:val="110"/>
          <w:sz w:val="12"/>
        </w:rPr>
        <w:t xml:space="preserve"> </w:t>
      </w:r>
      <w:r>
        <w:rPr>
          <w:spacing w:val="-2"/>
          <w:w w:val="110"/>
          <w:sz w:val="12"/>
        </w:rPr>
        <w:t>al.</w:t>
      </w:r>
      <w:r>
        <w:rPr>
          <w:spacing w:val="40"/>
          <w:w w:val="115"/>
          <w:sz w:val="12"/>
        </w:rPr>
        <w:t xml:space="preserve"> </w:t>
      </w:r>
      <w:r>
        <w:rPr>
          <w:spacing w:val="-4"/>
          <w:w w:val="115"/>
          <w:sz w:val="12"/>
        </w:rPr>
        <w:t>A probabilistic atlas of the</w:t>
      </w:r>
      <w:r>
        <w:rPr>
          <w:spacing w:val="2"/>
          <w:w w:val="115"/>
          <w:sz w:val="12"/>
        </w:rPr>
        <w:t xml:space="preserve"> </w:t>
      </w:r>
      <w:r>
        <w:rPr>
          <w:spacing w:val="-4"/>
          <w:w w:val="115"/>
          <w:sz w:val="12"/>
        </w:rPr>
        <w:t>human thalamic nuclei combining ex vivo MRI and histology.</w:t>
      </w:r>
      <w:r>
        <w:rPr>
          <w:spacing w:val="40"/>
          <w:w w:val="115"/>
          <w:sz w:val="12"/>
        </w:rPr>
        <w:t xml:space="preserve"> </w:t>
      </w:r>
      <w:bookmarkStart w:id="61" w:name="_bookmark33"/>
      <w:bookmarkEnd w:id="61"/>
      <w:r>
        <w:rPr>
          <w:w w:val="115"/>
          <w:sz w:val="12"/>
        </w:rPr>
        <w:t xml:space="preserve">Neuroimage </w:t>
      </w:r>
      <w:proofErr w:type="gramStart"/>
      <w:r>
        <w:rPr>
          <w:w w:val="115"/>
          <w:sz w:val="12"/>
        </w:rPr>
        <w:t>2018;183:314</w:t>
      </w:r>
      <w:proofErr w:type="gramEnd"/>
      <w:r>
        <w:rPr>
          <w:w w:val="115"/>
          <w:sz w:val="12"/>
        </w:rPr>
        <w:t xml:space="preserve">–26. </w:t>
      </w:r>
      <w:hyperlink r:id="rId54">
        <w:r>
          <w:rPr>
            <w:color w:val="2196D1"/>
            <w:w w:val="115"/>
            <w:sz w:val="12"/>
          </w:rPr>
          <w:t>https://doi.org/10.1016/j.neuroimage.2018.08.012</w:t>
        </w:r>
      </w:hyperlink>
      <w:r>
        <w:rPr>
          <w:w w:val="115"/>
          <w:sz w:val="12"/>
        </w:rPr>
        <w:t>.</w:t>
      </w:r>
    </w:p>
    <w:p w14:paraId="7410F9B9" w14:textId="77777777" w:rsidR="00CF4EC8" w:rsidRDefault="00000000">
      <w:pPr>
        <w:pStyle w:val="ListParagraph"/>
        <w:numPr>
          <w:ilvl w:val="0"/>
          <w:numId w:val="1"/>
        </w:numPr>
        <w:tabs>
          <w:tab w:val="left" w:pos="443"/>
        </w:tabs>
        <w:spacing w:line="278" w:lineRule="auto"/>
        <w:ind w:left="442" w:right="39" w:hanging="332"/>
        <w:jc w:val="left"/>
        <w:rPr>
          <w:sz w:val="12"/>
        </w:rPr>
      </w:pPr>
      <w:r>
        <w:rPr>
          <w:w w:val="115"/>
          <w:sz w:val="12"/>
        </w:rPr>
        <w:t>Behrens TEJJ, Johansen-Berg H, Woolrich MW, Smith SM, Wheeler-</w:t>
      </w:r>
      <w:proofErr w:type="spellStart"/>
      <w:r>
        <w:rPr>
          <w:w w:val="115"/>
          <w:sz w:val="12"/>
        </w:rPr>
        <w:t>Kingshott</w:t>
      </w:r>
      <w:proofErr w:type="spellEnd"/>
      <w:r>
        <w:rPr>
          <w:spacing w:val="40"/>
          <w:w w:val="115"/>
          <w:sz w:val="12"/>
        </w:rPr>
        <w:t xml:space="preserve"> </w:t>
      </w:r>
      <w:r>
        <w:rPr>
          <w:w w:val="115"/>
          <w:sz w:val="12"/>
        </w:rPr>
        <w:t xml:space="preserve">CAMM, </w:t>
      </w:r>
      <w:proofErr w:type="spellStart"/>
      <w:r>
        <w:rPr>
          <w:w w:val="115"/>
          <w:sz w:val="12"/>
        </w:rPr>
        <w:t>Boulby</w:t>
      </w:r>
      <w:proofErr w:type="spellEnd"/>
      <w:r>
        <w:rPr>
          <w:w w:val="115"/>
          <w:sz w:val="12"/>
        </w:rPr>
        <w:t xml:space="preserve"> PA, et al. Non-invasive mapping of connections between human</w:t>
      </w:r>
      <w:r>
        <w:rPr>
          <w:spacing w:val="40"/>
          <w:w w:val="115"/>
          <w:sz w:val="12"/>
        </w:rPr>
        <w:t xml:space="preserve"> </w:t>
      </w:r>
      <w:r>
        <w:rPr>
          <w:w w:val="115"/>
          <w:sz w:val="12"/>
        </w:rPr>
        <w:t xml:space="preserve">thalamus and cortex using diffusion imaging. Nat </w:t>
      </w:r>
      <w:proofErr w:type="spellStart"/>
      <w:r>
        <w:rPr>
          <w:w w:val="115"/>
          <w:sz w:val="12"/>
        </w:rPr>
        <w:t>Neurosci</w:t>
      </w:r>
      <w:proofErr w:type="spellEnd"/>
      <w:r>
        <w:rPr>
          <w:w w:val="115"/>
          <w:sz w:val="12"/>
        </w:rPr>
        <w:t xml:space="preserve"> </w:t>
      </w:r>
      <w:proofErr w:type="gramStart"/>
      <w:r>
        <w:rPr>
          <w:w w:val="115"/>
          <w:sz w:val="12"/>
        </w:rPr>
        <w:t>2003;6:750</w:t>
      </w:r>
      <w:proofErr w:type="gramEnd"/>
      <w:r>
        <w:rPr>
          <w:w w:val="115"/>
          <w:sz w:val="12"/>
        </w:rPr>
        <w:t xml:space="preserve">–7. </w:t>
      </w:r>
      <w:hyperlink r:id="rId55">
        <w:r>
          <w:rPr>
            <w:color w:val="2196D1"/>
            <w:w w:val="115"/>
            <w:sz w:val="12"/>
          </w:rPr>
          <w:t>https://</w:t>
        </w:r>
      </w:hyperlink>
      <w:r>
        <w:rPr>
          <w:color w:val="2196D1"/>
          <w:spacing w:val="40"/>
          <w:w w:val="132"/>
          <w:sz w:val="12"/>
        </w:rPr>
        <w:t xml:space="preserve"> </w:t>
      </w:r>
      <w:bookmarkStart w:id="62" w:name="_bookmark34"/>
      <w:bookmarkEnd w:id="62"/>
      <w:r>
        <w:fldChar w:fldCharType="begin"/>
      </w:r>
      <w:r>
        <w:instrText>HYPERLINK "https://doi.org/10.1038/nn1075" \h</w:instrText>
      </w:r>
      <w:r>
        <w:fldChar w:fldCharType="separate"/>
      </w:r>
      <w:r>
        <w:rPr>
          <w:color w:val="2196D1"/>
          <w:spacing w:val="-2"/>
          <w:w w:val="115"/>
          <w:sz w:val="12"/>
        </w:rPr>
        <w:t>doi.org/10.1038/nn1075</w:t>
      </w:r>
      <w:r>
        <w:rPr>
          <w:color w:val="2196D1"/>
          <w:spacing w:val="-2"/>
          <w:w w:val="115"/>
          <w:sz w:val="12"/>
        </w:rPr>
        <w:fldChar w:fldCharType="end"/>
      </w:r>
      <w:r>
        <w:rPr>
          <w:spacing w:val="-2"/>
          <w:w w:val="115"/>
          <w:sz w:val="12"/>
        </w:rPr>
        <w:t>.</w:t>
      </w:r>
    </w:p>
    <w:p w14:paraId="4A492365" w14:textId="77777777" w:rsidR="00CF4EC8" w:rsidRDefault="00000000">
      <w:pPr>
        <w:pStyle w:val="ListParagraph"/>
        <w:numPr>
          <w:ilvl w:val="0"/>
          <w:numId w:val="1"/>
        </w:numPr>
        <w:tabs>
          <w:tab w:val="left" w:pos="443"/>
        </w:tabs>
        <w:spacing w:line="276" w:lineRule="auto"/>
        <w:ind w:left="442" w:right="180" w:hanging="332"/>
        <w:jc w:val="left"/>
        <w:rPr>
          <w:sz w:val="12"/>
        </w:rPr>
      </w:pPr>
      <w:proofErr w:type="spellStart"/>
      <w:r>
        <w:rPr>
          <w:w w:val="115"/>
          <w:sz w:val="12"/>
        </w:rPr>
        <w:t>Wiegell</w:t>
      </w:r>
      <w:proofErr w:type="spellEnd"/>
      <w:r>
        <w:rPr>
          <w:spacing w:val="-1"/>
          <w:w w:val="115"/>
          <w:sz w:val="12"/>
        </w:rPr>
        <w:t xml:space="preserve"> </w:t>
      </w:r>
      <w:r>
        <w:rPr>
          <w:w w:val="115"/>
          <w:sz w:val="12"/>
        </w:rPr>
        <w:t>MR,</w:t>
      </w:r>
      <w:r>
        <w:rPr>
          <w:spacing w:val="-2"/>
          <w:w w:val="115"/>
          <w:sz w:val="12"/>
        </w:rPr>
        <w:t xml:space="preserve"> </w:t>
      </w:r>
      <w:proofErr w:type="spellStart"/>
      <w:r>
        <w:rPr>
          <w:w w:val="115"/>
          <w:sz w:val="12"/>
        </w:rPr>
        <w:t>Tuch</w:t>
      </w:r>
      <w:proofErr w:type="spellEnd"/>
      <w:r>
        <w:rPr>
          <w:spacing w:val="-1"/>
          <w:w w:val="115"/>
          <w:sz w:val="12"/>
        </w:rPr>
        <w:t xml:space="preserve"> </w:t>
      </w:r>
      <w:r>
        <w:rPr>
          <w:w w:val="115"/>
          <w:sz w:val="12"/>
        </w:rPr>
        <w:t>DS,</w:t>
      </w:r>
      <w:r>
        <w:rPr>
          <w:spacing w:val="-1"/>
          <w:w w:val="115"/>
          <w:sz w:val="12"/>
        </w:rPr>
        <w:t xml:space="preserve"> </w:t>
      </w:r>
      <w:r>
        <w:rPr>
          <w:w w:val="115"/>
          <w:sz w:val="12"/>
        </w:rPr>
        <w:t>Larsson</w:t>
      </w:r>
      <w:r>
        <w:rPr>
          <w:spacing w:val="-1"/>
          <w:w w:val="115"/>
          <w:sz w:val="12"/>
        </w:rPr>
        <w:t xml:space="preserve"> </w:t>
      </w:r>
      <w:r>
        <w:rPr>
          <w:w w:val="115"/>
          <w:sz w:val="12"/>
        </w:rPr>
        <w:t>HBWW,</w:t>
      </w:r>
      <w:r>
        <w:rPr>
          <w:spacing w:val="-1"/>
          <w:w w:val="115"/>
          <w:sz w:val="12"/>
        </w:rPr>
        <w:t xml:space="preserve"> </w:t>
      </w:r>
      <w:proofErr w:type="spellStart"/>
      <w:r>
        <w:rPr>
          <w:w w:val="115"/>
          <w:sz w:val="12"/>
        </w:rPr>
        <w:t>Wedeen</w:t>
      </w:r>
      <w:proofErr w:type="spellEnd"/>
      <w:r>
        <w:rPr>
          <w:spacing w:val="-2"/>
          <w:w w:val="115"/>
          <w:sz w:val="12"/>
        </w:rPr>
        <w:t xml:space="preserve"> </w:t>
      </w:r>
      <w:r>
        <w:rPr>
          <w:w w:val="115"/>
          <w:sz w:val="12"/>
        </w:rPr>
        <w:t>VJ.</w:t>
      </w:r>
      <w:r>
        <w:rPr>
          <w:spacing w:val="-1"/>
          <w:w w:val="115"/>
          <w:sz w:val="12"/>
        </w:rPr>
        <w:t xml:space="preserve"> </w:t>
      </w:r>
      <w:r>
        <w:rPr>
          <w:w w:val="115"/>
          <w:sz w:val="12"/>
        </w:rPr>
        <w:t>Automatic</w:t>
      </w:r>
      <w:r>
        <w:rPr>
          <w:spacing w:val="-1"/>
          <w:w w:val="115"/>
          <w:sz w:val="12"/>
        </w:rPr>
        <w:t xml:space="preserve"> </w:t>
      </w:r>
      <w:r>
        <w:rPr>
          <w:w w:val="115"/>
          <w:sz w:val="12"/>
        </w:rPr>
        <w:t>segmentation</w:t>
      </w:r>
      <w:r>
        <w:rPr>
          <w:spacing w:val="-1"/>
          <w:w w:val="115"/>
          <w:sz w:val="12"/>
        </w:rPr>
        <w:t xml:space="preserve"> </w:t>
      </w:r>
      <w:r>
        <w:rPr>
          <w:w w:val="115"/>
          <w:sz w:val="12"/>
        </w:rPr>
        <w:t>of</w:t>
      </w:r>
      <w:r>
        <w:rPr>
          <w:spacing w:val="40"/>
          <w:w w:val="120"/>
          <w:sz w:val="12"/>
        </w:rPr>
        <w:t xml:space="preserve"> </w:t>
      </w:r>
      <w:r>
        <w:rPr>
          <w:w w:val="120"/>
          <w:sz w:val="12"/>
        </w:rPr>
        <w:t>thalamic</w:t>
      </w:r>
      <w:r>
        <w:rPr>
          <w:spacing w:val="-9"/>
          <w:w w:val="120"/>
          <w:sz w:val="12"/>
        </w:rPr>
        <w:t xml:space="preserve"> </w:t>
      </w:r>
      <w:r>
        <w:rPr>
          <w:w w:val="120"/>
          <w:sz w:val="12"/>
        </w:rPr>
        <w:t>nuclei</w:t>
      </w:r>
      <w:r>
        <w:rPr>
          <w:spacing w:val="-8"/>
          <w:w w:val="120"/>
          <w:sz w:val="12"/>
        </w:rPr>
        <w:t xml:space="preserve"> </w:t>
      </w:r>
      <w:r>
        <w:rPr>
          <w:w w:val="120"/>
          <w:sz w:val="12"/>
        </w:rPr>
        <w:t>from</w:t>
      </w:r>
      <w:r>
        <w:rPr>
          <w:spacing w:val="-9"/>
          <w:w w:val="120"/>
          <w:sz w:val="12"/>
        </w:rPr>
        <w:t xml:space="preserve"> </w:t>
      </w:r>
      <w:r>
        <w:rPr>
          <w:w w:val="120"/>
          <w:sz w:val="12"/>
        </w:rPr>
        <w:t>diffusion</w:t>
      </w:r>
      <w:r>
        <w:rPr>
          <w:spacing w:val="-9"/>
          <w:w w:val="120"/>
          <w:sz w:val="12"/>
        </w:rPr>
        <w:t xml:space="preserve"> </w:t>
      </w:r>
      <w:r>
        <w:rPr>
          <w:w w:val="120"/>
          <w:sz w:val="12"/>
        </w:rPr>
        <w:t>tensor</w:t>
      </w:r>
      <w:r>
        <w:rPr>
          <w:spacing w:val="-9"/>
          <w:w w:val="120"/>
          <w:sz w:val="12"/>
        </w:rPr>
        <w:t xml:space="preserve"> </w:t>
      </w:r>
      <w:r>
        <w:rPr>
          <w:w w:val="120"/>
          <w:sz w:val="12"/>
        </w:rPr>
        <w:t>magnetic</w:t>
      </w:r>
      <w:r>
        <w:rPr>
          <w:spacing w:val="-8"/>
          <w:w w:val="120"/>
          <w:sz w:val="12"/>
        </w:rPr>
        <w:t xml:space="preserve"> </w:t>
      </w:r>
      <w:r>
        <w:rPr>
          <w:w w:val="120"/>
          <w:sz w:val="12"/>
        </w:rPr>
        <w:t>resonance</w:t>
      </w:r>
      <w:r>
        <w:rPr>
          <w:spacing w:val="-9"/>
          <w:w w:val="120"/>
          <w:sz w:val="12"/>
        </w:rPr>
        <w:t xml:space="preserve"> </w:t>
      </w:r>
      <w:r>
        <w:rPr>
          <w:w w:val="120"/>
          <w:sz w:val="12"/>
        </w:rPr>
        <w:t>imaging.</w:t>
      </w:r>
      <w:r>
        <w:rPr>
          <w:spacing w:val="-9"/>
          <w:w w:val="120"/>
          <w:sz w:val="12"/>
        </w:rPr>
        <w:t xml:space="preserve"> </w:t>
      </w:r>
      <w:r>
        <w:rPr>
          <w:w w:val="120"/>
          <w:sz w:val="12"/>
        </w:rPr>
        <w:t>Neuroimage</w:t>
      </w:r>
      <w:r>
        <w:rPr>
          <w:spacing w:val="40"/>
          <w:w w:val="120"/>
          <w:sz w:val="12"/>
        </w:rPr>
        <w:t xml:space="preserve"> </w:t>
      </w:r>
      <w:proofErr w:type="gramStart"/>
      <w:r>
        <w:rPr>
          <w:w w:val="120"/>
          <w:sz w:val="12"/>
        </w:rPr>
        <w:t>2003;19:391</w:t>
      </w:r>
      <w:proofErr w:type="gramEnd"/>
      <w:r>
        <w:rPr>
          <w:w w:val="120"/>
          <w:sz w:val="12"/>
        </w:rPr>
        <w:t xml:space="preserve">–401. </w:t>
      </w:r>
      <w:hyperlink r:id="rId56">
        <w:r>
          <w:rPr>
            <w:color w:val="2196D1"/>
            <w:w w:val="120"/>
            <w:sz w:val="12"/>
          </w:rPr>
          <w:t>https://doi.org/10.1016/S1053-8119(03)00044-2</w:t>
        </w:r>
      </w:hyperlink>
      <w:r>
        <w:rPr>
          <w:w w:val="120"/>
          <w:sz w:val="12"/>
        </w:rPr>
        <w:t>.</w:t>
      </w:r>
    </w:p>
    <w:p w14:paraId="72DFB6D3" w14:textId="77777777" w:rsidR="00CF4EC8" w:rsidRDefault="00000000">
      <w:pPr>
        <w:pStyle w:val="ListParagraph"/>
        <w:numPr>
          <w:ilvl w:val="0"/>
          <w:numId w:val="1"/>
        </w:numPr>
        <w:tabs>
          <w:tab w:val="left" w:pos="443"/>
        </w:tabs>
        <w:spacing w:line="278" w:lineRule="auto"/>
        <w:ind w:left="442" w:right="43" w:hanging="332"/>
        <w:jc w:val="left"/>
        <w:rPr>
          <w:sz w:val="12"/>
        </w:rPr>
      </w:pPr>
      <w:r>
        <w:rPr>
          <w:spacing w:val="-4"/>
          <w:w w:val="115"/>
          <w:sz w:val="12"/>
        </w:rPr>
        <w:t>Kumar</w:t>
      </w:r>
      <w:r>
        <w:rPr>
          <w:spacing w:val="2"/>
          <w:w w:val="115"/>
          <w:sz w:val="12"/>
        </w:rPr>
        <w:t xml:space="preserve"> </w:t>
      </w:r>
      <w:r>
        <w:rPr>
          <w:spacing w:val="-4"/>
          <w:w w:val="115"/>
          <w:sz w:val="12"/>
        </w:rPr>
        <w:t xml:space="preserve">V, </w:t>
      </w:r>
      <w:proofErr w:type="spellStart"/>
      <w:r>
        <w:rPr>
          <w:spacing w:val="-4"/>
          <w:w w:val="115"/>
          <w:sz w:val="12"/>
        </w:rPr>
        <w:t>Mang</w:t>
      </w:r>
      <w:proofErr w:type="spellEnd"/>
      <w:r>
        <w:rPr>
          <w:spacing w:val="-4"/>
          <w:w w:val="115"/>
          <w:sz w:val="12"/>
        </w:rPr>
        <w:t xml:space="preserve"> S, </w:t>
      </w:r>
      <w:proofErr w:type="spellStart"/>
      <w:r>
        <w:rPr>
          <w:spacing w:val="-4"/>
          <w:w w:val="115"/>
          <w:sz w:val="12"/>
        </w:rPr>
        <w:t>Grodd</w:t>
      </w:r>
      <w:proofErr w:type="spellEnd"/>
      <w:r>
        <w:rPr>
          <w:spacing w:val="-4"/>
          <w:w w:val="115"/>
          <w:sz w:val="12"/>
        </w:rPr>
        <w:t xml:space="preserve"> W. Direct diffusion-based parcellation of</w:t>
      </w:r>
      <w:r>
        <w:rPr>
          <w:spacing w:val="2"/>
          <w:w w:val="115"/>
          <w:sz w:val="12"/>
        </w:rPr>
        <w:t xml:space="preserve"> </w:t>
      </w:r>
      <w:r>
        <w:rPr>
          <w:spacing w:val="-4"/>
          <w:w w:val="115"/>
          <w:sz w:val="12"/>
        </w:rPr>
        <w:t>the human thalamus.</w:t>
      </w:r>
      <w:r>
        <w:rPr>
          <w:spacing w:val="40"/>
          <w:w w:val="120"/>
          <w:sz w:val="12"/>
        </w:rPr>
        <w:t xml:space="preserve"> </w:t>
      </w:r>
      <w:r>
        <w:rPr>
          <w:spacing w:val="-2"/>
          <w:w w:val="120"/>
          <w:sz w:val="12"/>
        </w:rPr>
        <w:t>Brain</w:t>
      </w:r>
      <w:r>
        <w:rPr>
          <w:spacing w:val="-7"/>
          <w:w w:val="120"/>
          <w:sz w:val="12"/>
        </w:rPr>
        <w:t xml:space="preserve"> </w:t>
      </w:r>
      <w:r>
        <w:rPr>
          <w:spacing w:val="-2"/>
          <w:w w:val="120"/>
          <w:sz w:val="12"/>
        </w:rPr>
        <w:t>Struct</w:t>
      </w:r>
      <w:r>
        <w:rPr>
          <w:spacing w:val="-7"/>
          <w:w w:val="120"/>
          <w:sz w:val="12"/>
        </w:rPr>
        <w:t xml:space="preserve"> </w:t>
      </w:r>
      <w:proofErr w:type="spellStart"/>
      <w:r>
        <w:rPr>
          <w:spacing w:val="-2"/>
          <w:w w:val="120"/>
          <w:sz w:val="12"/>
        </w:rPr>
        <w:t>Funct</w:t>
      </w:r>
      <w:proofErr w:type="spellEnd"/>
      <w:r>
        <w:rPr>
          <w:spacing w:val="-7"/>
          <w:w w:val="120"/>
          <w:sz w:val="12"/>
        </w:rPr>
        <w:t xml:space="preserve"> </w:t>
      </w:r>
      <w:proofErr w:type="gramStart"/>
      <w:r>
        <w:rPr>
          <w:spacing w:val="-2"/>
          <w:w w:val="120"/>
          <w:sz w:val="12"/>
        </w:rPr>
        <w:t>2015;220:1619</w:t>
      </w:r>
      <w:proofErr w:type="gramEnd"/>
      <w:r>
        <w:rPr>
          <w:spacing w:val="-2"/>
          <w:w w:val="120"/>
          <w:sz w:val="12"/>
        </w:rPr>
        <w:t>–35.</w:t>
      </w:r>
      <w:r>
        <w:rPr>
          <w:spacing w:val="-7"/>
          <w:w w:val="120"/>
          <w:sz w:val="12"/>
        </w:rPr>
        <w:t xml:space="preserve"> </w:t>
      </w:r>
      <w:hyperlink r:id="rId57">
        <w:r>
          <w:rPr>
            <w:color w:val="2196D1"/>
            <w:spacing w:val="-2"/>
            <w:w w:val="120"/>
            <w:sz w:val="12"/>
          </w:rPr>
          <w:t>https://doi.org/10.1007/s00429-014-0748-2</w:t>
        </w:r>
      </w:hyperlink>
      <w:r>
        <w:rPr>
          <w:spacing w:val="-2"/>
          <w:w w:val="120"/>
          <w:sz w:val="12"/>
        </w:rPr>
        <w:t>.</w:t>
      </w:r>
    </w:p>
    <w:p w14:paraId="0B75B464" w14:textId="77777777" w:rsidR="00CF4EC8" w:rsidRDefault="00000000">
      <w:pPr>
        <w:pStyle w:val="ListParagraph"/>
        <w:numPr>
          <w:ilvl w:val="0"/>
          <w:numId w:val="1"/>
        </w:numPr>
        <w:tabs>
          <w:tab w:val="left" w:pos="443"/>
        </w:tabs>
        <w:spacing w:line="278" w:lineRule="auto"/>
        <w:ind w:left="442" w:right="38" w:hanging="332"/>
        <w:jc w:val="left"/>
        <w:rPr>
          <w:sz w:val="12"/>
        </w:rPr>
      </w:pPr>
      <w:proofErr w:type="spellStart"/>
      <w:r>
        <w:rPr>
          <w:spacing w:val="-2"/>
          <w:w w:val="115"/>
          <w:sz w:val="12"/>
        </w:rPr>
        <w:t>Mang</w:t>
      </w:r>
      <w:proofErr w:type="spellEnd"/>
      <w:r>
        <w:rPr>
          <w:spacing w:val="-2"/>
          <w:w w:val="115"/>
          <w:sz w:val="12"/>
        </w:rPr>
        <w:t xml:space="preserve"> SC, </w:t>
      </w:r>
      <w:proofErr w:type="spellStart"/>
      <w:r>
        <w:rPr>
          <w:spacing w:val="-2"/>
          <w:w w:val="115"/>
          <w:sz w:val="12"/>
        </w:rPr>
        <w:t>Busza</w:t>
      </w:r>
      <w:proofErr w:type="spellEnd"/>
      <w:r>
        <w:rPr>
          <w:spacing w:val="-2"/>
          <w:w w:val="115"/>
          <w:sz w:val="12"/>
        </w:rPr>
        <w:t xml:space="preserve"> A, </w:t>
      </w:r>
      <w:proofErr w:type="spellStart"/>
      <w:r>
        <w:rPr>
          <w:spacing w:val="-2"/>
          <w:w w:val="115"/>
          <w:sz w:val="12"/>
        </w:rPr>
        <w:t>Reiterer</w:t>
      </w:r>
      <w:proofErr w:type="spellEnd"/>
      <w:r>
        <w:rPr>
          <w:spacing w:val="-2"/>
          <w:w w:val="115"/>
          <w:sz w:val="12"/>
        </w:rPr>
        <w:t xml:space="preserve"> S,</w:t>
      </w:r>
      <w:r>
        <w:rPr>
          <w:spacing w:val="-3"/>
          <w:w w:val="115"/>
          <w:sz w:val="12"/>
        </w:rPr>
        <w:t xml:space="preserve"> </w:t>
      </w:r>
      <w:proofErr w:type="spellStart"/>
      <w:r>
        <w:rPr>
          <w:spacing w:val="-2"/>
          <w:w w:val="115"/>
          <w:sz w:val="12"/>
        </w:rPr>
        <w:t>Grodd</w:t>
      </w:r>
      <w:proofErr w:type="spellEnd"/>
      <w:r>
        <w:rPr>
          <w:spacing w:val="-2"/>
          <w:w w:val="115"/>
          <w:sz w:val="12"/>
        </w:rPr>
        <w:t xml:space="preserve"> W, Klose</w:t>
      </w:r>
      <w:r>
        <w:rPr>
          <w:spacing w:val="-3"/>
          <w:w w:val="115"/>
          <w:sz w:val="12"/>
        </w:rPr>
        <w:t xml:space="preserve"> </w:t>
      </w:r>
      <w:r>
        <w:rPr>
          <w:spacing w:val="-2"/>
          <w:w w:val="115"/>
          <w:sz w:val="12"/>
        </w:rPr>
        <w:t>AU. Thalamus segmentation</w:t>
      </w:r>
      <w:r>
        <w:rPr>
          <w:spacing w:val="-3"/>
          <w:w w:val="115"/>
          <w:sz w:val="12"/>
        </w:rPr>
        <w:t xml:space="preserve"> </w:t>
      </w:r>
      <w:r>
        <w:rPr>
          <w:spacing w:val="-2"/>
          <w:w w:val="115"/>
          <w:sz w:val="12"/>
        </w:rPr>
        <w:t>based on</w:t>
      </w:r>
      <w:r>
        <w:rPr>
          <w:spacing w:val="40"/>
          <w:w w:val="115"/>
          <w:sz w:val="12"/>
        </w:rPr>
        <w:t xml:space="preserve"> </w:t>
      </w:r>
      <w:r>
        <w:rPr>
          <w:w w:val="115"/>
          <w:sz w:val="12"/>
        </w:rPr>
        <w:t xml:space="preserve">the local diffusion direction: a group study. </w:t>
      </w:r>
      <w:proofErr w:type="spellStart"/>
      <w:r>
        <w:rPr>
          <w:w w:val="115"/>
          <w:sz w:val="12"/>
        </w:rPr>
        <w:t>Magn</w:t>
      </w:r>
      <w:proofErr w:type="spellEnd"/>
      <w:r>
        <w:rPr>
          <w:w w:val="115"/>
          <w:sz w:val="12"/>
        </w:rPr>
        <w:t xml:space="preserve"> </w:t>
      </w:r>
      <w:proofErr w:type="spellStart"/>
      <w:r>
        <w:rPr>
          <w:w w:val="115"/>
          <w:sz w:val="12"/>
        </w:rPr>
        <w:t>Reson</w:t>
      </w:r>
      <w:proofErr w:type="spellEnd"/>
      <w:r>
        <w:rPr>
          <w:w w:val="115"/>
          <w:sz w:val="12"/>
        </w:rPr>
        <w:t xml:space="preserve"> Med </w:t>
      </w:r>
      <w:proofErr w:type="gramStart"/>
      <w:r>
        <w:rPr>
          <w:w w:val="115"/>
          <w:sz w:val="12"/>
        </w:rPr>
        <w:t>2012;67:118</w:t>
      </w:r>
      <w:proofErr w:type="gramEnd"/>
      <w:r>
        <w:rPr>
          <w:w w:val="115"/>
          <w:sz w:val="12"/>
        </w:rPr>
        <w:t>–26.</w:t>
      </w:r>
      <w:r>
        <w:rPr>
          <w:spacing w:val="40"/>
          <w:w w:val="117"/>
          <w:sz w:val="12"/>
        </w:rPr>
        <w:t xml:space="preserve"> </w:t>
      </w:r>
      <w:bookmarkStart w:id="63" w:name="_bookmark35"/>
      <w:bookmarkEnd w:id="63"/>
      <w:r>
        <w:fldChar w:fldCharType="begin"/>
      </w:r>
      <w:r>
        <w:instrText>HYPERLINK "https://doi.org/10.1002/mrm.22996" \h</w:instrText>
      </w:r>
      <w:r>
        <w:fldChar w:fldCharType="separate"/>
      </w:r>
      <w:r>
        <w:rPr>
          <w:color w:val="2196D1"/>
          <w:spacing w:val="-2"/>
          <w:w w:val="115"/>
          <w:sz w:val="12"/>
        </w:rPr>
        <w:t>https://doi.org/10.1002/mrm.22996</w:t>
      </w:r>
      <w:r>
        <w:rPr>
          <w:color w:val="2196D1"/>
          <w:spacing w:val="-2"/>
          <w:w w:val="115"/>
          <w:sz w:val="12"/>
        </w:rPr>
        <w:fldChar w:fldCharType="end"/>
      </w:r>
      <w:r>
        <w:rPr>
          <w:spacing w:val="-2"/>
          <w:w w:val="115"/>
          <w:sz w:val="12"/>
        </w:rPr>
        <w:t>.</w:t>
      </w:r>
    </w:p>
    <w:p w14:paraId="3D961DFF" w14:textId="77777777" w:rsidR="00CF4EC8" w:rsidRDefault="00000000">
      <w:pPr>
        <w:pStyle w:val="ListParagraph"/>
        <w:numPr>
          <w:ilvl w:val="0"/>
          <w:numId w:val="1"/>
        </w:numPr>
        <w:tabs>
          <w:tab w:val="left" w:pos="443"/>
        </w:tabs>
        <w:spacing w:line="278" w:lineRule="auto"/>
        <w:ind w:left="442" w:right="103" w:hanging="332"/>
        <w:jc w:val="left"/>
        <w:rPr>
          <w:sz w:val="12"/>
        </w:rPr>
      </w:pPr>
      <w:proofErr w:type="spellStart"/>
      <w:r>
        <w:rPr>
          <w:w w:val="115"/>
          <w:sz w:val="12"/>
        </w:rPr>
        <w:t>Battistella</w:t>
      </w:r>
      <w:proofErr w:type="spellEnd"/>
      <w:r>
        <w:rPr>
          <w:w w:val="115"/>
          <w:sz w:val="12"/>
        </w:rPr>
        <w:t xml:space="preserve"> G, </w:t>
      </w:r>
      <w:proofErr w:type="spellStart"/>
      <w:r>
        <w:rPr>
          <w:w w:val="115"/>
          <w:sz w:val="12"/>
        </w:rPr>
        <w:t>Najdenovska</w:t>
      </w:r>
      <w:proofErr w:type="spellEnd"/>
      <w:r>
        <w:rPr>
          <w:w w:val="115"/>
          <w:sz w:val="12"/>
        </w:rPr>
        <w:t xml:space="preserve"> E, </w:t>
      </w:r>
      <w:proofErr w:type="spellStart"/>
      <w:r>
        <w:rPr>
          <w:w w:val="115"/>
          <w:sz w:val="12"/>
        </w:rPr>
        <w:t>Maeder</w:t>
      </w:r>
      <w:proofErr w:type="spellEnd"/>
      <w:r>
        <w:rPr>
          <w:w w:val="115"/>
          <w:sz w:val="12"/>
        </w:rPr>
        <w:t xml:space="preserve"> P, </w:t>
      </w:r>
      <w:proofErr w:type="spellStart"/>
      <w:r>
        <w:rPr>
          <w:w w:val="115"/>
          <w:sz w:val="12"/>
        </w:rPr>
        <w:t>Ghazaleh</w:t>
      </w:r>
      <w:proofErr w:type="spellEnd"/>
      <w:r>
        <w:rPr>
          <w:w w:val="115"/>
          <w:sz w:val="12"/>
        </w:rPr>
        <w:t xml:space="preserve"> N, </w:t>
      </w:r>
      <w:proofErr w:type="spellStart"/>
      <w:r>
        <w:rPr>
          <w:w w:val="115"/>
          <w:sz w:val="12"/>
        </w:rPr>
        <w:t>Daducci</w:t>
      </w:r>
      <w:proofErr w:type="spellEnd"/>
      <w:r>
        <w:rPr>
          <w:w w:val="115"/>
          <w:sz w:val="12"/>
        </w:rPr>
        <w:t xml:space="preserve"> A, </w:t>
      </w:r>
      <w:proofErr w:type="spellStart"/>
      <w:r>
        <w:rPr>
          <w:w w:val="115"/>
          <w:sz w:val="12"/>
        </w:rPr>
        <w:t>Thiran</w:t>
      </w:r>
      <w:proofErr w:type="spellEnd"/>
      <w:r>
        <w:rPr>
          <w:w w:val="115"/>
          <w:sz w:val="12"/>
        </w:rPr>
        <w:t xml:space="preserve"> JP, et al.</w:t>
      </w:r>
      <w:r>
        <w:rPr>
          <w:spacing w:val="40"/>
          <w:w w:val="115"/>
          <w:sz w:val="12"/>
        </w:rPr>
        <w:t xml:space="preserve"> </w:t>
      </w:r>
      <w:r>
        <w:rPr>
          <w:w w:val="115"/>
          <w:sz w:val="12"/>
        </w:rPr>
        <w:t>Robust thalamic nuclei segmentation method based on local diffusion magnetic</w:t>
      </w:r>
      <w:r>
        <w:rPr>
          <w:spacing w:val="40"/>
          <w:w w:val="115"/>
          <w:sz w:val="12"/>
        </w:rPr>
        <w:t xml:space="preserve"> </w:t>
      </w:r>
      <w:r>
        <w:rPr>
          <w:w w:val="115"/>
          <w:sz w:val="12"/>
        </w:rPr>
        <w:t xml:space="preserve">resonance properties. Brain Struct </w:t>
      </w:r>
      <w:proofErr w:type="spellStart"/>
      <w:r>
        <w:rPr>
          <w:w w:val="115"/>
          <w:sz w:val="12"/>
        </w:rPr>
        <w:t>Funct</w:t>
      </w:r>
      <w:proofErr w:type="spellEnd"/>
      <w:r>
        <w:rPr>
          <w:w w:val="115"/>
          <w:sz w:val="12"/>
        </w:rPr>
        <w:t xml:space="preserve"> </w:t>
      </w:r>
      <w:proofErr w:type="gramStart"/>
      <w:r>
        <w:rPr>
          <w:w w:val="115"/>
          <w:sz w:val="12"/>
        </w:rPr>
        <w:t>2017;222:2203</w:t>
      </w:r>
      <w:proofErr w:type="gramEnd"/>
      <w:r>
        <w:rPr>
          <w:w w:val="115"/>
          <w:sz w:val="12"/>
        </w:rPr>
        <w:t xml:space="preserve">–16. </w:t>
      </w:r>
      <w:hyperlink r:id="rId58">
        <w:r>
          <w:rPr>
            <w:color w:val="2196D1"/>
            <w:w w:val="115"/>
            <w:sz w:val="12"/>
          </w:rPr>
          <w:t>https://doi.org/10.</w:t>
        </w:r>
      </w:hyperlink>
      <w:r>
        <w:rPr>
          <w:color w:val="2196D1"/>
          <w:spacing w:val="40"/>
          <w:w w:val="126"/>
          <w:sz w:val="12"/>
        </w:rPr>
        <w:t xml:space="preserve"> </w:t>
      </w:r>
      <w:bookmarkStart w:id="64" w:name="_bookmark36"/>
      <w:bookmarkEnd w:id="64"/>
      <w:r>
        <w:fldChar w:fldCharType="begin"/>
      </w:r>
      <w:r>
        <w:instrText>HYPERLINK "https://doi.org/10.1007/s00429-016-1336-4" \h</w:instrText>
      </w:r>
      <w:r>
        <w:fldChar w:fldCharType="separate"/>
      </w:r>
      <w:r>
        <w:rPr>
          <w:color w:val="2196D1"/>
          <w:spacing w:val="-2"/>
          <w:w w:val="115"/>
          <w:sz w:val="12"/>
        </w:rPr>
        <w:t>1007/s00429-016-1336-4</w:t>
      </w:r>
      <w:r>
        <w:rPr>
          <w:color w:val="2196D1"/>
          <w:spacing w:val="-2"/>
          <w:w w:val="115"/>
          <w:sz w:val="12"/>
        </w:rPr>
        <w:fldChar w:fldCharType="end"/>
      </w:r>
      <w:r>
        <w:rPr>
          <w:spacing w:val="-2"/>
          <w:w w:val="115"/>
          <w:sz w:val="12"/>
        </w:rPr>
        <w:t>.</w:t>
      </w:r>
    </w:p>
    <w:p w14:paraId="430985EB" w14:textId="77777777" w:rsidR="00CF4EC8" w:rsidRDefault="00000000">
      <w:pPr>
        <w:pStyle w:val="ListParagraph"/>
        <w:numPr>
          <w:ilvl w:val="0"/>
          <w:numId w:val="1"/>
        </w:numPr>
        <w:tabs>
          <w:tab w:val="left" w:pos="443"/>
        </w:tabs>
        <w:spacing w:line="276" w:lineRule="auto"/>
        <w:ind w:left="442" w:right="38" w:hanging="332"/>
        <w:jc w:val="left"/>
        <w:rPr>
          <w:sz w:val="12"/>
        </w:rPr>
      </w:pPr>
      <w:proofErr w:type="spellStart"/>
      <w:r>
        <w:rPr>
          <w:w w:val="115"/>
          <w:sz w:val="12"/>
        </w:rPr>
        <w:t>Su</w:t>
      </w:r>
      <w:proofErr w:type="spellEnd"/>
      <w:r>
        <w:rPr>
          <w:w w:val="115"/>
          <w:sz w:val="12"/>
        </w:rPr>
        <w:t xml:space="preserve"> JH, Thomas FT, </w:t>
      </w:r>
      <w:proofErr w:type="spellStart"/>
      <w:r>
        <w:rPr>
          <w:w w:val="115"/>
          <w:sz w:val="12"/>
        </w:rPr>
        <w:t>Kasoff</w:t>
      </w:r>
      <w:proofErr w:type="spellEnd"/>
      <w:r>
        <w:rPr>
          <w:w w:val="115"/>
          <w:sz w:val="12"/>
        </w:rPr>
        <w:t xml:space="preserve"> WS, </w:t>
      </w:r>
      <w:proofErr w:type="spellStart"/>
      <w:r>
        <w:rPr>
          <w:w w:val="115"/>
          <w:sz w:val="12"/>
        </w:rPr>
        <w:t>Tourdias</w:t>
      </w:r>
      <w:proofErr w:type="spellEnd"/>
      <w:r>
        <w:rPr>
          <w:w w:val="115"/>
          <w:sz w:val="12"/>
        </w:rPr>
        <w:t xml:space="preserve"> T, Choi EY, </w:t>
      </w:r>
      <w:proofErr w:type="spellStart"/>
      <w:r>
        <w:rPr>
          <w:w w:val="115"/>
          <w:sz w:val="12"/>
        </w:rPr>
        <w:t>Rutt</w:t>
      </w:r>
      <w:proofErr w:type="spellEnd"/>
      <w:r>
        <w:rPr>
          <w:w w:val="115"/>
          <w:sz w:val="12"/>
        </w:rPr>
        <w:t xml:space="preserve"> BK, et al. Thalamus op-</w:t>
      </w:r>
      <w:r>
        <w:rPr>
          <w:spacing w:val="40"/>
          <w:w w:val="115"/>
          <w:sz w:val="12"/>
        </w:rPr>
        <w:t xml:space="preserve"> </w:t>
      </w:r>
      <w:proofErr w:type="spellStart"/>
      <w:r>
        <w:rPr>
          <w:w w:val="115"/>
          <w:sz w:val="12"/>
        </w:rPr>
        <w:t>timized</w:t>
      </w:r>
      <w:proofErr w:type="spellEnd"/>
      <w:r>
        <w:rPr>
          <w:w w:val="115"/>
          <w:sz w:val="12"/>
        </w:rPr>
        <w:t xml:space="preserve"> multi atlas segmentation (THOMAS): fast, fully automated segmentation of</w:t>
      </w:r>
      <w:r>
        <w:rPr>
          <w:spacing w:val="40"/>
          <w:w w:val="115"/>
          <w:sz w:val="12"/>
        </w:rPr>
        <w:t xml:space="preserve"> </w:t>
      </w:r>
      <w:r>
        <w:rPr>
          <w:w w:val="115"/>
          <w:sz w:val="12"/>
        </w:rPr>
        <w:t xml:space="preserve">thalamic nuclei from structural MRI. Neuroimage </w:t>
      </w:r>
      <w:proofErr w:type="gramStart"/>
      <w:r>
        <w:rPr>
          <w:w w:val="115"/>
          <w:sz w:val="12"/>
        </w:rPr>
        <w:t>2019;194:272</w:t>
      </w:r>
      <w:proofErr w:type="gramEnd"/>
      <w:r>
        <w:rPr>
          <w:w w:val="115"/>
          <w:sz w:val="12"/>
        </w:rPr>
        <w:t xml:space="preserve">–82. </w:t>
      </w:r>
      <w:hyperlink r:id="rId59">
        <w:r>
          <w:rPr>
            <w:color w:val="2196D1"/>
            <w:w w:val="115"/>
            <w:sz w:val="12"/>
          </w:rPr>
          <w:t>https://doi.</w:t>
        </w:r>
      </w:hyperlink>
      <w:r>
        <w:rPr>
          <w:color w:val="2196D1"/>
          <w:spacing w:val="40"/>
          <w:w w:val="127"/>
          <w:sz w:val="12"/>
        </w:rPr>
        <w:t xml:space="preserve"> </w:t>
      </w:r>
      <w:bookmarkStart w:id="65" w:name="_bookmark37"/>
      <w:bookmarkEnd w:id="65"/>
      <w:r>
        <w:fldChar w:fldCharType="begin"/>
      </w:r>
      <w:r>
        <w:instrText>HYPERLINK "https://doi.org/10.1016/j.neuroimage.2019.03.021" \h</w:instrText>
      </w:r>
      <w:r>
        <w:fldChar w:fldCharType="separate"/>
      </w:r>
      <w:r>
        <w:rPr>
          <w:color w:val="2196D1"/>
          <w:spacing w:val="-2"/>
          <w:w w:val="115"/>
          <w:sz w:val="12"/>
        </w:rPr>
        <w:t>org/10.1016/j.neuroimage.2019.03.021</w:t>
      </w:r>
      <w:r>
        <w:rPr>
          <w:color w:val="2196D1"/>
          <w:spacing w:val="-2"/>
          <w:w w:val="115"/>
          <w:sz w:val="12"/>
        </w:rPr>
        <w:fldChar w:fldCharType="end"/>
      </w:r>
      <w:r>
        <w:rPr>
          <w:spacing w:val="-2"/>
          <w:w w:val="115"/>
          <w:sz w:val="12"/>
        </w:rPr>
        <w:t>.</w:t>
      </w:r>
    </w:p>
    <w:p w14:paraId="5F6370BF" w14:textId="77777777" w:rsidR="00CF4EC8" w:rsidRDefault="00000000">
      <w:pPr>
        <w:pStyle w:val="ListParagraph"/>
        <w:numPr>
          <w:ilvl w:val="0"/>
          <w:numId w:val="1"/>
        </w:numPr>
        <w:tabs>
          <w:tab w:val="left" w:pos="443"/>
        </w:tabs>
        <w:spacing w:line="278" w:lineRule="auto"/>
        <w:ind w:left="442" w:right="119" w:hanging="332"/>
        <w:jc w:val="left"/>
        <w:rPr>
          <w:sz w:val="12"/>
        </w:rPr>
      </w:pPr>
      <w:proofErr w:type="spellStart"/>
      <w:r>
        <w:rPr>
          <w:w w:val="115"/>
          <w:sz w:val="12"/>
        </w:rPr>
        <w:t>Haacke</w:t>
      </w:r>
      <w:proofErr w:type="spellEnd"/>
      <w:r>
        <w:rPr>
          <w:spacing w:val="-2"/>
          <w:w w:val="115"/>
          <w:sz w:val="12"/>
        </w:rPr>
        <w:t xml:space="preserve"> </w:t>
      </w:r>
      <w:r>
        <w:rPr>
          <w:w w:val="115"/>
          <w:sz w:val="12"/>
        </w:rPr>
        <w:t>EM,</w:t>
      </w:r>
      <w:r>
        <w:rPr>
          <w:spacing w:val="-3"/>
          <w:w w:val="115"/>
          <w:sz w:val="12"/>
        </w:rPr>
        <w:t xml:space="preserve"> </w:t>
      </w:r>
      <w:r>
        <w:rPr>
          <w:w w:val="115"/>
          <w:sz w:val="12"/>
        </w:rPr>
        <w:t>Xu</w:t>
      </w:r>
      <w:r>
        <w:rPr>
          <w:spacing w:val="-4"/>
          <w:w w:val="115"/>
          <w:sz w:val="12"/>
        </w:rPr>
        <w:t xml:space="preserve"> </w:t>
      </w:r>
      <w:r>
        <w:rPr>
          <w:w w:val="115"/>
          <w:sz w:val="12"/>
        </w:rPr>
        <w:t>Y,</w:t>
      </w:r>
      <w:r>
        <w:rPr>
          <w:spacing w:val="-2"/>
          <w:w w:val="115"/>
          <w:sz w:val="12"/>
        </w:rPr>
        <w:t xml:space="preserve"> </w:t>
      </w:r>
      <w:r>
        <w:rPr>
          <w:w w:val="115"/>
          <w:sz w:val="12"/>
        </w:rPr>
        <w:t>Cheng</w:t>
      </w:r>
      <w:r>
        <w:rPr>
          <w:spacing w:val="-4"/>
          <w:w w:val="115"/>
          <w:sz w:val="12"/>
        </w:rPr>
        <w:t xml:space="preserve"> </w:t>
      </w:r>
      <w:r>
        <w:rPr>
          <w:w w:val="115"/>
          <w:sz w:val="12"/>
        </w:rPr>
        <w:t>YCN,</w:t>
      </w:r>
      <w:r>
        <w:rPr>
          <w:spacing w:val="-3"/>
          <w:w w:val="115"/>
          <w:sz w:val="12"/>
        </w:rPr>
        <w:t xml:space="preserve"> </w:t>
      </w:r>
      <w:r>
        <w:rPr>
          <w:w w:val="115"/>
          <w:sz w:val="12"/>
        </w:rPr>
        <w:t>Reichenbach</w:t>
      </w:r>
      <w:r>
        <w:rPr>
          <w:spacing w:val="-3"/>
          <w:w w:val="115"/>
          <w:sz w:val="12"/>
        </w:rPr>
        <w:t xml:space="preserve"> </w:t>
      </w:r>
      <w:r>
        <w:rPr>
          <w:w w:val="115"/>
          <w:sz w:val="12"/>
        </w:rPr>
        <w:t>JR.</w:t>
      </w:r>
      <w:r>
        <w:rPr>
          <w:spacing w:val="-2"/>
          <w:w w:val="115"/>
          <w:sz w:val="12"/>
        </w:rPr>
        <w:t xml:space="preserve"> </w:t>
      </w:r>
      <w:r>
        <w:rPr>
          <w:w w:val="115"/>
          <w:sz w:val="12"/>
        </w:rPr>
        <w:t>Susceptibility</w:t>
      </w:r>
      <w:r>
        <w:rPr>
          <w:spacing w:val="-3"/>
          <w:w w:val="115"/>
          <w:sz w:val="12"/>
        </w:rPr>
        <w:t xml:space="preserve"> </w:t>
      </w:r>
      <w:r>
        <w:rPr>
          <w:w w:val="115"/>
          <w:sz w:val="12"/>
        </w:rPr>
        <w:t>weighted</w:t>
      </w:r>
      <w:r>
        <w:rPr>
          <w:spacing w:val="-3"/>
          <w:w w:val="115"/>
          <w:sz w:val="12"/>
        </w:rPr>
        <w:t xml:space="preserve"> </w:t>
      </w:r>
      <w:r>
        <w:rPr>
          <w:w w:val="115"/>
          <w:sz w:val="12"/>
        </w:rPr>
        <w:t>imaging</w:t>
      </w:r>
      <w:r>
        <w:rPr>
          <w:spacing w:val="40"/>
          <w:w w:val="115"/>
          <w:sz w:val="12"/>
        </w:rPr>
        <w:t xml:space="preserve"> </w:t>
      </w:r>
      <w:bookmarkStart w:id="66" w:name="_bookmark38"/>
      <w:bookmarkEnd w:id="66"/>
      <w:r>
        <w:rPr>
          <w:w w:val="115"/>
          <w:sz w:val="12"/>
        </w:rPr>
        <w:t xml:space="preserve">(SWI). </w:t>
      </w:r>
      <w:proofErr w:type="spellStart"/>
      <w:r>
        <w:rPr>
          <w:w w:val="115"/>
          <w:sz w:val="12"/>
        </w:rPr>
        <w:t>Magn</w:t>
      </w:r>
      <w:proofErr w:type="spellEnd"/>
      <w:r>
        <w:rPr>
          <w:w w:val="115"/>
          <w:sz w:val="12"/>
        </w:rPr>
        <w:t xml:space="preserve"> </w:t>
      </w:r>
      <w:proofErr w:type="spellStart"/>
      <w:r>
        <w:rPr>
          <w:w w:val="115"/>
          <w:sz w:val="12"/>
        </w:rPr>
        <w:t>Reson</w:t>
      </w:r>
      <w:proofErr w:type="spellEnd"/>
      <w:r>
        <w:rPr>
          <w:spacing w:val="40"/>
          <w:w w:val="115"/>
          <w:sz w:val="12"/>
        </w:rPr>
        <w:t xml:space="preserve"> </w:t>
      </w:r>
      <w:r>
        <w:rPr>
          <w:w w:val="115"/>
          <w:sz w:val="12"/>
        </w:rPr>
        <w:t xml:space="preserve">Med </w:t>
      </w:r>
      <w:proofErr w:type="gramStart"/>
      <w:r>
        <w:rPr>
          <w:w w:val="115"/>
          <w:sz w:val="12"/>
        </w:rPr>
        <w:t>2004;52:612</w:t>
      </w:r>
      <w:proofErr w:type="gramEnd"/>
      <w:r>
        <w:rPr>
          <w:w w:val="115"/>
          <w:sz w:val="12"/>
        </w:rPr>
        <w:t xml:space="preserve">–8. </w:t>
      </w:r>
      <w:hyperlink r:id="rId60">
        <w:r>
          <w:rPr>
            <w:color w:val="2196D1"/>
            <w:w w:val="115"/>
            <w:sz w:val="12"/>
          </w:rPr>
          <w:t>https://doi.org/10.1002/mrm.20198</w:t>
        </w:r>
      </w:hyperlink>
      <w:r>
        <w:rPr>
          <w:w w:val="115"/>
          <w:sz w:val="12"/>
        </w:rPr>
        <w:t>.</w:t>
      </w:r>
    </w:p>
    <w:p w14:paraId="04E92A34" w14:textId="77777777" w:rsidR="00CF4EC8" w:rsidRDefault="00000000">
      <w:pPr>
        <w:pStyle w:val="ListParagraph"/>
        <w:numPr>
          <w:ilvl w:val="0"/>
          <w:numId w:val="1"/>
        </w:numPr>
        <w:tabs>
          <w:tab w:val="left" w:pos="443"/>
        </w:tabs>
        <w:spacing w:line="276" w:lineRule="auto"/>
        <w:ind w:left="442" w:right="41" w:hanging="332"/>
        <w:jc w:val="both"/>
        <w:rPr>
          <w:sz w:val="12"/>
        </w:rPr>
      </w:pPr>
      <w:proofErr w:type="spellStart"/>
      <w:r>
        <w:rPr>
          <w:spacing w:val="-4"/>
          <w:w w:val="115"/>
          <w:sz w:val="12"/>
        </w:rPr>
        <w:t>Abosch</w:t>
      </w:r>
      <w:proofErr w:type="spellEnd"/>
      <w:r>
        <w:rPr>
          <w:spacing w:val="-4"/>
          <w:w w:val="115"/>
          <w:sz w:val="12"/>
        </w:rPr>
        <w:t xml:space="preserve"> A, Yacoub E, </w:t>
      </w:r>
      <w:proofErr w:type="spellStart"/>
      <w:r>
        <w:rPr>
          <w:spacing w:val="-4"/>
          <w:w w:val="115"/>
          <w:sz w:val="12"/>
        </w:rPr>
        <w:t>Ugurbil</w:t>
      </w:r>
      <w:proofErr w:type="spellEnd"/>
      <w:r>
        <w:rPr>
          <w:spacing w:val="-4"/>
          <w:w w:val="115"/>
          <w:sz w:val="12"/>
        </w:rPr>
        <w:t xml:space="preserve"> K, </w:t>
      </w:r>
      <w:proofErr w:type="spellStart"/>
      <w:r>
        <w:rPr>
          <w:spacing w:val="-4"/>
          <w:w w:val="115"/>
          <w:sz w:val="12"/>
        </w:rPr>
        <w:t>Harel</w:t>
      </w:r>
      <w:proofErr w:type="spellEnd"/>
      <w:r>
        <w:rPr>
          <w:spacing w:val="-4"/>
          <w:w w:val="115"/>
          <w:sz w:val="12"/>
        </w:rPr>
        <w:t xml:space="preserve"> N. An assessment of</w:t>
      </w:r>
      <w:r>
        <w:rPr>
          <w:spacing w:val="-2"/>
          <w:w w:val="115"/>
          <w:sz w:val="12"/>
        </w:rPr>
        <w:t xml:space="preserve"> </w:t>
      </w:r>
      <w:r>
        <w:rPr>
          <w:spacing w:val="-4"/>
          <w:w w:val="115"/>
          <w:sz w:val="12"/>
        </w:rPr>
        <w:t>current brain targets for deep</w:t>
      </w:r>
      <w:r>
        <w:rPr>
          <w:spacing w:val="40"/>
          <w:w w:val="115"/>
          <w:sz w:val="12"/>
        </w:rPr>
        <w:t xml:space="preserve"> </w:t>
      </w:r>
      <w:r>
        <w:rPr>
          <w:spacing w:val="-2"/>
          <w:w w:val="115"/>
          <w:sz w:val="12"/>
        </w:rPr>
        <w:t>brain</w:t>
      </w:r>
      <w:r>
        <w:rPr>
          <w:spacing w:val="-3"/>
          <w:w w:val="115"/>
          <w:sz w:val="12"/>
        </w:rPr>
        <w:t xml:space="preserve"> </w:t>
      </w:r>
      <w:r>
        <w:rPr>
          <w:spacing w:val="-2"/>
          <w:w w:val="115"/>
          <w:sz w:val="12"/>
        </w:rPr>
        <w:t>stimulation</w:t>
      </w:r>
      <w:r>
        <w:rPr>
          <w:spacing w:val="-3"/>
          <w:w w:val="115"/>
          <w:sz w:val="12"/>
        </w:rPr>
        <w:t xml:space="preserve"> </w:t>
      </w:r>
      <w:r>
        <w:rPr>
          <w:spacing w:val="-2"/>
          <w:w w:val="115"/>
          <w:sz w:val="12"/>
        </w:rPr>
        <w:t>surgery</w:t>
      </w:r>
      <w:r>
        <w:rPr>
          <w:spacing w:val="-4"/>
          <w:w w:val="115"/>
          <w:sz w:val="12"/>
        </w:rPr>
        <w:t xml:space="preserve"> </w:t>
      </w:r>
      <w:r>
        <w:rPr>
          <w:spacing w:val="-2"/>
          <w:w w:val="115"/>
          <w:sz w:val="12"/>
        </w:rPr>
        <w:t>with susceptibility-weighted</w:t>
      </w:r>
      <w:r>
        <w:rPr>
          <w:spacing w:val="-4"/>
          <w:w w:val="115"/>
          <w:sz w:val="12"/>
        </w:rPr>
        <w:t xml:space="preserve"> </w:t>
      </w:r>
      <w:r>
        <w:rPr>
          <w:spacing w:val="-2"/>
          <w:w w:val="115"/>
          <w:sz w:val="12"/>
        </w:rPr>
        <w:t>imaging at</w:t>
      </w:r>
      <w:r>
        <w:rPr>
          <w:spacing w:val="-3"/>
          <w:w w:val="115"/>
          <w:sz w:val="12"/>
        </w:rPr>
        <w:t xml:space="preserve"> </w:t>
      </w:r>
      <w:r>
        <w:rPr>
          <w:spacing w:val="-2"/>
          <w:w w:val="115"/>
          <w:sz w:val="12"/>
        </w:rPr>
        <w:t>7</w:t>
      </w:r>
      <w:r>
        <w:rPr>
          <w:spacing w:val="-4"/>
          <w:w w:val="115"/>
          <w:sz w:val="12"/>
        </w:rPr>
        <w:t xml:space="preserve"> </w:t>
      </w:r>
      <w:proofErr w:type="gramStart"/>
      <w:r>
        <w:rPr>
          <w:spacing w:val="-2"/>
          <w:w w:val="115"/>
          <w:sz w:val="12"/>
        </w:rPr>
        <w:t>tesla</w:t>
      </w:r>
      <w:proofErr w:type="gramEnd"/>
      <w:r>
        <w:rPr>
          <w:spacing w:val="-2"/>
          <w:w w:val="115"/>
          <w:sz w:val="12"/>
        </w:rPr>
        <w:t>.</w:t>
      </w:r>
      <w:r>
        <w:rPr>
          <w:spacing w:val="-3"/>
          <w:w w:val="115"/>
          <w:sz w:val="12"/>
        </w:rPr>
        <w:t xml:space="preserve"> </w:t>
      </w:r>
      <w:r>
        <w:rPr>
          <w:spacing w:val="-2"/>
          <w:w w:val="115"/>
          <w:sz w:val="12"/>
        </w:rPr>
        <w:t>Neurosurgery</w:t>
      </w:r>
      <w:r>
        <w:rPr>
          <w:spacing w:val="40"/>
          <w:w w:val="115"/>
          <w:sz w:val="12"/>
        </w:rPr>
        <w:t xml:space="preserve"> </w:t>
      </w:r>
      <w:bookmarkStart w:id="67" w:name="_bookmark39"/>
      <w:bookmarkEnd w:id="67"/>
      <w:proofErr w:type="gramStart"/>
      <w:r>
        <w:rPr>
          <w:w w:val="115"/>
          <w:sz w:val="12"/>
        </w:rPr>
        <w:t>2010;67:1745</w:t>
      </w:r>
      <w:proofErr w:type="gramEnd"/>
      <w:r>
        <w:rPr>
          <w:w w:val="115"/>
          <w:sz w:val="12"/>
        </w:rPr>
        <w:t xml:space="preserve">–56. </w:t>
      </w:r>
      <w:hyperlink r:id="rId61">
        <w:r>
          <w:rPr>
            <w:color w:val="2196D1"/>
            <w:w w:val="115"/>
            <w:sz w:val="12"/>
          </w:rPr>
          <w:t>https://doi.org/10.1227/NEU.0b013e3181f74105</w:t>
        </w:r>
      </w:hyperlink>
      <w:r>
        <w:rPr>
          <w:w w:val="115"/>
          <w:sz w:val="12"/>
        </w:rPr>
        <w:t>.</w:t>
      </w:r>
    </w:p>
    <w:p w14:paraId="0004C611" w14:textId="77777777" w:rsidR="00CF4EC8" w:rsidRDefault="00000000">
      <w:pPr>
        <w:pStyle w:val="ListParagraph"/>
        <w:numPr>
          <w:ilvl w:val="0"/>
          <w:numId w:val="1"/>
        </w:numPr>
        <w:tabs>
          <w:tab w:val="left" w:pos="443"/>
        </w:tabs>
        <w:spacing w:line="276" w:lineRule="auto"/>
        <w:ind w:left="442" w:right="38" w:hanging="332"/>
        <w:jc w:val="left"/>
        <w:rPr>
          <w:sz w:val="12"/>
        </w:rPr>
      </w:pPr>
      <w:r>
        <w:rPr>
          <w:w w:val="115"/>
          <w:sz w:val="12"/>
        </w:rPr>
        <w:t>Xiao</w:t>
      </w:r>
      <w:r>
        <w:rPr>
          <w:spacing w:val="-8"/>
          <w:w w:val="115"/>
          <w:sz w:val="12"/>
        </w:rPr>
        <w:t xml:space="preserve"> </w:t>
      </w:r>
      <w:r>
        <w:rPr>
          <w:w w:val="115"/>
          <w:sz w:val="12"/>
        </w:rPr>
        <w:t>YZ,</w:t>
      </w:r>
      <w:r>
        <w:rPr>
          <w:spacing w:val="-8"/>
          <w:w w:val="115"/>
          <w:sz w:val="12"/>
        </w:rPr>
        <w:t xml:space="preserve"> </w:t>
      </w:r>
      <w:proofErr w:type="spellStart"/>
      <w:r>
        <w:rPr>
          <w:w w:val="115"/>
          <w:sz w:val="12"/>
        </w:rPr>
        <w:t>Zitella</w:t>
      </w:r>
      <w:proofErr w:type="spellEnd"/>
      <w:r>
        <w:rPr>
          <w:spacing w:val="-8"/>
          <w:w w:val="115"/>
          <w:sz w:val="12"/>
        </w:rPr>
        <w:t xml:space="preserve"> </w:t>
      </w:r>
      <w:r>
        <w:rPr>
          <w:w w:val="115"/>
          <w:sz w:val="12"/>
        </w:rPr>
        <w:t>LM,</w:t>
      </w:r>
      <w:r>
        <w:rPr>
          <w:spacing w:val="-8"/>
          <w:w w:val="115"/>
          <w:sz w:val="12"/>
        </w:rPr>
        <w:t xml:space="preserve"> </w:t>
      </w:r>
      <w:proofErr w:type="spellStart"/>
      <w:r>
        <w:rPr>
          <w:w w:val="115"/>
          <w:sz w:val="12"/>
        </w:rPr>
        <w:t>Duchin</w:t>
      </w:r>
      <w:proofErr w:type="spellEnd"/>
      <w:r>
        <w:rPr>
          <w:spacing w:val="-9"/>
          <w:w w:val="115"/>
          <w:sz w:val="12"/>
        </w:rPr>
        <w:t xml:space="preserve"> </w:t>
      </w:r>
      <w:r>
        <w:rPr>
          <w:w w:val="115"/>
          <w:sz w:val="12"/>
        </w:rPr>
        <w:t>Y,</w:t>
      </w:r>
      <w:r>
        <w:rPr>
          <w:spacing w:val="-8"/>
          <w:w w:val="115"/>
          <w:sz w:val="12"/>
        </w:rPr>
        <w:t xml:space="preserve"> </w:t>
      </w:r>
      <w:proofErr w:type="spellStart"/>
      <w:r>
        <w:rPr>
          <w:w w:val="115"/>
          <w:sz w:val="12"/>
        </w:rPr>
        <w:t>Teplitzky</w:t>
      </w:r>
      <w:proofErr w:type="spellEnd"/>
      <w:r>
        <w:rPr>
          <w:spacing w:val="-9"/>
          <w:w w:val="115"/>
          <w:sz w:val="12"/>
        </w:rPr>
        <w:t xml:space="preserve"> </w:t>
      </w:r>
      <w:r>
        <w:rPr>
          <w:w w:val="115"/>
          <w:sz w:val="12"/>
        </w:rPr>
        <w:t>BA,</w:t>
      </w:r>
      <w:r>
        <w:rPr>
          <w:spacing w:val="-8"/>
          <w:w w:val="115"/>
          <w:sz w:val="12"/>
        </w:rPr>
        <w:t xml:space="preserve"> </w:t>
      </w:r>
      <w:r>
        <w:rPr>
          <w:w w:val="115"/>
          <w:sz w:val="12"/>
        </w:rPr>
        <w:t>Kastl</w:t>
      </w:r>
      <w:r>
        <w:rPr>
          <w:spacing w:val="-8"/>
          <w:w w:val="115"/>
          <w:sz w:val="12"/>
        </w:rPr>
        <w:t xml:space="preserve"> </w:t>
      </w:r>
      <w:r>
        <w:rPr>
          <w:w w:val="115"/>
          <w:sz w:val="12"/>
        </w:rPr>
        <w:t>D,</w:t>
      </w:r>
      <w:r>
        <w:rPr>
          <w:spacing w:val="-8"/>
          <w:w w:val="115"/>
          <w:sz w:val="12"/>
        </w:rPr>
        <w:t xml:space="preserve"> </w:t>
      </w:r>
      <w:proofErr w:type="spellStart"/>
      <w:r>
        <w:rPr>
          <w:w w:val="115"/>
          <w:sz w:val="12"/>
        </w:rPr>
        <w:t>Adriany</w:t>
      </w:r>
      <w:proofErr w:type="spellEnd"/>
      <w:r>
        <w:rPr>
          <w:spacing w:val="-8"/>
          <w:w w:val="115"/>
          <w:sz w:val="12"/>
        </w:rPr>
        <w:t xml:space="preserve"> </w:t>
      </w:r>
      <w:r>
        <w:rPr>
          <w:w w:val="115"/>
          <w:sz w:val="12"/>
        </w:rPr>
        <w:t>G,</w:t>
      </w:r>
      <w:r>
        <w:rPr>
          <w:spacing w:val="-9"/>
          <w:w w:val="115"/>
          <w:sz w:val="12"/>
        </w:rPr>
        <w:t xml:space="preserve"> </w:t>
      </w:r>
      <w:r>
        <w:rPr>
          <w:w w:val="115"/>
          <w:sz w:val="12"/>
        </w:rPr>
        <w:t>et</w:t>
      </w:r>
      <w:r>
        <w:rPr>
          <w:spacing w:val="-8"/>
          <w:w w:val="115"/>
          <w:sz w:val="12"/>
        </w:rPr>
        <w:t xml:space="preserve"> </w:t>
      </w:r>
      <w:r>
        <w:rPr>
          <w:w w:val="115"/>
          <w:sz w:val="12"/>
        </w:rPr>
        <w:t>al.</w:t>
      </w:r>
      <w:r>
        <w:rPr>
          <w:spacing w:val="-8"/>
          <w:w w:val="115"/>
          <w:sz w:val="12"/>
        </w:rPr>
        <w:t xml:space="preserve"> </w:t>
      </w:r>
      <w:r>
        <w:rPr>
          <w:w w:val="115"/>
          <w:sz w:val="12"/>
        </w:rPr>
        <w:t>Multimodal</w:t>
      </w:r>
      <w:r>
        <w:rPr>
          <w:spacing w:val="40"/>
          <w:w w:val="115"/>
          <w:sz w:val="12"/>
        </w:rPr>
        <w:t xml:space="preserve"> </w:t>
      </w:r>
      <w:r>
        <w:rPr>
          <w:w w:val="115"/>
          <w:sz w:val="12"/>
        </w:rPr>
        <w:t>7T imaging of thalamic nuclei for preclinical deep brain stimulation applications.</w:t>
      </w:r>
      <w:r>
        <w:rPr>
          <w:spacing w:val="40"/>
          <w:w w:val="115"/>
          <w:sz w:val="12"/>
        </w:rPr>
        <w:t xml:space="preserve"> </w:t>
      </w:r>
      <w:bookmarkStart w:id="68" w:name="_bookmark40"/>
      <w:bookmarkEnd w:id="68"/>
      <w:r>
        <w:rPr>
          <w:w w:val="115"/>
          <w:sz w:val="12"/>
        </w:rPr>
        <w:t>Front</w:t>
      </w:r>
      <w:r>
        <w:rPr>
          <w:spacing w:val="38"/>
          <w:w w:val="115"/>
          <w:sz w:val="12"/>
        </w:rPr>
        <w:t xml:space="preserve"> </w:t>
      </w:r>
      <w:proofErr w:type="spellStart"/>
      <w:r>
        <w:rPr>
          <w:w w:val="115"/>
          <w:sz w:val="12"/>
        </w:rPr>
        <w:t>Neurosci</w:t>
      </w:r>
      <w:proofErr w:type="spellEnd"/>
      <w:r>
        <w:rPr>
          <w:spacing w:val="36"/>
          <w:w w:val="115"/>
          <w:sz w:val="12"/>
        </w:rPr>
        <w:t xml:space="preserve"> </w:t>
      </w:r>
      <w:proofErr w:type="gramStart"/>
      <w:r>
        <w:rPr>
          <w:w w:val="115"/>
          <w:sz w:val="12"/>
        </w:rPr>
        <w:t>2016;10:264</w:t>
      </w:r>
      <w:proofErr w:type="gramEnd"/>
      <w:r>
        <w:rPr>
          <w:w w:val="115"/>
          <w:sz w:val="12"/>
        </w:rPr>
        <w:t>.</w:t>
      </w:r>
      <w:r>
        <w:rPr>
          <w:spacing w:val="38"/>
          <w:w w:val="115"/>
          <w:sz w:val="12"/>
        </w:rPr>
        <w:t xml:space="preserve"> </w:t>
      </w:r>
      <w:hyperlink r:id="rId62">
        <w:r>
          <w:rPr>
            <w:color w:val="2196D1"/>
            <w:w w:val="115"/>
            <w:sz w:val="12"/>
          </w:rPr>
          <w:t>https://doi.org/10.3389/fnins.2016.00264</w:t>
        </w:r>
      </w:hyperlink>
      <w:r>
        <w:rPr>
          <w:w w:val="115"/>
          <w:sz w:val="12"/>
        </w:rPr>
        <w:t>.</w:t>
      </w:r>
    </w:p>
    <w:p w14:paraId="522F1DFE" w14:textId="77777777" w:rsidR="00CF4EC8" w:rsidRDefault="00000000">
      <w:pPr>
        <w:pStyle w:val="ListParagraph"/>
        <w:numPr>
          <w:ilvl w:val="0"/>
          <w:numId w:val="1"/>
        </w:numPr>
        <w:tabs>
          <w:tab w:val="left" w:pos="443"/>
        </w:tabs>
        <w:spacing w:line="276" w:lineRule="auto"/>
        <w:ind w:left="442" w:right="38" w:hanging="332"/>
        <w:jc w:val="both"/>
        <w:rPr>
          <w:sz w:val="12"/>
        </w:rPr>
      </w:pPr>
      <w:proofErr w:type="spellStart"/>
      <w:r>
        <w:rPr>
          <w:w w:val="115"/>
          <w:sz w:val="12"/>
        </w:rPr>
        <w:t>Glaister</w:t>
      </w:r>
      <w:proofErr w:type="spellEnd"/>
      <w:r>
        <w:rPr>
          <w:spacing w:val="-9"/>
          <w:w w:val="115"/>
          <w:sz w:val="12"/>
        </w:rPr>
        <w:t xml:space="preserve"> </w:t>
      </w:r>
      <w:r>
        <w:rPr>
          <w:w w:val="115"/>
          <w:sz w:val="12"/>
        </w:rPr>
        <w:t>J,</w:t>
      </w:r>
      <w:r>
        <w:rPr>
          <w:spacing w:val="-9"/>
          <w:w w:val="115"/>
          <w:sz w:val="12"/>
        </w:rPr>
        <w:t xml:space="preserve"> </w:t>
      </w:r>
      <w:proofErr w:type="spellStart"/>
      <w:r>
        <w:rPr>
          <w:w w:val="115"/>
          <w:sz w:val="12"/>
        </w:rPr>
        <w:t>Carass</w:t>
      </w:r>
      <w:proofErr w:type="spellEnd"/>
      <w:r>
        <w:rPr>
          <w:spacing w:val="-8"/>
          <w:w w:val="115"/>
          <w:sz w:val="12"/>
        </w:rPr>
        <w:t xml:space="preserve"> </w:t>
      </w:r>
      <w:r>
        <w:rPr>
          <w:w w:val="115"/>
          <w:sz w:val="12"/>
        </w:rPr>
        <w:t>A,</w:t>
      </w:r>
      <w:r>
        <w:rPr>
          <w:spacing w:val="-9"/>
          <w:w w:val="115"/>
          <w:sz w:val="12"/>
        </w:rPr>
        <w:t xml:space="preserve"> </w:t>
      </w:r>
      <w:proofErr w:type="spellStart"/>
      <w:r>
        <w:rPr>
          <w:w w:val="115"/>
          <w:sz w:val="12"/>
        </w:rPr>
        <w:t>NessAiver</w:t>
      </w:r>
      <w:proofErr w:type="spellEnd"/>
      <w:r>
        <w:rPr>
          <w:spacing w:val="-9"/>
          <w:w w:val="115"/>
          <w:sz w:val="12"/>
        </w:rPr>
        <w:t xml:space="preserve"> </w:t>
      </w:r>
      <w:r>
        <w:rPr>
          <w:w w:val="115"/>
          <w:sz w:val="12"/>
        </w:rPr>
        <w:t>T,</w:t>
      </w:r>
      <w:r>
        <w:rPr>
          <w:spacing w:val="-8"/>
          <w:w w:val="115"/>
          <w:sz w:val="12"/>
        </w:rPr>
        <w:t xml:space="preserve"> </w:t>
      </w:r>
      <w:proofErr w:type="spellStart"/>
      <w:r>
        <w:rPr>
          <w:w w:val="115"/>
          <w:sz w:val="12"/>
        </w:rPr>
        <w:t>Stough</w:t>
      </w:r>
      <w:proofErr w:type="spellEnd"/>
      <w:r>
        <w:rPr>
          <w:spacing w:val="-9"/>
          <w:w w:val="115"/>
          <w:sz w:val="12"/>
        </w:rPr>
        <w:t xml:space="preserve"> </w:t>
      </w:r>
      <w:r>
        <w:rPr>
          <w:w w:val="115"/>
          <w:sz w:val="12"/>
        </w:rPr>
        <w:t>JV,</w:t>
      </w:r>
      <w:r>
        <w:rPr>
          <w:spacing w:val="-8"/>
          <w:w w:val="115"/>
          <w:sz w:val="12"/>
        </w:rPr>
        <w:t xml:space="preserve"> </w:t>
      </w:r>
      <w:proofErr w:type="spellStart"/>
      <w:r>
        <w:rPr>
          <w:w w:val="115"/>
          <w:sz w:val="12"/>
        </w:rPr>
        <w:t>Saidha</w:t>
      </w:r>
      <w:proofErr w:type="spellEnd"/>
      <w:r>
        <w:rPr>
          <w:spacing w:val="-9"/>
          <w:w w:val="115"/>
          <w:sz w:val="12"/>
        </w:rPr>
        <w:t xml:space="preserve"> </w:t>
      </w:r>
      <w:r>
        <w:rPr>
          <w:w w:val="115"/>
          <w:sz w:val="12"/>
        </w:rPr>
        <w:t>S,</w:t>
      </w:r>
      <w:r>
        <w:rPr>
          <w:spacing w:val="-9"/>
          <w:w w:val="115"/>
          <w:sz w:val="12"/>
        </w:rPr>
        <w:t xml:space="preserve"> </w:t>
      </w:r>
      <w:proofErr w:type="spellStart"/>
      <w:r>
        <w:rPr>
          <w:w w:val="115"/>
          <w:sz w:val="12"/>
        </w:rPr>
        <w:t>Calabresi</w:t>
      </w:r>
      <w:proofErr w:type="spellEnd"/>
      <w:r>
        <w:rPr>
          <w:spacing w:val="-8"/>
          <w:w w:val="115"/>
          <w:sz w:val="12"/>
        </w:rPr>
        <w:t xml:space="preserve"> </w:t>
      </w:r>
      <w:r>
        <w:rPr>
          <w:w w:val="115"/>
          <w:sz w:val="12"/>
        </w:rPr>
        <w:t>PA,</w:t>
      </w:r>
      <w:r>
        <w:rPr>
          <w:spacing w:val="-9"/>
          <w:w w:val="115"/>
          <w:sz w:val="12"/>
        </w:rPr>
        <w:t xml:space="preserve"> </w:t>
      </w:r>
      <w:r>
        <w:rPr>
          <w:w w:val="115"/>
          <w:sz w:val="12"/>
        </w:rPr>
        <w:t>et</w:t>
      </w:r>
      <w:r>
        <w:rPr>
          <w:spacing w:val="-9"/>
          <w:w w:val="115"/>
          <w:sz w:val="12"/>
        </w:rPr>
        <w:t xml:space="preserve"> </w:t>
      </w:r>
      <w:r>
        <w:rPr>
          <w:w w:val="115"/>
          <w:sz w:val="12"/>
        </w:rPr>
        <w:t>al.</w:t>
      </w:r>
      <w:r>
        <w:rPr>
          <w:spacing w:val="-8"/>
          <w:w w:val="115"/>
          <w:sz w:val="12"/>
        </w:rPr>
        <w:t xml:space="preserve"> </w:t>
      </w:r>
      <w:r>
        <w:rPr>
          <w:w w:val="115"/>
          <w:sz w:val="12"/>
        </w:rPr>
        <w:t>Thalamus</w:t>
      </w:r>
      <w:r>
        <w:rPr>
          <w:spacing w:val="40"/>
          <w:w w:val="115"/>
          <w:sz w:val="12"/>
        </w:rPr>
        <w:t xml:space="preserve"> </w:t>
      </w:r>
      <w:r>
        <w:rPr>
          <w:w w:val="115"/>
          <w:sz w:val="12"/>
        </w:rPr>
        <w:t>segmentation using multi-modal feature classification: validation and pilot study of</w:t>
      </w:r>
      <w:r>
        <w:rPr>
          <w:spacing w:val="40"/>
          <w:w w:val="115"/>
          <w:sz w:val="12"/>
        </w:rPr>
        <w:t xml:space="preserve"> </w:t>
      </w:r>
      <w:r>
        <w:rPr>
          <w:w w:val="115"/>
          <w:sz w:val="12"/>
        </w:rPr>
        <w:t xml:space="preserve">an age-matched cohort. Neuroimage </w:t>
      </w:r>
      <w:proofErr w:type="gramStart"/>
      <w:r>
        <w:rPr>
          <w:w w:val="115"/>
          <w:sz w:val="12"/>
        </w:rPr>
        <w:t>2017;158:430</w:t>
      </w:r>
      <w:proofErr w:type="gramEnd"/>
      <w:r>
        <w:rPr>
          <w:w w:val="115"/>
          <w:sz w:val="12"/>
        </w:rPr>
        <w:t xml:space="preserve">–40. </w:t>
      </w:r>
      <w:hyperlink r:id="rId63">
        <w:r>
          <w:rPr>
            <w:color w:val="2196D1"/>
            <w:w w:val="115"/>
            <w:sz w:val="12"/>
          </w:rPr>
          <w:t>https://doi.org/10.1016/j.</w:t>
        </w:r>
      </w:hyperlink>
      <w:r>
        <w:rPr>
          <w:color w:val="2196D1"/>
          <w:spacing w:val="40"/>
          <w:w w:val="126"/>
          <w:sz w:val="12"/>
        </w:rPr>
        <w:t xml:space="preserve"> </w:t>
      </w:r>
      <w:bookmarkStart w:id="69" w:name="_bookmark41"/>
      <w:bookmarkEnd w:id="69"/>
      <w:r>
        <w:fldChar w:fldCharType="begin"/>
      </w:r>
      <w:r>
        <w:instrText>HYPERLINK "https://doi.org/10.1016/j.neuroimage.2017.06.047" \h</w:instrText>
      </w:r>
      <w:r>
        <w:fldChar w:fldCharType="separate"/>
      </w:r>
      <w:r>
        <w:rPr>
          <w:color w:val="2196D1"/>
          <w:spacing w:val="-2"/>
          <w:w w:val="115"/>
          <w:sz w:val="12"/>
        </w:rPr>
        <w:t>neuroimage.2017.06.047</w:t>
      </w:r>
      <w:r>
        <w:rPr>
          <w:color w:val="2196D1"/>
          <w:spacing w:val="-2"/>
          <w:w w:val="115"/>
          <w:sz w:val="12"/>
        </w:rPr>
        <w:fldChar w:fldCharType="end"/>
      </w:r>
      <w:r>
        <w:rPr>
          <w:spacing w:val="-2"/>
          <w:w w:val="115"/>
          <w:sz w:val="12"/>
        </w:rPr>
        <w:t>.</w:t>
      </w:r>
    </w:p>
    <w:p w14:paraId="749E6C5E" w14:textId="77777777" w:rsidR="00CF4EC8" w:rsidRDefault="00000000">
      <w:pPr>
        <w:pStyle w:val="ListParagraph"/>
        <w:numPr>
          <w:ilvl w:val="0"/>
          <w:numId w:val="1"/>
        </w:numPr>
        <w:tabs>
          <w:tab w:val="left" w:pos="443"/>
        </w:tabs>
        <w:spacing w:before="1" w:line="276" w:lineRule="auto"/>
        <w:ind w:left="442" w:right="39" w:hanging="332"/>
        <w:jc w:val="both"/>
        <w:rPr>
          <w:sz w:val="12"/>
        </w:rPr>
      </w:pPr>
      <w:proofErr w:type="spellStart"/>
      <w:r>
        <w:rPr>
          <w:w w:val="115"/>
          <w:sz w:val="12"/>
        </w:rPr>
        <w:t>Stough</w:t>
      </w:r>
      <w:proofErr w:type="spellEnd"/>
      <w:r>
        <w:rPr>
          <w:w w:val="115"/>
          <w:sz w:val="12"/>
        </w:rPr>
        <w:t xml:space="preserve"> JV, Ye C, Ying SH, Prince JL. Thalamic parcellation from multi-modal data</w:t>
      </w:r>
      <w:r>
        <w:rPr>
          <w:spacing w:val="40"/>
          <w:w w:val="120"/>
          <w:sz w:val="12"/>
        </w:rPr>
        <w:t xml:space="preserve"> </w:t>
      </w:r>
      <w:r>
        <w:rPr>
          <w:spacing w:val="-2"/>
          <w:w w:val="120"/>
          <w:sz w:val="12"/>
        </w:rPr>
        <w:t xml:space="preserve">using random forest learning. Int. </w:t>
      </w:r>
      <w:proofErr w:type="spellStart"/>
      <w:r>
        <w:rPr>
          <w:spacing w:val="-2"/>
          <w:w w:val="120"/>
          <w:sz w:val="12"/>
        </w:rPr>
        <w:t>Symp</w:t>
      </w:r>
      <w:proofErr w:type="spellEnd"/>
      <w:r>
        <w:rPr>
          <w:spacing w:val="-2"/>
          <w:w w:val="120"/>
          <w:sz w:val="12"/>
        </w:rPr>
        <w:t xml:space="preserve">. Biomed. Imaging 2013:852–5. </w:t>
      </w:r>
      <w:hyperlink r:id="rId64">
        <w:r>
          <w:rPr>
            <w:color w:val="2196D1"/>
            <w:spacing w:val="-2"/>
            <w:w w:val="120"/>
            <w:sz w:val="12"/>
          </w:rPr>
          <w:t>https://doi.</w:t>
        </w:r>
      </w:hyperlink>
      <w:r>
        <w:rPr>
          <w:color w:val="2196D1"/>
          <w:spacing w:val="40"/>
          <w:w w:val="127"/>
          <w:sz w:val="12"/>
        </w:rPr>
        <w:t xml:space="preserve"> </w:t>
      </w:r>
      <w:bookmarkStart w:id="70" w:name="_bookmark42"/>
      <w:bookmarkEnd w:id="70"/>
      <w:r>
        <w:fldChar w:fldCharType="begin"/>
      </w:r>
      <w:r>
        <w:instrText>HYPERLINK "https://doi.org/10.1109/ISBI.2013.6556609" \h</w:instrText>
      </w:r>
      <w:r>
        <w:fldChar w:fldCharType="separate"/>
      </w:r>
      <w:r>
        <w:rPr>
          <w:color w:val="2196D1"/>
          <w:spacing w:val="-2"/>
          <w:w w:val="120"/>
          <w:sz w:val="12"/>
        </w:rPr>
        <w:t>org/10.1109/ISBI.2013.6556609</w:t>
      </w:r>
      <w:r>
        <w:rPr>
          <w:color w:val="2196D1"/>
          <w:spacing w:val="-2"/>
          <w:w w:val="120"/>
          <w:sz w:val="12"/>
        </w:rPr>
        <w:fldChar w:fldCharType="end"/>
      </w:r>
      <w:r>
        <w:rPr>
          <w:spacing w:val="-2"/>
          <w:w w:val="120"/>
          <w:sz w:val="12"/>
        </w:rPr>
        <w:t>.</w:t>
      </w:r>
    </w:p>
    <w:p w14:paraId="7CB04AB4" w14:textId="77777777" w:rsidR="00CF4EC8" w:rsidRDefault="00000000">
      <w:pPr>
        <w:pStyle w:val="ListParagraph"/>
        <w:numPr>
          <w:ilvl w:val="0"/>
          <w:numId w:val="1"/>
        </w:numPr>
        <w:tabs>
          <w:tab w:val="left" w:pos="443"/>
        </w:tabs>
        <w:spacing w:before="2" w:line="276" w:lineRule="auto"/>
        <w:ind w:left="442" w:right="39" w:hanging="332"/>
        <w:jc w:val="both"/>
        <w:rPr>
          <w:sz w:val="12"/>
        </w:rPr>
      </w:pPr>
      <w:r>
        <w:rPr>
          <w:w w:val="115"/>
          <w:sz w:val="12"/>
        </w:rPr>
        <w:t>Van</w:t>
      </w:r>
      <w:r>
        <w:rPr>
          <w:spacing w:val="-7"/>
          <w:w w:val="115"/>
          <w:sz w:val="12"/>
        </w:rPr>
        <w:t xml:space="preserve"> </w:t>
      </w:r>
      <w:proofErr w:type="spellStart"/>
      <w:r>
        <w:rPr>
          <w:w w:val="115"/>
          <w:sz w:val="12"/>
        </w:rPr>
        <w:t>Leemput</w:t>
      </w:r>
      <w:proofErr w:type="spellEnd"/>
      <w:r>
        <w:rPr>
          <w:spacing w:val="-7"/>
          <w:w w:val="115"/>
          <w:sz w:val="12"/>
        </w:rPr>
        <w:t xml:space="preserve"> </w:t>
      </w:r>
      <w:r>
        <w:rPr>
          <w:w w:val="115"/>
          <w:sz w:val="12"/>
        </w:rPr>
        <w:t>K.</w:t>
      </w:r>
      <w:r>
        <w:rPr>
          <w:spacing w:val="-8"/>
          <w:w w:val="115"/>
          <w:sz w:val="12"/>
        </w:rPr>
        <w:t xml:space="preserve"> </w:t>
      </w:r>
      <w:r>
        <w:rPr>
          <w:w w:val="115"/>
          <w:sz w:val="12"/>
        </w:rPr>
        <w:t>Encoding</w:t>
      </w:r>
      <w:r>
        <w:rPr>
          <w:spacing w:val="-8"/>
          <w:w w:val="115"/>
          <w:sz w:val="12"/>
        </w:rPr>
        <w:t xml:space="preserve"> </w:t>
      </w:r>
      <w:r>
        <w:rPr>
          <w:w w:val="115"/>
          <w:sz w:val="12"/>
        </w:rPr>
        <w:t>probabilistic</w:t>
      </w:r>
      <w:r>
        <w:rPr>
          <w:spacing w:val="-8"/>
          <w:w w:val="115"/>
          <w:sz w:val="12"/>
        </w:rPr>
        <w:t xml:space="preserve"> </w:t>
      </w:r>
      <w:r>
        <w:rPr>
          <w:w w:val="115"/>
          <w:sz w:val="12"/>
        </w:rPr>
        <w:t>brain</w:t>
      </w:r>
      <w:r>
        <w:rPr>
          <w:spacing w:val="-7"/>
          <w:w w:val="115"/>
          <w:sz w:val="12"/>
        </w:rPr>
        <w:t xml:space="preserve"> </w:t>
      </w:r>
      <w:r>
        <w:rPr>
          <w:w w:val="115"/>
          <w:sz w:val="12"/>
        </w:rPr>
        <w:t>atlases</w:t>
      </w:r>
      <w:r>
        <w:rPr>
          <w:spacing w:val="-8"/>
          <w:w w:val="115"/>
          <w:sz w:val="12"/>
        </w:rPr>
        <w:t xml:space="preserve"> </w:t>
      </w:r>
      <w:r>
        <w:rPr>
          <w:w w:val="115"/>
          <w:sz w:val="12"/>
        </w:rPr>
        <w:t>using</w:t>
      </w:r>
      <w:r>
        <w:rPr>
          <w:spacing w:val="-7"/>
          <w:w w:val="115"/>
          <w:sz w:val="12"/>
        </w:rPr>
        <w:t xml:space="preserve"> </w:t>
      </w:r>
      <w:r>
        <w:rPr>
          <w:w w:val="115"/>
          <w:sz w:val="12"/>
        </w:rPr>
        <w:t>Bayesian</w:t>
      </w:r>
      <w:r>
        <w:rPr>
          <w:spacing w:val="-7"/>
          <w:w w:val="115"/>
          <w:sz w:val="12"/>
        </w:rPr>
        <w:t xml:space="preserve"> </w:t>
      </w:r>
      <w:r>
        <w:rPr>
          <w:w w:val="115"/>
          <w:sz w:val="12"/>
        </w:rPr>
        <w:t>inference.</w:t>
      </w:r>
      <w:r>
        <w:rPr>
          <w:spacing w:val="-8"/>
          <w:w w:val="115"/>
          <w:sz w:val="12"/>
        </w:rPr>
        <w:t xml:space="preserve"> </w:t>
      </w:r>
      <w:r>
        <w:rPr>
          <w:w w:val="115"/>
          <w:sz w:val="12"/>
        </w:rPr>
        <w:t>IEEE</w:t>
      </w:r>
      <w:r>
        <w:rPr>
          <w:spacing w:val="40"/>
          <w:w w:val="115"/>
          <w:sz w:val="12"/>
        </w:rPr>
        <w:t xml:space="preserve"> </w:t>
      </w:r>
      <w:bookmarkStart w:id="71" w:name="_bookmark43"/>
      <w:bookmarkEnd w:id="71"/>
      <w:r>
        <w:rPr>
          <w:w w:val="115"/>
          <w:sz w:val="12"/>
        </w:rPr>
        <w:t xml:space="preserve">Trans Med Imaging </w:t>
      </w:r>
      <w:proofErr w:type="gramStart"/>
      <w:r>
        <w:rPr>
          <w:w w:val="115"/>
          <w:sz w:val="12"/>
        </w:rPr>
        <w:t>2009;28:822</w:t>
      </w:r>
      <w:proofErr w:type="gramEnd"/>
      <w:r>
        <w:rPr>
          <w:w w:val="115"/>
          <w:sz w:val="12"/>
        </w:rPr>
        <w:t xml:space="preserve">–37. </w:t>
      </w:r>
      <w:hyperlink r:id="rId65">
        <w:r>
          <w:rPr>
            <w:color w:val="2196D1"/>
            <w:w w:val="115"/>
            <w:sz w:val="12"/>
          </w:rPr>
          <w:t>https://doi.org/10.1109/TMI.2008.2010434</w:t>
        </w:r>
      </w:hyperlink>
      <w:r>
        <w:rPr>
          <w:w w:val="115"/>
          <w:sz w:val="12"/>
        </w:rPr>
        <w:t>.</w:t>
      </w:r>
    </w:p>
    <w:p w14:paraId="122EE5A3" w14:textId="77777777" w:rsidR="00CF4EC8" w:rsidRDefault="00000000">
      <w:pPr>
        <w:pStyle w:val="ListParagraph"/>
        <w:numPr>
          <w:ilvl w:val="0"/>
          <w:numId w:val="1"/>
        </w:numPr>
        <w:tabs>
          <w:tab w:val="left" w:pos="443"/>
        </w:tabs>
        <w:spacing w:before="1" w:line="278" w:lineRule="auto"/>
        <w:ind w:left="442" w:right="167" w:hanging="332"/>
        <w:jc w:val="both"/>
        <w:rPr>
          <w:sz w:val="12"/>
        </w:rPr>
      </w:pPr>
      <w:r>
        <w:rPr>
          <w:w w:val="115"/>
          <w:sz w:val="12"/>
        </w:rPr>
        <w:t xml:space="preserve">Iglesias JE, </w:t>
      </w:r>
      <w:proofErr w:type="spellStart"/>
      <w:r>
        <w:rPr>
          <w:w w:val="115"/>
          <w:sz w:val="12"/>
        </w:rPr>
        <w:t>Augustinack</w:t>
      </w:r>
      <w:proofErr w:type="spellEnd"/>
      <w:r>
        <w:rPr>
          <w:w w:val="115"/>
          <w:sz w:val="12"/>
        </w:rPr>
        <w:t xml:space="preserve"> JC, Nguyen K, Player CM, Player A, Wright M, et al. A</w:t>
      </w:r>
      <w:r>
        <w:rPr>
          <w:spacing w:val="40"/>
          <w:w w:val="115"/>
          <w:sz w:val="12"/>
        </w:rPr>
        <w:t xml:space="preserve"> </w:t>
      </w:r>
      <w:r>
        <w:rPr>
          <w:w w:val="115"/>
          <w:sz w:val="12"/>
        </w:rPr>
        <w:t>computational atlas of the hippocampal formation using ex vivo, ultra-high re-</w:t>
      </w:r>
      <w:r>
        <w:rPr>
          <w:spacing w:val="40"/>
          <w:w w:val="115"/>
          <w:sz w:val="12"/>
        </w:rPr>
        <w:t xml:space="preserve"> </w:t>
      </w:r>
      <w:r>
        <w:rPr>
          <w:w w:val="115"/>
          <w:sz w:val="12"/>
        </w:rPr>
        <w:t>solution MRI: application to adaptive segmentation of in vivo MRI. Neuroimage</w:t>
      </w:r>
      <w:r>
        <w:rPr>
          <w:spacing w:val="40"/>
          <w:w w:val="115"/>
          <w:sz w:val="12"/>
        </w:rPr>
        <w:t xml:space="preserve"> </w:t>
      </w:r>
      <w:bookmarkStart w:id="72" w:name="_bookmark44"/>
      <w:bookmarkEnd w:id="72"/>
      <w:proofErr w:type="gramStart"/>
      <w:r>
        <w:rPr>
          <w:w w:val="115"/>
          <w:sz w:val="12"/>
        </w:rPr>
        <w:t>2015;115:117</w:t>
      </w:r>
      <w:proofErr w:type="gramEnd"/>
      <w:r>
        <w:rPr>
          <w:w w:val="115"/>
          <w:sz w:val="12"/>
        </w:rPr>
        <w:t>–37.</w:t>
      </w:r>
      <w:r>
        <w:rPr>
          <w:spacing w:val="26"/>
          <w:w w:val="115"/>
          <w:sz w:val="12"/>
        </w:rPr>
        <w:t xml:space="preserve"> </w:t>
      </w:r>
      <w:hyperlink r:id="rId66">
        <w:r>
          <w:rPr>
            <w:color w:val="2196D1"/>
            <w:w w:val="115"/>
            <w:sz w:val="12"/>
          </w:rPr>
          <w:t>https://doi.org/10.1016/j.neuroimage.2015.04.042</w:t>
        </w:r>
      </w:hyperlink>
      <w:r>
        <w:rPr>
          <w:w w:val="115"/>
          <w:sz w:val="12"/>
        </w:rPr>
        <w:t>.</w:t>
      </w:r>
    </w:p>
    <w:p w14:paraId="2C2C56A3" w14:textId="77777777" w:rsidR="00CF4EC8" w:rsidRDefault="00000000">
      <w:pPr>
        <w:pStyle w:val="ListParagraph"/>
        <w:numPr>
          <w:ilvl w:val="0"/>
          <w:numId w:val="1"/>
        </w:numPr>
        <w:tabs>
          <w:tab w:val="left" w:pos="443"/>
        </w:tabs>
        <w:spacing w:line="278" w:lineRule="auto"/>
        <w:ind w:left="442" w:right="40" w:hanging="332"/>
        <w:jc w:val="left"/>
        <w:rPr>
          <w:sz w:val="12"/>
        </w:rPr>
      </w:pPr>
      <w:r>
        <w:rPr>
          <w:w w:val="115"/>
          <w:sz w:val="12"/>
        </w:rPr>
        <w:t xml:space="preserve">Liu Y, </w:t>
      </w:r>
      <w:proofErr w:type="spellStart"/>
      <w:r>
        <w:rPr>
          <w:w w:val="115"/>
          <w:sz w:val="12"/>
        </w:rPr>
        <w:t>D’Haese</w:t>
      </w:r>
      <w:proofErr w:type="spellEnd"/>
      <w:r>
        <w:rPr>
          <w:w w:val="115"/>
          <w:sz w:val="12"/>
        </w:rPr>
        <w:t xml:space="preserve"> P-F, Newton AT, </w:t>
      </w:r>
      <w:proofErr w:type="spellStart"/>
      <w:r>
        <w:rPr>
          <w:w w:val="115"/>
          <w:sz w:val="12"/>
        </w:rPr>
        <w:t>Dawant</w:t>
      </w:r>
      <w:proofErr w:type="spellEnd"/>
      <w:r>
        <w:rPr>
          <w:w w:val="115"/>
          <w:sz w:val="12"/>
        </w:rPr>
        <w:t xml:space="preserve"> BM. Thalamic nuclei segmentation in</w:t>
      </w:r>
      <w:r>
        <w:rPr>
          <w:spacing w:val="40"/>
          <w:w w:val="115"/>
          <w:sz w:val="12"/>
        </w:rPr>
        <w:t xml:space="preserve"> </w:t>
      </w:r>
      <w:r>
        <w:rPr>
          <w:w w:val="115"/>
          <w:sz w:val="12"/>
        </w:rPr>
        <w:t>clinical 3T</w:t>
      </w:r>
      <w:r>
        <w:rPr>
          <w:spacing w:val="-1"/>
          <w:w w:val="115"/>
          <w:sz w:val="12"/>
        </w:rPr>
        <w:t xml:space="preserve"> </w:t>
      </w:r>
      <w:r>
        <w:rPr>
          <w:w w:val="115"/>
          <w:sz w:val="12"/>
        </w:rPr>
        <w:t>T1-weighted</w:t>
      </w:r>
      <w:r>
        <w:rPr>
          <w:spacing w:val="-2"/>
          <w:w w:val="115"/>
          <w:sz w:val="12"/>
        </w:rPr>
        <w:t xml:space="preserve"> </w:t>
      </w:r>
      <w:r>
        <w:rPr>
          <w:w w:val="115"/>
          <w:sz w:val="12"/>
        </w:rPr>
        <w:t>images using</w:t>
      </w:r>
      <w:r>
        <w:rPr>
          <w:spacing w:val="-1"/>
          <w:w w:val="115"/>
          <w:sz w:val="12"/>
        </w:rPr>
        <w:t xml:space="preserve"> </w:t>
      </w:r>
      <w:r>
        <w:rPr>
          <w:w w:val="115"/>
          <w:sz w:val="12"/>
        </w:rPr>
        <w:t>high-resolution</w:t>
      </w:r>
      <w:r>
        <w:rPr>
          <w:spacing w:val="-1"/>
          <w:w w:val="115"/>
          <w:sz w:val="12"/>
        </w:rPr>
        <w:t xml:space="preserve"> </w:t>
      </w:r>
      <w:r>
        <w:rPr>
          <w:w w:val="115"/>
          <w:sz w:val="12"/>
        </w:rPr>
        <w:t>7T</w:t>
      </w:r>
      <w:r>
        <w:rPr>
          <w:spacing w:val="-1"/>
          <w:w w:val="115"/>
          <w:sz w:val="12"/>
        </w:rPr>
        <w:t xml:space="preserve"> </w:t>
      </w:r>
      <w:r>
        <w:rPr>
          <w:w w:val="115"/>
          <w:sz w:val="12"/>
        </w:rPr>
        <w:t>shape</w:t>
      </w:r>
      <w:r>
        <w:rPr>
          <w:spacing w:val="-1"/>
          <w:w w:val="115"/>
          <w:sz w:val="12"/>
        </w:rPr>
        <w:t xml:space="preserve"> </w:t>
      </w:r>
      <w:r>
        <w:rPr>
          <w:w w:val="115"/>
          <w:sz w:val="12"/>
        </w:rPr>
        <w:t>models. In:</w:t>
      </w:r>
      <w:r>
        <w:rPr>
          <w:spacing w:val="-2"/>
          <w:w w:val="115"/>
          <w:sz w:val="12"/>
        </w:rPr>
        <w:t xml:space="preserve"> </w:t>
      </w:r>
      <w:r>
        <w:rPr>
          <w:w w:val="115"/>
          <w:sz w:val="12"/>
        </w:rPr>
        <w:t>Webster</w:t>
      </w:r>
      <w:r>
        <w:rPr>
          <w:spacing w:val="40"/>
          <w:w w:val="115"/>
          <w:sz w:val="12"/>
        </w:rPr>
        <w:t xml:space="preserve"> </w:t>
      </w:r>
      <w:r>
        <w:rPr>
          <w:w w:val="115"/>
          <w:sz w:val="12"/>
        </w:rPr>
        <w:t xml:space="preserve">RJ, Yaniv ZR, editors. Med. Imaging Image-Guided </w:t>
      </w:r>
      <w:proofErr w:type="spellStart"/>
      <w:r>
        <w:rPr>
          <w:w w:val="115"/>
          <w:sz w:val="12"/>
        </w:rPr>
        <w:t>Proced</w:t>
      </w:r>
      <w:proofErr w:type="spellEnd"/>
      <w:r>
        <w:rPr>
          <w:w w:val="115"/>
          <w:sz w:val="12"/>
        </w:rPr>
        <w:t xml:space="preserve">. Robot. </w:t>
      </w:r>
      <w:proofErr w:type="spellStart"/>
      <w:r>
        <w:rPr>
          <w:w w:val="115"/>
          <w:sz w:val="12"/>
        </w:rPr>
        <w:t>Interv</w:t>
      </w:r>
      <w:proofErr w:type="spellEnd"/>
      <w:r>
        <w:rPr>
          <w:w w:val="115"/>
          <w:sz w:val="12"/>
        </w:rPr>
        <w:t>. Model</w:t>
      </w:r>
      <w:r>
        <w:rPr>
          <w:spacing w:val="40"/>
          <w:w w:val="115"/>
          <w:sz w:val="12"/>
        </w:rPr>
        <w:t xml:space="preserve"> </w:t>
      </w:r>
      <w:bookmarkStart w:id="73" w:name="_bookmark45"/>
      <w:bookmarkEnd w:id="73"/>
      <w:r>
        <w:rPr>
          <w:w w:val="115"/>
          <w:sz w:val="12"/>
        </w:rPr>
        <w:t>vol.</w:t>
      </w:r>
      <w:r>
        <w:rPr>
          <w:spacing w:val="40"/>
          <w:w w:val="115"/>
          <w:sz w:val="12"/>
        </w:rPr>
        <w:t xml:space="preserve"> </w:t>
      </w:r>
      <w:r>
        <w:rPr>
          <w:w w:val="115"/>
          <w:sz w:val="12"/>
        </w:rPr>
        <w:t>9415.</w:t>
      </w:r>
      <w:r>
        <w:rPr>
          <w:spacing w:val="40"/>
          <w:w w:val="115"/>
          <w:sz w:val="12"/>
        </w:rPr>
        <w:t xml:space="preserve"> </w:t>
      </w:r>
      <w:r>
        <w:rPr>
          <w:w w:val="115"/>
          <w:sz w:val="12"/>
        </w:rPr>
        <w:t>2015.</w:t>
      </w:r>
      <w:r>
        <w:rPr>
          <w:spacing w:val="40"/>
          <w:w w:val="115"/>
          <w:sz w:val="12"/>
        </w:rPr>
        <w:t xml:space="preserve"> </w:t>
      </w:r>
      <w:hyperlink r:id="rId67">
        <w:r>
          <w:rPr>
            <w:color w:val="2196D1"/>
            <w:w w:val="115"/>
            <w:sz w:val="12"/>
          </w:rPr>
          <w:t>https://doi.org/10.1117/12.2081660</w:t>
        </w:r>
      </w:hyperlink>
      <w:r>
        <w:rPr>
          <w:w w:val="115"/>
          <w:sz w:val="12"/>
        </w:rPr>
        <w:t>.</w:t>
      </w:r>
      <w:r>
        <w:rPr>
          <w:spacing w:val="39"/>
          <w:w w:val="115"/>
          <w:sz w:val="12"/>
        </w:rPr>
        <w:t xml:space="preserve"> </w:t>
      </w:r>
      <w:r>
        <w:rPr>
          <w:w w:val="115"/>
          <w:sz w:val="12"/>
        </w:rPr>
        <w:t>p.</w:t>
      </w:r>
      <w:r>
        <w:rPr>
          <w:spacing w:val="40"/>
          <w:w w:val="115"/>
          <w:sz w:val="12"/>
        </w:rPr>
        <w:t xml:space="preserve"> </w:t>
      </w:r>
      <w:r>
        <w:rPr>
          <w:w w:val="115"/>
          <w:sz w:val="12"/>
        </w:rPr>
        <w:t>94150E.</w:t>
      </w:r>
    </w:p>
    <w:p w14:paraId="3C047C70" w14:textId="77777777" w:rsidR="00CF4EC8" w:rsidRDefault="00000000">
      <w:pPr>
        <w:pStyle w:val="ListParagraph"/>
        <w:numPr>
          <w:ilvl w:val="0"/>
          <w:numId w:val="1"/>
        </w:numPr>
        <w:tabs>
          <w:tab w:val="left" w:pos="443"/>
        </w:tabs>
        <w:spacing w:line="276" w:lineRule="auto"/>
        <w:ind w:left="442" w:right="40" w:hanging="332"/>
        <w:jc w:val="left"/>
        <w:rPr>
          <w:sz w:val="12"/>
        </w:rPr>
      </w:pPr>
      <w:r>
        <w:rPr>
          <w:spacing w:val="-2"/>
          <w:w w:val="115"/>
          <w:sz w:val="12"/>
        </w:rPr>
        <w:t>Vassal</w:t>
      </w:r>
      <w:r>
        <w:rPr>
          <w:spacing w:val="-4"/>
          <w:w w:val="115"/>
          <w:sz w:val="12"/>
        </w:rPr>
        <w:t xml:space="preserve"> </w:t>
      </w:r>
      <w:r>
        <w:rPr>
          <w:spacing w:val="-2"/>
          <w:w w:val="115"/>
          <w:sz w:val="12"/>
        </w:rPr>
        <w:t>F,</w:t>
      </w:r>
      <w:r>
        <w:rPr>
          <w:spacing w:val="-5"/>
          <w:w w:val="115"/>
          <w:sz w:val="12"/>
        </w:rPr>
        <w:t xml:space="preserve"> </w:t>
      </w:r>
      <w:proofErr w:type="spellStart"/>
      <w:r>
        <w:rPr>
          <w:spacing w:val="-2"/>
          <w:w w:val="115"/>
          <w:sz w:val="12"/>
        </w:rPr>
        <w:t>Coste</w:t>
      </w:r>
      <w:proofErr w:type="spellEnd"/>
      <w:r>
        <w:rPr>
          <w:spacing w:val="-4"/>
          <w:w w:val="115"/>
          <w:sz w:val="12"/>
        </w:rPr>
        <w:t xml:space="preserve"> </w:t>
      </w:r>
      <w:r>
        <w:rPr>
          <w:spacing w:val="-2"/>
          <w:w w:val="115"/>
          <w:sz w:val="12"/>
        </w:rPr>
        <w:t>J,</w:t>
      </w:r>
      <w:r>
        <w:rPr>
          <w:spacing w:val="-5"/>
          <w:w w:val="115"/>
          <w:sz w:val="12"/>
        </w:rPr>
        <w:t xml:space="preserve"> </w:t>
      </w:r>
      <w:proofErr w:type="spellStart"/>
      <w:r>
        <w:rPr>
          <w:spacing w:val="-2"/>
          <w:w w:val="115"/>
          <w:sz w:val="12"/>
        </w:rPr>
        <w:t>Derost</w:t>
      </w:r>
      <w:proofErr w:type="spellEnd"/>
      <w:r>
        <w:rPr>
          <w:spacing w:val="-4"/>
          <w:w w:val="115"/>
          <w:sz w:val="12"/>
        </w:rPr>
        <w:t xml:space="preserve"> </w:t>
      </w:r>
      <w:r>
        <w:rPr>
          <w:spacing w:val="-2"/>
          <w:w w:val="115"/>
          <w:sz w:val="12"/>
        </w:rPr>
        <w:t>P,</w:t>
      </w:r>
      <w:r>
        <w:rPr>
          <w:spacing w:val="-5"/>
          <w:w w:val="115"/>
          <w:sz w:val="12"/>
        </w:rPr>
        <w:t xml:space="preserve"> </w:t>
      </w:r>
      <w:r>
        <w:rPr>
          <w:spacing w:val="-2"/>
          <w:w w:val="115"/>
          <w:sz w:val="12"/>
        </w:rPr>
        <w:t>Mendes</w:t>
      </w:r>
      <w:r>
        <w:rPr>
          <w:spacing w:val="-4"/>
          <w:w w:val="115"/>
          <w:sz w:val="12"/>
        </w:rPr>
        <w:t xml:space="preserve"> </w:t>
      </w:r>
      <w:r>
        <w:rPr>
          <w:spacing w:val="-2"/>
          <w:w w:val="115"/>
          <w:sz w:val="12"/>
        </w:rPr>
        <w:t>V,</w:t>
      </w:r>
      <w:r>
        <w:rPr>
          <w:spacing w:val="-4"/>
          <w:w w:val="115"/>
          <w:sz w:val="12"/>
        </w:rPr>
        <w:t xml:space="preserve"> </w:t>
      </w:r>
      <w:proofErr w:type="spellStart"/>
      <w:r>
        <w:rPr>
          <w:spacing w:val="-2"/>
          <w:w w:val="115"/>
          <w:sz w:val="12"/>
        </w:rPr>
        <w:t>Gabrillargues</w:t>
      </w:r>
      <w:proofErr w:type="spellEnd"/>
      <w:r>
        <w:rPr>
          <w:spacing w:val="-5"/>
          <w:w w:val="115"/>
          <w:sz w:val="12"/>
        </w:rPr>
        <w:t xml:space="preserve"> </w:t>
      </w:r>
      <w:r>
        <w:rPr>
          <w:spacing w:val="-2"/>
          <w:w w:val="115"/>
          <w:sz w:val="12"/>
        </w:rPr>
        <w:t>J,</w:t>
      </w:r>
      <w:r>
        <w:rPr>
          <w:spacing w:val="-5"/>
          <w:w w:val="115"/>
          <w:sz w:val="12"/>
        </w:rPr>
        <w:t xml:space="preserve"> </w:t>
      </w:r>
      <w:proofErr w:type="spellStart"/>
      <w:r>
        <w:rPr>
          <w:spacing w:val="-2"/>
          <w:w w:val="115"/>
          <w:sz w:val="12"/>
        </w:rPr>
        <w:t>Nuti</w:t>
      </w:r>
      <w:proofErr w:type="spellEnd"/>
      <w:r>
        <w:rPr>
          <w:spacing w:val="-4"/>
          <w:w w:val="115"/>
          <w:sz w:val="12"/>
        </w:rPr>
        <w:t xml:space="preserve"> </w:t>
      </w:r>
      <w:r>
        <w:rPr>
          <w:spacing w:val="-2"/>
          <w:w w:val="115"/>
          <w:sz w:val="12"/>
        </w:rPr>
        <w:t>C,</w:t>
      </w:r>
      <w:r>
        <w:rPr>
          <w:spacing w:val="-5"/>
          <w:w w:val="115"/>
          <w:sz w:val="12"/>
        </w:rPr>
        <w:t xml:space="preserve"> </w:t>
      </w:r>
      <w:r>
        <w:rPr>
          <w:spacing w:val="-2"/>
          <w:w w:val="115"/>
          <w:sz w:val="12"/>
        </w:rPr>
        <w:t>et</w:t>
      </w:r>
      <w:r>
        <w:rPr>
          <w:spacing w:val="-5"/>
          <w:w w:val="115"/>
          <w:sz w:val="12"/>
        </w:rPr>
        <w:t xml:space="preserve"> </w:t>
      </w:r>
      <w:r>
        <w:rPr>
          <w:spacing w:val="-2"/>
          <w:w w:val="115"/>
          <w:sz w:val="12"/>
        </w:rPr>
        <w:t>al.</w:t>
      </w:r>
      <w:r>
        <w:rPr>
          <w:spacing w:val="-5"/>
          <w:w w:val="115"/>
          <w:sz w:val="12"/>
        </w:rPr>
        <w:t xml:space="preserve"> </w:t>
      </w:r>
      <w:r>
        <w:rPr>
          <w:spacing w:val="-2"/>
          <w:w w:val="115"/>
          <w:sz w:val="12"/>
        </w:rPr>
        <w:t>Direct</w:t>
      </w:r>
      <w:r>
        <w:rPr>
          <w:spacing w:val="-4"/>
          <w:w w:val="115"/>
          <w:sz w:val="12"/>
        </w:rPr>
        <w:t xml:space="preserve"> </w:t>
      </w:r>
      <w:r>
        <w:rPr>
          <w:spacing w:val="-2"/>
          <w:w w:val="115"/>
          <w:sz w:val="12"/>
        </w:rPr>
        <w:t>stereotactic</w:t>
      </w:r>
      <w:r>
        <w:rPr>
          <w:spacing w:val="40"/>
          <w:w w:val="115"/>
          <w:sz w:val="12"/>
        </w:rPr>
        <w:t xml:space="preserve"> </w:t>
      </w:r>
      <w:r>
        <w:rPr>
          <w:spacing w:val="-2"/>
          <w:w w:val="115"/>
          <w:sz w:val="12"/>
        </w:rPr>
        <w:t>targeting</w:t>
      </w:r>
      <w:r>
        <w:rPr>
          <w:spacing w:val="-10"/>
          <w:w w:val="115"/>
          <w:sz w:val="12"/>
        </w:rPr>
        <w:t xml:space="preserve"> </w:t>
      </w:r>
      <w:r>
        <w:rPr>
          <w:spacing w:val="-2"/>
          <w:w w:val="115"/>
          <w:sz w:val="12"/>
        </w:rPr>
        <w:t>of</w:t>
      </w:r>
      <w:r>
        <w:rPr>
          <w:spacing w:val="-8"/>
          <w:w w:val="115"/>
          <w:sz w:val="12"/>
        </w:rPr>
        <w:t xml:space="preserve"> </w:t>
      </w:r>
      <w:r>
        <w:rPr>
          <w:spacing w:val="-2"/>
          <w:w w:val="115"/>
          <w:sz w:val="12"/>
        </w:rPr>
        <w:t>the</w:t>
      </w:r>
      <w:r>
        <w:rPr>
          <w:spacing w:val="-9"/>
          <w:w w:val="115"/>
          <w:sz w:val="12"/>
        </w:rPr>
        <w:t xml:space="preserve"> </w:t>
      </w:r>
      <w:proofErr w:type="spellStart"/>
      <w:r>
        <w:rPr>
          <w:spacing w:val="-2"/>
          <w:w w:val="115"/>
          <w:sz w:val="12"/>
        </w:rPr>
        <w:t>ventrointermediate</w:t>
      </w:r>
      <w:proofErr w:type="spellEnd"/>
      <w:r>
        <w:rPr>
          <w:spacing w:val="-8"/>
          <w:w w:val="115"/>
          <w:sz w:val="12"/>
        </w:rPr>
        <w:t xml:space="preserve"> </w:t>
      </w:r>
      <w:r>
        <w:rPr>
          <w:spacing w:val="-2"/>
          <w:w w:val="115"/>
          <w:sz w:val="12"/>
        </w:rPr>
        <w:t>nucleus</w:t>
      </w:r>
      <w:r>
        <w:rPr>
          <w:spacing w:val="-8"/>
          <w:w w:val="115"/>
          <w:sz w:val="12"/>
        </w:rPr>
        <w:t xml:space="preserve"> </w:t>
      </w:r>
      <w:r>
        <w:rPr>
          <w:spacing w:val="-2"/>
          <w:w w:val="115"/>
          <w:sz w:val="12"/>
        </w:rPr>
        <w:t>of</w:t>
      </w:r>
      <w:r>
        <w:rPr>
          <w:spacing w:val="-8"/>
          <w:w w:val="115"/>
          <w:sz w:val="12"/>
        </w:rPr>
        <w:t xml:space="preserve"> </w:t>
      </w:r>
      <w:r>
        <w:rPr>
          <w:spacing w:val="-2"/>
          <w:w w:val="115"/>
          <w:sz w:val="12"/>
        </w:rPr>
        <w:t>the</w:t>
      </w:r>
      <w:r>
        <w:rPr>
          <w:spacing w:val="-8"/>
          <w:w w:val="115"/>
          <w:sz w:val="12"/>
        </w:rPr>
        <w:t xml:space="preserve"> </w:t>
      </w:r>
      <w:r>
        <w:rPr>
          <w:spacing w:val="-2"/>
          <w:w w:val="115"/>
          <w:sz w:val="12"/>
        </w:rPr>
        <w:t>thalamus</w:t>
      </w:r>
      <w:r>
        <w:rPr>
          <w:spacing w:val="-7"/>
          <w:w w:val="115"/>
          <w:sz w:val="12"/>
        </w:rPr>
        <w:t xml:space="preserve"> </w:t>
      </w:r>
      <w:r>
        <w:rPr>
          <w:spacing w:val="-2"/>
          <w:w w:val="115"/>
          <w:sz w:val="12"/>
        </w:rPr>
        <w:t>based</w:t>
      </w:r>
      <w:r>
        <w:rPr>
          <w:spacing w:val="-9"/>
          <w:w w:val="115"/>
          <w:sz w:val="12"/>
        </w:rPr>
        <w:t xml:space="preserve"> </w:t>
      </w:r>
      <w:r>
        <w:rPr>
          <w:spacing w:val="-2"/>
          <w:w w:val="115"/>
          <w:sz w:val="12"/>
        </w:rPr>
        <w:t>on</w:t>
      </w:r>
      <w:r>
        <w:rPr>
          <w:spacing w:val="-7"/>
          <w:w w:val="115"/>
          <w:sz w:val="12"/>
        </w:rPr>
        <w:t xml:space="preserve"> </w:t>
      </w:r>
      <w:r>
        <w:rPr>
          <w:spacing w:val="-2"/>
          <w:w w:val="115"/>
          <w:sz w:val="12"/>
        </w:rPr>
        <w:t>anatomic</w:t>
      </w:r>
      <w:r>
        <w:rPr>
          <w:spacing w:val="-9"/>
          <w:w w:val="115"/>
          <w:sz w:val="12"/>
        </w:rPr>
        <w:t xml:space="preserve"> </w:t>
      </w:r>
      <w:r>
        <w:rPr>
          <w:spacing w:val="-2"/>
          <w:w w:val="115"/>
          <w:sz w:val="12"/>
        </w:rPr>
        <w:t>1.5T</w:t>
      </w:r>
      <w:r>
        <w:rPr>
          <w:spacing w:val="-7"/>
          <w:w w:val="115"/>
          <w:sz w:val="12"/>
        </w:rPr>
        <w:t xml:space="preserve"> </w:t>
      </w:r>
      <w:r>
        <w:rPr>
          <w:spacing w:val="-2"/>
          <w:w w:val="115"/>
          <w:sz w:val="12"/>
        </w:rPr>
        <w:t>MRI</w:t>
      </w:r>
      <w:r>
        <w:rPr>
          <w:spacing w:val="40"/>
          <w:w w:val="120"/>
          <w:sz w:val="12"/>
        </w:rPr>
        <w:t xml:space="preserve"> </w:t>
      </w:r>
      <w:r>
        <w:rPr>
          <w:spacing w:val="-2"/>
          <w:w w:val="120"/>
          <w:sz w:val="12"/>
        </w:rPr>
        <w:t>mapping</w:t>
      </w:r>
      <w:r>
        <w:rPr>
          <w:spacing w:val="-9"/>
          <w:w w:val="120"/>
          <w:sz w:val="12"/>
        </w:rPr>
        <w:t xml:space="preserve"> </w:t>
      </w:r>
      <w:r>
        <w:rPr>
          <w:spacing w:val="-2"/>
          <w:w w:val="120"/>
          <w:sz w:val="12"/>
        </w:rPr>
        <w:t>with</w:t>
      </w:r>
      <w:r>
        <w:rPr>
          <w:spacing w:val="-7"/>
          <w:w w:val="120"/>
          <w:sz w:val="12"/>
        </w:rPr>
        <w:t xml:space="preserve"> </w:t>
      </w:r>
      <w:r>
        <w:rPr>
          <w:spacing w:val="-2"/>
          <w:w w:val="120"/>
          <w:sz w:val="12"/>
        </w:rPr>
        <w:t>a</w:t>
      </w:r>
      <w:r>
        <w:rPr>
          <w:spacing w:val="-7"/>
          <w:w w:val="120"/>
          <w:sz w:val="12"/>
        </w:rPr>
        <w:t xml:space="preserve"> </w:t>
      </w:r>
      <w:r>
        <w:rPr>
          <w:spacing w:val="-2"/>
          <w:w w:val="120"/>
          <w:sz w:val="12"/>
        </w:rPr>
        <w:t>white</w:t>
      </w:r>
      <w:r>
        <w:rPr>
          <w:spacing w:val="-7"/>
          <w:w w:val="120"/>
          <w:sz w:val="12"/>
        </w:rPr>
        <w:t xml:space="preserve"> </w:t>
      </w:r>
      <w:r>
        <w:rPr>
          <w:spacing w:val="-2"/>
          <w:w w:val="120"/>
          <w:sz w:val="12"/>
        </w:rPr>
        <w:t>matter</w:t>
      </w:r>
      <w:r>
        <w:rPr>
          <w:spacing w:val="-7"/>
          <w:w w:val="120"/>
          <w:sz w:val="12"/>
        </w:rPr>
        <w:t xml:space="preserve"> </w:t>
      </w:r>
      <w:r>
        <w:rPr>
          <w:spacing w:val="-2"/>
          <w:w w:val="120"/>
          <w:sz w:val="12"/>
        </w:rPr>
        <w:t>attenuated</w:t>
      </w:r>
      <w:r>
        <w:rPr>
          <w:spacing w:val="-7"/>
          <w:w w:val="120"/>
          <w:sz w:val="12"/>
        </w:rPr>
        <w:t xml:space="preserve"> </w:t>
      </w:r>
      <w:r>
        <w:rPr>
          <w:spacing w:val="-2"/>
          <w:w w:val="120"/>
          <w:sz w:val="12"/>
        </w:rPr>
        <w:t>inversion</w:t>
      </w:r>
      <w:r>
        <w:rPr>
          <w:spacing w:val="-7"/>
          <w:w w:val="120"/>
          <w:sz w:val="12"/>
        </w:rPr>
        <w:t xml:space="preserve"> </w:t>
      </w:r>
      <w:r>
        <w:rPr>
          <w:spacing w:val="-2"/>
          <w:w w:val="120"/>
          <w:sz w:val="12"/>
        </w:rPr>
        <w:t>recovery</w:t>
      </w:r>
      <w:r>
        <w:rPr>
          <w:spacing w:val="-7"/>
          <w:w w:val="120"/>
          <w:sz w:val="12"/>
        </w:rPr>
        <w:t xml:space="preserve"> </w:t>
      </w:r>
      <w:r>
        <w:rPr>
          <w:spacing w:val="-2"/>
          <w:w w:val="120"/>
          <w:sz w:val="12"/>
        </w:rPr>
        <w:t>(WAIR)</w:t>
      </w:r>
      <w:r>
        <w:rPr>
          <w:spacing w:val="-7"/>
          <w:w w:val="120"/>
          <w:sz w:val="12"/>
        </w:rPr>
        <w:t xml:space="preserve"> </w:t>
      </w:r>
      <w:r>
        <w:rPr>
          <w:spacing w:val="-2"/>
          <w:w w:val="120"/>
          <w:sz w:val="12"/>
        </w:rPr>
        <w:t>sequence.</w:t>
      </w:r>
      <w:r>
        <w:rPr>
          <w:spacing w:val="-7"/>
          <w:w w:val="120"/>
          <w:sz w:val="12"/>
        </w:rPr>
        <w:t xml:space="preserve"> </w:t>
      </w:r>
      <w:r>
        <w:rPr>
          <w:spacing w:val="-2"/>
          <w:w w:val="120"/>
          <w:sz w:val="12"/>
        </w:rPr>
        <w:t>Brain</w:t>
      </w:r>
      <w:r>
        <w:rPr>
          <w:spacing w:val="40"/>
          <w:w w:val="120"/>
          <w:sz w:val="12"/>
        </w:rPr>
        <w:t xml:space="preserve"> </w:t>
      </w:r>
      <w:bookmarkStart w:id="74" w:name="_bookmark46"/>
      <w:bookmarkEnd w:id="74"/>
      <w:proofErr w:type="spellStart"/>
      <w:r>
        <w:rPr>
          <w:spacing w:val="-2"/>
          <w:w w:val="120"/>
          <w:sz w:val="12"/>
        </w:rPr>
        <w:t>Stimul</w:t>
      </w:r>
      <w:proofErr w:type="spellEnd"/>
      <w:r>
        <w:rPr>
          <w:spacing w:val="-2"/>
          <w:w w:val="120"/>
          <w:sz w:val="12"/>
        </w:rPr>
        <w:t xml:space="preserve">. </w:t>
      </w:r>
      <w:proofErr w:type="gramStart"/>
      <w:r>
        <w:rPr>
          <w:spacing w:val="-2"/>
          <w:w w:val="120"/>
          <w:sz w:val="12"/>
        </w:rPr>
        <w:t>2012;5:625</w:t>
      </w:r>
      <w:proofErr w:type="gramEnd"/>
      <w:r>
        <w:rPr>
          <w:spacing w:val="-2"/>
          <w:w w:val="120"/>
          <w:sz w:val="12"/>
        </w:rPr>
        <w:t xml:space="preserve">–33. </w:t>
      </w:r>
      <w:hyperlink r:id="rId68">
        <w:r>
          <w:rPr>
            <w:color w:val="2196D1"/>
            <w:spacing w:val="-2"/>
            <w:w w:val="120"/>
            <w:sz w:val="12"/>
          </w:rPr>
          <w:t>https://doi.org/10.1016/j.brs.2011.10.007</w:t>
        </w:r>
      </w:hyperlink>
      <w:r>
        <w:rPr>
          <w:spacing w:val="-2"/>
          <w:w w:val="120"/>
          <w:sz w:val="12"/>
        </w:rPr>
        <w:t>.</w:t>
      </w:r>
    </w:p>
    <w:p w14:paraId="1326AAA2" w14:textId="77777777" w:rsidR="00CF4EC8" w:rsidRDefault="00000000">
      <w:pPr>
        <w:pStyle w:val="ListParagraph"/>
        <w:numPr>
          <w:ilvl w:val="0"/>
          <w:numId w:val="1"/>
        </w:numPr>
        <w:tabs>
          <w:tab w:val="left" w:pos="443"/>
        </w:tabs>
        <w:spacing w:line="278" w:lineRule="auto"/>
        <w:ind w:left="442" w:right="38" w:hanging="332"/>
        <w:jc w:val="left"/>
        <w:rPr>
          <w:sz w:val="12"/>
        </w:rPr>
      </w:pPr>
      <w:proofErr w:type="spellStart"/>
      <w:r>
        <w:rPr>
          <w:w w:val="115"/>
          <w:sz w:val="12"/>
        </w:rPr>
        <w:t>Sudhyadhom</w:t>
      </w:r>
      <w:proofErr w:type="spellEnd"/>
      <w:r>
        <w:rPr>
          <w:w w:val="115"/>
          <w:sz w:val="12"/>
        </w:rPr>
        <w:t xml:space="preserve"> A, </w:t>
      </w:r>
      <w:proofErr w:type="spellStart"/>
      <w:r>
        <w:rPr>
          <w:w w:val="115"/>
          <w:sz w:val="12"/>
        </w:rPr>
        <w:t>Haq</w:t>
      </w:r>
      <w:proofErr w:type="spellEnd"/>
      <w:r>
        <w:rPr>
          <w:w w:val="115"/>
          <w:sz w:val="12"/>
        </w:rPr>
        <w:t xml:space="preserve"> IU, Foote KD, Okun MS, </w:t>
      </w:r>
      <w:proofErr w:type="spellStart"/>
      <w:r>
        <w:rPr>
          <w:w w:val="115"/>
          <w:sz w:val="12"/>
        </w:rPr>
        <w:t>Bova</w:t>
      </w:r>
      <w:proofErr w:type="spellEnd"/>
      <w:r>
        <w:rPr>
          <w:w w:val="115"/>
          <w:sz w:val="12"/>
        </w:rPr>
        <w:t xml:space="preserve"> FJ. A high resolution and high</w:t>
      </w:r>
      <w:r>
        <w:rPr>
          <w:spacing w:val="40"/>
          <w:w w:val="115"/>
          <w:sz w:val="12"/>
        </w:rPr>
        <w:t xml:space="preserve"> </w:t>
      </w:r>
      <w:r>
        <w:rPr>
          <w:w w:val="115"/>
          <w:sz w:val="12"/>
        </w:rPr>
        <w:t>contrast MRI for differentiation of subcortical structures for DBS targeting: the fast</w:t>
      </w:r>
      <w:r>
        <w:rPr>
          <w:spacing w:val="40"/>
          <w:w w:val="115"/>
          <w:sz w:val="12"/>
        </w:rPr>
        <w:t xml:space="preserve"> </w:t>
      </w:r>
      <w:r>
        <w:rPr>
          <w:w w:val="115"/>
          <w:sz w:val="12"/>
        </w:rPr>
        <w:t>gray matter acquisition T1 inversion recovery (FGATIR). Neuroimage</w:t>
      </w:r>
      <w:r>
        <w:rPr>
          <w:spacing w:val="40"/>
          <w:w w:val="115"/>
          <w:sz w:val="12"/>
        </w:rPr>
        <w:t xml:space="preserve"> </w:t>
      </w:r>
      <w:bookmarkStart w:id="75" w:name="_bookmark47"/>
      <w:bookmarkEnd w:id="75"/>
      <w:r>
        <w:rPr>
          <w:w w:val="115"/>
          <w:sz w:val="12"/>
        </w:rPr>
        <w:t>2009;</w:t>
      </w:r>
      <w:proofErr w:type="gramStart"/>
      <w:r>
        <w:rPr>
          <w:w w:val="115"/>
          <w:sz w:val="12"/>
        </w:rPr>
        <w:t>47:T</w:t>
      </w:r>
      <w:proofErr w:type="gramEnd"/>
      <w:r>
        <w:rPr>
          <w:w w:val="115"/>
          <w:sz w:val="12"/>
        </w:rPr>
        <w:t>44–52.</w:t>
      </w:r>
      <w:r>
        <w:rPr>
          <w:spacing w:val="11"/>
          <w:w w:val="115"/>
          <w:sz w:val="12"/>
        </w:rPr>
        <w:t xml:space="preserve"> </w:t>
      </w:r>
      <w:hyperlink r:id="rId69">
        <w:r>
          <w:rPr>
            <w:color w:val="2196D1"/>
            <w:w w:val="115"/>
            <w:sz w:val="12"/>
          </w:rPr>
          <w:t>https://doi.org/10.1016/j.neuroimage.2009.04.018</w:t>
        </w:r>
      </w:hyperlink>
      <w:r>
        <w:rPr>
          <w:w w:val="115"/>
          <w:sz w:val="12"/>
        </w:rPr>
        <w:t>.</w:t>
      </w:r>
    </w:p>
    <w:p w14:paraId="4D6CC970" w14:textId="77777777" w:rsidR="00CF4EC8" w:rsidRDefault="00000000">
      <w:pPr>
        <w:pStyle w:val="ListParagraph"/>
        <w:numPr>
          <w:ilvl w:val="0"/>
          <w:numId w:val="1"/>
        </w:numPr>
        <w:tabs>
          <w:tab w:val="left" w:pos="443"/>
        </w:tabs>
        <w:spacing w:line="278" w:lineRule="auto"/>
        <w:ind w:left="442" w:right="39" w:hanging="332"/>
        <w:jc w:val="left"/>
        <w:rPr>
          <w:sz w:val="12"/>
        </w:rPr>
      </w:pPr>
      <w:hyperlink r:id="rId70">
        <w:proofErr w:type="spellStart"/>
        <w:r>
          <w:rPr>
            <w:color w:val="2196D1"/>
            <w:w w:val="115"/>
            <w:sz w:val="12"/>
          </w:rPr>
          <w:t>Alvén</w:t>
        </w:r>
        <w:proofErr w:type="spellEnd"/>
        <w:r>
          <w:rPr>
            <w:color w:val="2196D1"/>
            <w:w w:val="115"/>
            <w:sz w:val="12"/>
          </w:rPr>
          <w:t xml:space="preserve"> J.</w:t>
        </w:r>
        <w:r>
          <w:rPr>
            <w:color w:val="2196D1"/>
            <w:spacing w:val="-3"/>
            <w:w w:val="115"/>
            <w:sz w:val="12"/>
          </w:rPr>
          <w:t xml:space="preserve"> </w:t>
        </w:r>
        <w:r>
          <w:rPr>
            <w:color w:val="2196D1"/>
            <w:w w:val="115"/>
            <w:sz w:val="12"/>
          </w:rPr>
          <w:t>Improving</w:t>
        </w:r>
        <w:r>
          <w:rPr>
            <w:color w:val="2196D1"/>
            <w:spacing w:val="-2"/>
            <w:w w:val="115"/>
            <w:sz w:val="12"/>
          </w:rPr>
          <w:t xml:space="preserve"> </w:t>
        </w:r>
        <w:r>
          <w:rPr>
            <w:color w:val="2196D1"/>
            <w:w w:val="115"/>
            <w:sz w:val="12"/>
          </w:rPr>
          <w:t>multi-atlas</w:t>
        </w:r>
        <w:r>
          <w:rPr>
            <w:color w:val="2196D1"/>
            <w:spacing w:val="-2"/>
            <w:w w:val="115"/>
            <w:sz w:val="12"/>
          </w:rPr>
          <w:t xml:space="preserve"> </w:t>
        </w:r>
        <w:r>
          <w:rPr>
            <w:color w:val="2196D1"/>
            <w:w w:val="115"/>
            <w:sz w:val="12"/>
          </w:rPr>
          <w:t>segmentation</w:t>
        </w:r>
        <w:r>
          <w:rPr>
            <w:color w:val="2196D1"/>
            <w:spacing w:val="-2"/>
            <w:w w:val="115"/>
            <w:sz w:val="12"/>
          </w:rPr>
          <w:t xml:space="preserve"> </w:t>
        </w:r>
        <w:r>
          <w:rPr>
            <w:color w:val="2196D1"/>
            <w:w w:val="115"/>
            <w:sz w:val="12"/>
          </w:rPr>
          <w:t>methods</w:t>
        </w:r>
        <w:r>
          <w:rPr>
            <w:color w:val="2196D1"/>
            <w:spacing w:val="-3"/>
            <w:w w:val="115"/>
            <w:sz w:val="12"/>
          </w:rPr>
          <w:t xml:space="preserve"> </w:t>
        </w:r>
        <w:r>
          <w:rPr>
            <w:color w:val="2196D1"/>
            <w:w w:val="115"/>
            <w:sz w:val="12"/>
          </w:rPr>
          <w:t>for</w:t>
        </w:r>
        <w:r>
          <w:rPr>
            <w:color w:val="2196D1"/>
            <w:spacing w:val="-2"/>
            <w:w w:val="115"/>
            <w:sz w:val="12"/>
          </w:rPr>
          <w:t xml:space="preserve"> </w:t>
        </w:r>
        <w:r>
          <w:rPr>
            <w:color w:val="2196D1"/>
            <w:w w:val="115"/>
            <w:sz w:val="12"/>
          </w:rPr>
          <w:t>medical</w:t>
        </w:r>
        <w:r>
          <w:rPr>
            <w:color w:val="2196D1"/>
            <w:spacing w:val="-2"/>
            <w:w w:val="115"/>
            <w:sz w:val="12"/>
          </w:rPr>
          <w:t xml:space="preserve"> </w:t>
        </w:r>
        <w:r>
          <w:rPr>
            <w:color w:val="2196D1"/>
            <w:w w:val="115"/>
            <w:sz w:val="12"/>
          </w:rPr>
          <w:t>images.</w:t>
        </w:r>
        <w:r>
          <w:rPr>
            <w:color w:val="2196D1"/>
            <w:spacing w:val="-2"/>
            <w:w w:val="115"/>
            <w:sz w:val="12"/>
          </w:rPr>
          <w:t xml:space="preserve"> </w:t>
        </w:r>
        <w:r>
          <w:rPr>
            <w:color w:val="2196D1"/>
            <w:w w:val="115"/>
            <w:sz w:val="12"/>
          </w:rPr>
          <w:t>Chalmers</w:t>
        </w:r>
      </w:hyperlink>
      <w:r>
        <w:rPr>
          <w:color w:val="2196D1"/>
          <w:spacing w:val="40"/>
          <w:w w:val="115"/>
          <w:sz w:val="12"/>
        </w:rPr>
        <w:t xml:space="preserve"> </w:t>
      </w:r>
      <w:bookmarkStart w:id="76" w:name="_bookmark48"/>
      <w:bookmarkEnd w:id="76"/>
      <w:r>
        <w:fldChar w:fldCharType="begin"/>
      </w:r>
      <w:r>
        <w:instrText>HYPERLINK "http://refhub.elsevier.com/S0730-725X(20)30311-8/rf0200" \h</w:instrText>
      </w:r>
      <w:r>
        <w:fldChar w:fldCharType="separate"/>
      </w:r>
      <w:r>
        <w:rPr>
          <w:color w:val="2196D1"/>
          <w:w w:val="115"/>
          <w:sz w:val="12"/>
        </w:rPr>
        <w:t>University of Technology; 2017</w:t>
      </w:r>
      <w:r>
        <w:rPr>
          <w:w w:val="115"/>
          <w:sz w:val="12"/>
        </w:rPr>
        <w:t>.</w:t>
      </w:r>
      <w:r>
        <w:rPr>
          <w:w w:val="115"/>
          <w:sz w:val="12"/>
        </w:rPr>
        <w:fldChar w:fldCharType="end"/>
      </w:r>
    </w:p>
    <w:p w14:paraId="6178BD8E" w14:textId="77777777" w:rsidR="00CF4EC8" w:rsidRDefault="00000000">
      <w:pPr>
        <w:pStyle w:val="ListParagraph"/>
        <w:numPr>
          <w:ilvl w:val="0"/>
          <w:numId w:val="1"/>
        </w:numPr>
        <w:tabs>
          <w:tab w:val="left" w:pos="443"/>
        </w:tabs>
        <w:spacing w:line="278" w:lineRule="auto"/>
        <w:ind w:left="442" w:right="39" w:hanging="332"/>
        <w:jc w:val="both"/>
        <w:rPr>
          <w:sz w:val="12"/>
        </w:rPr>
      </w:pPr>
      <w:r>
        <w:rPr>
          <w:w w:val="115"/>
          <w:sz w:val="12"/>
        </w:rPr>
        <w:t>Zhu</w:t>
      </w:r>
      <w:r>
        <w:rPr>
          <w:spacing w:val="-3"/>
          <w:w w:val="115"/>
          <w:sz w:val="12"/>
        </w:rPr>
        <w:t xml:space="preserve"> </w:t>
      </w:r>
      <w:r>
        <w:rPr>
          <w:w w:val="115"/>
          <w:sz w:val="12"/>
        </w:rPr>
        <w:t>H,</w:t>
      </w:r>
      <w:r>
        <w:rPr>
          <w:spacing w:val="-3"/>
          <w:w w:val="115"/>
          <w:sz w:val="12"/>
        </w:rPr>
        <w:t xml:space="preserve"> </w:t>
      </w:r>
      <w:r>
        <w:rPr>
          <w:w w:val="115"/>
          <w:sz w:val="12"/>
        </w:rPr>
        <w:t>Shi</w:t>
      </w:r>
      <w:r>
        <w:rPr>
          <w:spacing w:val="-4"/>
          <w:w w:val="115"/>
          <w:sz w:val="12"/>
        </w:rPr>
        <w:t xml:space="preserve"> </w:t>
      </w:r>
      <w:r>
        <w:rPr>
          <w:w w:val="115"/>
          <w:sz w:val="12"/>
        </w:rPr>
        <w:t>F,</w:t>
      </w:r>
      <w:r>
        <w:rPr>
          <w:spacing w:val="-3"/>
          <w:w w:val="115"/>
          <w:sz w:val="12"/>
        </w:rPr>
        <w:t xml:space="preserve"> </w:t>
      </w:r>
      <w:r>
        <w:rPr>
          <w:w w:val="115"/>
          <w:sz w:val="12"/>
        </w:rPr>
        <w:t>Wang</w:t>
      </w:r>
      <w:r>
        <w:rPr>
          <w:spacing w:val="-4"/>
          <w:w w:val="115"/>
          <w:sz w:val="12"/>
        </w:rPr>
        <w:t xml:space="preserve"> </w:t>
      </w:r>
      <w:r>
        <w:rPr>
          <w:w w:val="115"/>
          <w:sz w:val="12"/>
        </w:rPr>
        <w:t>L,</w:t>
      </w:r>
      <w:r>
        <w:rPr>
          <w:spacing w:val="-3"/>
          <w:w w:val="115"/>
          <w:sz w:val="12"/>
        </w:rPr>
        <w:t xml:space="preserve"> </w:t>
      </w:r>
      <w:r>
        <w:rPr>
          <w:w w:val="115"/>
          <w:sz w:val="12"/>
        </w:rPr>
        <w:t>Hung</w:t>
      </w:r>
      <w:r>
        <w:rPr>
          <w:spacing w:val="-4"/>
          <w:w w:val="115"/>
          <w:sz w:val="12"/>
        </w:rPr>
        <w:t xml:space="preserve"> </w:t>
      </w:r>
      <w:r>
        <w:rPr>
          <w:w w:val="115"/>
          <w:sz w:val="12"/>
        </w:rPr>
        <w:t>S-C,</w:t>
      </w:r>
      <w:r>
        <w:rPr>
          <w:spacing w:val="-3"/>
          <w:w w:val="115"/>
          <w:sz w:val="12"/>
        </w:rPr>
        <w:t xml:space="preserve"> </w:t>
      </w:r>
      <w:r>
        <w:rPr>
          <w:w w:val="115"/>
          <w:sz w:val="12"/>
        </w:rPr>
        <w:t>Chen</w:t>
      </w:r>
      <w:r>
        <w:rPr>
          <w:spacing w:val="-3"/>
          <w:w w:val="115"/>
          <w:sz w:val="12"/>
        </w:rPr>
        <w:t xml:space="preserve"> </w:t>
      </w:r>
      <w:r>
        <w:rPr>
          <w:w w:val="115"/>
          <w:sz w:val="12"/>
        </w:rPr>
        <w:t>M-H,</w:t>
      </w:r>
      <w:r>
        <w:rPr>
          <w:spacing w:val="-3"/>
          <w:w w:val="115"/>
          <w:sz w:val="12"/>
        </w:rPr>
        <w:t xml:space="preserve"> </w:t>
      </w:r>
      <w:r>
        <w:rPr>
          <w:w w:val="115"/>
          <w:sz w:val="12"/>
        </w:rPr>
        <w:t>Wang</w:t>
      </w:r>
      <w:r>
        <w:rPr>
          <w:spacing w:val="-4"/>
          <w:w w:val="115"/>
          <w:sz w:val="12"/>
        </w:rPr>
        <w:t xml:space="preserve"> </w:t>
      </w:r>
      <w:r>
        <w:rPr>
          <w:w w:val="115"/>
          <w:sz w:val="12"/>
        </w:rPr>
        <w:t>S,</w:t>
      </w:r>
      <w:r>
        <w:rPr>
          <w:spacing w:val="-4"/>
          <w:w w:val="115"/>
          <w:sz w:val="12"/>
        </w:rPr>
        <w:t xml:space="preserve"> </w:t>
      </w:r>
      <w:r>
        <w:rPr>
          <w:w w:val="115"/>
          <w:sz w:val="12"/>
        </w:rPr>
        <w:t>et</w:t>
      </w:r>
      <w:r>
        <w:rPr>
          <w:spacing w:val="-3"/>
          <w:w w:val="115"/>
          <w:sz w:val="12"/>
        </w:rPr>
        <w:t xml:space="preserve"> </w:t>
      </w:r>
      <w:r>
        <w:rPr>
          <w:w w:val="115"/>
          <w:sz w:val="12"/>
        </w:rPr>
        <w:t>al.</w:t>
      </w:r>
      <w:r>
        <w:rPr>
          <w:spacing w:val="-3"/>
          <w:w w:val="115"/>
          <w:sz w:val="12"/>
        </w:rPr>
        <w:t xml:space="preserve"> </w:t>
      </w:r>
      <w:r>
        <w:rPr>
          <w:w w:val="115"/>
          <w:sz w:val="12"/>
        </w:rPr>
        <w:t>Dilated</w:t>
      </w:r>
      <w:r>
        <w:rPr>
          <w:spacing w:val="-4"/>
          <w:w w:val="115"/>
          <w:sz w:val="12"/>
        </w:rPr>
        <w:t xml:space="preserve"> </w:t>
      </w:r>
      <w:r>
        <w:rPr>
          <w:w w:val="115"/>
          <w:sz w:val="12"/>
        </w:rPr>
        <w:t>dense</w:t>
      </w:r>
      <w:r>
        <w:rPr>
          <w:spacing w:val="-4"/>
          <w:w w:val="115"/>
          <w:sz w:val="12"/>
        </w:rPr>
        <w:t xml:space="preserve"> </w:t>
      </w:r>
      <w:r>
        <w:rPr>
          <w:w w:val="115"/>
          <w:sz w:val="12"/>
        </w:rPr>
        <w:t>U-net</w:t>
      </w:r>
      <w:r>
        <w:rPr>
          <w:spacing w:val="-3"/>
          <w:w w:val="115"/>
          <w:sz w:val="12"/>
        </w:rPr>
        <w:t xml:space="preserve"> </w:t>
      </w:r>
      <w:r>
        <w:rPr>
          <w:w w:val="115"/>
          <w:sz w:val="12"/>
        </w:rPr>
        <w:t>for</w:t>
      </w:r>
      <w:r>
        <w:rPr>
          <w:spacing w:val="40"/>
          <w:w w:val="115"/>
          <w:sz w:val="12"/>
        </w:rPr>
        <w:t xml:space="preserve"> </w:t>
      </w:r>
      <w:r>
        <w:rPr>
          <w:w w:val="115"/>
          <w:sz w:val="12"/>
        </w:rPr>
        <w:t xml:space="preserve">infant hippocampus subfield segmentation. Front </w:t>
      </w:r>
      <w:proofErr w:type="spellStart"/>
      <w:r>
        <w:rPr>
          <w:w w:val="115"/>
          <w:sz w:val="12"/>
        </w:rPr>
        <w:t>Neuroinform</w:t>
      </w:r>
      <w:proofErr w:type="spellEnd"/>
      <w:r>
        <w:rPr>
          <w:w w:val="115"/>
          <w:sz w:val="12"/>
        </w:rPr>
        <w:t xml:space="preserve"> 2019;13:30. </w:t>
      </w:r>
      <w:hyperlink r:id="rId71">
        <w:r>
          <w:rPr>
            <w:color w:val="2196D1"/>
            <w:w w:val="115"/>
            <w:sz w:val="12"/>
          </w:rPr>
          <w:t>https://</w:t>
        </w:r>
      </w:hyperlink>
      <w:r>
        <w:rPr>
          <w:color w:val="2196D1"/>
          <w:spacing w:val="40"/>
          <w:w w:val="132"/>
          <w:sz w:val="12"/>
        </w:rPr>
        <w:t xml:space="preserve"> </w:t>
      </w:r>
      <w:bookmarkStart w:id="77" w:name="_bookmark49"/>
      <w:bookmarkEnd w:id="77"/>
      <w:r>
        <w:fldChar w:fldCharType="begin"/>
      </w:r>
      <w:r>
        <w:instrText>HYPERLINK "https://doi.org/10.3389/fninf.2019.00030" \h</w:instrText>
      </w:r>
      <w:r>
        <w:fldChar w:fldCharType="separate"/>
      </w:r>
      <w:r>
        <w:rPr>
          <w:color w:val="2196D1"/>
          <w:spacing w:val="-2"/>
          <w:w w:val="115"/>
          <w:sz w:val="12"/>
        </w:rPr>
        <w:t>doi.org/10.3389/fninf.2019.00030</w:t>
      </w:r>
      <w:r>
        <w:rPr>
          <w:color w:val="2196D1"/>
          <w:spacing w:val="-2"/>
          <w:w w:val="115"/>
          <w:sz w:val="12"/>
        </w:rPr>
        <w:fldChar w:fldCharType="end"/>
      </w:r>
      <w:r>
        <w:rPr>
          <w:spacing w:val="-2"/>
          <w:w w:val="115"/>
          <w:sz w:val="12"/>
        </w:rPr>
        <w:t>.</w:t>
      </w:r>
    </w:p>
    <w:p w14:paraId="700CD1B1" w14:textId="77777777" w:rsidR="00CF4EC8" w:rsidRDefault="00000000">
      <w:pPr>
        <w:pStyle w:val="ListParagraph"/>
        <w:numPr>
          <w:ilvl w:val="0"/>
          <w:numId w:val="1"/>
        </w:numPr>
        <w:tabs>
          <w:tab w:val="left" w:pos="443"/>
        </w:tabs>
        <w:spacing w:line="278" w:lineRule="auto"/>
        <w:ind w:left="442" w:right="42" w:hanging="332"/>
        <w:jc w:val="left"/>
        <w:rPr>
          <w:sz w:val="12"/>
        </w:rPr>
      </w:pPr>
      <w:r>
        <w:rPr>
          <w:spacing w:val="-2"/>
          <w:w w:val="115"/>
          <w:sz w:val="12"/>
        </w:rPr>
        <w:t>de</w:t>
      </w:r>
      <w:r>
        <w:rPr>
          <w:spacing w:val="-4"/>
          <w:w w:val="115"/>
          <w:sz w:val="12"/>
        </w:rPr>
        <w:t xml:space="preserve"> </w:t>
      </w:r>
      <w:proofErr w:type="spellStart"/>
      <w:r>
        <w:rPr>
          <w:spacing w:val="-2"/>
          <w:w w:val="115"/>
          <w:sz w:val="12"/>
        </w:rPr>
        <w:t>Brebisson</w:t>
      </w:r>
      <w:proofErr w:type="spellEnd"/>
      <w:r>
        <w:rPr>
          <w:spacing w:val="-5"/>
          <w:w w:val="115"/>
          <w:sz w:val="12"/>
        </w:rPr>
        <w:t xml:space="preserve"> </w:t>
      </w:r>
      <w:r>
        <w:rPr>
          <w:spacing w:val="-2"/>
          <w:w w:val="115"/>
          <w:sz w:val="12"/>
        </w:rPr>
        <w:t>A,</w:t>
      </w:r>
      <w:r>
        <w:rPr>
          <w:spacing w:val="-5"/>
          <w:w w:val="115"/>
          <w:sz w:val="12"/>
        </w:rPr>
        <w:t xml:space="preserve"> </w:t>
      </w:r>
      <w:r>
        <w:rPr>
          <w:spacing w:val="-2"/>
          <w:w w:val="115"/>
          <w:sz w:val="12"/>
        </w:rPr>
        <w:t>de</w:t>
      </w:r>
      <w:r>
        <w:rPr>
          <w:spacing w:val="-5"/>
          <w:w w:val="115"/>
          <w:sz w:val="12"/>
        </w:rPr>
        <w:t xml:space="preserve"> </w:t>
      </w:r>
      <w:proofErr w:type="spellStart"/>
      <w:r>
        <w:rPr>
          <w:spacing w:val="-2"/>
          <w:w w:val="115"/>
          <w:sz w:val="12"/>
        </w:rPr>
        <w:t>Brebisson</w:t>
      </w:r>
      <w:proofErr w:type="spellEnd"/>
      <w:r>
        <w:rPr>
          <w:spacing w:val="-4"/>
          <w:w w:val="115"/>
          <w:sz w:val="12"/>
        </w:rPr>
        <w:t xml:space="preserve"> </w:t>
      </w:r>
      <w:r>
        <w:rPr>
          <w:spacing w:val="-2"/>
          <w:w w:val="115"/>
          <w:sz w:val="12"/>
        </w:rPr>
        <w:t>A,</w:t>
      </w:r>
      <w:r>
        <w:rPr>
          <w:spacing w:val="-5"/>
          <w:w w:val="115"/>
          <w:sz w:val="12"/>
        </w:rPr>
        <w:t xml:space="preserve"> </w:t>
      </w:r>
      <w:r>
        <w:rPr>
          <w:spacing w:val="-2"/>
          <w:w w:val="115"/>
          <w:sz w:val="12"/>
        </w:rPr>
        <w:t>Montana</w:t>
      </w:r>
      <w:r>
        <w:rPr>
          <w:spacing w:val="-6"/>
          <w:w w:val="115"/>
          <w:sz w:val="12"/>
        </w:rPr>
        <w:t xml:space="preserve"> </w:t>
      </w:r>
      <w:r>
        <w:rPr>
          <w:spacing w:val="-2"/>
          <w:w w:val="115"/>
          <w:sz w:val="12"/>
        </w:rPr>
        <w:t>G,</w:t>
      </w:r>
      <w:r>
        <w:rPr>
          <w:spacing w:val="-4"/>
          <w:w w:val="115"/>
          <w:sz w:val="12"/>
        </w:rPr>
        <w:t xml:space="preserve"> </w:t>
      </w:r>
      <w:r>
        <w:rPr>
          <w:spacing w:val="-2"/>
          <w:w w:val="115"/>
          <w:sz w:val="12"/>
        </w:rPr>
        <w:t>De</w:t>
      </w:r>
      <w:r>
        <w:rPr>
          <w:spacing w:val="-5"/>
          <w:w w:val="115"/>
          <w:sz w:val="12"/>
        </w:rPr>
        <w:t xml:space="preserve"> </w:t>
      </w:r>
      <w:proofErr w:type="spellStart"/>
      <w:r>
        <w:rPr>
          <w:spacing w:val="-2"/>
          <w:w w:val="115"/>
          <w:sz w:val="12"/>
        </w:rPr>
        <w:t>Brébisson</w:t>
      </w:r>
      <w:proofErr w:type="spellEnd"/>
      <w:r>
        <w:rPr>
          <w:spacing w:val="-5"/>
          <w:w w:val="115"/>
          <w:sz w:val="12"/>
        </w:rPr>
        <w:t xml:space="preserve"> </w:t>
      </w:r>
      <w:r>
        <w:rPr>
          <w:spacing w:val="-2"/>
          <w:w w:val="115"/>
          <w:sz w:val="12"/>
        </w:rPr>
        <w:t>A,</w:t>
      </w:r>
      <w:r>
        <w:rPr>
          <w:spacing w:val="-5"/>
          <w:w w:val="115"/>
          <w:sz w:val="12"/>
        </w:rPr>
        <w:t xml:space="preserve"> </w:t>
      </w:r>
      <w:r>
        <w:rPr>
          <w:spacing w:val="-2"/>
          <w:w w:val="115"/>
          <w:sz w:val="12"/>
        </w:rPr>
        <w:t>Montana</w:t>
      </w:r>
      <w:r>
        <w:rPr>
          <w:spacing w:val="-5"/>
          <w:w w:val="115"/>
          <w:sz w:val="12"/>
        </w:rPr>
        <w:t xml:space="preserve"> </w:t>
      </w:r>
      <w:r>
        <w:rPr>
          <w:spacing w:val="-2"/>
          <w:w w:val="115"/>
          <w:sz w:val="12"/>
        </w:rPr>
        <w:t>G.</w:t>
      </w:r>
      <w:r>
        <w:rPr>
          <w:spacing w:val="-5"/>
          <w:w w:val="115"/>
          <w:sz w:val="12"/>
        </w:rPr>
        <w:t xml:space="preserve"> </w:t>
      </w:r>
      <w:r>
        <w:rPr>
          <w:spacing w:val="-2"/>
          <w:w w:val="115"/>
          <w:sz w:val="12"/>
        </w:rPr>
        <w:t>Deep</w:t>
      </w:r>
      <w:r>
        <w:rPr>
          <w:spacing w:val="-4"/>
          <w:w w:val="115"/>
          <w:sz w:val="12"/>
        </w:rPr>
        <w:t xml:space="preserve"> </w:t>
      </w:r>
      <w:r>
        <w:rPr>
          <w:spacing w:val="-2"/>
          <w:w w:val="115"/>
          <w:sz w:val="12"/>
        </w:rPr>
        <w:t>neural</w:t>
      </w:r>
      <w:r>
        <w:rPr>
          <w:spacing w:val="40"/>
          <w:w w:val="115"/>
          <w:sz w:val="12"/>
        </w:rPr>
        <w:t xml:space="preserve"> </w:t>
      </w:r>
      <w:r>
        <w:rPr>
          <w:spacing w:val="-4"/>
          <w:w w:val="115"/>
          <w:sz w:val="12"/>
        </w:rPr>
        <w:t>networks</w:t>
      </w:r>
      <w:r>
        <w:rPr>
          <w:spacing w:val="-1"/>
          <w:w w:val="115"/>
          <w:sz w:val="12"/>
        </w:rPr>
        <w:t xml:space="preserve"> </w:t>
      </w:r>
      <w:r>
        <w:rPr>
          <w:spacing w:val="-4"/>
          <w:w w:val="115"/>
          <w:sz w:val="12"/>
        </w:rPr>
        <w:t xml:space="preserve">for anatomical brain segmentation. IEEE </w:t>
      </w:r>
      <w:proofErr w:type="spellStart"/>
      <w:r>
        <w:rPr>
          <w:spacing w:val="-4"/>
          <w:w w:val="115"/>
          <w:sz w:val="12"/>
        </w:rPr>
        <w:t>Comput</w:t>
      </w:r>
      <w:proofErr w:type="spellEnd"/>
      <w:r>
        <w:rPr>
          <w:spacing w:val="-1"/>
          <w:w w:val="115"/>
          <w:sz w:val="12"/>
        </w:rPr>
        <w:t xml:space="preserve"> </w:t>
      </w:r>
      <w:r>
        <w:rPr>
          <w:spacing w:val="-4"/>
          <w:w w:val="115"/>
          <w:sz w:val="12"/>
        </w:rPr>
        <w:t xml:space="preserve">Soc Conf </w:t>
      </w:r>
      <w:proofErr w:type="spellStart"/>
      <w:r>
        <w:rPr>
          <w:spacing w:val="-4"/>
          <w:w w:val="115"/>
          <w:sz w:val="12"/>
        </w:rPr>
        <w:t>Comput</w:t>
      </w:r>
      <w:proofErr w:type="spellEnd"/>
      <w:r>
        <w:rPr>
          <w:spacing w:val="-1"/>
          <w:w w:val="115"/>
          <w:sz w:val="12"/>
        </w:rPr>
        <w:t xml:space="preserve"> </w:t>
      </w:r>
      <w:r>
        <w:rPr>
          <w:spacing w:val="-4"/>
          <w:w w:val="115"/>
          <w:sz w:val="12"/>
        </w:rPr>
        <w:t>Vis Pattern</w:t>
      </w:r>
      <w:r>
        <w:rPr>
          <w:spacing w:val="40"/>
          <w:w w:val="115"/>
          <w:sz w:val="12"/>
        </w:rPr>
        <w:t xml:space="preserve"> </w:t>
      </w:r>
      <w:r>
        <w:rPr>
          <w:w w:val="115"/>
          <w:sz w:val="12"/>
        </w:rPr>
        <w:t>Recognit</w:t>
      </w:r>
      <w:r>
        <w:rPr>
          <w:spacing w:val="-2"/>
          <w:w w:val="115"/>
          <w:sz w:val="12"/>
        </w:rPr>
        <w:t xml:space="preserve"> </w:t>
      </w:r>
      <w:r>
        <w:rPr>
          <w:w w:val="115"/>
          <w:sz w:val="12"/>
        </w:rPr>
        <w:t>Work</w:t>
      </w:r>
      <w:r>
        <w:rPr>
          <w:spacing w:val="-3"/>
          <w:w w:val="115"/>
          <w:sz w:val="12"/>
        </w:rPr>
        <w:t xml:space="preserve"> </w:t>
      </w:r>
      <w:r>
        <w:rPr>
          <w:w w:val="115"/>
          <w:sz w:val="12"/>
        </w:rPr>
        <w:t>2015.</w:t>
      </w:r>
      <w:r>
        <w:rPr>
          <w:spacing w:val="-3"/>
          <w:w w:val="115"/>
          <w:sz w:val="12"/>
        </w:rPr>
        <w:t xml:space="preserve"> </w:t>
      </w:r>
      <w:hyperlink r:id="rId72">
        <w:r>
          <w:rPr>
            <w:color w:val="2196D1"/>
            <w:w w:val="115"/>
            <w:sz w:val="12"/>
          </w:rPr>
          <w:t>https://doi.org/10.1109/CVPRW.2015.7301312</w:t>
        </w:r>
      </w:hyperlink>
      <w:r>
        <w:rPr>
          <w:w w:val="115"/>
          <w:sz w:val="12"/>
        </w:rPr>
        <w:t>.</w:t>
      </w:r>
      <w:r>
        <w:rPr>
          <w:spacing w:val="-3"/>
          <w:w w:val="115"/>
          <w:sz w:val="12"/>
        </w:rPr>
        <w:t xml:space="preserve"> </w:t>
      </w:r>
      <w:r>
        <w:rPr>
          <w:w w:val="115"/>
          <w:sz w:val="12"/>
        </w:rPr>
        <w:t>2015-</w:t>
      </w:r>
      <w:r>
        <w:rPr>
          <w:spacing w:val="40"/>
          <w:w w:val="115"/>
          <w:sz w:val="12"/>
        </w:rPr>
        <w:t xml:space="preserve"> </w:t>
      </w:r>
      <w:r>
        <w:rPr>
          <w:spacing w:val="-2"/>
          <w:w w:val="115"/>
          <w:sz w:val="12"/>
        </w:rPr>
        <w:t>Octob:20–8.</w:t>
      </w:r>
    </w:p>
    <w:p w14:paraId="36D55CBA" w14:textId="77777777" w:rsidR="00CF4EC8" w:rsidRDefault="00000000">
      <w:pPr>
        <w:pStyle w:val="ListParagraph"/>
        <w:numPr>
          <w:ilvl w:val="0"/>
          <w:numId w:val="1"/>
        </w:numPr>
        <w:tabs>
          <w:tab w:val="left" w:pos="443"/>
        </w:tabs>
        <w:spacing w:before="100" w:line="276" w:lineRule="auto"/>
        <w:ind w:left="442" w:right="114" w:hanging="332"/>
        <w:jc w:val="left"/>
        <w:rPr>
          <w:sz w:val="12"/>
        </w:rPr>
      </w:pPr>
      <w:r>
        <w:br w:type="column"/>
      </w:r>
      <w:bookmarkStart w:id="78" w:name="_bookmark51"/>
      <w:bookmarkEnd w:id="78"/>
      <w:proofErr w:type="spellStart"/>
      <w:r>
        <w:rPr>
          <w:spacing w:val="-2"/>
          <w:w w:val="115"/>
          <w:sz w:val="12"/>
        </w:rPr>
        <w:t>Moeskops</w:t>
      </w:r>
      <w:proofErr w:type="spellEnd"/>
      <w:r>
        <w:rPr>
          <w:spacing w:val="-6"/>
          <w:w w:val="115"/>
          <w:sz w:val="12"/>
        </w:rPr>
        <w:t xml:space="preserve"> </w:t>
      </w:r>
      <w:r>
        <w:rPr>
          <w:spacing w:val="-2"/>
          <w:w w:val="115"/>
          <w:sz w:val="12"/>
        </w:rPr>
        <w:t>P,</w:t>
      </w:r>
      <w:r>
        <w:rPr>
          <w:spacing w:val="-6"/>
          <w:w w:val="115"/>
          <w:sz w:val="12"/>
        </w:rPr>
        <w:t xml:space="preserve"> </w:t>
      </w:r>
      <w:proofErr w:type="spellStart"/>
      <w:r>
        <w:rPr>
          <w:spacing w:val="-2"/>
          <w:w w:val="115"/>
          <w:sz w:val="12"/>
        </w:rPr>
        <w:t>Viergever</w:t>
      </w:r>
      <w:proofErr w:type="spellEnd"/>
      <w:r>
        <w:rPr>
          <w:spacing w:val="-7"/>
          <w:w w:val="115"/>
          <w:sz w:val="12"/>
        </w:rPr>
        <w:t xml:space="preserve"> </w:t>
      </w:r>
      <w:r>
        <w:rPr>
          <w:spacing w:val="-2"/>
          <w:w w:val="115"/>
          <w:sz w:val="12"/>
        </w:rPr>
        <w:t>MA,</w:t>
      </w:r>
      <w:r>
        <w:rPr>
          <w:spacing w:val="-6"/>
          <w:w w:val="115"/>
          <w:sz w:val="12"/>
        </w:rPr>
        <w:t xml:space="preserve"> </w:t>
      </w:r>
      <w:proofErr w:type="spellStart"/>
      <w:r>
        <w:rPr>
          <w:spacing w:val="-2"/>
          <w:w w:val="115"/>
          <w:sz w:val="12"/>
        </w:rPr>
        <w:t>Mendrik</w:t>
      </w:r>
      <w:proofErr w:type="spellEnd"/>
      <w:r>
        <w:rPr>
          <w:spacing w:val="-6"/>
          <w:w w:val="115"/>
          <w:sz w:val="12"/>
        </w:rPr>
        <w:t xml:space="preserve"> </w:t>
      </w:r>
      <w:r>
        <w:rPr>
          <w:spacing w:val="-2"/>
          <w:w w:val="115"/>
          <w:sz w:val="12"/>
        </w:rPr>
        <w:t>AM,</w:t>
      </w:r>
      <w:r>
        <w:rPr>
          <w:spacing w:val="-7"/>
          <w:w w:val="115"/>
          <w:sz w:val="12"/>
        </w:rPr>
        <w:t xml:space="preserve"> </w:t>
      </w:r>
      <w:r>
        <w:rPr>
          <w:spacing w:val="-2"/>
          <w:w w:val="115"/>
          <w:sz w:val="12"/>
        </w:rPr>
        <w:t>de</w:t>
      </w:r>
      <w:r>
        <w:rPr>
          <w:spacing w:val="-5"/>
          <w:w w:val="115"/>
          <w:sz w:val="12"/>
        </w:rPr>
        <w:t xml:space="preserve"> </w:t>
      </w:r>
      <w:r>
        <w:rPr>
          <w:spacing w:val="-2"/>
          <w:w w:val="115"/>
          <w:sz w:val="12"/>
        </w:rPr>
        <w:t>Vries</w:t>
      </w:r>
      <w:r>
        <w:rPr>
          <w:spacing w:val="-7"/>
          <w:w w:val="115"/>
          <w:sz w:val="12"/>
        </w:rPr>
        <w:t xml:space="preserve"> </w:t>
      </w:r>
      <w:r>
        <w:rPr>
          <w:spacing w:val="-2"/>
          <w:w w:val="115"/>
          <w:sz w:val="12"/>
        </w:rPr>
        <w:t>LS,</w:t>
      </w:r>
      <w:r>
        <w:rPr>
          <w:spacing w:val="-6"/>
          <w:w w:val="115"/>
          <w:sz w:val="12"/>
        </w:rPr>
        <w:t xml:space="preserve"> </w:t>
      </w:r>
      <w:r>
        <w:rPr>
          <w:spacing w:val="-2"/>
          <w:w w:val="115"/>
          <w:sz w:val="12"/>
        </w:rPr>
        <w:t>Benders</w:t>
      </w:r>
      <w:r>
        <w:rPr>
          <w:spacing w:val="-6"/>
          <w:w w:val="115"/>
          <w:sz w:val="12"/>
        </w:rPr>
        <w:t xml:space="preserve"> </w:t>
      </w:r>
      <w:r>
        <w:rPr>
          <w:spacing w:val="-2"/>
          <w:w w:val="115"/>
          <w:sz w:val="12"/>
        </w:rPr>
        <w:t>MJNL,</w:t>
      </w:r>
      <w:r>
        <w:rPr>
          <w:spacing w:val="-6"/>
          <w:w w:val="115"/>
          <w:sz w:val="12"/>
        </w:rPr>
        <w:t xml:space="preserve"> </w:t>
      </w:r>
      <w:proofErr w:type="spellStart"/>
      <w:r>
        <w:rPr>
          <w:spacing w:val="-2"/>
          <w:w w:val="115"/>
          <w:sz w:val="12"/>
        </w:rPr>
        <w:t>Isgum</w:t>
      </w:r>
      <w:proofErr w:type="spellEnd"/>
      <w:r>
        <w:rPr>
          <w:spacing w:val="-7"/>
          <w:w w:val="115"/>
          <w:sz w:val="12"/>
        </w:rPr>
        <w:t xml:space="preserve"> </w:t>
      </w:r>
      <w:r>
        <w:rPr>
          <w:spacing w:val="-2"/>
          <w:w w:val="115"/>
          <w:sz w:val="12"/>
        </w:rPr>
        <w:t>I.</w:t>
      </w:r>
      <w:r>
        <w:rPr>
          <w:spacing w:val="40"/>
          <w:w w:val="115"/>
          <w:sz w:val="12"/>
        </w:rPr>
        <w:t xml:space="preserve"> </w:t>
      </w:r>
      <w:r>
        <w:rPr>
          <w:spacing w:val="-2"/>
          <w:w w:val="115"/>
          <w:sz w:val="12"/>
        </w:rPr>
        <w:t>Automatic</w:t>
      </w:r>
      <w:r>
        <w:rPr>
          <w:spacing w:val="-7"/>
          <w:w w:val="115"/>
          <w:sz w:val="12"/>
        </w:rPr>
        <w:t xml:space="preserve"> </w:t>
      </w:r>
      <w:r>
        <w:rPr>
          <w:spacing w:val="-2"/>
          <w:w w:val="115"/>
          <w:sz w:val="12"/>
        </w:rPr>
        <w:t>segmentation</w:t>
      </w:r>
      <w:r>
        <w:rPr>
          <w:spacing w:val="-7"/>
          <w:w w:val="115"/>
          <w:sz w:val="12"/>
        </w:rPr>
        <w:t xml:space="preserve"> </w:t>
      </w:r>
      <w:r>
        <w:rPr>
          <w:spacing w:val="-2"/>
          <w:w w:val="115"/>
          <w:sz w:val="12"/>
        </w:rPr>
        <w:t>of</w:t>
      </w:r>
      <w:r>
        <w:rPr>
          <w:spacing w:val="-6"/>
          <w:w w:val="115"/>
          <w:sz w:val="12"/>
        </w:rPr>
        <w:t xml:space="preserve"> </w:t>
      </w:r>
      <w:r>
        <w:rPr>
          <w:spacing w:val="-2"/>
          <w:w w:val="115"/>
          <w:sz w:val="12"/>
        </w:rPr>
        <w:t>MR</w:t>
      </w:r>
      <w:r>
        <w:rPr>
          <w:spacing w:val="-7"/>
          <w:w w:val="115"/>
          <w:sz w:val="12"/>
        </w:rPr>
        <w:t xml:space="preserve"> </w:t>
      </w:r>
      <w:r>
        <w:rPr>
          <w:spacing w:val="-2"/>
          <w:w w:val="115"/>
          <w:sz w:val="12"/>
        </w:rPr>
        <w:t>brain</w:t>
      </w:r>
      <w:r>
        <w:rPr>
          <w:spacing w:val="-7"/>
          <w:w w:val="115"/>
          <w:sz w:val="12"/>
        </w:rPr>
        <w:t xml:space="preserve"> </w:t>
      </w:r>
      <w:r>
        <w:rPr>
          <w:spacing w:val="-2"/>
          <w:w w:val="115"/>
          <w:sz w:val="12"/>
        </w:rPr>
        <w:t>images</w:t>
      </w:r>
      <w:r>
        <w:rPr>
          <w:spacing w:val="-6"/>
          <w:w w:val="115"/>
          <w:sz w:val="12"/>
        </w:rPr>
        <w:t xml:space="preserve"> </w:t>
      </w:r>
      <w:r>
        <w:rPr>
          <w:spacing w:val="-2"/>
          <w:w w:val="115"/>
          <w:sz w:val="12"/>
        </w:rPr>
        <w:t>with</w:t>
      </w:r>
      <w:r>
        <w:rPr>
          <w:spacing w:val="-7"/>
          <w:w w:val="115"/>
          <w:sz w:val="12"/>
        </w:rPr>
        <w:t xml:space="preserve"> </w:t>
      </w:r>
      <w:r>
        <w:rPr>
          <w:spacing w:val="-2"/>
          <w:w w:val="115"/>
          <w:sz w:val="12"/>
        </w:rPr>
        <w:t>a</w:t>
      </w:r>
      <w:r>
        <w:rPr>
          <w:spacing w:val="-6"/>
          <w:w w:val="115"/>
          <w:sz w:val="12"/>
        </w:rPr>
        <w:t xml:space="preserve"> </w:t>
      </w:r>
      <w:r>
        <w:rPr>
          <w:spacing w:val="-2"/>
          <w:w w:val="115"/>
          <w:sz w:val="12"/>
        </w:rPr>
        <w:t>convolutional</w:t>
      </w:r>
      <w:r>
        <w:rPr>
          <w:spacing w:val="-7"/>
          <w:w w:val="115"/>
          <w:sz w:val="12"/>
        </w:rPr>
        <w:t xml:space="preserve"> </w:t>
      </w:r>
      <w:r>
        <w:rPr>
          <w:spacing w:val="-2"/>
          <w:w w:val="115"/>
          <w:sz w:val="12"/>
        </w:rPr>
        <w:t>neural</w:t>
      </w:r>
      <w:r>
        <w:rPr>
          <w:spacing w:val="-7"/>
          <w:w w:val="115"/>
          <w:sz w:val="12"/>
        </w:rPr>
        <w:t xml:space="preserve"> </w:t>
      </w:r>
      <w:r>
        <w:rPr>
          <w:spacing w:val="-2"/>
          <w:w w:val="115"/>
          <w:sz w:val="12"/>
        </w:rPr>
        <w:t>network.</w:t>
      </w:r>
      <w:r>
        <w:rPr>
          <w:spacing w:val="-6"/>
          <w:w w:val="115"/>
          <w:sz w:val="12"/>
        </w:rPr>
        <w:t xml:space="preserve"> </w:t>
      </w:r>
      <w:r>
        <w:rPr>
          <w:spacing w:val="-2"/>
          <w:w w:val="115"/>
          <w:sz w:val="12"/>
        </w:rPr>
        <w:t>IEEE</w:t>
      </w:r>
      <w:r>
        <w:rPr>
          <w:spacing w:val="40"/>
          <w:w w:val="115"/>
          <w:sz w:val="12"/>
        </w:rPr>
        <w:t xml:space="preserve"> </w:t>
      </w:r>
      <w:bookmarkStart w:id="79" w:name="_bookmark50"/>
      <w:bookmarkEnd w:id="79"/>
      <w:r>
        <w:rPr>
          <w:w w:val="115"/>
          <w:sz w:val="12"/>
        </w:rPr>
        <w:t xml:space="preserve">Trans Med Imaging </w:t>
      </w:r>
      <w:proofErr w:type="gramStart"/>
      <w:r>
        <w:rPr>
          <w:w w:val="115"/>
          <w:sz w:val="12"/>
        </w:rPr>
        <w:t>2016;35:1252</w:t>
      </w:r>
      <w:proofErr w:type="gramEnd"/>
      <w:r>
        <w:rPr>
          <w:w w:val="115"/>
          <w:sz w:val="12"/>
        </w:rPr>
        <w:t xml:space="preserve">–61. </w:t>
      </w:r>
      <w:hyperlink r:id="rId73">
        <w:r>
          <w:rPr>
            <w:color w:val="2196D1"/>
            <w:w w:val="115"/>
            <w:sz w:val="12"/>
          </w:rPr>
          <w:t>https://doi.org/10.1109/TMI.2016.2548501</w:t>
        </w:r>
      </w:hyperlink>
      <w:r>
        <w:rPr>
          <w:w w:val="115"/>
          <w:sz w:val="12"/>
        </w:rPr>
        <w:t>.</w:t>
      </w:r>
    </w:p>
    <w:p w14:paraId="325314ED" w14:textId="77777777" w:rsidR="00CF4EC8" w:rsidRDefault="00000000">
      <w:pPr>
        <w:pStyle w:val="ListParagraph"/>
        <w:numPr>
          <w:ilvl w:val="0"/>
          <w:numId w:val="1"/>
        </w:numPr>
        <w:tabs>
          <w:tab w:val="left" w:pos="443"/>
        </w:tabs>
        <w:spacing w:before="2" w:line="276" w:lineRule="auto"/>
        <w:ind w:left="442" w:right="109" w:hanging="332"/>
        <w:jc w:val="both"/>
        <w:rPr>
          <w:sz w:val="12"/>
        </w:rPr>
      </w:pPr>
      <w:r>
        <w:rPr>
          <w:w w:val="115"/>
          <w:sz w:val="12"/>
        </w:rPr>
        <w:t>Shaken</w:t>
      </w:r>
      <w:r>
        <w:rPr>
          <w:spacing w:val="-6"/>
          <w:w w:val="115"/>
          <w:sz w:val="12"/>
        </w:rPr>
        <w:t xml:space="preserve"> </w:t>
      </w:r>
      <w:r>
        <w:rPr>
          <w:w w:val="115"/>
          <w:sz w:val="12"/>
        </w:rPr>
        <w:t>M,</w:t>
      </w:r>
      <w:r>
        <w:rPr>
          <w:spacing w:val="-6"/>
          <w:w w:val="115"/>
          <w:sz w:val="12"/>
        </w:rPr>
        <w:t xml:space="preserve"> </w:t>
      </w:r>
      <w:proofErr w:type="spellStart"/>
      <w:r>
        <w:rPr>
          <w:w w:val="115"/>
          <w:sz w:val="12"/>
        </w:rPr>
        <w:t>Tsogkas</w:t>
      </w:r>
      <w:proofErr w:type="spellEnd"/>
      <w:r>
        <w:rPr>
          <w:spacing w:val="-6"/>
          <w:w w:val="115"/>
          <w:sz w:val="12"/>
        </w:rPr>
        <w:t xml:space="preserve"> </w:t>
      </w:r>
      <w:r>
        <w:rPr>
          <w:w w:val="115"/>
          <w:sz w:val="12"/>
        </w:rPr>
        <w:t>S,</w:t>
      </w:r>
      <w:r>
        <w:rPr>
          <w:spacing w:val="-6"/>
          <w:w w:val="115"/>
          <w:sz w:val="12"/>
        </w:rPr>
        <w:t xml:space="preserve"> </w:t>
      </w:r>
      <w:r>
        <w:rPr>
          <w:w w:val="115"/>
          <w:sz w:val="12"/>
        </w:rPr>
        <w:t>Ferrante</w:t>
      </w:r>
      <w:r>
        <w:rPr>
          <w:spacing w:val="-6"/>
          <w:w w:val="115"/>
          <w:sz w:val="12"/>
        </w:rPr>
        <w:t xml:space="preserve"> </w:t>
      </w:r>
      <w:r>
        <w:rPr>
          <w:w w:val="115"/>
          <w:sz w:val="12"/>
        </w:rPr>
        <w:t>E,</w:t>
      </w:r>
      <w:r>
        <w:rPr>
          <w:spacing w:val="-7"/>
          <w:w w:val="115"/>
          <w:sz w:val="12"/>
        </w:rPr>
        <w:t xml:space="preserve"> </w:t>
      </w:r>
      <w:r>
        <w:rPr>
          <w:w w:val="115"/>
          <w:sz w:val="12"/>
        </w:rPr>
        <w:t>Lippe</w:t>
      </w:r>
      <w:r>
        <w:rPr>
          <w:spacing w:val="-6"/>
          <w:w w:val="115"/>
          <w:sz w:val="12"/>
        </w:rPr>
        <w:t xml:space="preserve"> </w:t>
      </w:r>
      <w:r>
        <w:rPr>
          <w:w w:val="115"/>
          <w:sz w:val="12"/>
        </w:rPr>
        <w:t>S,</w:t>
      </w:r>
      <w:r>
        <w:rPr>
          <w:spacing w:val="-6"/>
          <w:w w:val="115"/>
          <w:sz w:val="12"/>
        </w:rPr>
        <w:t xml:space="preserve"> </w:t>
      </w:r>
      <w:proofErr w:type="spellStart"/>
      <w:r>
        <w:rPr>
          <w:w w:val="115"/>
          <w:sz w:val="12"/>
        </w:rPr>
        <w:t>Kadoury</w:t>
      </w:r>
      <w:proofErr w:type="spellEnd"/>
      <w:r>
        <w:rPr>
          <w:spacing w:val="-6"/>
          <w:w w:val="115"/>
          <w:sz w:val="12"/>
        </w:rPr>
        <w:t xml:space="preserve"> </w:t>
      </w:r>
      <w:r>
        <w:rPr>
          <w:w w:val="115"/>
          <w:sz w:val="12"/>
        </w:rPr>
        <w:t>S,</w:t>
      </w:r>
      <w:r>
        <w:rPr>
          <w:spacing w:val="-7"/>
          <w:w w:val="115"/>
          <w:sz w:val="12"/>
        </w:rPr>
        <w:t xml:space="preserve"> </w:t>
      </w:r>
      <w:proofErr w:type="spellStart"/>
      <w:r>
        <w:rPr>
          <w:w w:val="115"/>
          <w:sz w:val="12"/>
        </w:rPr>
        <w:t>Paragios</w:t>
      </w:r>
      <w:proofErr w:type="spellEnd"/>
      <w:r>
        <w:rPr>
          <w:spacing w:val="-6"/>
          <w:w w:val="115"/>
          <w:sz w:val="12"/>
        </w:rPr>
        <w:t xml:space="preserve"> </w:t>
      </w:r>
      <w:r>
        <w:rPr>
          <w:w w:val="115"/>
          <w:sz w:val="12"/>
        </w:rPr>
        <w:t>N,</w:t>
      </w:r>
      <w:r>
        <w:rPr>
          <w:spacing w:val="-6"/>
          <w:w w:val="115"/>
          <w:sz w:val="12"/>
        </w:rPr>
        <w:t xml:space="preserve"> </w:t>
      </w:r>
      <w:r>
        <w:rPr>
          <w:w w:val="115"/>
          <w:sz w:val="12"/>
        </w:rPr>
        <w:t>et</w:t>
      </w:r>
      <w:r>
        <w:rPr>
          <w:spacing w:val="-6"/>
          <w:w w:val="115"/>
          <w:sz w:val="12"/>
        </w:rPr>
        <w:t xml:space="preserve"> </w:t>
      </w:r>
      <w:r>
        <w:rPr>
          <w:w w:val="115"/>
          <w:sz w:val="12"/>
        </w:rPr>
        <w:t>al.</w:t>
      </w:r>
      <w:r>
        <w:rPr>
          <w:spacing w:val="-6"/>
          <w:w w:val="115"/>
          <w:sz w:val="12"/>
        </w:rPr>
        <w:t xml:space="preserve"> </w:t>
      </w:r>
      <w:r>
        <w:rPr>
          <w:w w:val="115"/>
          <w:sz w:val="12"/>
        </w:rPr>
        <w:t>Sub-cortical</w:t>
      </w:r>
      <w:r>
        <w:rPr>
          <w:spacing w:val="40"/>
          <w:w w:val="115"/>
          <w:sz w:val="12"/>
        </w:rPr>
        <w:t xml:space="preserve"> </w:t>
      </w:r>
      <w:r>
        <w:rPr>
          <w:w w:val="115"/>
          <w:sz w:val="12"/>
        </w:rPr>
        <w:t>brain</w:t>
      </w:r>
      <w:r>
        <w:rPr>
          <w:spacing w:val="-3"/>
          <w:w w:val="115"/>
          <w:sz w:val="12"/>
        </w:rPr>
        <w:t xml:space="preserve"> </w:t>
      </w:r>
      <w:r>
        <w:rPr>
          <w:w w:val="115"/>
          <w:sz w:val="12"/>
        </w:rPr>
        <w:t>structure</w:t>
      </w:r>
      <w:r>
        <w:rPr>
          <w:spacing w:val="-2"/>
          <w:w w:val="115"/>
          <w:sz w:val="12"/>
        </w:rPr>
        <w:t xml:space="preserve"> </w:t>
      </w:r>
      <w:r>
        <w:rPr>
          <w:w w:val="115"/>
          <w:sz w:val="12"/>
        </w:rPr>
        <w:t>segmentation</w:t>
      </w:r>
      <w:r>
        <w:rPr>
          <w:spacing w:val="-3"/>
          <w:w w:val="115"/>
          <w:sz w:val="12"/>
        </w:rPr>
        <w:t xml:space="preserve"> </w:t>
      </w:r>
      <w:r>
        <w:rPr>
          <w:w w:val="115"/>
          <w:sz w:val="12"/>
        </w:rPr>
        <w:t>using</w:t>
      </w:r>
      <w:r>
        <w:rPr>
          <w:spacing w:val="-2"/>
          <w:w w:val="115"/>
          <w:sz w:val="12"/>
        </w:rPr>
        <w:t xml:space="preserve"> </w:t>
      </w:r>
      <w:r>
        <w:rPr>
          <w:w w:val="115"/>
          <w:sz w:val="12"/>
        </w:rPr>
        <w:t>F-CNN’s.</w:t>
      </w:r>
      <w:r>
        <w:rPr>
          <w:spacing w:val="-3"/>
          <w:w w:val="115"/>
          <w:sz w:val="12"/>
        </w:rPr>
        <w:t xml:space="preserve"> </w:t>
      </w:r>
      <w:proofErr w:type="spellStart"/>
      <w:r>
        <w:rPr>
          <w:w w:val="115"/>
          <w:sz w:val="12"/>
        </w:rPr>
        <w:t>Symp</w:t>
      </w:r>
      <w:proofErr w:type="spellEnd"/>
      <w:r>
        <w:rPr>
          <w:w w:val="115"/>
          <w:sz w:val="12"/>
        </w:rPr>
        <w:t>.</w:t>
      </w:r>
      <w:r>
        <w:rPr>
          <w:spacing w:val="-4"/>
          <w:w w:val="115"/>
          <w:sz w:val="12"/>
        </w:rPr>
        <w:t xml:space="preserve"> </w:t>
      </w:r>
      <w:r>
        <w:rPr>
          <w:w w:val="115"/>
          <w:sz w:val="12"/>
        </w:rPr>
        <w:t>Biomed.</w:t>
      </w:r>
      <w:r>
        <w:rPr>
          <w:spacing w:val="-2"/>
          <w:w w:val="115"/>
          <w:sz w:val="12"/>
        </w:rPr>
        <w:t xml:space="preserve"> </w:t>
      </w:r>
      <w:r>
        <w:rPr>
          <w:w w:val="115"/>
          <w:sz w:val="12"/>
        </w:rPr>
        <w:t>Imaging</w:t>
      </w:r>
      <w:r>
        <w:rPr>
          <w:spacing w:val="-2"/>
          <w:w w:val="115"/>
          <w:sz w:val="12"/>
        </w:rPr>
        <w:t xml:space="preserve"> </w:t>
      </w:r>
      <w:r>
        <w:rPr>
          <w:w w:val="115"/>
          <w:sz w:val="12"/>
        </w:rPr>
        <w:t>2016:269–72.</w:t>
      </w:r>
      <w:r>
        <w:rPr>
          <w:spacing w:val="40"/>
          <w:w w:val="115"/>
          <w:sz w:val="12"/>
        </w:rPr>
        <w:t xml:space="preserve"> </w:t>
      </w:r>
      <w:hyperlink r:id="rId74">
        <w:r>
          <w:rPr>
            <w:color w:val="2196D1"/>
            <w:w w:val="115"/>
            <w:sz w:val="12"/>
          </w:rPr>
          <w:t>https://doi.org/10.1109/ISBI.2016.7493261</w:t>
        </w:r>
      </w:hyperlink>
      <w:r>
        <w:rPr>
          <w:w w:val="115"/>
          <w:sz w:val="12"/>
        </w:rPr>
        <w:t>. IEEE Computer Society.</w:t>
      </w:r>
    </w:p>
    <w:p w14:paraId="38569B45" w14:textId="77777777" w:rsidR="00CF4EC8" w:rsidRDefault="00000000">
      <w:pPr>
        <w:pStyle w:val="ListParagraph"/>
        <w:numPr>
          <w:ilvl w:val="0"/>
          <w:numId w:val="1"/>
        </w:numPr>
        <w:tabs>
          <w:tab w:val="left" w:pos="443"/>
        </w:tabs>
        <w:spacing w:before="2" w:line="276" w:lineRule="auto"/>
        <w:ind w:left="442" w:right="114" w:hanging="332"/>
        <w:jc w:val="left"/>
        <w:rPr>
          <w:sz w:val="12"/>
        </w:rPr>
      </w:pPr>
      <w:proofErr w:type="spellStart"/>
      <w:r>
        <w:rPr>
          <w:spacing w:val="-2"/>
          <w:w w:val="110"/>
          <w:sz w:val="12"/>
        </w:rPr>
        <w:t>Milletari</w:t>
      </w:r>
      <w:proofErr w:type="spellEnd"/>
      <w:r>
        <w:rPr>
          <w:spacing w:val="-6"/>
          <w:w w:val="110"/>
          <w:sz w:val="12"/>
        </w:rPr>
        <w:t xml:space="preserve"> </w:t>
      </w:r>
      <w:r>
        <w:rPr>
          <w:spacing w:val="-2"/>
          <w:w w:val="110"/>
          <w:sz w:val="12"/>
        </w:rPr>
        <w:t>F,</w:t>
      </w:r>
      <w:r>
        <w:rPr>
          <w:spacing w:val="-7"/>
          <w:w w:val="110"/>
          <w:sz w:val="12"/>
        </w:rPr>
        <w:t xml:space="preserve"> </w:t>
      </w:r>
      <w:r>
        <w:rPr>
          <w:spacing w:val="-2"/>
          <w:w w:val="110"/>
          <w:sz w:val="12"/>
        </w:rPr>
        <w:t>Ahmadi</w:t>
      </w:r>
      <w:r>
        <w:rPr>
          <w:spacing w:val="-7"/>
          <w:w w:val="110"/>
          <w:sz w:val="12"/>
        </w:rPr>
        <w:t xml:space="preserve"> </w:t>
      </w:r>
      <w:r>
        <w:rPr>
          <w:spacing w:val="-2"/>
          <w:w w:val="110"/>
          <w:sz w:val="12"/>
        </w:rPr>
        <w:t>S-A,</w:t>
      </w:r>
      <w:r>
        <w:rPr>
          <w:spacing w:val="-6"/>
          <w:w w:val="110"/>
          <w:sz w:val="12"/>
        </w:rPr>
        <w:t xml:space="preserve"> </w:t>
      </w:r>
      <w:r>
        <w:rPr>
          <w:spacing w:val="-2"/>
          <w:w w:val="110"/>
          <w:sz w:val="12"/>
        </w:rPr>
        <w:t>Kroll</w:t>
      </w:r>
      <w:r>
        <w:rPr>
          <w:spacing w:val="-7"/>
          <w:w w:val="110"/>
          <w:sz w:val="12"/>
        </w:rPr>
        <w:t xml:space="preserve"> </w:t>
      </w:r>
      <w:r>
        <w:rPr>
          <w:spacing w:val="-2"/>
          <w:w w:val="110"/>
          <w:sz w:val="12"/>
        </w:rPr>
        <w:t>C,</w:t>
      </w:r>
      <w:r>
        <w:rPr>
          <w:spacing w:val="-6"/>
          <w:w w:val="110"/>
          <w:sz w:val="12"/>
        </w:rPr>
        <w:t xml:space="preserve"> </w:t>
      </w:r>
      <w:r>
        <w:rPr>
          <w:spacing w:val="-2"/>
          <w:w w:val="110"/>
          <w:sz w:val="12"/>
        </w:rPr>
        <w:t>Plate</w:t>
      </w:r>
      <w:r>
        <w:rPr>
          <w:spacing w:val="-6"/>
          <w:w w:val="110"/>
          <w:sz w:val="12"/>
        </w:rPr>
        <w:t xml:space="preserve"> </w:t>
      </w:r>
      <w:r>
        <w:rPr>
          <w:spacing w:val="-2"/>
          <w:w w:val="110"/>
          <w:sz w:val="12"/>
        </w:rPr>
        <w:t>A,</w:t>
      </w:r>
      <w:r>
        <w:rPr>
          <w:spacing w:val="-7"/>
          <w:w w:val="110"/>
          <w:sz w:val="12"/>
        </w:rPr>
        <w:t xml:space="preserve"> </w:t>
      </w:r>
      <w:r>
        <w:rPr>
          <w:spacing w:val="-2"/>
          <w:w w:val="110"/>
          <w:sz w:val="12"/>
        </w:rPr>
        <w:t>Rozanski</w:t>
      </w:r>
      <w:r>
        <w:rPr>
          <w:spacing w:val="-6"/>
          <w:w w:val="110"/>
          <w:sz w:val="12"/>
        </w:rPr>
        <w:t xml:space="preserve"> </w:t>
      </w:r>
      <w:r>
        <w:rPr>
          <w:spacing w:val="-2"/>
          <w:w w:val="110"/>
          <w:sz w:val="12"/>
        </w:rPr>
        <w:t>V,</w:t>
      </w:r>
      <w:r>
        <w:rPr>
          <w:spacing w:val="-6"/>
          <w:w w:val="110"/>
          <w:sz w:val="12"/>
        </w:rPr>
        <w:t xml:space="preserve"> </w:t>
      </w:r>
      <w:proofErr w:type="spellStart"/>
      <w:r>
        <w:rPr>
          <w:spacing w:val="-2"/>
          <w:w w:val="110"/>
          <w:sz w:val="12"/>
        </w:rPr>
        <w:t>Maiostre</w:t>
      </w:r>
      <w:proofErr w:type="spellEnd"/>
      <w:r>
        <w:rPr>
          <w:spacing w:val="-7"/>
          <w:w w:val="110"/>
          <w:sz w:val="12"/>
        </w:rPr>
        <w:t xml:space="preserve"> </w:t>
      </w:r>
      <w:r>
        <w:rPr>
          <w:spacing w:val="-2"/>
          <w:w w:val="110"/>
          <w:sz w:val="12"/>
        </w:rPr>
        <w:t>J,</w:t>
      </w:r>
      <w:r>
        <w:rPr>
          <w:spacing w:val="-7"/>
          <w:w w:val="110"/>
          <w:sz w:val="12"/>
        </w:rPr>
        <w:t xml:space="preserve"> </w:t>
      </w:r>
      <w:r>
        <w:rPr>
          <w:spacing w:val="-2"/>
          <w:w w:val="110"/>
          <w:sz w:val="12"/>
        </w:rPr>
        <w:t>et</w:t>
      </w:r>
      <w:r>
        <w:rPr>
          <w:spacing w:val="-6"/>
          <w:w w:val="110"/>
          <w:sz w:val="12"/>
        </w:rPr>
        <w:t xml:space="preserve"> </w:t>
      </w:r>
      <w:r>
        <w:rPr>
          <w:spacing w:val="-2"/>
          <w:w w:val="110"/>
          <w:sz w:val="12"/>
        </w:rPr>
        <w:t>al.</w:t>
      </w:r>
      <w:r>
        <w:rPr>
          <w:spacing w:val="-7"/>
          <w:w w:val="110"/>
          <w:sz w:val="12"/>
        </w:rPr>
        <w:t xml:space="preserve"> </w:t>
      </w:r>
      <w:r>
        <w:rPr>
          <w:spacing w:val="-2"/>
          <w:w w:val="110"/>
          <w:sz w:val="12"/>
        </w:rPr>
        <w:t>Hough-CNN:</w:t>
      </w:r>
      <w:r>
        <w:rPr>
          <w:spacing w:val="-6"/>
          <w:w w:val="110"/>
          <w:sz w:val="12"/>
        </w:rPr>
        <w:t xml:space="preserve"> </w:t>
      </w:r>
      <w:r>
        <w:rPr>
          <w:spacing w:val="-2"/>
          <w:w w:val="110"/>
          <w:sz w:val="12"/>
        </w:rPr>
        <w:t>deep</w:t>
      </w:r>
      <w:r>
        <w:rPr>
          <w:spacing w:val="40"/>
          <w:w w:val="115"/>
          <w:sz w:val="12"/>
        </w:rPr>
        <w:t xml:space="preserve"> </w:t>
      </w:r>
      <w:r>
        <w:rPr>
          <w:w w:val="115"/>
          <w:sz w:val="12"/>
        </w:rPr>
        <w:t>learning</w:t>
      </w:r>
      <w:r>
        <w:rPr>
          <w:spacing w:val="-5"/>
          <w:w w:val="115"/>
          <w:sz w:val="12"/>
        </w:rPr>
        <w:t xml:space="preserve"> </w:t>
      </w:r>
      <w:r>
        <w:rPr>
          <w:w w:val="115"/>
          <w:sz w:val="12"/>
        </w:rPr>
        <w:t>for</w:t>
      </w:r>
      <w:r>
        <w:rPr>
          <w:spacing w:val="-6"/>
          <w:w w:val="115"/>
          <w:sz w:val="12"/>
        </w:rPr>
        <w:t xml:space="preserve"> </w:t>
      </w:r>
      <w:r>
        <w:rPr>
          <w:w w:val="115"/>
          <w:sz w:val="12"/>
        </w:rPr>
        <w:t>segmentation</w:t>
      </w:r>
      <w:r>
        <w:rPr>
          <w:spacing w:val="-5"/>
          <w:w w:val="115"/>
          <w:sz w:val="12"/>
        </w:rPr>
        <w:t xml:space="preserve"> </w:t>
      </w:r>
      <w:r>
        <w:rPr>
          <w:w w:val="115"/>
          <w:sz w:val="12"/>
        </w:rPr>
        <w:t>of</w:t>
      </w:r>
      <w:r>
        <w:rPr>
          <w:spacing w:val="-5"/>
          <w:w w:val="115"/>
          <w:sz w:val="12"/>
        </w:rPr>
        <w:t xml:space="preserve"> </w:t>
      </w:r>
      <w:r>
        <w:rPr>
          <w:w w:val="115"/>
          <w:sz w:val="12"/>
        </w:rPr>
        <w:t>deep</w:t>
      </w:r>
      <w:r>
        <w:rPr>
          <w:spacing w:val="-6"/>
          <w:w w:val="115"/>
          <w:sz w:val="12"/>
        </w:rPr>
        <w:t xml:space="preserve"> </w:t>
      </w:r>
      <w:r>
        <w:rPr>
          <w:w w:val="115"/>
          <w:sz w:val="12"/>
        </w:rPr>
        <w:t>brain</w:t>
      </w:r>
      <w:r>
        <w:rPr>
          <w:spacing w:val="-6"/>
          <w:w w:val="115"/>
          <w:sz w:val="12"/>
        </w:rPr>
        <w:t xml:space="preserve"> </w:t>
      </w:r>
      <w:r>
        <w:rPr>
          <w:w w:val="115"/>
          <w:sz w:val="12"/>
        </w:rPr>
        <w:t>regions</w:t>
      </w:r>
      <w:r>
        <w:rPr>
          <w:spacing w:val="-5"/>
          <w:w w:val="115"/>
          <w:sz w:val="12"/>
        </w:rPr>
        <w:t xml:space="preserve"> </w:t>
      </w:r>
      <w:r>
        <w:rPr>
          <w:w w:val="115"/>
          <w:sz w:val="12"/>
        </w:rPr>
        <w:t>in</w:t>
      </w:r>
      <w:r>
        <w:rPr>
          <w:spacing w:val="-6"/>
          <w:w w:val="115"/>
          <w:sz w:val="12"/>
        </w:rPr>
        <w:t xml:space="preserve"> </w:t>
      </w:r>
      <w:r>
        <w:rPr>
          <w:w w:val="115"/>
          <w:sz w:val="12"/>
        </w:rPr>
        <w:t>MRI</w:t>
      </w:r>
      <w:r>
        <w:rPr>
          <w:spacing w:val="-6"/>
          <w:w w:val="115"/>
          <w:sz w:val="12"/>
        </w:rPr>
        <w:t xml:space="preserve"> </w:t>
      </w:r>
      <w:r>
        <w:rPr>
          <w:w w:val="115"/>
          <w:sz w:val="12"/>
        </w:rPr>
        <w:t>and</w:t>
      </w:r>
      <w:r>
        <w:rPr>
          <w:spacing w:val="-6"/>
          <w:w w:val="115"/>
          <w:sz w:val="12"/>
        </w:rPr>
        <w:t xml:space="preserve"> </w:t>
      </w:r>
      <w:r>
        <w:rPr>
          <w:w w:val="115"/>
          <w:sz w:val="12"/>
        </w:rPr>
        <w:t>ultrasound.</w:t>
      </w:r>
      <w:r>
        <w:rPr>
          <w:spacing w:val="-6"/>
          <w:w w:val="115"/>
          <w:sz w:val="12"/>
        </w:rPr>
        <w:t xml:space="preserve"> </w:t>
      </w:r>
      <w:proofErr w:type="spellStart"/>
      <w:r>
        <w:rPr>
          <w:w w:val="115"/>
          <w:sz w:val="12"/>
        </w:rPr>
        <w:t>Comput</w:t>
      </w:r>
      <w:proofErr w:type="spellEnd"/>
      <w:r>
        <w:rPr>
          <w:w w:val="115"/>
          <w:sz w:val="12"/>
        </w:rPr>
        <w:t>.</w:t>
      </w:r>
      <w:r>
        <w:rPr>
          <w:spacing w:val="-5"/>
          <w:w w:val="115"/>
          <w:sz w:val="12"/>
        </w:rPr>
        <w:t xml:space="preserve"> </w:t>
      </w:r>
      <w:r>
        <w:rPr>
          <w:w w:val="115"/>
          <w:sz w:val="12"/>
        </w:rPr>
        <w:t>Vis.</w:t>
      </w:r>
      <w:r>
        <w:rPr>
          <w:spacing w:val="40"/>
          <w:w w:val="115"/>
          <w:sz w:val="12"/>
        </w:rPr>
        <w:t xml:space="preserve"> </w:t>
      </w:r>
      <w:bookmarkStart w:id="80" w:name="_bookmark52"/>
      <w:bookmarkEnd w:id="80"/>
      <w:r>
        <w:rPr>
          <w:w w:val="115"/>
          <w:sz w:val="12"/>
        </w:rPr>
        <w:t xml:space="preserve">Image </w:t>
      </w:r>
      <w:proofErr w:type="spellStart"/>
      <w:r>
        <w:rPr>
          <w:w w:val="115"/>
          <w:sz w:val="12"/>
        </w:rPr>
        <w:t>Underst</w:t>
      </w:r>
      <w:proofErr w:type="spellEnd"/>
      <w:r>
        <w:rPr>
          <w:w w:val="115"/>
          <w:sz w:val="12"/>
        </w:rPr>
        <w:t xml:space="preserve"> </w:t>
      </w:r>
      <w:proofErr w:type="gramStart"/>
      <w:r>
        <w:rPr>
          <w:w w:val="115"/>
          <w:sz w:val="12"/>
        </w:rPr>
        <w:t>2016;164:92</w:t>
      </w:r>
      <w:proofErr w:type="gramEnd"/>
      <w:r>
        <w:rPr>
          <w:w w:val="115"/>
          <w:sz w:val="12"/>
        </w:rPr>
        <w:t xml:space="preserve">–102. </w:t>
      </w:r>
      <w:hyperlink r:id="rId75">
        <w:r>
          <w:rPr>
            <w:color w:val="2196D1"/>
            <w:w w:val="115"/>
            <w:sz w:val="12"/>
          </w:rPr>
          <w:t>https://doi.org/10.1016/j.cviu.2017.04.002</w:t>
        </w:r>
      </w:hyperlink>
      <w:r>
        <w:rPr>
          <w:w w:val="115"/>
          <w:sz w:val="12"/>
        </w:rPr>
        <w:t>.</w:t>
      </w:r>
    </w:p>
    <w:p w14:paraId="6D8F715E" w14:textId="77777777" w:rsidR="00CF4EC8" w:rsidRDefault="00000000">
      <w:pPr>
        <w:pStyle w:val="ListParagraph"/>
        <w:numPr>
          <w:ilvl w:val="0"/>
          <w:numId w:val="1"/>
        </w:numPr>
        <w:tabs>
          <w:tab w:val="left" w:pos="443"/>
        </w:tabs>
        <w:spacing w:before="3" w:line="278" w:lineRule="auto"/>
        <w:ind w:left="442" w:right="111" w:hanging="332"/>
        <w:jc w:val="left"/>
        <w:rPr>
          <w:sz w:val="12"/>
        </w:rPr>
      </w:pPr>
      <w:proofErr w:type="spellStart"/>
      <w:r>
        <w:rPr>
          <w:w w:val="115"/>
          <w:sz w:val="12"/>
        </w:rPr>
        <w:t>Kushibar</w:t>
      </w:r>
      <w:proofErr w:type="spellEnd"/>
      <w:r>
        <w:rPr>
          <w:w w:val="115"/>
          <w:sz w:val="12"/>
        </w:rPr>
        <w:t xml:space="preserve"> K, Valverde S, González-</w:t>
      </w:r>
      <w:proofErr w:type="spellStart"/>
      <w:r>
        <w:rPr>
          <w:w w:val="115"/>
          <w:sz w:val="12"/>
        </w:rPr>
        <w:t>Villà</w:t>
      </w:r>
      <w:proofErr w:type="spellEnd"/>
      <w:r>
        <w:rPr>
          <w:w w:val="115"/>
          <w:sz w:val="12"/>
        </w:rPr>
        <w:t xml:space="preserve"> S, Bernal J, Cabezas M, Oliver A, et al.</w:t>
      </w:r>
      <w:r>
        <w:rPr>
          <w:spacing w:val="40"/>
          <w:w w:val="115"/>
          <w:sz w:val="12"/>
        </w:rPr>
        <w:t xml:space="preserve"> </w:t>
      </w:r>
      <w:r>
        <w:rPr>
          <w:w w:val="115"/>
          <w:sz w:val="12"/>
        </w:rPr>
        <w:t>Automated sub-cortical brain structure segmentation combining spatial and deep</w:t>
      </w:r>
      <w:r>
        <w:rPr>
          <w:spacing w:val="40"/>
          <w:w w:val="115"/>
          <w:sz w:val="12"/>
        </w:rPr>
        <w:t xml:space="preserve"> </w:t>
      </w:r>
      <w:r>
        <w:rPr>
          <w:w w:val="115"/>
          <w:sz w:val="12"/>
        </w:rPr>
        <w:t xml:space="preserve">convolutional features. Med Image Anal </w:t>
      </w:r>
      <w:proofErr w:type="gramStart"/>
      <w:r>
        <w:rPr>
          <w:w w:val="115"/>
          <w:sz w:val="12"/>
        </w:rPr>
        <w:t>2018;48:177</w:t>
      </w:r>
      <w:proofErr w:type="gramEnd"/>
      <w:r>
        <w:rPr>
          <w:w w:val="115"/>
          <w:sz w:val="12"/>
        </w:rPr>
        <w:t xml:space="preserve">–86. </w:t>
      </w:r>
      <w:hyperlink r:id="rId76">
        <w:r>
          <w:rPr>
            <w:color w:val="2196D1"/>
            <w:w w:val="115"/>
            <w:sz w:val="12"/>
          </w:rPr>
          <w:t>https://doi.org/10.1016/</w:t>
        </w:r>
      </w:hyperlink>
      <w:r>
        <w:rPr>
          <w:color w:val="2196D1"/>
          <w:spacing w:val="40"/>
          <w:w w:val="115"/>
          <w:sz w:val="12"/>
        </w:rPr>
        <w:t xml:space="preserve"> </w:t>
      </w:r>
      <w:hyperlink r:id="rId77">
        <w:proofErr w:type="gramStart"/>
        <w:r>
          <w:rPr>
            <w:color w:val="2196D1"/>
            <w:spacing w:val="-2"/>
            <w:w w:val="115"/>
            <w:sz w:val="12"/>
          </w:rPr>
          <w:t>j.media</w:t>
        </w:r>
        <w:proofErr w:type="gramEnd"/>
        <w:r>
          <w:rPr>
            <w:color w:val="2196D1"/>
            <w:spacing w:val="-2"/>
            <w:w w:val="115"/>
            <w:sz w:val="12"/>
          </w:rPr>
          <w:t>.2018.06.006</w:t>
        </w:r>
      </w:hyperlink>
      <w:r>
        <w:rPr>
          <w:spacing w:val="-2"/>
          <w:w w:val="115"/>
          <w:sz w:val="12"/>
        </w:rPr>
        <w:t>.</w:t>
      </w:r>
    </w:p>
    <w:p w14:paraId="32FD120B" w14:textId="77777777" w:rsidR="00CF4EC8" w:rsidRDefault="00000000">
      <w:pPr>
        <w:pStyle w:val="ListParagraph"/>
        <w:numPr>
          <w:ilvl w:val="0"/>
          <w:numId w:val="1"/>
        </w:numPr>
        <w:tabs>
          <w:tab w:val="left" w:pos="443"/>
        </w:tabs>
        <w:spacing w:line="278" w:lineRule="auto"/>
        <w:ind w:left="442" w:right="147" w:hanging="332"/>
        <w:jc w:val="left"/>
        <w:rPr>
          <w:sz w:val="12"/>
        </w:rPr>
      </w:pPr>
      <w:r>
        <w:rPr>
          <w:w w:val="115"/>
          <w:sz w:val="12"/>
        </w:rPr>
        <w:t xml:space="preserve">Roth HR, Lu L, </w:t>
      </w:r>
      <w:proofErr w:type="spellStart"/>
      <w:r>
        <w:rPr>
          <w:w w:val="115"/>
          <w:sz w:val="12"/>
        </w:rPr>
        <w:t>Seff</w:t>
      </w:r>
      <w:proofErr w:type="spellEnd"/>
      <w:r>
        <w:rPr>
          <w:w w:val="115"/>
          <w:sz w:val="12"/>
        </w:rPr>
        <w:t xml:space="preserve"> A, Cherry KM, Hoffman J, Wang S, et al. A new 2.5D re-</w:t>
      </w:r>
      <w:r>
        <w:rPr>
          <w:spacing w:val="40"/>
          <w:w w:val="115"/>
          <w:sz w:val="12"/>
        </w:rPr>
        <w:t xml:space="preserve"> </w:t>
      </w:r>
      <w:r>
        <w:rPr>
          <w:w w:val="115"/>
          <w:sz w:val="12"/>
        </w:rPr>
        <w:t>presentation for lymph node detection using random sets of deep convolutional</w:t>
      </w:r>
      <w:r>
        <w:rPr>
          <w:spacing w:val="40"/>
          <w:w w:val="115"/>
          <w:sz w:val="12"/>
        </w:rPr>
        <w:t xml:space="preserve"> </w:t>
      </w:r>
      <w:r>
        <w:rPr>
          <w:w w:val="115"/>
          <w:sz w:val="12"/>
        </w:rPr>
        <w:t xml:space="preserve">neural network observations. Lect. Notes </w:t>
      </w:r>
      <w:proofErr w:type="spellStart"/>
      <w:r>
        <w:rPr>
          <w:w w:val="115"/>
          <w:sz w:val="12"/>
        </w:rPr>
        <w:t>Comput</w:t>
      </w:r>
      <w:proofErr w:type="spellEnd"/>
      <w:r>
        <w:rPr>
          <w:w w:val="115"/>
          <w:sz w:val="12"/>
        </w:rPr>
        <w:t xml:space="preserve">. Sci. </w:t>
      </w:r>
      <w:proofErr w:type="gramStart"/>
      <w:r>
        <w:rPr>
          <w:w w:val="115"/>
          <w:sz w:val="12"/>
        </w:rPr>
        <w:t>2014;8673:520</w:t>
      </w:r>
      <w:proofErr w:type="gramEnd"/>
      <w:r>
        <w:rPr>
          <w:w w:val="115"/>
          <w:sz w:val="12"/>
        </w:rPr>
        <w:t xml:space="preserve">–7. </w:t>
      </w:r>
      <w:hyperlink r:id="rId78">
        <w:r>
          <w:rPr>
            <w:color w:val="2196D1"/>
            <w:w w:val="115"/>
            <w:sz w:val="12"/>
          </w:rPr>
          <w:t>https://</w:t>
        </w:r>
      </w:hyperlink>
      <w:r>
        <w:rPr>
          <w:color w:val="2196D1"/>
          <w:spacing w:val="40"/>
          <w:w w:val="132"/>
          <w:sz w:val="12"/>
        </w:rPr>
        <w:t xml:space="preserve"> </w:t>
      </w:r>
      <w:bookmarkStart w:id="81" w:name="_bookmark53"/>
      <w:bookmarkEnd w:id="81"/>
      <w:r>
        <w:fldChar w:fldCharType="begin"/>
      </w:r>
      <w:r>
        <w:instrText>HYPERLINK "https://doi.org/10.1007/978-3-319-10404-1_65" \h</w:instrText>
      </w:r>
      <w:r>
        <w:fldChar w:fldCharType="separate"/>
      </w:r>
      <w:r>
        <w:rPr>
          <w:color w:val="2196D1"/>
          <w:w w:val="115"/>
          <w:sz w:val="12"/>
        </w:rPr>
        <w:t>doi.org/10.1007/978-3-319-10404-1_65</w:t>
      </w:r>
      <w:r>
        <w:rPr>
          <w:color w:val="2196D1"/>
          <w:w w:val="115"/>
          <w:sz w:val="12"/>
        </w:rPr>
        <w:fldChar w:fldCharType="end"/>
      </w:r>
      <w:r>
        <w:rPr>
          <w:w w:val="115"/>
          <w:sz w:val="12"/>
        </w:rPr>
        <w:t>. LNCS, Springer Verlag.</w:t>
      </w:r>
    </w:p>
    <w:p w14:paraId="31AA033E" w14:textId="77777777" w:rsidR="00CF4EC8" w:rsidRDefault="00000000">
      <w:pPr>
        <w:pStyle w:val="ListParagraph"/>
        <w:numPr>
          <w:ilvl w:val="0"/>
          <w:numId w:val="1"/>
        </w:numPr>
        <w:tabs>
          <w:tab w:val="left" w:pos="443"/>
        </w:tabs>
        <w:spacing w:line="278" w:lineRule="auto"/>
        <w:ind w:left="442" w:right="114" w:hanging="332"/>
        <w:jc w:val="left"/>
        <w:rPr>
          <w:sz w:val="12"/>
        </w:rPr>
      </w:pPr>
      <w:proofErr w:type="spellStart"/>
      <w:r>
        <w:rPr>
          <w:spacing w:val="-2"/>
          <w:w w:val="110"/>
          <w:sz w:val="12"/>
        </w:rPr>
        <w:t>Prasoon</w:t>
      </w:r>
      <w:proofErr w:type="spellEnd"/>
      <w:r>
        <w:rPr>
          <w:spacing w:val="-2"/>
          <w:w w:val="110"/>
          <w:sz w:val="12"/>
        </w:rPr>
        <w:t xml:space="preserve"> A, Petersen</w:t>
      </w:r>
      <w:r>
        <w:rPr>
          <w:spacing w:val="-3"/>
          <w:w w:val="110"/>
          <w:sz w:val="12"/>
        </w:rPr>
        <w:t xml:space="preserve"> </w:t>
      </w:r>
      <w:r>
        <w:rPr>
          <w:spacing w:val="-2"/>
          <w:w w:val="110"/>
          <w:sz w:val="12"/>
        </w:rPr>
        <w:t xml:space="preserve">K, </w:t>
      </w:r>
      <w:proofErr w:type="spellStart"/>
      <w:r>
        <w:rPr>
          <w:spacing w:val="-2"/>
          <w:w w:val="110"/>
          <w:sz w:val="12"/>
        </w:rPr>
        <w:t>Igel</w:t>
      </w:r>
      <w:proofErr w:type="spellEnd"/>
      <w:r>
        <w:rPr>
          <w:spacing w:val="-2"/>
          <w:w w:val="110"/>
          <w:sz w:val="12"/>
        </w:rPr>
        <w:t xml:space="preserve"> C, </w:t>
      </w:r>
      <w:proofErr w:type="spellStart"/>
      <w:r>
        <w:rPr>
          <w:spacing w:val="-2"/>
          <w:w w:val="110"/>
          <w:sz w:val="12"/>
        </w:rPr>
        <w:t>Lauze</w:t>
      </w:r>
      <w:proofErr w:type="spellEnd"/>
      <w:r>
        <w:rPr>
          <w:spacing w:val="-2"/>
          <w:w w:val="110"/>
          <w:sz w:val="12"/>
        </w:rPr>
        <w:t xml:space="preserve"> F, Dam E, Nielsen M. Deep feature learning for</w:t>
      </w:r>
      <w:r>
        <w:rPr>
          <w:spacing w:val="-3"/>
          <w:w w:val="110"/>
          <w:sz w:val="12"/>
        </w:rPr>
        <w:t xml:space="preserve"> </w:t>
      </w:r>
      <w:r>
        <w:rPr>
          <w:spacing w:val="-2"/>
          <w:w w:val="110"/>
          <w:sz w:val="12"/>
        </w:rPr>
        <w:t>knee</w:t>
      </w:r>
      <w:r>
        <w:rPr>
          <w:spacing w:val="40"/>
          <w:w w:val="115"/>
          <w:sz w:val="12"/>
        </w:rPr>
        <w:t xml:space="preserve"> </w:t>
      </w:r>
      <w:r>
        <w:rPr>
          <w:w w:val="115"/>
          <w:sz w:val="12"/>
        </w:rPr>
        <w:t>cartilage</w:t>
      </w:r>
      <w:r>
        <w:rPr>
          <w:spacing w:val="-3"/>
          <w:w w:val="115"/>
          <w:sz w:val="12"/>
        </w:rPr>
        <w:t xml:space="preserve"> </w:t>
      </w:r>
      <w:r>
        <w:rPr>
          <w:w w:val="115"/>
          <w:sz w:val="12"/>
        </w:rPr>
        <w:t>segmentation</w:t>
      </w:r>
      <w:r>
        <w:rPr>
          <w:spacing w:val="-4"/>
          <w:w w:val="115"/>
          <w:sz w:val="12"/>
        </w:rPr>
        <w:t xml:space="preserve"> </w:t>
      </w:r>
      <w:r>
        <w:rPr>
          <w:w w:val="115"/>
          <w:sz w:val="12"/>
        </w:rPr>
        <w:t>using</w:t>
      </w:r>
      <w:r>
        <w:rPr>
          <w:spacing w:val="-3"/>
          <w:w w:val="115"/>
          <w:sz w:val="12"/>
        </w:rPr>
        <w:t xml:space="preserve"> </w:t>
      </w:r>
      <w:r>
        <w:rPr>
          <w:w w:val="115"/>
          <w:sz w:val="12"/>
        </w:rPr>
        <w:t>a</w:t>
      </w:r>
      <w:r>
        <w:rPr>
          <w:spacing w:val="-3"/>
          <w:w w:val="115"/>
          <w:sz w:val="12"/>
        </w:rPr>
        <w:t xml:space="preserve"> </w:t>
      </w:r>
      <w:proofErr w:type="spellStart"/>
      <w:r>
        <w:rPr>
          <w:w w:val="115"/>
          <w:sz w:val="12"/>
        </w:rPr>
        <w:t>triplanar</w:t>
      </w:r>
      <w:proofErr w:type="spellEnd"/>
      <w:r>
        <w:rPr>
          <w:spacing w:val="-4"/>
          <w:w w:val="115"/>
          <w:sz w:val="12"/>
        </w:rPr>
        <w:t xml:space="preserve"> </w:t>
      </w:r>
      <w:r>
        <w:rPr>
          <w:w w:val="115"/>
          <w:sz w:val="12"/>
        </w:rPr>
        <w:t>convolutional</w:t>
      </w:r>
      <w:r>
        <w:rPr>
          <w:spacing w:val="-4"/>
          <w:w w:val="115"/>
          <w:sz w:val="12"/>
        </w:rPr>
        <w:t xml:space="preserve"> </w:t>
      </w:r>
      <w:r>
        <w:rPr>
          <w:w w:val="115"/>
          <w:sz w:val="12"/>
        </w:rPr>
        <w:t>neural</w:t>
      </w:r>
      <w:r>
        <w:rPr>
          <w:spacing w:val="-4"/>
          <w:w w:val="115"/>
          <w:sz w:val="12"/>
        </w:rPr>
        <w:t xml:space="preserve"> </w:t>
      </w:r>
      <w:r>
        <w:rPr>
          <w:w w:val="115"/>
          <w:sz w:val="12"/>
        </w:rPr>
        <w:t>network.</w:t>
      </w:r>
      <w:r>
        <w:rPr>
          <w:spacing w:val="-3"/>
          <w:w w:val="115"/>
          <w:sz w:val="12"/>
        </w:rPr>
        <w:t xml:space="preserve"> </w:t>
      </w:r>
      <w:r>
        <w:rPr>
          <w:w w:val="115"/>
          <w:sz w:val="12"/>
        </w:rPr>
        <w:t>Lect.</w:t>
      </w:r>
      <w:r>
        <w:rPr>
          <w:spacing w:val="-4"/>
          <w:w w:val="115"/>
          <w:sz w:val="12"/>
        </w:rPr>
        <w:t xml:space="preserve"> </w:t>
      </w:r>
      <w:r>
        <w:rPr>
          <w:w w:val="115"/>
          <w:sz w:val="12"/>
        </w:rPr>
        <w:t>Notes</w:t>
      </w:r>
      <w:r>
        <w:rPr>
          <w:spacing w:val="40"/>
          <w:w w:val="115"/>
          <w:sz w:val="12"/>
        </w:rPr>
        <w:t xml:space="preserve"> </w:t>
      </w:r>
      <w:proofErr w:type="spellStart"/>
      <w:r>
        <w:rPr>
          <w:w w:val="115"/>
          <w:sz w:val="12"/>
        </w:rPr>
        <w:t>Comput</w:t>
      </w:r>
      <w:proofErr w:type="spellEnd"/>
      <w:r>
        <w:rPr>
          <w:w w:val="115"/>
          <w:sz w:val="12"/>
        </w:rPr>
        <w:t>.</w:t>
      </w:r>
      <w:r>
        <w:rPr>
          <w:spacing w:val="-7"/>
          <w:w w:val="115"/>
          <w:sz w:val="12"/>
        </w:rPr>
        <w:t xml:space="preserve"> </w:t>
      </w:r>
      <w:r>
        <w:rPr>
          <w:w w:val="115"/>
          <w:sz w:val="12"/>
        </w:rPr>
        <w:t>Sci.</w:t>
      </w:r>
      <w:r>
        <w:rPr>
          <w:spacing w:val="-8"/>
          <w:w w:val="115"/>
          <w:sz w:val="12"/>
        </w:rPr>
        <w:t xml:space="preserve"> </w:t>
      </w:r>
      <w:proofErr w:type="gramStart"/>
      <w:r>
        <w:rPr>
          <w:w w:val="115"/>
          <w:sz w:val="12"/>
        </w:rPr>
        <w:t>2013;8150:246</w:t>
      </w:r>
      <w:proofErr w:type="gramEnd"/>
      <w:r>
        <w:rPr>
          <w:w w:val="115"/>
          <w:sz w:val="12"/>
        </w:rPr>
        <w:t>–53.</w:t>
      </w:r>
      <w:r>
        <w:rPr>
          <w:spacing w:val="-8"/>
          <w:w w:val="115"/>
          <w:sz w:val="12"/>
        </w:rPr>
        <w:t xml:space="preserve"> </w:t>
      </w:r>
      <w:hyperlink r:id="rId79">
        <w:r>
          <w:rPr>
            <w:color w:val="2196D1"/>
            <w:w w:val="115"/>
            <w:sz w:val="12"/>
          </w:rPr>
          <w:t>https://doi.org/10.1007/978-3-642-40763-5_31</w:t>
        </w:r>
      </w:hyperlink>
      <w:r>
        <w:rPr>
          <w:w w:val="115"/>
          <w:sz w:val="12"/>
        </w:rPr>
        <w:t>.</w:t>
      </w:r>
      <w:r>
        <w:rPr>
          <w:spacing w:val="40"/>
          <w:w w:val="115"/>
          <w:sz w:val="12"/>
        </w:rPr>
        <w:t xml:space="preserve"> </w:t>
      </w:r>
      <w:bookmarkStart w:id="82" w:name="_bookmark54"/>
      <w:bookmarkEnd w:id="82"/>
      <w:r>
        <w:rPr>
          <w:spacing w:val="-2"/>
          <w:w w:val="115"/>
          <w:sz w:val="12"/>
        </w:rPr>
        <w:t>LNCS.</w:t>
      </w:r>
    </w:p>
    <w:p w14:paraId="624B33CB" w14:textId="77777777" w:rsidR="00CF4EC8" w:rsidRDefault="00000000">
      <w:pPr>
        <w:pStyle w:val="ListParagraph"/>
        <w:numPr>
          <w:ilvl w:val="0"/>
          <w:numId w:val="1"/>
        </w:numPr>
        <w:tabs>
          <w:tab w:val="left" w:pos="443"/>
        </w:tabs>
        <w:spacing w:line="278" w:lineRule="auto"/>
        <w:ind w:left="442" w:right="114" w:hanging="332"/>
        <w:jc w:val="left"/>
        <w:rPr>
          <w:sz w:val="12"/>
        </w:rPr>
      </w:pPr>
      <w:proofErr w:type="spellStart"/>
      <w:r>
        <w:rPr>
          <w:w w:val="115"/>
          <w:sz w:val="12"/>
        </w:rPr>
        <w:t>Tajbakhsh</w:t>
      </w:r>
      <w:proofErr w:type="spellEnd"/>
      <w:r>
        <w:rPr>
          <w:spacing w:val="-9"/>
          <w:w w:val="115"/>
          <w:sz w:val="12"/>
        </w:rPr>
        <w:t xml:space="preserve"> </w:t>
      </w:r>
      <w:r>
        <w:rPr>
          <w:w w:val="115"/>
          <w:sz w:val="12"/>
        </w:rPr>
        <w:t>N,</w:t>
      </w:r>
      <w:r>
        <w:rPr>
          <w:spacing w:val="-9"/>
          <w:w w:val="115"/>
          <w:sz w:val="12"/>
        </w:rPr>
        <w:t xml:space="preserve"> </w:t>
      </w:r>
      <w:r>
        <w:rPr>
          <w:w w:val="115"/>
          <w:sz w:val="12"/>
        </w:rPr>
        <w:t>Shin</w:t>
      </w:r>
      <w:r>
        <w:rPr>
          <w:spacing w:val="-8"/>
          <w:w w:val="115"/>
          <w:sz w:val="12"/>
        </w:rPr>
        <w:t xml:space="preserve"> </w:t>
      </w:r>
      <w:r>
        <w:rPr>
          <w:w w:val="115"/>
          <w:sz w:val="12"/>
        </w:rPr>
        <w:t>JY,</w:t>
      </w:r>
      <w:r>
        <w:rPr>
          <w:spacing w:val="-9"/>
          <w:w w:val="115"/>
          <w:sz w:val="12"/>
        </w:rPr>
        <w:t xml:space="preserve"> </w:t>
      </w:r>
      <w:proofErr w:type="spellStart"/>
      <w:r>
        <w:rPr>
          <w:w w:val="115"/>
          <w:sz w:val="12"/>
        </w:rPr>
        <w:t>Gurudu</w:t>
      </w:r>
      <w:proofErr w:type="spellEnd"/>
      <w:r>
        <w:rPr>
          <w:spacing w:val="-9"/>
          <w:w w:val="115"/>
          <w:sz w:val="12"/>
        </w:rPr>
        <w:t xml:space="preserve"> </w:t>
      </w:r>
      <w:r>
        <w:rPr>
          <w:w w:val="115"/>
          <w:sz w:val="12"/>
        </w:rPr>
        <w:t>SR,</w:t>
      </w:r>
      <w:r>
        <w:rPr>
          <w:spacing w:val="-8"/>
          <w:w w:val="115"/>
          <w:sz w:val="12"/>
        </w:rPr>
        <w:t xml:space="preserve"> </w:t>
      </w:r>
      <w:r>
        <w:rPr>
          <w:w w:val="115"/>
          <w:sz w:val="12"/>
        </w:rPr>
        <w:t>Hurst</w:t>
      </w:r>
      <w:r>
        <w:rPr>
          <w:spacing w:val="-9"/>
          <w:w w:val="115"/>
          <w:sz w:val="12"/>
        </w:rPr>
        <w:t xml:space="preserve"> </w:t>
      </w:r>
      <w:r>
        <w:rPr>
          <w:w w:val="115"/>
          <w:sz w:val="12"/>
        </w:rPr>
        <w:t>RT,</w:t>
      </w:r>
      <w:r>
        <w:rPr>
          <w:spacing w:val="-8"/>
          <w:w w:val="115"/>
          <w:sz w:val="12"/>
        </w:rPr>
        <w:t xml:space="preserve"> </w:t>
      </w:r>
      <w:r>
        <w:rPr>
          <w:w w:val="115"/>
          <w:sz w:val="12"/>
        </w:rPr>
        <w:t>Kendall</w:t>
      </w:r>
      <w:r>
        <w:rPr>
          <w:spacing w:val="-9"/>
          <w:w w:val="115"/>
          <w:sz w:val="12"/>
        </w:rPr>
        <w:t xml:space="preserve"> </w:t>
      </w:r>
      <w:r>
        <w:rPr>
          <w:w w:val="115"/>
          <w:sz w:val="12"/>
        </w:rPr>
        <w:t>CB,</w:t>
      </w:r>
      <w:r>
        <w:rPr>
          <w:spacing w:val="-9"/>
          <w:w w:val="115"/>
          <w:sz w:val="12"/>
        </w:rPr>
        <w:t xml:space="preserve"> </w:t>
      </w:r>
      <w:proofErr w:type="spellStart"/>
      <w:r>
        <w:rPr>
          <w:w w:val="115"/>
          <w:sz w:val="12"/>
        </w:rPr>
        <w:t>Gotway</w:t>
      </w:r>
      <w:proofErr w:type="spellEnd"/>
      <w:r>
        <w:rPr>
          <w:spacing w:val="-8"/>
          <w:w w:val="115"/>
          <w:sz w:val="12"/>
        </w:rPr>
        <w:t xml:space="preserve"> </w:t>
      </w:r>
      <w:r>
        <w:rPr>
          <w:w w:val="115"/>
          <w:sz w:val="12"/>
        </w:rPr>
        <w:t>MB,</w:t>
      </w:r>
      <w:r>
        <w:rPr>
          <w:spacing w:val="-9"/>
          <w:w w:val="115"/>
          <w:sz w:val="12"/>
        </w:rPr>
        <w:t xml:space="preserve"> </w:t>
      </w:r>
      <w:r>
        <w:rPr>
          <w:w w:val="115"/>
          <w:sz w:val="12"/>
        </w:rPr>
        <w:t>et</w:t>
      </w:r>
      <w:r>
        <w:rPr>
          <w:spacing w:val="-9"/>
          <w:w w:val="115"/>
          <w:sz w:val="12"/>
        </w:rPr>
        <w:t xml:space="preserve"> </w:t>
      </w:r>
      <w:r>
        <w:rPr>
          <w:w w:val="115"/>
          <w:sz w:val="12"/>
        </w:rPr>
        <w:t>al.</w:t>
      </w:r>
      <w:r>
        <w:rPr>
          <w:spacing w:val="40"/>
          <w:w w:val="115"/>
          <w:sz w:val="12"/>
        </w:rPr>
        <w:t xml:space="preserve"> </w:t>
      </w:r>
      <w:r>
        <w:rPr>
          <w:spacing w:val="-2"/>
          <w:w w:val="115"/>
          <w:sz w:val="12"/>
        </w:rPr>
        <w:t>Convolutional neural networks for medical image analysis: full training or fine tuning?</w:t>
      </w:r>
      <w:r>
        <w:rPr>
          <w:spacing w:val="40"/>
          <w:w w:val="115"/>
          <w:sz w:val="12"/>
        </w:rPr>
        <w:t xml:space="preserve"> </w:t>
      </w:r>
      <w:r>
        <w:rPr>
          <w:w w:val="115"/>
          <w:sz w:val="12"/>
        </w:rPr>
        <w:t>IEEE</w:t>
      </w:r>
      <w:r>
        <w:rPr>
          <w:spacing w:val="-7"/>
          <w:w w:val="115"/>
          <w:sz w:val="12"/>
        </w:rPr>
        <w:t xml:space="preserve"> </w:t>
      </w:r>
      <w:r>
        <w:rPr>
          <w:w w:val="115"/>
          <w:sz w:val="12"/>
        </w:rPr>
        <w:t>Trans</w:t>
      </w:r>
      <w:r>
        <w:rPr>
          <w:spacing w:val="-6"/>
          <w:w w:val="115"/>
          <w:sz w:val="12"/>
        </w:rPr>
        <w:t xml:space="preserve"> </w:t>
      </w:r>
      <w:r>
        <w:rPr>
          <w:w w:val="115"/>
          <w:sz w:val="12"/>
        </w:rPr>
        <w:t>Med</w:t>
      </w:r>
      <w:r>
        <w:rPr>
          <w:spacing w:val="-7"/>
          <w:w w:val="115"/>
          <w:sz w:val="12"/>
        </w:rPr>
        <w:t xml:space="preserve"> </w:t>
      </w:r>
      <w:r>
        <w:rPr>
          <w:w w:val="115"/>
          <w:sz w:val="12"/>
        </w:rPr>
        <w:t>Imaging</w:t>
      </w:r>
      <w:r>
        <w:rPr>
          <w:spacing w:val="-6"/>
          <w:w w:val="115"/>
          <w:sz w:val="12"/>
        </w:rPr>
        <w:t xml:space="preserve"> </w:t>
      </w:r>
      <w:proofErr w:type="gramStart"/>
      <w:r>
        <w:rPr>
          <w:w w:val="115"/>
          <w:sz w:val="12"/>
        </w:rPr>
        <w:t>2016;35:1299</w:t>
      </w:r>
      <w:proofErr w:type="gramEnd"/>
      <w:r>
        <w:rPr>
          <w:w w:val="115"/>
          <w:sz w:val="12"/>
        </w:rPr>
        <w:t>–312.</w:t>
      </w:r>
      <w:r>
        <w:rPr>
          <w:spacing w:val="-6"/>
          <w:w w:val="115"/>
          <w:sz w:val="12"/>
        </w:rPr>
        <w:t xml:space="preserve"> </w:t>
      </w:r>
      <w:hyperlink r:id="rId80">
        <w:r>
          <w:rPr>
            <w:color w:val="2196D1"/>
            <w:w w:val="115"/>
            <w:sz w:val="12"/>
          </w:rPr>
          <w:t>https://doi.org/10.1109/TMI.2016.</w:t>
        </w:r>
      </w:hyperlink>
      <w:r>
        <w:rPr>
          <w:color w:val="2196D1"/>
          <w:spacing w:val="40"/>
          <w:w w:val="122"/>
          <w:sz w:val="12"/>
        </w:rPr>
        <w:t xml:space="preserve"> </w:t>
      </w:r>
      <w:bookmarkStart w:id="83" w:name="_bookmark55"/>
      <w:bookmarkEnd w:id="83"/>
      <w:r>
        <w:fldChar w:fldCharType="begin"/>
      </w:r>
      <w:r>
        <w:instrText>HYPERLINK "https://doi.org/10.1109/TMI.2016.2535302" \h</w:instrText>
      </w:r>
      <w:r>
        <w:fldChar w:fldCharType="separate"/>
      </w:r>
      <w:r>
        <w:rPr>
          <w:color w:val="2196D1"/>
          <w:spacing w:val="-2"/>
          <w:w w:val="115"/>
          <w:sz w:val="12"/>
        </w:rPr>
        <w:t>2535302</w:t>
      </w:r>
      <w:r>
        <w:rPr>
          <w:color w:val="2196D1"/>
          <w:spacing w:val="-2"/>
          <w:w w:val="115"/>
          <w:sz w:val="12"/>
        </w:rPr>
        <w:fldChar w:fldCharType="end"/>
      </w:r>
      <w:r>
        <w:rPr>
          <w:spacing w:val="-2"/>
          <w:w w:val="115"/>
          <w:sz w:val="12"/>
        </w:rPr>
        <w:t>.</w:t>
      </w:r>
    </w:p>
    <w:p w14:paraId="7A0EDD84" w14:textId="77777777" w:rsidR="00CF4EC8" w:rsidRDefault="00000000">
      <w:pPr>
        <w:pStyle w:val="ListParagraph"/>
        <w:numPr>
          <w:ilvl w:val="0"/>
          <w:numId w:val="1"/>
        </w:numPr>
        <w:tabs>
          <w:tab w:val="left" w:pos="443"/>
        </w:tabs>
        <w:spacing w:line="276" w:lineRule="auto"/>
        <w:ind w:left="442" w:right="149" w:hanging="332"/>
        <w:jc w:val="left"/>
        <w:rPr>
          <w:sz w:val="12"/>
        </w:rPr>
      </w:pPr>
      <w:proofErr w:type="spellStart"/>
      <w:r>
        <w:rPr>
          <w:w w:val="115"/>
          <w:sz w:val="12"/>
        </w:rPr>
        <w:t>Ronneberger</w:t>
      </w:r>
      <w:proofErr w:type="spellEnd"/>
      <w:r>
        <w:rPr>
          <w:w w:val="115"/>
          <w:sz w:val="12"/>
        </w:rPr>
        <w:t xml:space="preserve"> O, Fischer P, </w:t>
      </w:r>
      <w:proofErr w:type="spellStart"/>
      <w:r>
        <w:rPr>
          <w:w w:val="115"/>
          <w:sz w:val="12"/>
        </w:rPr>
        <w:t>Brox</w:t>
      </w:r>
      <w:proofErr w:type="spellEnd"/>
      <w:r>
        <w:rPr>
          <w:w w:val="115"/>
          <w:sz w:val="12"/>
        </w:rPr>
        <w:t xml:space="preserve"> T. U-Net: convolutional networks for biomedical</w:t>
      </w:r>
      <w:r>
        <w:rPr>
          <w:spacing w:val="40"/>
          <w:w w:val="115"/>
          <w:sz w:val="12"/>
        </w:rPr>
        <w:t xml:space="preserve"> </w:t>
      </w:r>
      <w:r>
        <w:rPr>
          <w:w w:val="115"/>
          <w:sz w:val="12"/>
        </w:rPr>
        <w:t xml:space="preserve">image segmentation. MICCAI </w:t>
      </w:r>
      <w:proofErr w:type="gramStart"/>
      <w:r>
        <w:rPr>
          <w:w w:val="115"/>
          <w:sz w:val="12"/>
        </w:rPr>
        <w:t>2015;9351:234</w:t>
      </w:r>
      <w:proofErr w:type="gramEnd"/>
      <w:r>
        <w:rPr>
          <w:w w:val="115"/>
          <w:sz w:val="12"/>
        </w:rPr>
        <w:t xml:space="preserve">–41. </w:t>
      </w:r>
      <w:hyperlink r:id="rId81">
        <w:r>
          <w:rPr>
            <w:color w:val="2196D1"/>
            <w:w w:val="115"/>
            <w:sz w:val="12"/>
          </w:rPr>
          <w:t>https://doi.org/10.1007/978-3-</w:t>
        </w:r>
      </w:hyperlink>
      <w:r>
        <w:rPr>
          <w:color w:val="2196D1"/>
          <w:spacing w:val="40"/>
          <w:w w:val="124"/>
          <w:sz w:val="12"/>
        </w:rPr>
        <w:t xml:space="preserve"> </w:t>
      </w:r>
      <w:bookmarkStart w:id="84" w:name="_bookmark56"/>
      <w:bookmarkEnd w:id="84"/>
      <w:r>
        <w:fldChar w:fldCharType="begin"/>
      </w:r>
      <w:r>
        <w:instrText>HYPERLINK "https://doi.org/10.1007/978-3-319-24574-4_28" \h</w:instrText>
      </w:r>
      <w:r>
        <w:fldChar w:fldCharType="separate"/>
      </w:r>
      <w:r>
        <w:rPr>
          <w:color w:val="2196D1"/>
          <w:w w:val="115"/>
          <w:sz w:val="12"/>
        </w:rPr>
        <w:t>319-24574-4_28</w:t>
      </w:r>
      <w:r>
        <w:rPr>
          <w:color w:val="2196D1"/>
          <w:w w:val="115"/>
          <w:sz w:val="12"/>
        </w:rPr>
        <w:fldChar w:fldCharType="end"/>
      </w:r>
      <w:r>
        <w:rPr>
          <w:w w:val="115"/>
          <w:sz w:val="12"/>
        </w:rPr>
        <w:t>. Springer.</w:t>
      </w:r>
    </w:p>
    <w:p w14:paraId="27550AF0" w14:textId="77777777" w:rsidR="00CF4EC8" w:rsidRDefault="00000000">
      <w:pPr>
        <w:pStyle w:val="ListParagraph"/>
        <w:numPr>
          <w:ilvl w:val="0"/>
          <w:numId w:val="1"/>
        </w:numPr>
        <w:tabs>
          <w:tab w:val="left" w:pos="443"/>
        </w:tabs>
        <w:spacing w:line="276" w:lineRule="auto"/>
        <w:ind w:left="442" w:right="109" w:hanging="332"/>
        <w:jc w:val="left"/>
        <w:rPr>
          <w:sz w:val="12"/>
        </w:rPr>
      </w:pPr>
      <w:proofErr w:type="spellStart"/>
      <w:r>
        <w:rPr>
          <w:w w:val="115"/>
          <w:sz w:val="12"/>
        </w:rPr>
        <w:t>Ioffe</w:t>
      </w:r>
      <w:proofErr w:type="spellEnd"/>
      <w:r>
        <w:rPr>
          <w:w w:val="115"/>
          <w:sz w:val="12"/>
        </w:rPr>
        <w:t xml:space="preserve"> S, </w:t>
      </w:r>
      <w:proofErr w:type="spellStart"/>
      <w:r>
        <w:rPr>
          <w:w w:val="115"/>
          <w:sz w:val="12"/>
        </w:rPr>
        <w:t>Szegedy</w:t>
      </w:r>
      <w:proofErr w:type="spellEnd"/>
      <w:r>
        <w:rPr>
          <w:w w:val="115"/>
          <w:sz w:val="12"/>
        </w:rPr>
        <w:t xml:space="preserve"> Christian. Batch normalization: accelerating deep network training</w:t>
      </w:r>
      <w:r>
        <w:rPr>
          <w:spacing w:val="40"/>
          <w:w w:val="115"/>
          <w:sz w:val="12"/>
        </w:rPr>
        <w:t xml:space="preserve"> </w:t>
      </w:r>
      <w:r>
        <w:rPr>
          <w:w w:val="115"/>
          <w:sz w:val="12"/>
        </w:rPr>
        <w:t xml:space="preserve">by reducing. J Mol Struct </w:t>
      </w:r>
      <w:proofErr w:type="gramStart"/>
      <w:r>
        <w:rPr>
          <w:w w:val="115"/>
          <w:sz w:val="12"/>
        </w:rPr>
        <w:t>2015;1134:63</w:t>
      </w:r>
      <w:proofErr w:type="gramEnd"/>
      <w:r>
        <w:rPr>
          <w:w w:val="115"/>
          <w:sz w:val="12"/>
        </w:rPr>
        <w:t xml:space="preserve">–6. </w:t>
      </w:r>
      <w:hyperlink r:id="rId82">
        <w:r>
          <w:rPr>
            <w:color w:val="2196D1"/>
            <w:w w:val="115"/>
            <w:sz w:val="12"/>
          </w:rPr>
          <w:t>https://doi.org/10.1016/j.molstruc.</w:t>
        </w:r>
      </w:hyperlink>
      <w:r>
        <w:rPr>
          <w:color w:val="2196D1"/>
          <w:spacing w:val="80"/>
          <w:w w:val="123"/>
          <w:sz w:val="12"/>
        </w:rPr>
        <w:t xml:space="preserve"> </w:t>
      </w:r>
      <w:bookmarkStart w:id="85" w:name="_bookmark57"/>
      <w:bookmarkEnd w:id="85"/>
      <w:r>
        <w:fldChar w:fldCharType="begin"/>
      </w:r>
      <w:r>
        <w:instrText>HYPERLINK "https://doi.org/10.1016/j.molstruc.2016.12.061" \h</w:instrText>
      </w:r>
      <w:r>
        <w:fldChar w:fldCharType="separate"/>
      </w:r>
      <w:r>
        <w:rPr>
          <w:color w:val="2196D1"/>
          <w:spacing w:val="-2"/>
          <w:w w:val="115"/>
          <w:sz w:val="12"/>
        </w:rPr>
        <w:t>2016.12.061</w:t>
      </w:r>
      <w:r>
        <w:rPr>
          <w:color w:val="2196D1"/>
          <w:spacing w:val="-2"/>
          <w:w w:val="115"/>
          <w:sz w:val="12"/>
        </w:rPr>
        <w:fldChar w:fldCharType="end"/>
      </w:r>
      <w:r>
        <w:rPr>
          <w:spacing w:val="-2"/>
          <w:w w:val="115"/>
          <w:sz w:val="12"/>
        </w:rPr>
        <w:t>.</w:t>
      </w:r>
    </w:p>
    <w:p w14:paraId="049167F1" w14:textId="77777777" w:rsidR="00CF4EC8" w:rsidRDefault="00000000">
      <w:pPr>
        <w:pStyle w:val="ListParagraph"/>
        <w:numPr>
          <w:ilvl w:val="0"/>
          <w:numId w:val="1"/>
        </w:numPr>
        <w:tabs>
          <w:tab w:val="left" w:pos="443"/>
        </w:tabs>
        <w:ind w:left="442" w:hanging="332"/>
        <w:jc w:val="left"/>
        <w:rPr>
          <w:sz w:val="12"/>
        </w:rPr>
      </w:pPr>
      <w:hyperlink r:id="rId83">
        <w:r>
          <w:rPr>
            <w:color w:val="2196D1"/>
            <w:w w:val="110"/>
            <w:sz w:val="12"/>
          </w:rPr>
          <w:t>Srivastava</w:t>
        </w:r>
        <w:r>
          <w:rPr>
            <w:color w:val="2196D1"/>
            <w:spacing w:val="12"/>
            <w:w w:val="110"/>
            <w:sz w:val="12"/>
          </w:rPr>
          <w:t xml:space="preserve"> </w:t>
        </w:r>
        <w:r>
          <w:rPr>
            <w:color w:val="2196D1"/>
            <w:w w:val="110"/>
            <w:sz w:val="12"/>
          </w:rPr>
          <w:t>N,</w:t>
        </w:r>
        <w:r>
          <w:rPr>
            <w:color w:val="2196D1"/>
            <w:spacing w:val="11"/>
            <w:w w:val="110"/>
            <w:sz w:val="12"/>
          </w:rPr>
          <w:t xml:space="preserve"> </w:t>
        </w:r>
        <w:r>
          <w:rPr>
            <w:color w:val="2196D1"/>
            <w:w w:val="110"/>
            <w:sz w:val="12"/>
          </w:rPr>
          <w:t>Hinton</w:t>
        </w:r>
        <w:r>
          <w:rPr>
            <w:color w:val="2196D1"/>
            <w:spacing w:val="12"/>
            <w:w w:val="110"/>
            <w:sz w:val="12"/>
          </w:rPr>
          <w:t xml:space="preserve"> </w:t>
        </w:r>
        <w:r>
          <w:rPr>
            <w:color w:val="2196D1"/>
            <w:w w:val="110"/>
            <w:sz w:val="12"/>
          </w:rPr>
          <w:t>G,</w:t>
        </w:r>
        <w:r>
          <w:rPr>
            <w:color w:val="2196D1"/>
            <w:spacing w:val="11"/>
            <w:w w:val="110"/>
            <w:sz w:val="12"/>
          </w:rPr>
          <w:t xml:space="preserve"> </w:t>
        </w:r>
        <w:proofErr w:type="spellStart"/>
        <w:r>
          <w:rPr>
            <w:color w:val="2196D1"/>
            <w:w w:val="110"/>
            <w:sz w:val="12"/>
          </w:rPr>
          <w:t>Krizhevsky</w:t>
        </w:r>
        <w:proofErr w:type="spellEnd"/>
        <w:r>
          <w:rPr>
            <w:color w:val="2196D1"/>
            <w:spacing w:val="11"/>
            <w:w w:val="110"/>
            <w:sz w:val="12"/>
          </w:rPr>
          <w:t xml:space="preserve"> </w:t>
        </w:r>
        <w:r>
          <w:rPr>
            <w:color w:val="2196D1"/>
            <w:w w:val="110"/>
            <w:sz w:val="12"/>
          </w:rPr>
          <w:t>A,</w:t>
        </w:r>
        <w:r>
          <w:rPr>
            <w:color w:val="2196D1"/>
            <w:spacing w:val="11"/>
            <w:w w:val="110"/>
            <w:sz w:val="12"/>
          </w:rPr>
          <w:t xml:space="preserve"> </w:t>
        </w:r>
        <w:proofErr w:type="spellStart"/>
        <w:r>
          <w:rPr>
            <w:color w:val="2196D1"/>
            <w:w w:val="110"/>
            <w:sz w:val="12"/>
          </w:rPr>
          <w:t>Salakhutdinov</w:t>
        </w:r>
        <w:proofErr w:type="spellEnd"/>
        <w:r>
          <w:rPr>
            <w:color w:val="2196D1"/>
            <w:spacing w:val="13"/>
            <w:w w:val="110"/>
            <w:sz w:val="12"/>
          </w:rPr>
          <w:t xml:space="preserve"> </w:t>
        </w:r>
        <w:r>
          <w:rPr>
            <w:color w:val="2196D1"/>
            <w:w w:val="110"/>
            <w:sz w:val="12"/>
          </w:rPr>
          <w:t>R,</w:t>
        </w:r>
        <w:r>
          <w:rPr>
            <w:color w:val="2196D1"/>
            <w:spacing w:val="11"/>
            <w:w w:val="110"/>
            <w:sz w:val="12"/>
          </w:rPr>
          <w:t xml:space="preserve"> </w:t>
        </w:r>
        <w:proofErr w:type="spellStart"/>
        <w:r>
          <w:rPr>
            <w:color w:val="2196D1"/>
            <w:w w:val="110"/>
            <w:sz w:val="12"/>
          </w:rPr>
          <w:t>Sutskever</w:t>
        </w:r>
        <w:proofErr w:type="spellEnd"/>
        <w:r>
          <w:rPr>
            <w:color w:val="2196D1"/>
            <w:spacing w:val="10"/>
            <w:w w:val="110"/>
            <w:sz w:val="12"/>
          </w:rPr>
          <w:t xml:space="preserve"> </w:t>
        </w:r>
        <w:r>
          <w:rPr>
            <w:color w:val="2196D1"/>
            <w:w w:val="110"/>
            <w:sz w:val="12"/>
          </w:rPr>
          <w:t>I,</w:t>
        </w:r>
        <w:r>
          <w:rPr>
            <w:color w:val="2196D1"/>
            <w:spacing w:val="11"/>
            <w:w w:val="110"/>
            <w:sz w:val="12"/>
          </w:rPr>
          <w:t xml:space="preserve"> </w:t>
        </w:r>
        <w:proofErr w:type="spellStart"/>
        <w:r>
          <w:rPr>
            <w:color w:val="2196D1"/>
            <w:spacing w:val="-2"/>
            <w:w w:val="110"/>
            <w:sz w:val="12"/>
          </w:rPr>
          <w:t>Salakhutdinov</w:t>
        </w:r>
        <w:proofErr w:type="spellEnd"/>
      </w:hyperlink>
    </w:p>
    <w:p w14:paraId="594D385B" w14:textId="77777777" w:rsidR="00CF4EC8" w:rsidRDefault="00000000">
      <w:pPr>
        <w:spacing w:before="14" w:line="278" w:lineRule="auto"/>
        <w:ind w:left="442" w:right="79"/>
        <w:rPr>
          <w:sz w:val="12"/>
        </w:rPr>
      </w:pPr>
      <w:hyperlink r:id="rId84">
        <w:r>
          <w:rPr>
            <w:color w:val="2196D1"/>
            <w:w w:val="115"/>
            <w:sz w:val="12"/>
          </w:rPr>
          <w:t>R. Dropout: a simple way to prevent neural networks from overfitting. J. Mach.</w:t>
        </w:r>
      </w:hyperlink>
      <w:r>
        <w:rPr>
          <w:color w:val="2196D1"/>
          <w:spacing w:val="40"/>
          <w:w w:val="115"/>
          <w:sz w:val="12"/>
        </w:rPr>
        <w:t xml:space="preserve"> </w:t>
      </w:r>
      <w:bookmarkStart w:id="86" w:name="_bookmark58"/>
      <w:bookmarkEnd w:id="86"/>
      <w:r>
        <w:fldChar w:fldCharType="begin"/>
      </w:r>
      <w:r>
        <w:instrText>HYPERLINK "http://refhub.elsevier.com/S0730-725X(20)30311-8/rf0260" \h</w:instrText>
      </w:r>
      <w:r>
        <w:fldChar w:fldCharType="separate"/>
      </w:r>
      <w:r>
        <w:rPr>
          <w:color w:val="2196D1"/>
          <w:w w:val="115"/>
          <w:sz w:val="12"/>
        </w:rPr>
        <w:t xml:space="preserve">Learn. Res. </w:t>
      </w:r>
      <w:proofErr w:type="gramStart"/>
      <w:r>
        <w:rPr>
          <w:color w:val="2196D1"/>
          <w:w w:val="115"/>
          <w:sz w:val="12"/>
        </w:rPr>
        <w:t>2014;15:1929</w:t>
      </w:r>
      <w:proofErr w:type="gramEnd"/>
      <w:r>
        <w:rPr>
          <w:color w:val="2196D1"/>
          <w:w w:val="115"/>
          <w:sz w:val="12"/>
        </w:rPr>
        <w:t>–58</w:t>
      </w:r>
      <w:r>
        <w:rPr>
          <w:w w:val="115"/>
          <w:sz w:val="12"/>
        </w:rPr>
        <w:t>.</w:t>
      </w:r>
      <w:r>
        <w:rPr>
          <w:w w:val="115"/>
          <w:sz w:val="12"/>
        </w:rPr>
        <w:fldChar w:fldCharType="end"/>
      </w:r>
    </w:p>
    <w:p w14:paraId="0277D08E" w14:textId="77777777" w:rsidR="00CF4EC8" w:rsidRDefault="00000000">
      <w:pPr>
        <w:pStyle w:val="ListParagraph"/>
        <w:numPr>
          <w:ilvl w:val="0"/>
          <w:numId w:val="1"/>
        </w:numPr>
        <w:tabs>
          <w:tab w:val="left" w:pos="443"/>
        </w:tabs>
        <w:spacing w:line="278" w:lineRule="auto"/>
        <w:ind w:left="442" w:right="143" w:hanging="332"/>
        <w:jc w:val="both"/>
        <w:rPr>
          <w:sz w:val="12"/>
        </w:rPr>
      </w:pPr>
      <w:r>
        <w:rPr>
          <w:w w:val="115"/>
          <w:sz w:val="12"/>
        </w:rPr>
        <w:t>He K, Zhang X, Ren S, Sun J. Deep residual learning for image recognition. Proc.</w:t>
      </w:r>
      <w:r>
        <w:rPr>
          <w:spacing w:val="40"/>
          <w:w w:val="115"/>
          <w:sz w:val="12"/>
        </w:rPr>
        <w:t xml:space="preserve"> </w:t>
      </w:r>
      <w:r>
        <w:rPr>
          <w:w w:val="115"/>
          <w:sz w:val="12"/>
        </w:rPr>
        <w:t xml:space="preserve">IEEE </w:t>
      </w:r>
      <w:proofErr w:type="spellStart"/>
      <w:r>
        <w:rPr>
          <w:w w:val="115"/>
          <w:sz w:val="12"/>
        </w:rPr>
        <w:t>Comput</w:t>
      </w:r>
      <w:proofErr w:type="spellEnd"/>
      <w:r>
        <w:rPr>
          <w:w w:val="115"/>
          <w:sz w:val="12"/>
        </w:rPr>
        <w:t xml:space="preserve">. Soc. Conf. </w:t>
      </w:r>
      <w:proofErr w:type="spellStart"/>
      <w:r>
        <w:rPr>
          <w:w w:val="115"/>
          <w:sz w:val="12"/>
        </w:rPr>
        <w:t>Comput</w:t>
      </w:r>
      <w:proofErr w:type="spellEnd"/>
      <w:r>
        <w:rPr>
          <w:w w:val="115"/>
          <w:sz w:val="12"/>
        </w:rPr>
        <w:t xml:space="preserve">. Vis. Pattern Recognit. 2016:770–8. </w:t>
      </w:r>
      <w:hyperlink r:id="rId85">
        <w:r>
          <w:rPr>
            <w:color w:val="2196D1"/>
            <w:w w:val="115"/>
            <w:sz w:val="12"/>
          </w:rPr>
          <w:t>https://doi.</w:t>
        </w:r>
      </w:hyperlink>
      <w:r>
        <w:rPr>
          <w:color w:val="2196D1"/>
          <w:spacing w:val="40"/>
          <w:w w:val="127"/>
          <w:sz w:val="12"/>
        </w:rPr>
        <w:t xml:space="preserve"> </w:t>
      </w:r>
      <w:bookmarkStart w:id="87" w:name="_bookmark59"/>
      <w:bookmarkEnd w:id="87"/>
      <w:r>
        <w:fldChar w:fldCharType="begin"/>
      </w:r>
      <w:r>
        <w:instrText>HYPERLINK "https://doi.org/10.1109/CVPR.2016.90" \h</w:instrText>
      </w:r>
      <w:r>
        <w:fldChar w:fldCharType="separate"/>
      </w:r>
      <w:r>
        <w:rPr>
          <w:color w:val="2196D1"/>
          <w:w w:val="115"/>
          <w:sz w:val="12"/>
        </w:rPr>
        <w:t>org/10.1109/CVPR.2016.90</w:t>
      </w:r>
      <w:r>
        <w:rPr>
          <w:color w:val="2196D1"/>
          <w:w w:val="115"/>
          <w:sz w:val="12"/>
        </w:rPr>
        <w:fldChar w:fldCharType="end"/>
      </w:r>
      <w:r>
        <w:rPr>
          <w:w w:val="115"/>
          <w:sz w:val="12"/>
        </w:rPr>
        <w:t xml:space="preserve">. 2016- </w:t>
      </w:r>
      <w:proofErr w:type="spellStart"/>
      <w:r>
        <w:rPr>
          <w:w w:val="115"/>
          <w:sz w:val="12"/>
        </w:rPr>
        <w:t>Decem</w:t>
      </w:r>
      <w:proofErr w:type="spellEnd"/>
      <w:r>
        <w:rPr>
          <w:w w:val="115"/>
          <w:sz w:val="12"/>
        </w:rPr>
        <w:t>, IEEE Computer Society.</w:t>
      </w:r>
    </w:p>
    <w:p w14:paraId="498894BA" w14:textId="77777777" w:rsidR="00CF4EC8" w:rsidRDefault="00000000">
      <w:pPr>
        <w:pStyle w:val="ListParagraph"/>
        <w:numPr>
          <w:ilvl w:val="0"/>
          <w:numId w:val="1"/>
        </w:numPr>
        <w:tabs>
          <w:tab w:val="left" w:pos="443"/>
        </w:tabs>
        <w:spacing w:line="278" w:lineRule="auto"/>
        <w:ind w:left="442" w:right="336" w:hanging="332"/>
        <w:jc w:val="left"/>
        <w:rPr>
          <w:sz w:val="12"/>
        </w:rPr>
      </w:pPr>
      <w:hyperlink r:id="rId86">
        <w:r>
          <w:rPr>
            <w:color w:val="2196D1"/>
            <w:w w:val="115"/>
            <w:sz w:val="12"/>
          </w:rPr>
          <w:t xml:space="preserve">Maas AL, </w:t>
        </w:r>
        <w:proofErr w:type="spellStart"/>
        <w:r>
          <w:rPr>
            <w:color w:val="2196D1"/>
            <w:w w:val="115"/>
            <w:sz w:val="12"/>
          </w:rPr>
          <w:t>Hannun</w:t>
        </w:r>
        <w:proofErr w:type="spellEnd"/>
        <w:r>
          <w:rPr>
            <w:color w:val="2196D1"/>
            <w:spacing w:val="-1"/>
            <w:w w:val="115"/>
            <w:sz w:val="12"/>
          </w:rPr>
          <w:t xml:space="preserve"> </w:t>
        </w:r>
        <w:r>
          <w:rPr>
            <w:color w:val="2196D1"/>
            <w:w w:val="115"/>
            <w:sz w:val="12"/>
          </w:rPr>
          <w:t>AY, Ng AY. Rectifier nonlinearities improve neural network</w:t>
        </w:r>
      </w:hyperlink>
      <w:r>
        <w:rPr>
          <w:color w:val="2196D1"/>
          <w:spacing w:val="40"/>
          <w:w w:val="118"/>
          <w:sz w:val="12"/>
        </w:rPr>
        <w:t xml:space="preserve"> </w:t>
      </w:r>
      <w:bookmarkStart w:id="88" w:name="_bookmark60"/>
      <w:bookmarkEnd w:id="88"/>
      <w:r>
        <w:fldChar w:fldCharType="begin"/>
      </w:r>
      <w:r>
        <w:instrText>HYPERLINK "http://refhub.elsevier.com/S0730-725X(20)30311-8/rf0270" \h</w:instrText>
      </w:r>
      <w:r>
        <w:fldChar w:fldCharType="separate"/>
      </w:r>
      <w:r>
        <w:rPr>
          <w:color w:val="2196D1"/>
          <w:w w:val="115"/>
          <w:sz w:val="12"/>
        </w:rPr>
        <w:t>acoustic models. Int. Conf. Mach. Learn. 2013;30. p. 3</w:t>
      </w:r>
      <w:r>
        <w:rPr>
          <w:w w:val="115"/>
          <w:sz w:val="12"/>
        </w:rPr>
        <w:t>.</w:t>
      </w:r>
      <w:r>
        <w:rPr>
          <w:w w:val="115"/>
          <w:sz w:val="12"/>
        </w:rPr>
        <w:fldChar w:fldCharType="end"/>
      </w:r>
    </w:p>
    <w:p w14:paraId="17BE85CE" w14:textId="77777777" w:rsidR="00CF4EC8" w:rsidRDefault="00000000">
      <w:pPr>
        <w:pStyle w:val="ListParagraph"/>
        <w:numPr>
          <w:ilvl w:val="0"/>
          <w:numId w:val="1"/>
        </w:numPr>
        <w:tabs>
          <w:tab w:val="left" w:pos="443"/>
        </w:tabs>
        <w:spacing w:line="278" w:lineRule="auto"/>
        <w:ind w:left="442" w:right="110" w:hanging="332"/>
        <w:jc w:val="left"/>
        <w:rPr>
          <w:sz w:val="12"/>
        </w:rPr>
      </w:pPr>
      <w:r>
        <w:rPr>
          <w:w w:val="115"/>
          <w:sz w:val="12"/>
        </w:rPr>
        <w:t>Jia</w:t>
      </w:r>
      <w:r>
        <w:rPr>
          <w:spacing w:val="-8"/>
          <w:w w:val="115"/>
          <w:sz w:val="12"/>
        </w:rPr>
        <w:t xml:space="preserve"> </w:t>
      </w:r>
      <w:r>
        <w:rPr>
          <w:w w:val="115"/>
          <w:sz w:val="12"/>
        </w:rPr>
        <w:t>H,</w:t>
      </w:r>
      <w:r>
        <w:rPr>
          <w:spacing w:val="-9"/>
          <w:w w:val="115"/>
          <w:sz w:val="12"/>
        </w:rPr>
        <w:t xml:space="preserve"> </w:t>
      </w:r>
      <w:r>
        <w:rPr>
          <w:w w:val="115"/>
          <w:sz w:val="12"/>
        </w:rPr>
        <w:t>Xia</w:t>
      </w:r>
      <w:r>
        <w:rPr>
          <w:spacing w:val="-7"/>
          <w:w w:val="115"/>
          <w:sz w:val="12"/>
        </w:rPr>
        <w:t xml:space="preserve"> </w:t>
      </w:r>
      <w:r>
        <w:rPr>
          <w:w w:val="115"/>
          <w:sz w:val="12"/>
        </w:rPr>
        <w:t>Y,</w:t>
      </w:r>
      <w:r>
        <w:rPr>
          <w:spacing w:val="-9"/>
          <w:w w:val="115"/>
          <w:sz w:val="12"/>
        </w:rPr>
        <w:t xml:space="preserve"> </w:t>
      </w:r>
      <w:r>
        <w:rPr>
          <w:w w:val="115"/>
          <w:sz w:val="12"/>
        </w:rPr>
        <w:t>Cai</w:t>
      </w:r>
      <w:r>
        <w:rPr>
          <w:spacing w:val="-7"/>
          <w:w w:val="115"/>
          <w:sz w:val="12"/>
        </w:rPr>
        <w:t xml:space="preserve"> </w:t>
      </w:r>
      <w:r>
        <w:rPr>
          <w:w w:val="115"/>
          <w:sz w:val="12"/>
        </w:rPr>
        <w:t>W,</w:t>
      </w:r>
      <w:r>
        <w:rPr>
          <w:spacing w:val="-9"/>
          <w:w w:val="115"/>
          <w:sz w:val="12"/>
        </w:rPr>
        <w:t xml:space="preserve"> </w:t>
      </w:r>
      <w:r>
        <w:rPr>
          <w:w w:val="115"/>
          <w:sz w:val="12"/>
        </w:rPr>
        <w:t>Fulham</w:t>
      </w:r>
      <w:r>
        <w:rPr>
          <w:spacing w:val="-7"/>
          <w:w w:val="115"/>
          <w:sz w:val="12"/>
        </w:rPr>
        <w:t xml:space="preserve"> </w:t>
      </w:r>
      <w:r>
        <w:rPr>
          <w:w w:val="115"/>
          <w:sz w:val="12"/>
        </w:rPr>
        <w:t>M,</w:t>
      </w:r>
      <w:r>
        <w:rPr>
          <w:spacing w:val="-9"/>
          <w:w w:val="115"/>
          <w:sz w:val="12"/>
        </w:rPr>
        <w:t xml:space="preserve"> </w:t>
      </w:r>
      <w:r>
        <w:rPr>
          <w:w w:val="115"/>
          <w:sz w:val="12"/>
        </w:rPr>
        <w:t>Feng</w:t>
      </w:r>
      <w:r>
        <w:rPr>
          <w:spacing w:val="-7"/>
          <w:w w:val="115"/>
          <w:sz w:val="12"/>
        </w:rPr>
        <w:t xml:space="preserve"> </w:t>
      </w:r>
      <w:r>
        <w:rPr>
          <w:w w:val="115"/>
          <w:sz w:val="12"/>
        </w:rPr>
        <w:t>DD.</w:t>
      </w:r>
      <w:r>
        <w:rPr>
          <w:spacing w:val="-9"/>
          <w:w w:val="115"/>
          <w:sz w:val="12"/>
        </w:rPr>
        <w:t xml:space="preserve"> </w:t>
      </w:r>
      <w:r>
        <w:rPr>
          <w:w w:val="115"/>
          <w:sz w:val="12"/>
        </w:rPr>
        <w:t>Prostate</w:t>
      </w:r>
      <w:r>
        <w:rPr>
          <w:spacing w:val="-7"/>
          <w:w w:val="115"/>
          <w:sz w:val="12"/>
        </w:rPr>
        <w:t xml:space="preserve"> </w:t>
      </w:r>
      <w:r>
        <w:rPr>
          <w:w w:val="115"/>
          <w:sz w:val="12"/>
        </w:rPr>
        <w:t>segmentation</w:t>
      </w:r>
      <w:r>
        <w:rPr>
          <w:spacing w:val="-8"/>
          <w:w w:val="115"/>
          <w:sz w:val="12"/>
        </w:rPr>
        <w:t xml:space="preserve"> </w:t>
      </w:r>
      <w:r>
        <w:rPr>
          <w:w w:val="115"/>
          <w:sz w:val="12"/>
        </w:rPr>
        <w:t>in</w:t>
      </w:r>
      <w:r>
        <w:rPr>
          <w:spacing w:val="-9"/>
          <w:w w:val="115"/>
          <w:sz w:val="12"/>
        </w:rPr>
        <w:t xml:space="preserve"> </w:t>
      </w:r>
      <w:r>
        <w:rPr>
          <w:w w:val="115"/>
          <w:sz w:val="12"/>
        </w:rPr>
        <w:t>MR</w:t>
      </w:r>
      <w:r>
        <w:rPr>
          <w:spacing w:val="-8"/>
          <w:w w:val="115"/>
          <w:sz w:val="12"/>
        </w:rPr>
        <w:t xml:space="preserve"> </w:t>
      </w:r>
      <w:r>
        <w:rPr>
          <w:w w:val="115"/>
          <w:sz w:val="12"/>
        </w:rPr>
        <w:t>images</w:t>
      </w:r>
      <w:r>
        <w:rPr>
          <w:spacing w:val="-8"/>
          <w:w w:val="115"/>
          <w:sz w:val="12"/>
        </w:rPr>
        <w:t xml:space="preserve"> </w:t>
      </w:r>
      <w:r>
        <w:rPr>
          <w:w w:val="115"/>
          <w:sz w:val="12"/>
        </w:rPr>
        <w:t>using</w:t>
      </w:r>
      <w:r>
        <w:rPr>
          <w:spacing w:val="40"/>
          <w:w w:val="115"/>
          <w:sz w:val="12"/>
        </w:rPr>
        <w:t xml:space="preserve"> </w:t>
      </w:r>
      <w:r>
        <w:rPr>
          <w:w w:val="115"/>
          <w:sz w:val="12"/>
        </w:rPr>
        <w:t xml:space="preserve">ensemble deep convolutional neural networks. Int. </w:t>
      </w:r>
      <w:proofErr w:type="spellStart"/>
      <w:r>
        <w:rPr>
          <w:w w:val="115"/>
          <w:sz w:val="12"/>
        </w:rPr>
        <w:t>Symp</w:t>
      </w:r>
      <w:proofErr w:type="spellEnd"/>
      <w:r>
        <w:rPr>
          <w:w w:val="115"/>
          <w:sz w:val="12"/>
        </w:rPr>
        <w:t>. Biomed. Imaging</w:t>
      </w:r>
      <w:r>
        <w:rPr>
          <w:spacing w:val="40"/>
          <w:w w:val="115"/>
          <w:sz w:val="12"/>
        </w:rPr>
        <w:t xml:space="preserve"> </w:t>
      </w:r>
      <w:bookmarkStart w:id="89" w:name="_bookmark61"/>
      <w:bookmarkEnd w:id="89"/>
      <w:r>
        <w:rPr>
          <w:w w:val="115"/>
          <w:sz w:val="12"/>
        </w:rPr>
        <w:t xml:space="preserve">2017:762–5. </w:t>
      </w:r>
      <w:hyperlink r:id="rId87">
        <w:r>
          <w:rPr>
            <w:color w:val="2196D1"/>
            <w:w w:val="115"/>
            <w:sz w:val="12"/>
          </w:rPr>
          <w:t>https://doi.org/10.1109/ISBI.2017.7950630</w:t>
        </w:r>
      </w:hyperlink>
      <w:r>
        <w:rPr>
          <w:w w:val="115"/>
          <w:sz w:val="12"/>
        </w:rPr>
        <w:t>.</w:t>
      </w:r>
    </w:p>
    <w:p w14:paraId="031FFF57" w14:textId="77777777" w:rsidR="00CF4EC8" w:rsidRDefault="00000000">
      <w:pPr>
        <w:pStyle w:val="ListParagraph"/>
        <w:numPr>
          <w:ilvl w:val="0"/>
          <w:numId w:val="1"/>
        </w:numPr>
        <w:tabs>
          <w:tab w:val="left" w:pos="443"/>
        </w:tabs>
        <w:spacing w:line="276" w:lineRule="auto"/>
        <w:ind w:left="442" w:right="237" w:hanging="332"/>
        <w:jc w:val="left"/>
        <w:rPr>
          <w:sz w:val="12"/>
        </w:rPr>
      </w:pPr>
      <w:r>
        <w:rPr>
          <w:spacing w:val="-2"/>
          <w:w w:val="115"/>
          <w:sz w:val="12"/>
        </w:rPr>
        <w:t>Novikov AA,</w:t>
      </w:r>
      <w:r>
        <w:rPr>
          <w:spacing w:val="-3"/>
          <w:w w:val="115"/>
          <w:sz w:val="12"/>
        </w:rPr>
        <w:t xml:space="preserve"> </w:t>
      </w:r>
      <w:r>
        <w:rPr>
          <w:spacing w:val="-2"/>
          <w:w w:val="115"/>
          <w:sz w:val="12"/>
        </w:rPr>
        <w:t>Lenis</w:t>
      </w:r>
      <w:r>
        <w:rPr>
          <w:spacing w:val="-3"/>
          <w:w w:val="115"/>
          <w:sz w:val="12"/>
        </w:rPr>
        <w:t xml:space="preserve"> </w:t>
      </w:r>
      <w:r>
        <w:rPr>
          <w:spacing w:val="-2"/>
          <w:w w:val="115"/>
          <w:sz w:val="12"/>
        </w:rPr>
        <w:t>D, Major</w:t>
      </w:r>
      <w:r>
        <w:rPr>
          <w:spacing w:val="-3"/>
          <w:w w:val="115"/>
          <w:sz w:val="12"/>
        </w:rPr>
        <w:t xml:space="preserve"> </w:t>
      </w:r>
      <w:r>
        <w:rPr>
          <w:spacing w:val="-2"/>
          <w:w w:val="115"/>
          <w:sz w:val="12"/>
        </w:rPr>
        <w:t>D,</w:t>
      </w:r>
      <w:r>
        <w:rPr>
          <w:spacing w:val="-3"/>
          <w:w w:val="115"/>
          <w:sz w:val="12"/>
        </w:rPr>
        <w:t xml:space="preserve"> </w:t>
      </w:r>
      <w:proofErr w:type="spellStart"/>
      <w:r>
        <w:rPr>
          <w:spacing w:val="-2"/>
          <w:w w:val="115"/>
          <w:sz w:val="12"/>
        </w:rPr>
        <w:t>Hladuvka</w:t>
      </w:r>
      <w:proofErr w:type="spellEnd"/>
      <w:r>
        <w:rPr>
          <w:spacing w:val="-3"/>
          <w:w w:val="115"/>
          <w:sz w:val="12"/>
        </w:rPr>
        <w:t xml:space="preserve"> </w:t>
      </w:r>
      <w:r>
        <w:rPr>
          <w:spacing w:val="-2"/>
          <w:w w:val="115"/>
          <w:sz w:val="12"/>
        </w:rPr>
        <w:t>J,</w:t>
      </w:r>
      <w:r>
        <w:rPr>
          <w:spacing w:val="-3"/>
          <w:w w:val="115"/>
          <w:sz w:val="12"/>
        </w:rPr>
        <w:t xml:space="preserve"> </w:t>
      </w:r>
      <w:proofErr w:type="spellStart"/>
      <w:r>
        <w:rPr>
          <w:spacing w:val="-2"/>
          <w:w w:val="115"/>
          <w:sz w:val="12"/>
        </w:rPr>
        <w:t>Wimmer</w:t>
      </w:r>
      <w:proofErr w:type="spellEnd"/>
      <w:r>
        <w:rPr>
          <w:spacing w:val="-3"/>
          <w:w w:val="115"/>
          <w:sz w:val="12"/>
        </w:rPr>
        <w:t xml:space="preserve"> </w:t>
      </w:r>
      <w:r>
        <w:rPr>
          <w:spacing w:val="-2"/>
          <w:w w:val="115"/>
          <w:sz w:val="12"/>
        </w:rPr>
        <w:t>M,</w:t>
      </w:r>
      <w:r>
        <w:rPr>
          <w:spacing w:val="-3"/>
          <w:w w:val="115"/>
          <w:sz w:val="12"/>
        </w:rPr>
        <w:t xml:space="preserve"> </w:t>
      </w:r>
      <w:r>
        <w:rPr>
          <w:spacing w:val="-2"/>
          <w:w w:val="115"/>
          <w:sz w:val="12"/>
        </w:rPr>
        <w:t>Buhler</w:t>
      </w:r>
      <w:r>
        <w:rPr>
          <w:spacing w:val="-3"/>
          <w:w w:val="115"/>
          <w:sz w:val="12"/>
        </w:rPr>
        <w:t xml:space="preserve"> </w:t>
      </w:r>
      <w:r>
        <w:rPr>
          <w:spacing w:val="-2"/>
          <w:w w:val="115"/>
          <w:sz w:val="12"/>
        </w:rPr>
        <w:t>K,</w:t>
      </w:r>
      <w:r>
        <w:rPr>
          <w:spacing w:val="-3"/>
          <w:w w:val="115"/>
          <w:sz w:val="12"/>
        </w:rPr>
        <w:t xml:space="preserve"> </w:t>
      </w:r>
      <w:r>
        <w:rPr>
          <w:spacing w:val="-2"/>
          <w:w w:val="115"/>
          <w:sz w:val="12"/>
        </w:rPr>
        <w:t>et al.</w:t>
      </w:r>
      <w:r>
        <w:rPr>
          <w:spacing w:val="-3"/>
          <w:w w:val="115"/>
          <w:sz w:val="12"/>
        </w:rPr>
        <w:t xml:space="preserve"> </w:t>
      </w:r>
      <w:r>
        <w:rPr>
          <w:spacing w:val="-2"/>
          <w:w w:val="115"/>
          <w:sz w:val="12"/>
        </w:rPr>
        <w:t>Fully</w:t>
      </w:r>
      <w:r>
        <w:rPr>
          <w:spacing w:val="-3"/>
          <w:w w:val="115"/>
          <w:sz w:val="12"/>
        </w:rPr>
        <w:t xml:space="preserve"> </w:t>
      </w:r>
      <w:r>
        <w:rPr>
          <w:spacing w:val="-2"/>
          <w:w w:val="115"/>
          <w:sz w:val="12"/>
        </w:rPr>
        <w:t>con-</w:t>
      </w:r>
      <w:r>
        <w:rPr>
          <w:spacing w:val="40"/>
          <w:w w:val="115"/>
          <w:sz w:val="12"/>
        </w:rPr>
        <w:t xml:space="preserve"> </w:t>
      </w:r>
      <w:proofErr w:type="spellStart"/>
      <w:r>
        <w:rPr>
          <w:spacing w:val="-2"/>
          <w:w w:val="115"/>
          <w:sz w:val="12"/>
        </w:rPr>
        <w:t>volutional</w:t>
      </w:r>
      <w:proofErr w:type="spellEnd"/>
      <w:r>
        <w:rPr>
          <w:spacing w:val="-4"/>
          <w:w w:val="115"/>
          <w:sz w:val="12"/>
        </w:rPr>
        <w:t xml:space="preserve"> </w:t>
      </w:r>
      <w:r>
        <w:rPr>
          <w:spacing w:val="-2"/>
          <w:w w:val="115"/>
          <w:sz w:val="12"/>
        </w:rPr>
        <w:t>architectures</w:t>
      </w:r>
      <w:r>
        <w:rPr>
          <w:spacing w:val="-4"/>
          <w:w w:val="115"/>
          <w:sz w:val="12"/>
        </w:rPr>
        <w:t xml:space="preserve"> </w:t>
      </w:r>
      <w:r>
        <w:rPr>
          <w:spacing w:val="-2"/>
          <w:w w:val="115"/>
          <w:sz w:val="12"/>
        </w:rPr>
        <w:t>for</w:t>
      </w:r>
      <w:r>
        <w:rPr>
          <w:spacing w:val="-5"/>
          <w:w w:val="115"/>
          <w:sz w:val="12"/>
        </w:rPr>
        <w:t xml:space="preserve"> </w:t>
      </w:r>
      <w:r>
        <w:rPr>
          <w:spacing w:val="-2"/>
          <w:w w:val="115"/>
          <w:sz w:val="12"/>
        </w:rPr>
        <w:t>multiclass</w:t>
      </w:r>
      <w:r>
        <w:rPr>
          <w:spacing w:val="-6"/>
          <w:w w:val="115"/>
          <w:sz w:val="12"/>
        </w:rPr>
        <w:t xml:space="preserve"> </w:t>
      </w:r>
      <w:r>
        <w:rPr>
          <w:spacing w:val="-2"/>
          <w:w w:val="115"/>
          <w:sz w:val="12"/>
        </w:rPr>
        <w:t>segmentation</w:t>
      </w:r>
      <w:r>
        <w:rPr>
          <w:spacing w:val="-5"/>
          <w:w w:val="115"/>
          <w:sz w:val="12"/>
        </w:rPr>
        <w:t xml:space="preserve"> </w:t>
      </w:r>
      <w:r>
        <w:rPr>
          <w:spacing w:val="-2"/>
          <w:w w:val="115"/>
          <w:sz w:val="12"/>
        </w:rPr>
        <w:t>in</w:t>
      </w:r>
      <w:r>
        <w:rPr>
          <w:spacing w:val="-4"/>
          <w:w w:val="115"/>
          <w:sz w:val="12"/>
        </w:rPr>
        <w:t xml:space="preserve"> </w:t>
      </w:r>
      <w:r>
        <w:rPr>
          <w:spacing w:val="-2"/>
          <w:w w:val="115"/>
          <w:sz w:val="12"/>
        </w:rPr>
        <w:t>chest</w:t>
      </w:r>
      <w:r>
        <w:rPr>
          <w:spacing w:val="-4"/>
          <w:w w:val="115"/>
          <w:sz w:val="12"/>
        </w:rPr>
        <w:t xml:space="preserve"> </w:t>
      </w:r>
      <w:r>
        <w:rPr>
          <w:spacing w:val="-2"/>
          <w:w w:val="115"/>
          <w:sz w:val="12"/>
        </w:rPr>
        <w:t>radiographs.</w:t>
      </w:r>
      <w:r>
        <w:rPr>
          <w:spacing w:val="-5"/>
          <w:w w:val="115"/>
          <w:sz w:val="12"/>
        </w:rPr>
        <w:t xml:space="preserve"> </w:t>
      </w:r>
      <w:r>
        <w:rPr>
          <w:spacing w:val="-2"/>
          <w:w w:val="115"/>
          <w:sz w:val="12"/>
        </w:rPr>
        <w:t>IEEE</w:t>
      </w:r>
      <w:r>
        <w:rPr>
          <w:spacing w:val="-6"/>
          <w:w w:val="115"/>
          <w:sz w:val="12"/>
        </w:rPr>
        <w:t xml:space="preserve"> </w:t>
      </w:r>
      <w:r>
        <w:rPr>
          <w:spacing w:val="-2"/>
          <w:w w:val="115"/>
          <w:sz w:val="12"/>
        </w:rPr>
        <w:t>Trans</w:t>
      </w:r>
      <w:r>
        <w:rPr>
          <w:spacing w:val="40"/>
          <w:w w:val="115"/>
          <w:sz w:val="12"/>
        </w:rPr>
        <w:t xml:space="preserve"> </w:t>
      </w:r>
      <w:bookmarkStart w:id="90" w:name="_bookmark62"/>
      <w:bookmarkEnd w:id="90"/>
      <w:r>
        <w:rPr>
          <w:w w:val="115"/>
          <w:sz w:val="12"/>
        </w:rPr>
        <w:t xml:space="preserve">Med Imaging </w:t>
      </w:r>
      <w:proofErr w:type="gramStart"/>
      <w:r>
        <w:rPr>
          <w:w w:val="115"/>
          <w:sz w:val="12"/>
        </w:rPr>
        <w:t>2018;37:1865</w:t>
      </w:r>
      <w:proofErr w:type="gramEnd"/>
      <w:r>
        <w:rPr>
          <w:w w:val="115"/>
          <w:sz w:val="12"/>
        </w:rPr>
        <w:t xml:space="preserve">–76. </w:t>
      </w:r>
      <w:hyperlink r:id="rId88">
        <w:r>
          <w:rPr>
            <w:color w:val="2196D1"/>
            <w:w w:val="115"/>
            <w:sz w:val="12"/>
          </w:rPr>
          <w:t>https://doi.org/10.1109/TMI.2018.2806086</w:t>
        </w:r>
      </w:hyperlink>
      <w:r>
        <w:rPr>
          <w:w w:val="115"/>
          <w:sz w:val="12"/>
        </w:rPr>
        <w:t>.</w:t>
      </w:r>
    </w:p>
    <w:p w14:paraId="7D93555D" w14:textId="77777777" w:rsidR="00CF4EC8" w:rsidRDefault="00000000">
      <w:pPr>
        <w:pStyle w:val="ListParagraph"/>
        <w:numPr>
          <w:ilvl w:val="0"/>
          <w:numId w:val="1"/>
        </w:numPr>
        <w:tabs>
          <w:tab w:val="left" w:pos="443"/>
        </w:tabs>
        <w:spacing w:line="276" w:lineRule="auto"/>
        <w:ind w:left="442" w:right="114" w:hanging="332"/>
        <w:jc w:val="both"/>
        <w:rPr>
          <w:sz w:val="12"/>
        </w:rPr>
      </w:pPr>
      <w:proofErr w:type="spellStart"/>
      <w:r>
        <w:rPr>
          <w:w w:val="115"/>
          <w:sz w:val="12"/>
        </w:rPr>
        <w:t>Zahr</w:t>
      </w:r>
      <w:proofErr w:type="spellEnd"/>
      <w:r>
        <w:rPr>
          <w:spacing w:val="-1"/>
          <w:w w:val="115"/>
          <w:sz w:val="12"/>
        </w:rPr>
        <w:t xml:space="preserve"> </w:t>
      </w:r>
      <w:r>
        <w:rPr>
          <w:w w:val="115"/>
          <w:sz w:val="12"/>
        </w:rPr>
        <w:t>NM,</w:t>
      </w:r>
      <w:r>
        <w:rPr>
          <w:spacing w:val="-1"/>
          <w:w w:val="115"/>
          <w:sz w:val="12"/>
        </w:rPr>
        <w:t xml:space="preserve"> </w:t>
      </w:r>
      <w:r>
        <w:rPr>
          <w:w w:val="115"/>
          <w:sz w:val="12"/>
        </w:rPr>
        <w:t>Sullivan</w:t>
      </w:r>
      <w:r>
        <w:rPr>
          <w:spacing w:val="-1"/>
          <w:w w:val="115"/>
          <w:sz w:val="12"/>
        </w:rPr>
        <w:t xml:space="preserve"> </w:t>
      </w:r>
      <w:r>
        <w:rPr>
          <w:w w:val="115"/>
          <w:sz w:val="12"/>
        </w:rPr>
        <w:t>EV,</w:t>
      </w:r>
      <w:r>
        <w:rPr>
          <w:spacing w:val="-2"/>
          <w:w w:val="115"/>
          <w:sz w:val="12"/>
        </w:rPr>
        <w:t xml:space="preserve"> </w:t>
      </w:r>
      <w:r>
        <w:rPr>
          <w:w w:val="115"/>
          <w:sz w:val="12"/>
        </w:rPr>
        <w:t>Pohl</w:t>
      </w:r>
      <w:r>
        <w:rPr>
          <w:spacing w:val="-1"/>
          <w:w w:val="115"/>
          <w:sz w:val="12"/>
        </w:rPr>
        <w:t xml:space="preserve"> </w:t>
      </w:r>
      <w:r>
        <w:rPr>
          <w:w w:val="115"/>
          <w:sz w:val="12"/>
        </w:rPr>
        <w:t>KM,</w:t>
      </w:r>
      <w:r>
        <w:rPr>
          <w:spacing w:val="-1"/>
          <w:w w:val="115"/>
          <w:sz w:val="12"/>
        </w:rPr>
        <w:t xml:space="preserve"> </w:t>
      </w:r>
      <w:proofErr w:type="spellStart"/>
      <w:r>
        <w:rPr>
          <w:w w:val="115"/>
          <w:sz w:val="12"/>
        </w:rPr>
        <w:t>Pfefferbaum</w:t>
      </w:r>
      <w:proofErr w:type="spellEnd"/>
      <w:r>
        <w:rPr>
          <w:spacing w:val="-1"/>
          <w:w w:val="115"/>
          <w:sz w:val="12"/>
        </w:rPr>
        <w:t xml:space="preserve"> </w:t>
      </w:r>
      <w:r>
        <w:rPr>
          <w:w w:val="115"/>
          <w:sz w:val="12"/>
        </w:rPr>
        <w:t>A,</w:t>
      </w:r>
      <w:r>
        <w:rPr>
          <w:spacing w:val="-2"/>
          <w:w w:val="115"/>
          <w:sz w:val="12"/>
        </w:rPr>
        <w:t xml:space="preserve"> </w:t>
      </w:r>
      <w:proofErr w:type="spellStart"/>
      <w:r>
        <w:rPr>
          <w:w w:val="115"/>
          <w:sz w:val="12"/>
        </w:rPr>
        <w:t>Saranathan</w:t>
      </w:r>
      <w:proofErr w:type="spellEnd"/>
      <w:r>
        <w:rPr>
          <w:spacing w:val="-1"/>
          <w:w w:val="115"/>
          <w:sz w:val="12"/>
        </w:rPr>
        <w:t xml:space="preserve"> </w:t>
      </w:r>
      <w:r>
        <w:rPr>
          <w:w w:val="115"/>
          <w:sz w:val="12"/>
        </w:rPr>
        <w:t>M.</w:t>
      </w:r>
      <w:r>
        <w:rPr>
          <w:spacing w:val="-2"/>
          <w:w w:val="115"/>
          <w:sz w:val="12"/>
        </w:rPr>
        <w:t xml:space="preserve"> </w:t>
      </w:r>
      <w:r>
        <w:rPr>
          <w:w w:val="115"/>
          <w:sz w:val="12"/>
        </w:rPr>
        <w:t>Sensitivity</w:t>
      </w:r>
      <w:r>
        <w:rPr>
          <w:spacing w:val="-2"/>
          <w:w w:val="115"/>
          <w:sz w:val="12"/>
        </w:rPr>
        <w:t xml:space="preserve"> </w:t>
      </w:r>
      <w:r>
        <w:rPr>
          <w:w w:val="115"/>
          <w:sz w:val="12"/>
        </w:rPr>
        <w:t>of</w:t>
      </w:r>
      <w:r>
        <w:rPr>
          <w:spacing w:val="-1"/>
          <w:w w:val="115"/>
          <w:sz w:val="12"/>
        </w:rPr>
        <w:t xml:space="preserve"> </w:t>
      </w:r>
      <w:proofErr w:type="spellStart"/>
      <w:r>
        <w:rPr>
          <w:w w:val="115"/>
          <w:sz w:val="12"/>
        </w:rPr>
        <w:t>ven</w:t>
      </w:r>
      <w:proofErr w:type="spellEnd"/>
      <w:r>
        <w:rPr>
          <w:w w:val="115"/>
          <w:sz w:val="12"/>
        </w:rPr>
        <w:t>-</w:t>
      </w:r>
      <w:r>
        <w:rPr>
          <w:spacing w:val="40"/>
          <w:w w:val="115"/>
          <w:sz w:val="12"/>
        </w:rPr>
        <w:t xml:space="preserve"> </w:t>
      </w:r>
      <w:proofErr w:type="spellStart"/>
      <w:r>
        <w:rPr>
          <w:w w:val="115"/>
          <w:sz w:val="12"/>
        </w:rPr>
        <w:t>trolateral</w:t>
      </w:r>
      <w:proofErr w:type="spellEnd"/>
      <w:r>
        <w:rPr>
          <w:w w:val="115"/>
          <w:sz w:val="12"/>
        </w:rPr>
        <w:t xml:space="preserve"> posterior thalamic nucleus to back pain in alcoholism and CD4 nadir in</w:t>
      </w:r>
      <w:r>
        <w:rPr>
          <w:spacing w:val="40"/>
          <w:w w:val="115"/>
          <w:sz w:val="12"/>
        </w:rPr>
        <w:t xml:space="preserve"> </w:t>
      </w:r>
      <w:bookmarkStart w:id="91" w:name="_bookmark63"/>
      <w:bookmarkEnd w:id="91"/>
      <w:r>
        <w:rPr>
          <w:w w:val="115"/>
          <w:sz w:val="12"/>
        </w:rPr>
        <w:t>HIV.</w:t>
      </w:r>
      <w:r>
        <w:rPr>
          <w:spacing w:val="40"/>
          <w:w w:val="115"/>
          <w:sz w:val="12"/>
        </w:rPr>
        <w:t xml:space="preserve"> </w:t>
      </w:r>
      <w:r>
        <w:rPr>
          <w:w w:val="115"/>
          <w:sz w:val="12"/>
        </w:rPr>
        <w:t>Hum Brain</w:t>
      </w:r>
      <w:r>
        <w:rPr>
          <w:spacing w:val="40"/>
          <w:w w:val="115"/>
          <w:sz w:val="12"/>
        </w:rPr>
        <w:t xml:space="preserve"> </w:t>
      </w:r>
      <w:r>
        <w:rPr>
          <w:w w:val="115"/>
          <w:sz w:val="12"/>
        </w:rPr>
        <w:t>Mapp</w:t>
      </w:r>
      <w:r>
        <w:rPr>
          <w:spacing w:val="40"/>
          <w:w w:val="115"/>
          <w:sz w:val="12"/>
        </w:rPr>
        <w:t xml:space="preserve"> </w:t>
      </w:r>
      <w:r>
        <w:rPr>
          <w:w w:val="115"/>
          <w:sz w:val="12"/>
        </w:rPr>
        <w:t>2020.</w:t>
      </w:r>
      <w:r>
        <w:rPr>
          <w:spacing w:val="40"/>
          <w:w w:val="115"/>
          <w:sz w:val="12"/>
        </w:rPr>
        <w:t xml:space="preserve"> </w:t>
      </w:r>
      <w:hyperlink r:id="rId89">
        <w:r>
          <w:rPr>
            <w:color w:val="2196D1"/>
            <w:w w:val="115"/>
            <w:sz w:val="12"/>
          </w:rPr>
          <w:t>https://doi.org/10.1002/hbm.24880</w:t>
        </w:r>
      </w:hyperlink>
      <w:r>
        <w:rPr>
          <w:w w:val="115"/>
          <w:sz w:val="12"/>
        </w:rPr>
        <w:t>.</w:t>
      </w:r>
    </w:p>
    <w:p w14:paraId="183EC9CD" w14:textId="77777777" w:rsidR="00CF4EC8" w:rsidRDefault="00000000">
      <w:pPr>
        <w:pStyle w:val="ListParagraph"/>
        <w:numPr>
          <w:ilvl w:val="0"/>
          <w:numId w:val="1"/>
        </w:numPr>
        <w:tabs>
          <w:tab w:val="left" w:pos="443"/>
        </w:tabs>
        <w:spacing w:line="276" w:lineRule="auto"/>
        <w:ind w:left="442" w:right="109" w:hanging="332"/>
        <w:jc w:val="left"/>
        <w:rPr>
          <w:sz w:val="12"/>
        </w:rPr>
      </w:pPr>
      <w:r>
        <w:rPr>
          <w:w w:val="115"/>
          <w:sz w:val="12"/>
        </w:rPr>
        <w:t>Niemann</w:t>
      </w:r>
      <w:r>
        <w:rPr>
          <w:spacing w:val="-1"/>
          <w:w w:val="115"/>
          <w:sz w:val="12"/>
        </w:rPr>
        <w:t xml:space="preserve"> </w:t>
      </w:r>
      <w:r>
        <w:rPr>
          <w:w w:val="115"/>
          <w:sz w:val="12"/>
        </w:rPr>
        <w:t>K,</w:t>
      </w:r>
      <w:r>
        <w:rPr>
          <w:spacing w:val="-1"/>
          <w:w w:val="115"/>
          <w:sz w:val="12"/>
        </w:rPr>
        <w:t xml:space="preserve"> </w:t>
      </w:r>
      <w:proofErr w:type="spellStart"/>
      <w:r>
        <w:rPr>
          <w:w w:val="115"/>
          <w:sz w:val="12"/>
        </w:rPr>
        <w:t>Mennicken</w:t>
      </w:r>
      <w:proofErr w:type="spellEnd"/>
      <w:r>
        <w:rPr>
          <w:spacing w:val="-1"/>
          <w:w w:val="115"/>
          <w:sz w:val="12"/>
        </w:rPr>
        <w:t xml:space="preserve"> </w:t>
      </w:r>
      <w:r>
        <w:rPr>
          <w:w w:val="115"/>
          <w:sz w:val="12"/>
        </w:rPr>
        <w:t>VR,</w:t>
      </w:r>
      <w:r>
        <w:rPr>
          <w:spacing w:val="-2"/>
          <w:w w:val="115"/>
          <w:sz w:val="12"/>
        </w:rPr>
        <w:t xml:space="preserve"> </w:t>
      </w:r>
      <w:proofErr w:type="spellStart"/>
      <w:r>
        <w:rPr>
          <w:w w:val="115"/>
          <w:sz w:val="12"/>
        </w:rPr>
        <w:t>Jeanmonod</w:t>
      </w:r>
      <w:proofErr w:type="spellEnd"/>
      <w:r>
        <w:rPr>
          <w:spacing w:val="-1"/>
          <w:w w:val="115"/>
          <w:sz w:val="12"/>
        </w:rPr>
        <w:t xml:space="preserve"> </w:t>
      </w:r>
      <w:r>
        <w:rPr>
          <w:w w:val="115"/>
          <w:sz w:val="12"/>
        </w:rPr>
        <w:t>D,</w:t>
      </w:r>
      <w:r>
        <w:rPr>
          <w:spacing w:val="-2"/>
          <w:w w:val="115"/>
          <w:sz w:val="12"/>
        </w:rPr>
        <w:t xml:space="preserve"> </w:t>
      </w:r>
      <w:r>
        <w:rPr>
          <w:w w:val="115"/>
          <w:sz w:val="12"/>
        </w:rPr>
        <w:t>Morel</w:t>
      </w:r>
      <w:r>
        <w:rPr>
          <w:spacing w:val="-1"/>
          <w:w w:val="115"/>
          <w:sz w:val="12"/>
        </w:rPr>
        <w:t xml:space="preserve"> </w:t>
      </w:r>
      <w:r>
        <w:rPr>
          <w:w w:val="115"/>
          <w:sz w:val="12"/>
        </w:rPr>
        <w:t>A. The</w:t>
      </w:r>
      <w:r>
        <w:rPr>
          <w:spacing w:val="-1"/>
          <w:w w:val="115"/>
          <w:sz w:val="12"/>
        </w:rPr>
        <w:t xml:space="preserve"> </w:t>
      </w:r>
      <w:r>
        <w:rPr>
          <w:w w:val="115"/>
          <w:sz w:val="12"/>
        </w:rPr>
        <w:t>morel</w:t>
      </w:r>
      <w:r>
        <w:rPr>
          <w:spacing w:val="-1"/>
          <w:w w:val="115"/>
          <w:sz w:val="12"/>
        </w:rPr>
        <w:t xml:space="preserve"> </w:t>
      </w:r>
      <w:r>
        <w:rPr>
          <w:w w:val="115"/>
          <w:sz w:val="12"/>
        </w:rPr>
        <w:t>stereotactic</w:t>
      </w:r>
      <w:r>
        <w:rPr>
          <w:spacing w:val="-1"/>
          <w:w w:val="115"/>
          <w:sz w:val="12"/>
        </w:rPr>
        <w:t xml:space="preserve"> </w:t>
      </w:r>
      <w:r>
        <w:rPr>
          <w:w w:val="115"/>
          <w:sz w:val="12"/>
        </w:rPr>
        <w:t>atlas</w:t>
      </w:r>
      <w:r>
        <w:rPr>
          <w:spacing w:val="-1"/>
          <w:w w:val="115"/>
          <w:sz w:val="12"/>
        </w:rPr>
        <w:t xml:space="preserve"> </w:t>
      </w:r>
      <w:r>
        <w:rPr>
          <w:w w:val="115"/>
          <w:sz w:val="12"/>
        </w:rPr>
        <w:t>of</w:t>
      </w:r>
      <w:r>
        <w:rPr>
          <w:spacing w:val="40"/>
          <w:w w:val="115"/>
          <w:sz w:val="12"/>
        </w:rPr>
        <w:t xml:space="preserve"> </w:t>
      </w:r>
      <w:r>
        <w:rPr>
          <w:w w:val="115"/>
          <w:sz w:val="12"/>
        </w:rPr>
        <w:t>the human thalamus: atlas-to-MR registration of internally consistent canonical</w:t>
      </w:r>
      <w:r>
        <w:rPr>
          <w:spacing w:val="40"/>
          <w:w w:val="115"/>
          <w:sz w:val="12"/>
        </w:rPr>
        <w:t xml:space="preserve"> </w:t>
      </w:r>
      <w:bookmarkStart w:id="92" w:name="_bookmark64"/>
      <w:bookmarkEnd w:id="92"/>
      <w:r>
        <w:rPr>
          <w:w w:val="115"/>
          <w:sz w:val="12"/>
        </w:rPr>
        <w:t>model.</w:t>
      </w:r>
      <w:r>
        <w:rPr>
          <w:spacing w:val="36"/>
          <w:w w:val="115"/>
          <w:sz w:val="12"/>
        </w:rPr>
        <w:t xml:space="preserve"> </w:t>
      </w:r>
      <w:r>
        <w:rPr>
          <w:w w:val="115"/>
          <w:sz w:val="12"/>
        </w:rPr>
        <w:t>Neuroimage</w:t>
      </w:r>
      <w:r>
        <w:rPr>
          <w:spacing w:val="36"/>
          <w:w w:val="115"/>
          <w:sz w:val="12"/>
        </w:rPr>
        <w:t xml:space="preserve"> </w:t>
      </w:r>
      <w:proofErr w:type="gramStart"/>
      <w:r>
        <w:rPr>
          <w:w w:val="115"/>
          <w:sz w:val="12"/>
        </w:rPr>
        <w:t>2000;12:601</w:t>
      </w:r>
      <w:proofErr w:type="gramEnd"/>
      <w:r>
        <w:rPr>
          <w:w w:val="115"/>
          <w:sz w:val="12"/>
        </w:rPr>
        <w:t>–16.</w:t>
      </w:r>
      <w:r>
        <w:rPr>
          <w:spacing w:val="36"/>
          <w:w w:val="115"/>
          <w:sz w:val="12"/>
        </w:rPr>
        <w:t xml:space="preserve"> </w:t>
      </w:r>
      <w:hyperlink r:id="rId90">
        <w:r>
          <w:rPr>
            <w:color w:val="2196D1"/>
            <w:w w:val="115"/>
            <w:sz w:val="12"/>
          </w:rPr>
          <w:t>https://doi.org/10.1006/nimg.2000.0650</w:t>
        </w:r>
      </w:hyperlink>
      <w:r>
        <w:rPr>
          <w:w w:val="115"/>
          <w:sz w:val="12"/>
        </w:rPr>
        <w:t>.</w:t>
      </w:r>
    </w:p>
    <w:p w14:paraId="3BD06F00" w14:textId="77777777" w:rsidR="00CF4EC8" w:rsidRDefault="00000000">
      <w:pPr>
        <w:pStyle w:val="ListParagraph"/>
        <w:numPr>
          <w:ilvl w:val="0"/>
          <w:numId w:val="1"/>
        </w:numPr>
        <w:tabs>
          <w:tab w:val="left" w:pos="443"/>
        </w:tabs>
        <w:ind w:left="442" w:hanging="332"/>
        <w:jc w:val="left"/>
        <w:rPr>
          <w:sz w:val="12"/>
        </w:rPr>
      </w:pPr>
      <w:bookmarkStart w:id="93" w:name="_bookmark65"/>
      <w:bookmarkEnd w:id="93"/>
      <w:r>
        <w:rPr>
          <w:w w:val="120"/>
          <w:sz w:val="12"/>
        </w:rPr>
        <w:t>Chollet</w:t>
      </w:r>
      <w:r>
        <w:rPr>
          <w:spacing w:val="-7"/>
          <w:w w:val="120"/>
          <w:sz w:val="12"/>
        </w:rPr>
        <w:t xml:space="preserve"> </w:t>
      </w:r>
      <w:r>
        <w:rPr>
          <w:w w:val="120"/>
          <w:sz w:val="12"/>
        </w:rPr>
        <w:t>F.</w:t>
      </w:r>
      <w:r>
        <w:rPr>
          <w:spacing w:val="-7"/>
          <w:w w:val="120"/>
          <w:sz w:val="12"/>
        </w:rPr>
        <w:t xml:space="preserve"> </w:t>
      </w:r>
      <w:proofErr w:type="spellStart"/>
      <w:r>
        <w:rPr>
          <w:w w:val="120"/>
          <w:sz w:val="12"/>
        </w:rPr>
        <w:t>Keras</w:t>
      </w:r>
      <w:proofErr w:type="spellEnd"/>
      <w:r>
        <w:rPr>
          <w:w w:val="120"/>
          <w:sz w:val="12"/>
        </w:rPr>
        <w:t>:</w:t>
      </w:r>
      <w:r>
        <w:rPr>
          <w:spacing w:val="-6"/>
          <w:w w:val="120"/>
          <w:sz w:val="12"/>
        </w:rPr>
        <w:t xml:space="preserve"> </w:t>
      </w:r>
      <w:r>
        <w:rPr>
          <w:w w:val="120"/>
          <w:sz w:val="12"/>
        </w:rPr>
        <w:t>The</w:t>
      </w:r>
      <w:r>
        <w:rPr>
          <w:spacing w:val="-7"/>
          <w:w w:val="120"/>
          <w:sz w:val="12"/>
        </w:rPr>
        <w:t xml:space="preserve"> </w:t>
      </w:r>
      <w:r>
        <w:rPr>
          <w:w w:val="120"/>
          <w:sz w:val="12"/>
        </w:rPr>
        <w:t>Python</w:t>
      </w:r>
      <w:r>
        <w:rPr>
          <w:spacing w:val="-7"/>
          <w:w w:val="120"/>
          <w:sz w:val="12"/>
        </w:rPr>
        <w:t xml:space="preserve"> </w:t>
      </w:r>
      <w:r>
        <w:rPr>
          <w:w w:val="120"/>
          <w:sz w:val="12"/>
        </w:rPr>
        <w:t>deep</w:t>
      </w:r>
      <w:r>
        <w:rPr>
          <w:spacing w:val="-6"/>
          <w:w w:val="120"/>
          <w:sz w:val="12"/>
        </w:rPr>
        <w:t xml:space="preserve"> </w:t>
      </w:r>
      <w:r>
        <w:rPr>
          <w:w w:val="120"/>
          <w:sz w:val="12"/>
        </w:rPr>
        <w:t>learning</w:t>
      </w:r>
      <w:r>
        <w:rPr>
          <w:spacing w:val="-7"/>
          <w:w w:val="120"/>
          <w:sz w:val="12"/>
        </w:rPr>
        <w:t xml:space="preserve"> </w:t>
      </w:r>
      <w:r>
        <w:rPr>
          <w:w w:val="120"/>
          <w:sz w:val="12"/>
        </w:rPr>
        <w:t>API.</w:t>
      </w:r>
      <w:r>
        <w:rPr>
          <w:spacing w:val="-6"/>
          <w:w w:val="120"/>
          <w:sz w:val="12"/>
        </w:rPr>
        <w:t xml:space="preserve"> </w:t>
      </w:r>
      <w:hyperlink r:id="rId91">
        <w:r>
          <w:rPr>
            <w:color w:val="2196D1"/>
            <w:w w:val="120"/>
            <w:sz w:val="12"/>
          </w:rPr>
          <w:t>https://keras.io/</w:t>
        </w:r>
      </w:hyperlink>
      <w:r>
        <w:rPr>
          <w:w w:val="120"/>
          <w:sz w:val="12"/>
        </w:rPr>
        <w:t>;</w:t>
      </w:r>
      <w:r>
        <w:rPr>
          <w:spacing w:val="-7"/>
          <w:w w:val="120"/>
          <w:sz w:val="12"/>
        </w:rPr>
        <w:t xml:space="preserve"> </w:t>
      </w:r>
      <w:r>
        <w:rPr>
          <w:spacing w:val="-2"/>
          <w:w w:val="120"/>
          <w:sz w:val="12"/>
        </w:rPr>
        <w:t>2017.</w:t>
      </w:r>
    </w:p>
    <w:p w14:paraId="463F2F50" w14:textId="77777777" w:rsidR="00CF4EC8" w:rsidRDefault="00000000">
      <w:pPr>
        <w:pStyle w:val="ListParagraph"/>
        <w:numPr>
          <w:ilvl w:val="0"/>
          <w:numId w:val="1"/>
        </w:numPr>
        <w:tabs>
          <w:tab w:val="left" w:pos="443"/>
        </w:tabs>
        <w:spacing w:before="22" w:line="278" w:lineRule="auto"/>
        <w:ind w:left="442" w:right="109" w:hanging="332"/>
        <w:jc w:val="left"/>
        <w:rPr>
          <w:sz w:val="12"/>
        </w:rPr>
      </w:pPr>
      <w:proofErr w:type="spellStart"/>
      <w:r>
        <w:rPr>
          <w:w w:val="115"/>
          <w:sz w:val="12"/>
        </w:rPr>
        <w:t>Kingma</w:t>
      </w:r>
      <w:proofErr w:type="spellEnd"/>
      <w:r>
        <w:rPr>
          <w:w w:val="115"/>
          <w:sz w:val="12"/>
        </w:rPr>
        <w:t xml:space="preserve"> DP,</w:t>
      </w:r>
      <w:r>
        <w:rPr>
          <w:spacing w:val="-1"/>
          <w:w w:val="115"/>
          <w:sz w:val="12"/>
        </w:rPr>
        <w:t xml:space="preserve"> </w:t>
      </w:r>
      <w:r>
        <w:rPr>
          <w:w w:val="115"/>
          <w:sz w:val="12"/>
        </w:rPr>
        <w:t>Ba</w:t>
      </w:r>
      <w:r>
        <w:rPr>
          <w:spacing w:val="-1"/>
          <w:w w:val="115"/>
          <w:sz w:val="12"/>
        </w:rPr>
        <w:t xml:space="preserve"> </w:t>
      </w:r>
      <w:r>
        <w:rPr>
          <w:w w:val="115"/>
          <w:sz w:val="12"/>
        </w:rPr>
        <w:t xml:space="preserve">JL, </w:t>
      </w:r>
      <w:proofErr w:type="spellStart"/>
      <w:r>
        <w:rPr>
          <w:w w:val="115"/>
          <w:sz w:val="12"/>
        </w:rPr>
        <w:t>Diederik</w:t>
      </w:r>
      <w:proofErr w:type="spellEnd"/>
      <w:r>
        <w:rPr>
          <w:w w:val="115"/>
          <w:sz w:val="12"/>
        </w:rPr>
        <w:t xml:space="preserve"> K,</w:t>
      </w:r>
      <w:r>
        <w:rPr>
          <w:spacing w:val="-1"/>
          <w:w w:val="115"/>
          <w:sz w:val="12"/>
        </w:rPr>
        <w:t xml:space="preserve"> </w:t>
      </w:r>
      <w:r>
        <w:rPr>
          <w:w w:val="115"/>
          <w:sz w:val="12"/>
        </w:rPr>
        <w:t>Ba JL. Adam: a</w:t>
      </w:r>
      <w:r>
        <w:rPr>
          <w:spacing w:val="-1"/>
          <w:w w:val="115"/>
          <w:sz w:val="12"/>
        </w:rPr>
        <w:t xml:space="preserve"> </w:t>
      </w:r>
      <w:r>
        <w:rPr>
          <w:w w:val="115"/>
          <w:sz w:val="12"/>
        </w:rPr>
        <w:t>method</w:t>
      </w:r>
      <w:r>
        <w:rPr>
          <w:spacing w:val="-1"/>
          <w:w w:val="115"/>
          <w:sz w:val="12"/>
        </w:rPr>
        <w:t xml:space="preserve"> </w:t>
      </w:r>
      <w:r>
        <w:rPr>
          <w:w w:val="115"/>
          <w:sz w:val="12"/>
        </w:rPr>
        <w:t>for</w:t>
      </w:r>
      <w:r>
        <w:rPr>
          <w:spacing w:val="-1"/>
          <w:w w:val="115"/>
          <w:sz w:val="12"/>
        </w:rPr>
        <w:t xml:space="preserve"> </w:t>
      </w:r>
      <w:r>
        <w:rPr>
          <w:w w:val="115"/>
          <w:sz w:val="12"/>
        </w:rPr>
        <w:t>stochastic optimization.</w:t>
      </w:r>
      <w:r>
        <w:rPr>
          <w:spacing w:val="40"/>
          <w:w w:val="115"/>
          <w:sz w:val="12"/>
        </w:rPr>
        <w:t xml:space="preserve"> </w:t>
      </w:r>
      <w:bookmarkStart w:id="94" w:name="_bookmark66"/>
      <w:bookmarkEnd w:id="94"/>
      <w:r>
        <w:rPr>
          <w:w w:val="115"/>
          <w:sz w:val="12"/>
        </w:rPr>
        <w:t>Int.</w:t>
      </w:r>
      <w:r>
        <w:rPr>
          <w:spacing w:val="25"/>
          <w:w w:val="115"/>
          <w:sz w:val="12"/>
        </w:rPr>
        <w:t xml:space="preserve"> </w:t>
      </w:r>
      <w:r>
        <w:rPr>
          <w:w w:val="115"/>
          <w:sz w:val="12"/>
        </w:rPr>
        <w:t>Conf.</w:t>
      </w:r>
      <w:r>
        <w:rPr>
          <w:spacing w:val="25"/>
          <w:w w:val="115"/>
          <w:sz w:val="12"/>
        </w:rPr>
        <w:t xml:space="preserve"> </w:t>
      </w:r>
      <w:r>
        <w:rPr>
          <w:w w:val="115"/>
          <w:sz w:val="12"/>
        </w:rPr>
        <w:t>Learn</w:t>
      </w:r>
      <w:r>
        <w:rPr>
          <w:spacing w:val="27"/>
          <w:w w:val="115"/>
          <w:sz w:val="12"/>
        </w:rPr>
        <w:t xml:space="preserve"> </w:t>
      </w:r>
      <w:r>
        <w:rPr>
          <w:w w:val="115"/>
          <w:sz w:val="12"/>
        </w:rPr>
        <w:t>Represent.</w:t>
      </w:r>
      <w:r>
        <w:rPr>
          <w:spacing w:val="25"/>
          <w:w w:val="115"/>
          <w:sz w:val="12"/>
        </w:rPr>
        <w:t xml:space="preserve"> </w:t>
      </w:r>
      <w:proofErr w:type="gramStart"/>
      <w:r>
        <w:rPr>
          <w:w w:val="115"/>
          <w:sz w:val="12"/>
        </w:rPr>
        <w:t>2014;1631:58</w:t>
      </w:r>
      <w:proofErr w:type="gramEnd"/>
      <w:r>
        <w:rPr>
          <w:w w:val="115"/>
          <w:sz w:val="12"/>
        </w:rPr>
        <w:t>–62.</w:t>
      </w:r>
      <w:r>
        <w:rPr>
          <w:spacing w:val="25"/>
          <w:w w:val="115"/>
          <w:sz w:val="12"/>
        </w:rPr>
        <w:t xml:space="preserve"> </w:t>
      </w:r>
      <w:hyperlink r:id="rId92">
        <w:r>
          <w:rPr>
            <w:color w:val="2196D1"/>
            <w:w w:val="115"/>
            <w:sz w:val="12"/>
          </w:rPr>
          <w:t>https://doi.org/10.1063/1.4902458</w:t>
        </w:r>
      </w:hyperlink>
      <w:r>
        <w:rPr>
          <w:w w:val="115"/>
          <w:sz w:val="12"/>
        </w:rPr>
        <w:t>.</w:t>
      </w:r>
    </w:p>
    <w:p w14:paraId="0106E184" w14:textId="77777777" w:rsidR="00CF4EC8" w:rsidRDefault="00000000">
      <w:pPr>
        <w:pStyle w:val="ListParagraph"/>
        <w:numPr>
          <w:ilvl w:val="0"/>
          <w:numId w:val="1"/>
        </w:numPr>
        <w:tabs>
          <w:tab w:val="left" w:pos="443"/>
        </w:tabs>
        <w:spacing w:line="278" w:lineRule="auto"/>
        <w:ind w:left="442" w:right="109" w:hanging="332"/>
        <w:jc w:val="left"/>
        <w:rPr>
          <w:sz w:val="12"/>
        </w:rPr>
      </w:pPr>
      <w:r>
        <w:rPr>
          <w:w w:val="115"/>
          <w:sz w:val="12"/>
        </w:rPr>
        <w:t>Dice LR. Measures of the amount of ecologic association between species. Ecology</w:t>
      </w:r>
      <w:r>
        <w:rPr>
          <w:spacing w:val="40"/>
          <w:w w:val="115"/>
          <w:sz w:val="12"/>
        </w:rPr>
        <w:t xml:space="preserve"> </w:t>
      </w:r>
      <w:bookmarkStart w:id="95" w:name="_bookmark67"/>
      <w:bookmarkEnd w:id="95"/>
      <w:proofErr w:type="gramStart"/>
      <w:r>
        <w:rPr>
          <w:w w:val="115"/>
          <w:sz w:val="12"/>
        </w:rPr>
        <w:t>1945;26:297</w:t>
      </w:r>
      <w:proofErr w:type="gramEnd"/>
      <w:r>
        <w:rPr>
          <w:w w:val="115"/>
          <w:sz w:val="12"/>
        </w:rPr>
        <w:t>–302.</w:t>
      </w:r>
      <w:r>
        <w:rPr>
          <w:spacing w:val="15"/>
          <w:w w:val="115"/>
          <w:sz w:val="12"/>
        </w:rPr>
        <w:t xml:space="preserve"> </w:t>
      </w:r>
      <w:hyperlink r:id="rId93">
        <w:r>
          <w:rPr>
            <w:color w:val="2196D1"/>
            <w:w w:val="115"/>
            <w:sz w:val="12"/>
          </w:rPr>
          <w:t>https://doi.org/10.2307/1932409</w:t>
        </w:r>
      </w:hyperlink>
      <w:r>
        <w:rPr>
          <w:w w:val="115"/>
          <w:sz w:val="12"/>
        </w:rPr>
        <w:t>.</w:t>
      </w:r>
    </w:p>
    <w:p w14:paraId="00062314" w14:textId="77777777" w:rsidR="00CF4EC8" w:rsidRDefault="00000000">
      <w:pPr>
        <w:pStyle w:val="ListParagraph"/>
        <w:numPr>
          <w:ilvl w:val="0"/>
          <w:numId w:val="1"/>
        </w:numPr>
        <w:tabs>
          <w:tab w:val="left" w:pos="443"/>
        </w:tabs>
        <w:spacing w:line="276" w:lineRule="auto"/>
        <w:ind w:left="442" w:right="137" w:hanging="332"/>
        <w:jc w:val="left"/>
        <w:rPr>
          <w:sz w:val="12"/>
        </w:rPr>
      </w:pPr>
      <w:r>
        <w:rPr>
          <w:w w:val="115"/>
          <w:sz w:val="12"/>
        </w:rPr>
        <w:t xml:space="preserve">Hoult DI, Lauterbur PC. The sensitivity of the zeugmatographic experiment </w:t>
      </w:r>
      <w:proofErr w:type="spellStart"/>
      <w:r>
        <w:rPr>
          <w:w w:val="115"/>
          <w:sz w:val="12"/>
        </w:rPr>
        <w:t>invol</w:t>
      </w:r>
      <w:proofErr w:type="spellEnd"/>
      <w:r>
        <w:rPr>
          <w:w w:val="115"/>
          <w:sz w:val="12"/>
        </w:rPr>
        <w:t>-</w:t>
      </w:r>
      <w:r>
        <w:rPr>
          <w:spacing w:val="40"/>
          <w:w w:val="115"/>
          <w:sz w:val="12"/>
        </w:rPr>
        <w:t xml:space="preserve"> </w:t>
      </w:r>
      <w:proofErr w:type="spellStart"/>
      <w:r>
        <w:rPr>
          <w:w w:val="115"/>
          <w:sz w:val="12"/>
        </w:rPr>
        <w:t>ving</w:t>
      </w:r>
      <w:proofErr w:type="spellEnd"/>
      <w:r>
        <w:rPr>
          <w:w w:val="115"/>
          <w:sz w:val="12"/>
        </w:rPr>
        <w:t xml:space="preserve"> human samples. J </w:t>
      </w:r>
      <w:proofErr w:type="spellStart"/>
      <w:r>
        <w:rPr>
          <w:w w:val="115"/>
          <w:sz w:val="12"/>
        </w:rPr>
        <w:t>Magn</w:t>
      </w:r>
      <w:proofErr w:type="spellEnd"/>
      <w:r>
        <w:rPr>
          <w:w w:val="115"/>
          <w:sz w:val="12"/>
        </w:rPr>
        <w:t xml:space="preserve"> </w:t>
      </w:r>
      <w:proofErr w:type="spellStart"/>
      <w:r>
        <w:rPr>
          <w:w w:val="115"/>
          <w:sz w:val="12"/>
        </w:rPr>
        <w:t>Reson</w:t>
      </w:r>
      <w:proofErr w:type="spellEnd"/>
      <w:r>
        <w:rPr>
          <w:spacing w:val="40"/>
          <w:w w:val="115"/>
          <w:sz w:val="12"/>
        </w:rPr>
        <w:t xml:space="preserve"> </w:t>
      </w:r>
      <w:proofErr w:type="gramStart"/>
      <w:r>
        <w:rPr>
          <w:w w:val="115"/>
          <w:sz w:val="12"/>
        </w:rPr>
        <w:t>1979;34:425</w:t>
      </w:r>
      <w:proofErr w:type="gramEnd"/>
      <w:r>
        <w:rPr>
          <w:w w:val="115"/>
          <w:sz w:val="12"/>
        </w:rPr>
        <w:t xml:space="preserve">–33. </w:t>
      </w:r>
      <w:hyperlink r:id="rId94">
        <w:r>
          <w:rPr>
            <w:color w:val="2196D1"/>
            <w:w w:val="115"/>
            <w:sz w:val="12"/>
          </w:rPr>
          <w:t>https://doi.org/10.1016/</w:t>
        </w:r>
      </w:hyperlink>
      <w:r>
        <w:rPr>
          <w:color w:val="2196D1"/>
          <w:spacing w:val="40"/>
          <w:w w:val="126"/>
          <w:sz w:val="12"/>
        </w:rPr>
        <w:t xml:space="preserve"> </w:t>
      </w:r>
      <w:bookmarkStart w:id="96" w:name="_bookmark68"/>
      <w:bookmarkEnd w:id="96"/>
      <w:r>
        <w:fldChar w:fldCharType="begin"/>
      </w:r>
      <w:r>
        <w:instrText>HYPERLINK "https://doi.org/10.1016/0022-2364(79)90019-2" \h</w:instrText>
      </w:r>
      <w:r>
        <w:fldChar w:fldCharType="separate"/>
      </w:r>
      <w:r>
        <w:rPr>
          <w:color w:val="2196D1"/>
          <w:spacing w:val="-2"/>
          <w:w w:val="115"/>
          <w:sz w:val="12"/>
        </w:rPr>
        <w:t>0022-2364(79)90019-2</w:t>
      </w:r>
      <w:r>
        <w:rPr>
          <w:color w:val="2196D1"/>
          <w:spacing w:val="-2"/>
          <w:w w:val="115"/>
          <w:sz w:val="12"/>
        </w:rPr>
        <w:fldChar w:fldCharType="end"/>
      </w:r>
      <w:r>
        <w:rPr>
          <w:spacing w:val="-2"/>
          <w:w w:val="115"/>
          <w:sz w:val="12"/>
        </w:rPr>
        <w:t>.</w:t>
      </w:r>
    </w:p>
    <w:p w14:paraId="067C6A7F" w14:textId="77777777" w:rsidR="00CF4EC8" w:rsidRDefault="00000000">
      <w:pPr>
        <w:pStyle w:val="ListParagraph"/>
        <w:numPr>
          <w:ilvl w:val="0"/>
          <w:numId w:val="1"/>
        </w:numPr>
        <w:tabs>
          <w:tab w:val="left" w:pos="443"/>
        </w:tabs>
        <w:spacing w:line="276" w:lineRule="auto"/>
        <w:ind w:left="442" w:right="111" w:hanging="332"/>
        <w:jc w:val="left"/>
        <w:rPr>
          <w:sz w:val="12"/>
        </w:rPr>
      </w:pPr>
      <w:r>
        <w:rPr>
          <w:w w:val="115"/>
          <w:sz w:val="12"/>
        </w:rPr>
        <w:t>Edelstein WA, Glover GH, Hardy CJ, Redington RW. The intrinsic signal-to-noise</w:t>
      </w:r>
      <w:r>
        <w:rPr>
          <w:spacing w:val="40"/>
          <w:w w:val="115"/>
          <w:sz w:val="12"/>
        </w:rPr>
        <w:t xml:space="preserve"> </w:t>
      </w:r>
      <w:r>
        <w:rPr>
          <w:w w:val="115"/>
          <w:sz w:val="12"/>
        </w:rPr>
        <w:t xml:space="preserve">ratio in NMR imaging. </w:t>
      </w:r>
      <w:proofErr w:type="spellStart"/>
      <w:r>
        <w:rPr>
          <w:w w:val="115"/>
          <w:sz w:val="12"/>
        </w:rPr>
        <w:t>Magn</w:t>
      </w:r>
      <w:proofErr w:type="spellEnd"/>
      <w:r>
        <w:rPr>
          <w:w w:val="115"/>
          <w:sz w:val="12"/>
        </w:rPr>
        <w:t xml:space="preserve"> </w:t>
      </w:r>
      <w:proofErr w:type="spellStart"/>
      <w:r>
        <w:rPr>
          <w:w w:val="115"/>
          <w:sz w:val="12"/>
        </w:rPr>
        <w:t>Reson</w:t>
      </w:r>
      <w:proofErr w:type="spellEnd"/>
      <w:r>
        <w:rPr>
          <w:w w:val="115"/>
          <w:sz w:val="12"/>
        </w:rPr>
        <w:t xml:space="preserve"> Med </w:t>
      </w:r>
      <w:proofErr w:type="gramStart"/>
      <w:r>
        <w:rPr>
          <w:w w:val="115"/>
          <w:sz w:val="12"/>
        </w:rPr>
        <w:t>1986;3:604</w:t>
      </w:r>
      <w:proofErr w:type="gramEnd"/>
      <w:r>
        <w:rPr>
          <w:w w:val="115"/>
          <w:sz w:val="12"/>
        </w:rPr>
        <w:t xml:space="preserve">–18. </w:t>
      </w:r>
      <w:hyperlink r:id="rId95">
        <w:r>
          <w:rPr>
            <w:color w:val="2196D1"/>
            <w:w w:val="115"/>
            <w:sz w:val="12"/>
          </w:rPr>
          <w:t>https://doi.org/10.1002/</w:t>
        </w:r>
      </w:hyperlink>
      <w:r>
        <w:rPr>
          <w:color w:val="2196D1"/>
          <w:spacing w:val="40"/>
          <w:w w:val="126"/>
          <w:sz w:val="12"/>
        </w:rPr>
        <w:t xml:space="preserve"> </w:t>
      </w:r>
      <w:bookmarkStart w:id="97" w:name="_bookmark69"/>
      <w:bookmarkEnd w:id="97"/>
      <w:r>
        <w:fldChar w:fldCharType="begin"/>
      </w:r>
      <w:r>
        <w:instrText>HYPERLINK "https://doi.org/10.1002/mrm.1910030413" \h</w:instrText>
      </w:r>
      <w:r>
        <w:fldChar w:fldCharType="separate"/>
      </w:r>
      <w:r>
        <w:rPr>
          <w:color w:val="2196D1"/>
          <w:spacing w:val="-2"/>
          <w:w w:val="115"/>
          <w:sz w:val="12"/>
        </w:rPr>
        <w:t>mrm.1910030413</w:t>
      </w:r>
      <w:r>
        <w:rPr>
          <w:color w:val="2196D1"/>
          <w:spacing w:val="-2"/>
          <w:w w:val="115"/>
          <w:sz w:val="12"/>
        </w:rPr>
        <w:fldChar w:fldCharType="end"/>
      </w:r>
      <w:r>
        <w:rPr>
          <w:spacing w:val="-2"/>
          <w:w w:val="115"/>
          <w:sz w:val="12"/>
        </w:rPr>
        <w:t>.</w:t>
      </w:r>
    </w:p>
    <w:p w14:paraId="6E0E39E6" w14:textId="77777777" w:rsidR="00CF4EC8" w:rsidRDefault="00000000">
      <w:pPr>
        <w:pStyle w:val="ListParagraph"/>
        <w:numPr>
          <w:ilvl w:val="0"/>
          <w:numId w:val="1"/>
        </w:numPr>
        <w:tabs>
          <w:tab w:val="left" w:pos="443"/>
        </w:tabs>
        <w:spacing w:before="1" w:line="278" w:lineRule="auto"/>
        <w:ind w:left="442" w:right="111" w:hanging="332"/>
        <w:jc w:val="left"/>
        <w:rPr>
          <w:sz w:val="12"/>
        </w:rPr>
      </w:pPr>
      <w:proofErr w:type="spellStart"/>
      <w:r>
        <w:rPr>
          <w:w w:val="115"/>
          <w:sz w:val="12"/>
        </w:rPr>
        <w:t>Planche</w:t>
      </w:r>
      <w:proofErr w:type="spellEnd"/>
      <w:r>
        <w:rPr>
          <w:spacing w:val="-5"/>
          <w:w w:val="115"/>
          <w:sz w:val="12"/>
        </w:rPr>
        <w:t xml:space="preserve"> </w:t>
      </w:r>
      <w:r>
        <w:rPr>
          <w:w w:val="115"/>
          <w:sz w:val="12"/>
        </w:rPr>
        <w:t>V,</w:t>
      </w:r>
      <w:r>
        <w:rPr>
          <w:spacing w:val="-5"/>
          <w:w w:val="115"/>
          <w:sz w:val="12"/>
        </w:rPr>
        <w:t xml:space="preserve"> </w:t>
      </w:r>
      <w:proofErr w:type="spellStart"/>
      <w:r>
        <w:rPr>
          <w:w w:val="115"/>
          <w:sz w:val="12"/>
        </w:rPr>
        <w:t>Su</w:t>
      </w:r>
      <w:proofErr w:type="spellEnd"/>
      <w:r>
        <w:rPr>
          <w:spacing w:val="-5"/>
          <w:w w:val="115"/>
          <w:sz w:val="12"/>
        </w:rPr>
        <w:t xml:space="preserve"> </w:t>
      </w:r>
      <w:r>
        <w:rPr>
          <w:w w:val="115"/>
          <w:sz w:val="12"/>
        </w:rPr>
        <w:t>JH,</w:t>
      </w:r>
      <w:r>
        <w:rPr>
          <w:spacing w:val="-4"/>
          <w:w w:val="115"/>
          <w:sz w:val="12"/>
        </w:rPr>
        <w:t xml:space="preserve"> </w:t>
      </w:r>
      <w:proofErr w:type="spellStart"/>
      <w:r>
        <w:rPr>
          <w:w w:val="115"/>
          <w:sz w:val="12"/>
        </w:rPr>
        <w:t>Mournet</w:t>
      </w:r>
      <w:proofErr w:type="spellEnd"/>
      <w:r>
        <w:rPr>
          <w:spacing w:val="-5"/>
          <w:w w:val="115"/>
          <w:sz w:val="12"/>
        </w:rPr>
        <w:t xml:space="preserve"> </w:t>
      </w:r>
      <w:r>
        <w:rPr>
          <w:w w:val="115"/>
          <w:sz w:val="12"/>
        </w:rPr>
        <w:t>S,</w:t>
      </w:r>
      <w:r>
        <w:rPr>
          <w:spacing w:val="-5"/>
          <w:w w:val="115"/>
          <w:sz w:val="12"/>
        </w:rPr>
        <w:t xml:space="preserve"> </w:t>
      </w:r>
      <w:proofErr w:type="spellStart"/>
      <w:r>
        <w:rPr>
          <w:w w:val="115"/>
          <w:sz w:val="12"/>
        </w:rPr>
        <w:t>Saranathan</w:t>
      </w:r>
      <w:proofErr w:type="spellEnd"/>
      <w:r>
        <w:rPr>
          <w:spacing w:val="-6"/>
          <w:w w:val="115"/>
          <w:sz w:val="12"/>
        </w:rPr>
        <w:t xml:space="preserve"> </w:t>
      </w:r>
      <w:r>
        <w:rPr>
          <w:w w:val="115"/>
          <w:sz w:val="12"/>
        </w:rPr>
        <w:t>M,</w:t>
      </w:r>
      <w:r>
        <w:rPr>
          <w:spacing w:val="-6"/>
          <w:w w:val="115"/>
          <w:sz w:val="12"/>
        </w:rPr>
        <w:t xml:space="preserve"> </w:t>
      </w:r>
      <w:proofErr w:type="spellStart"/>
      <w:r>
        <w:rPr>
          <w:w w:val="115"/>
          <w:sz w:val="12"/>
        </w:rPr>
        <w:t>Dousset</w:t>
      </w:r>
      <w:proofErr w:type="spellEnd"/>
      <w:r>
        <w:rPr>
          <w:spacing w:val="-5"/>
          <w:w w:val="115"/>
          <w:sz w:val="12"/>
        </w:rPr>
        <w:t xml:space="preserve"> </w:t>
      </w:r>
      <w:r>
        <w:rPr>
          <w:w w:val="115"/>
          <w:sz w:val="12"/>
        </w:rPr>
        <w:t>V,</w:t>
      </w:r>
      <w:r>
        <w:rPr>
          <w:spacing w:val="-5"/>
          <w:w w:val="115"/>
          <w:sz w:val="12"/>
        </w:rPr>
        <w:t xml:space="preserve"> </w:t>
      </w:r>
      <w:r>
        <w:rPr>
          <w:w w:val="115"/>
          <w:sz w:val="12"/>
        </w:rPr>
        <w:t>Han</w:t>
      </w:r>
      <w:r>
        <w:rPr>
          <w:spacing w:val="-5"/>
          <w:w w:val="115"/>
          <w:sz w:val="12"/>
        </w:rPr>
        <w:t xml:space="preserve"> </w:t>
      </w:r>
      <w:r>
        <w:rPr>
          <w:w w:val="115"/>
          <w:sz w:val="12"/>
        </w:rPr>
        <w:t>M,</w:t>
      </w:r>
      <w:r>
        <w:rPr>
          <w:spacing w:val="-5"/>
          <w:w w:val="115"/>
          <w:sz w:val="12"/>
        </w:rPr>
        <w:t xml:space="preserve"> </w:t>
      </w:r>
      <w:r>
        <w:rPr>
          <w:w w:val="115"/>
          <w:sz w:val="12"/>
        </w:rPr>
        <w:t>et</w:t>
      </w:r>
      <w:r>
        <w:rPr>
          <w:spacing w:val="-5"/>
          <w:w w:val="115"/>
          <w:sz w:val="12"/>
        </w:rPr>
        <w:t xml:space="preserve"> </w:t>
      </w:r>
      <w:r>
        <w:rPr>
          <w:w w:val="115"/>
          <w:sz w:val="12"/>
        </w:rPr>
        <w:t>al.</w:t>
      </w:r>
      <w:r>
        <w:rPr>
          <w:spacing w:val="-6"/>
          <w:w w:val="115"/>
          <w:sz w:val="12"/>
        </w:rPr>
        <w:t xml:space="preserve"> </w:t>
      </w:r>
      <w:r>
        <w:rPr>
          <w:w w:val="115"/>
          <w:sz w:val="12"/>
        </w:rPr>
        <w:t>White-matter-</w:t>
      </w:r>
      <w:r>
        <w:rPr>
          <w:spacing w:val="40"/>
          <w:w w:val="115"/>
          <w:sz w:val="12"/>
        </w:rPr>
        <w:t xml:space="preserve"> </w:t>
      </w:r>
      <w:r>
        <w:rPr>
          <w:w w:val="115"/>
          <w:sz w:val="12"/>
        </w:rPr>
        <w:t>nulled MPRAGE at 7T reveals thalamic lesions and atrophy of specific thalamic</w:t>
      </w:r>
      <w:r>
        <w:rPr>
          <w:spacing w:val="40"/>
          <w:w w:val="115"/>
          <w:sz w:val="12"/>
        </w:rPr>
        <w:t xml:space="preserve"> </w:t>
      </w:r>
      <w:r>
        <w:rPr>
          <w:w w:val="115"/>
          <w:sz w:val="12"/>
        </w:rPr>
        <w:t xml:space="preserve">nuclei in multiple sclerosis. </w:t>
      </w:r>
      <w:proofErr w:type="spellStart"/>
      <w:r>
        <w:rPr>
          <w:w w:val="115"/>
          <w:sz w:val="12"/>
        </w:rPr>
        <w:t>Mult</w:t>
      </w:r>
      <w:proofErr w:type="spellEnd"/>
      <w:r>
        <w:rPr>
          <w:w w:val="115"/>
          <w:sz w:val="12"/>
        </w:rPr>
        <w:t xml:space="preserve"> </w:t>
      </w:r>
      <w:proofErr w:type="spellStart"/>
      <w:r>
        <w:rPr>
          <w:w w:val="115"/>
          <w:sz w:val="12"/>
        </w:rPr>
        <w:t>Scler</w:t>
      </w:r>
      <w:proofErr w:type="spellEnd"/>
      <w:r>
        <w:rPr>
          <w:w w:val="115"/>
          <w:sz w:val="12"/>
        </w:rPr>
        <w:t xml:space="preserve"> J 2019. </w:t>
      </w:r>
      <w:hyperlink r:id="rId96">
        <w:r>
          <w:rPr>
            <w:color w:val="2196D1"/>
            <w:w w:val="115"/>
            <w:sz w:val="12"/>
          </w:rPr>
          <w:t>https://doi.org/10.1177/</w:t>
        </w:r>
      </w:hyperlink>
      <w:r>
        <w:rPr>
          <w:color w:val="2196D1"/>
          <w:spacing w:val="80"/>
          <w:w w:val="126"/>
          <w:sz w:val="12"/>
        </w:rPr>
        <w:t xml:space="preserve"> </w:t>
      </w:r>
      <w:bookmarkStart w:id="98" w:name="_bookmark70"/>
      <w:bookmarkEnd w:id="98"/>
      <w:r>
        <w:fldChar w:fldCharType="begin"/>
      </w:r>
      <w:r>
        <w:instrText>HYPERLINK "https://doi.org/10.1177/1352458519828297" \h</w:instrText>
      </w:r>
      <w:r>
        <w:fldChar w:fldCharType="separate"/>
      </w:r>
      <w:r>
        <w:rPr>
          <w:color w:val="2196D1"/>
          <w:w w:val="115"/>
          <w:sz w:val="12"/>
        </w:rPr>
        <w:t>1352458519828297</w:t>
      </w:r>
      <w:r>
        <w:rPr>
          <w:color w:val="2196D1"/>
          <w:w w:val="115"/>
          <w:sz w:val="12"/>
        </w:rPr>
        <w:fldChar w:fldCharType="end"/>
      </w:r>
      <w:r>
        <w:rPr>
          <w:w w:val="115"/>
          <w:sz w:val="12"/>
        </w:rPr>
        <w:t>. 135245851982829.</w:t>
      </w:r>
    </w:p>
    <w:p w14:paraId="32D02345" w14:textId="77777777" w:rsidR="00CF4EC8" w:rsidRDefault="00000000">
      <w:pPr>
        <w:pStyle w:val="ListParagraph"/>
        <w:numPr>
          <w:ilvl w:val="0"/>
          <w:numId w:val="1"/>
        </w:numPr>
        <w:tabs>
          <w:tab w:val="left" w:pos="443"/>
        </w:tabs>
        <w:spacing w:line="276" w:lineRule="auto"/>
        <w:ind w:left="442" w:right="110" w:hanging="332"/>
        <w:jc w:val="left"/>
        <w:rPr>
          <w:sz w:val="12"/>
        </w:rPr>
      </w:pPr>
      <w:r>
        <w:rPr>
          <w:w w:val="115"/>
          <w:sz w:val="12"/>
        </w:rPr>
        <w:t xml:space="preserve">Elias WJ, Huss D, Voss T, Loomba J, Khaled M, </w:t>
      </w:r>
      <w:proofErr w:type="spellStart"/>
      <w:r>
        <w:rPr>
          <w:w w:val="115"/>
          <w:sz w:val="12"/>
        </w:rPr>
        <w:t>Zadicario</w:t>
      </w:r>
      <w:proofErr w:type="spellEnd"/>
      <w:r>
        <w:rPr>
          <w:w w:val="115"/>
          <w:sz w:val="12"/>
        </w:rPr>
        <w:t xml:space="preserve"> E, et al. A pilot study of</w:t>
      </w:r>
      <w:r>
        <w:rPr>
          <w:spacing w:val="40"/>
          <w:w w:val="115"/>
          <w:sz w:val="12"/>
        </w:rPr>
        <w:t xml:space="preserve"> </w:t>
      </w:r>
      <w:r>
        <w:rPr>
          <w:w w:val="115"/>
          <w:sz w:val="12"/>
        </w:rPr>
        <w:t xml:space="preserve">focused ultrasound thalamotomy for essential tremor. N </w:t>
      </w:r>
      <w:proofErr w:type="spellStart"/>
      <w:r>
        <w:rPr>
          <w:w w:val="115"/>
          <w:sz w:val="12"/>
        </w:rPr>
        <w:t>Engl</w:t>
      </w:r>
      <w:proofErr w:type="spellEnd"/>
      <w:r>
        <w:rPr>
          <w:w w:val="115"/>
          <w:sz w:val="12"/>
        </w:rPr>
        <w:t xml:space="preserve"> J Med</w:t>
      </w:r>
      <w:r>
        <w:rPr>
          <w:spacing w:val="40"/>
          <w:w w:val="115"/>
          <w:sz w:val="12"/>
        </w:rPr>
        <w:t xml:space="preserve"> </w:t>
      </w:r>
      <w:bookmarkStart w:id="99" w:name="_bookmark71"/>
      <w:bookmarkEnd w:id="99"/>
      <w:proofErr w:type="gramStart"/>
      <w:r>
        <w:rPr>
          <w:w w:val="115"/>
          <w:sz w:val="12"/>
        </w:rPr>
        <w:t>2013;369:640</w:t>
      </w:r>
      <w:proofErr w:type="gramEnd"/>
      <w:r>
        <w:rPr>
          <w:w w:val="115"/>
          <w:sz w:val="12"/>
        </w:rPr>
        <w:t xml:space="preserve">–8. </w:t>
      </w:r>
      <w:hyperlink r:id="rId97">
        <w:r>
          <w:rPr>
            <w:color w:val="2196D1"/>
            <w:w w:val="115"/>
            <w:sz w:val="12"/>
          </w:rPr>
          <w:t>https://doi.org/10.1056/NEJMoa1300962</w:t>
        </w:r>
      </w:hyperlink>
      <w:r>
        <w:rPr>
          <w:w w:val="115"/>
          <w:sz w:val="12"/>
        </w:rPr>
        <w:t>.</w:t>
      </w:r>
    </w:p>
    <w:p w14:paraId="75E5E49B" w14:textId="77777777" w:rsidR="00CF4EC8" w:rsidRDefault="00000000">
      <w:pPr>
        <w:pStyle w:val="ListParagraph"/>
        <w:numPr>
          <w:ilvl w:val="0"/>
          <w:numId w:val="1"/>
        </w:numPr>
        <w:tabs>
          <w:tab w:val="left" w:pos="443"/>
        </w:tabs>
        <w:spacing w:line="276" w:lineRule="auto"/>
        <w:ind w:left="442" w:right="111" w:hanging="332"/>
        <w:jc w:val="both"/>
        <w:rPr>
          <w:sz w:val="12"/>
        </w:rPr>
      </w:pPr>
      <w:hyperlink r:id="rId98">
        <w:proofErr w:type="spellStart"/>
        <w:r>
          <w:rPr>
            <w:color w:val="2196D1"/>
            <w:w w:val="115"/>
            <w:sz w:val="12"/>
          </w:rPr>
          <w:t>Saranathan</w:t>
        </w:r>
        <w:proofErr w:type="spellEnd"/>
        <w:r>
          <w:rPr>
            <w:color w:val="2196D1"/>
            <w:spacing w:val="-1"/>
            <w:w w:val="115"/>
            <w:sz w:val="12"/>
          </w:rPr>
          <w:t xml:space="preserve"> </w:t>
        </w:r>
        <w:r>
          <w:rPr>
            <w:color w:val="2196D1"/>
            <w:w w:val="115"/>
            <w:sz w:val="12"/>
          </w:rPr>
          <w:t>M,</w:t>
        </w:r>
        <w:r>
          <w:rPr>
            <w:color w:val="2196D1"/>
            <w:spacing w:val="-1"/>
            <w:w w:val="115"/>
            <w:sz w:val="12"/>
          </w:rPr>
          <w:t xml:space="preserve"> </w:t>
        </w:r>
        <w:proofErr w:type="spellStart"/>
        <w:r>
          <w:rPr>
            <w:color w:val="2196D1"/>
            <w:w w:val="115"/>
            <w:sz w:val="12"/>
          </w:rPr>
          <w:t>Tourdias</w:t>
        </w:r>
        <w:proofErr w:type="spellEnd"/>
        <w:r>
          <w:rPr>
            <w:color w:val="2196D1"/>
            <w:spacing w:val="-1"/>
            <w:w w:val="115"/>
            <w:sz w:val="12"/>
          </w:rPr>
          <w:t xml:space="preserve"> </w:t>
        </w:r>
        <w:r>
          <w:rPr>
            <w:color w:val="2196D1"/>
            <w:w w:val="115"/>
            <w:sz w:val="12"/>
          </w:rPr>
          <w:t>T,</w:t>
        </w:r>
        <w:r>
          <w:rPr>
            <w:color w:val="2196D1"/>
            <w:spacing w:val="-1"/>
            <w:w w:val="115"/>
            <w:sz w:val="12"/>
          </w:rPr>
          <w:t xml:space="preserve"> </w:t>
        </w:r>
        <w:r>
          <w:rPr>
            <w:color w:val="2196D1"/>
            <w:w w:val="115"/>
            <w:sz w:val="12"/>
          </w:rPr>
          <w:t>Bayram</w:t>
        </w:r>
        <w:r>
          <w:rPr>
            <w:color w:val="2196D1"/>
            <w:spacing w:val="-2"/>
            <w:w w:val="115"/>
            <w:sz w:val="12"/>
          </w:rPr>
          <w:t xml:space="preserve"> </w:t>
        </w:r>
        <w:r>
          <w:rPr>
            <w:color w:val="2196D1"/>
            <w:w w:val="115"/>
            <w:sz w:val="12"/>
          </w:rPr>
          <w:t>E,</w:t>
        </w:r>
        <w:r>
          <w:rPr>
            <w:color w:val="2196D1"/>
            <w:spacing w:val="-1"/>
            <w:w w:val="115"/>
            <w:sz w:val="12"/>
          </w:rPr>
          <w:t xml:space="preserve"> </w:t>
        </w:r>
        <w:proofErr w:type="spellStart"/>
        <w:r>
          <w:rPr>
            <w:color w:val="2196D1"/>
            <w:w w:val="115"/>
            <w:sz w:val="12"/>
          </w:rPr>
          <w:t>Ghanouni</w:t>
        </w:r>
        <w:proofErr w:type="spellEnd"/>
        <w:r>
          <w:rPr>
            <w:color w:val="2196D1"/>
            <w:spacing w:val="-1"/>
            <w:w w:val="115"/>
            <w:sz w:val="12"/>
          </w:rPr>
          <w:t xml:space="preserve"> </w:t>
        </w:r>
        <w:r>
          <w:rPr>
            <w:color w:val="2196D1"/>
            <w:w w:val="115"/>
            <w:sz w:val="12"/>
          </w:rPr>
          <w:t>P,</w:t>
        </w:r>
        <w:r>
          <w:rPr>
            <w:color w:val="2196D1"/>
            <w:spacing w:val="-2"/>
            <w:w w:val="115"/>
            <w:sz w:val="12"/>
          </w:rPr>
          <w:t xml:space="preserve"> </w:t>
        </w:r>
        <w:proofErr w:type="spellStart"/>
        <w:r>
          <w:rPr>
            <w:color w:val="2196D1"/>
            <w:w w:val="115"/>
            <w:sz w:val="12"/>
          </w:rPr>
          <w:t>Rutt</w:t>
        </w:r>
        <w:proofErr w:type="spellEnd"/>
        <w:r>
          <w:rPr>
            <w:color w:val="2196D1"/>
            <w:w w:val="115"/>
            <w:sz w:val="12"/>
          </w:rPr>
          <w:t xml:space="preserve"> BK.</w:t>
        </w:r>
        <w:r>
          <w:rPr>
            <w:color w:val="2196D1"/>
            <w:spacing w:val="-1"/>
            <w:w w:val="115"/>
            <w:sz w:val="12"/>
          </w:rPr>
          <w:t xml:space="preserve"> </w:t>
        </w:r>
        <w:r>
          <w:rPr>
            <w:color w:val="2196D1"/>
            <w:w w:val="115"/>
            <w:sz w:val="12"/>
          </w:rPr>
          <w:t>Optimization</w:t>
        </w:r>
        <w:r>
          <w:rPr>
            <w:color w:val="2196D1"/>
            <w:spacing w:val="-1"/>
            <w:w w:val="115"/>
            <w:sz w:val="12"/>
          </w:rPr>
          <w:t xml:space="preserve"> </w:t>
        </w:r>
        <w:r>
          <w:rPr>
            <w:color w:val="2196D1"/>
            <w:w w:val="115"/>
            <w:sz w:val="12"/>
          </w:rPr>
          <w:t>of</w:t>
        </w:r>
        <w:r>
          <w:rPr>
            <w:color w:val="2196D1"/>
            <w:spacing w:val="-2"/>
            <w:w w:val="115"/>
            <w:sz w:val="12"/>
          </w:rPr>
          <w:t xml:space="preserve"> </w:t>
        </w:r>
        <w:r>
          <w:rPr>
            <w:color w:val="2196D1"/>
            <w:w w:val="115"/>
            <w:sz w:val="12"/>
          </w:rPr>
          <w:t>white-</w:t>
        </w:r>
      </w:hyperlink>
      <w:r>
        <w:rPr>
          <w:color w:val="2196D1"/>
          <w:spacing w:val="40"/>
          <w:w w:val="115"/>
          <w:sz w:val="12"/>
        </w:rPr>
        <w:t xml:space="preserve"> </w:t>
      </w:r>
      <w:hyperlink r:id="rId99">
        <w:r>
          <w:rPr>
            <w:color w:val="2196D1"/>
            <w:w w:val="115"/>
            <w:sz w:val="12"/>
          </w:rPr>
          <w:t>matter-nulled magnetization prepared rapid gradient echo ({MP-RAGE}) imaging.</w:t>
        </w:r>
      </w:hyperlink>
      <w:r>
        <w:rPr>
          <w:color w:val="2196D1"/>
          <w:spacing w:val="40"/>
          <w:w w:val="116"/>
          <w:sz w:val="12"/>
        </w:rPr>
        <w:t xml:space="preserve"> </w:t>
      </w:r>
      <w:bookmarkStart w:id="100" w:name="_bookmark72"/>
      <w:bookmarkEnd w:id="100"/>
      <w:r>
        <w:fldChar w:fldCharType="begin"/>
      </w:r>
      <w:r>
        <w:instrText>HYPERLINK "http://refhub.elsevier.com/S0730-725X(20)30311-8/rf0330" \h</w:instrText>
      </w:r>
      <w:r>
        <w:fldChar w:fldCharType="separate"/>
      </w:r>
      <w:proofErr w:type="spellStart"/>
      <w:r>
        <w:rPr>
          <w:color w:val="2196D1"/>
          <w:w w:val="115"/>
          <w:sz w:val="12"/>
        </w:rPr>
        <w:t>Magn</w:t>
      </w:r>
      <w:proofErr w:type="spellEnd"/>
      <w:r>
        <w:rPr>
          <w:color w:val="2196D1"/>
          <w:w w:val="115"/>
          <w:sz w:val="12"/>
        </w:rPr>
        <w:t xml:space="preserve"> </w:t>
      </w:r>
      <w:proofErr w:type="spellStart"/>
      <w:r>
        <w:rPr>
          <w:color w:val="2196D1"/>
          <w:w w:val="115"/>
          <w:sz w:val="12"/>
        </w:rPr>
        <w:t>Reson</w:t>
      </w:r>
      <w:proofErr w:type="spellEnd"/>
      <w:r>
        <w:rPr>
          <w:color w:val="2196D1"/>
          <w:w w:val="115"/>
          <w:sz w:val="12"/>
        </w:rPr>
        <w:t xml:space="preserve"> Med 2015;73:1786–94</w:t>
      </w:r>
      <w:r>
        <w:rPr>
          <w:w w:val="115"/>
          <w:sz w:val="12"/>
        </w:rPr>
        <w:t>.</w:t>
      </w:r>
      <w:r>
        <w:rPr>
          <w:w w:val="115"/>
          <w:sz w:val="12"/>
        </w:rPr>
        <w:fldChar w:fldCharType="end"/>
      </w:r>
    </w:p>
    <w:p w14:paraId="0F8006A6" w14:textId="77777777" w:rsidR="00CF4EC8" w:rsidRDefault="00000000">
      <w:pPr>
        <w:pStyle w:val="ListParagraph"/>
        <w:numPr>
          <w:ilvl w:val="0"/>
          <w:numId w:val="1"/>
        </w:numPr>
        <w:tabs>
          <w:tab w:val="left" w:pos="443"/>
        </w:tabs>
        <w:spacing w:before="2" w:line="276" w:lineRule="auto"/>
        <w:ind w:left="442" w:right="108" w:hanging="332"/>
        <w:jc w:val="left"/>
        <w:rPr>
          <w:sz w:val="12"/>
        </w:rPr>
      </w:pPr>
      <w:r>
        <w:rPr>
          <w:w w:val="115"/>
          <w:sz w:val="12"/>
        </w:rPr>
        <w:t>Liu</w:t>
      </w:r>
      <w:r>
        <w:rPr>
          <w:spacing w:val="-5"/>
          <w:w w:val="115"/>
          <w:sz w:val="12"/>
        </w:rPr>
        <w:t xml:space="preserve"> </w:t>
      </w:r>
      <w:r>
        <w:rPr>
          <w:w w:val="115"/>
          <w:sz w:val="12"/>
        </w:rPr>
        <w:t>Y,</w:t>
      </w:r>
      <w:r>
        <w:rPr>
          <w:spacing w:val="-5"/>
          <w:w w:val="115"/>
          <w:sz w:val="12"/>
        </w:rPr>
        <w:t xml:space="preserve"> </w:t>
      </w:r>
      <w:proofErr w:type="spellStart"/>
      <w:r>
        <w:rPr>
          <w:w w:val="115"/>
          <w:sz w:val="12"/>
        </w:rPr>
        <w:t>D’Haese</w:t>
      </w:r>
      <w:proofErr w:type="spellEnd"/>
      <w:r>
        <w:rPr>
          <w:spacing w:val="-6"/>
          <w:w w:val="115"/>
          <w:sz w:val="12"/>
        </w:rPr>
        <w:t xml:space="preserve"> </w:t>
      </w:r>
      <w:r>
        <w:rPr>
          <w:w w:val="115"/>
          <w:sz w:val="12"/>
        </w:rPr>
        <w:t>PF,</w:t>
      </w:r>
      <w:r>
        <w:rPr>
          <w:spacing w:val="-4"/>
          <w:w w:val="115"/>
          <w:sz w:val="12"/>
        </w:rPr>
        <w:t xml:space="preserve"> </w:t>
      </w:r>
      <w:r>
        <w:rPr>
          <w:w w:val="115"/>
          <w:sz w:val="12"/>
        </w:rPr>
        <w:t>Newton</w:t>
      </w:r>
      <w:r>
        <w:rPr>
          <w:spacing w:val="-6"/>
          <w:w w:val="115"/>
          <w:sz w:val="12"/>
        </w:rPr>
        <w:t xml:space="preserve"> </w:t>
      </w:r>
      <w:r>
        <w:rPr>
          <w:w w:val="115"/>
          <w:sz w:val="12"/>
        </w:rPr>
        <w:t>AT,</w:t>
      </w:r>
      <w:r>
        <w:rPr>
          <w:spacing w:val="-5"/>
          <w:w w:val="115"/>
          <w:sz w:val="12"/>
        </w:rPr>
        <w:t xml:space="preserve"> </w:t>
      </w:r>
      <w:proofErr w:type="spellStart"/>
      <w:r>
        <w:rPr>
          <w:w w:val="115"/>
          <w:sz w:val="12"/>
        </w:rPr>
        <w:t>Dawant</w:t>
      </w:r>
      <w:proofErr w:type="spellEnd"/>
      <w:r>
        <w:rPr>
          <w:spacing w:val="-6"/>
          <w:w w:val="115"/>
          <w:sz w:val="12"/>
        </w:rPr>
        <w:t xml:space="preserve"> </w:t>
      </w:r>
      <w:r>
        <w:rPr>
          <w:w w:val="115"/>
          <w:sz w:val="12"/>
        </w:rPr>
        <w:t>BM.</w:t>
      </w:r>
      <w:r>
        <w:rPr>
          <w:spacing w:val="-5"/>
          <w:w w:val="115"/>
          <w:sz w:val="12"/>
        </w:rPr>
        <w:t xml:space="preserve"> </w:t>
      </w:r>
      <w:r>
        <w:rPr>
          <w:w w:val="115"/>
          <w:sz w:val="12"/>
        </w:rPr>
        <w:t>Generation</w:t>
      </w:r>
      <w:r>
        <w:rPr>
          <w:spacing w:val="-5"/>
          <w:w w:val="115"/>
          <w:sz w:val="12"/>
        </w:rPr>
        <w:t xml:space="preserve"> </w:t>
      </w:r>
      <w:r>
        <w:rPr>
          <w:w w:val="115"/>
          <w:sz w:val="12"/>
        </w:rPr>
        <w:t>of</w:t>
      </w:r>
      <w:r>
        <w:rPr>
          <w:spacing w:val="-5"/>
          <w:w w:val="115"/>
          <w:sz w:val="12"/>
        </w:rPr>
        <w:t xml:space="preserve"> </w:t>
      </w:r>
      <w:r>
        <w:rPr>
          <w:w w:val="115"/>
          <w:sz w:val="12"/>
        </w:rPr>
        <w:t>human</w:t>
      </w:r>
      <w:r>
        <w:rPr>
          <w:spacing w:val="-5"/>
          <w:w w:val="115"/>
          <w:sz w:val="12"/>
        </w:rPr>
        <w:t xml:space="preserve"> </w:t>
      </w:r>
      <w:r>
        <w:rPr>
          <w:w w:val="115"/>
          <w:sz w:val="12"/>
        </w:rPr>
        <w:t>thalamus</w:t>
      </w:r>
      <w:r>
        <w:rPr>
          <w:spacing w:val="-5"/>
          <w:w w:val="115"/>
          <w:sz w:val="12"/>
        </w:rPr>
        <w:t xml:space="preserve"> </w:t>
      </w:r>
      <w:r>
        <w:rPr>
          <w:w w:val="115"/>
          <w:sz w:val="12"/>
        </w:rPr>
        <w:t>atlases</w:t>
      </w:r>
      <w:r>
        <w:rPr>
          <w:spacing w:val="40"/>
          <w:w w:val="115"/>
          <w:sz w:val="12"/>
        </w:rPr>
        <w:t xml:space="preserve"> </w:t>
      </w:r>
      <w:r>
        <w:rPr>
          <w:w w:val="115"/>
          <w:sz w:val="12"/>
        </w:rPr>
        <w:t xml:space="preserve">from 7 T data and application to </w:t>
      </w:r>
      <w:proofErr w:type="spellStart"/>
      <w:r>
        <w:rPr>
          <w:w w:val="115"/>
          <w:sz w:val="12"/>
        </w:rPr>
        <w:t>intrathalamic</w:t>
      </w:r>
      <w:proofErr w:type="spellEnd"/>
      <w:r>
        <w:rPr>
          <w:w w:val="115"/>
          <w:sz w:val="12"/>
        </w:rPr>
        <w:t xml:space="preserve"> nuclei segmentation in clinical 3 T</w:t>
      </w:r>
      <w:r>
        <w:rPr>
          <w:spacing w:val="80"/>
          <w:w w:val="115"/>
          <w:sz w:val="12"/>
        </w:rPr>
        <w:t xml:space="preserve"> </w:t>
      </w:r>
      <w:r>
        <w:rPr>
          <w:w w:val="115"/>
          <w:sz w:val="12"/>
        </w:rPr>
        <w:t xml:space="preserve">T1-weighted images. </w:t>
      </w:r>
      <w:proofErr w:type="spellStart"/>
      <w:r>
        <w:rPr>
          <w:w w:val="115"/>
          <w:sz w:val="12"/>
        </w:rPr>
        <w:t>Magn</w:t>
      </w:r>
      <w:proofErr w:type="spellEnd"/>
      <w:r>
        <w:rPr>
          <w:w w:val="115"/>
          <w:sz w:val="12"/>
        </w:rPr>
        <w:t xml:space="preserve"> </w:t>
      </w:r>
      <w:proofErr w:type="spellStart"/>
      <w:r>
        <w:rPr>
          <w:w w:val="115"/>
          <w:sz w:val="12"/>
        </w:rPr>
        <w:t>Reson</w:t>
      </w:r>
      <w:proofErr w:type="spellEnd"/>
      <w:r>
        <w:rPr>
          <w:w w:val="115"/>
          <w:sz w:val="12"/>
        </w:rPr>
        <w:t xml:space="preserve"> Imaging </w:t>
      </w:r>
      <w:proofErr w:type="gramStart"/>
      <w:r>
        <w:rPr>
          <w:w w:val="115"/>
          <w:sz w:val="12"/>
        </w:rPr>
        <w:t>2020;65:114</w:t>
      </w:r>
      <w:proofErr w:type="gramEnd"/>
      <w:r>
        <w:rPr>
          <w:w w:val="115"/>
          <w:sz w:val="12"/>
        </w:rPr>
        <w:t xml:space="preserve">–28. </w:t>
      </w:r>
      <w:hyperlink r:id="rId100">
        <w:r>
          <w:rPr>
            <w:color w:val="2196D1"/>
            <w:w w:val="115"/>
            <w:sz w:val="12"/>
          </w:rPr>
          <w:t>https://doi.org/10.</w:t>
        </w:r>
      </w:hyperlink>
      <w:r>
        <w:rPr>
          <w:color w:val="2196D1"/>
          <w:spacing w:val="40"/>
          <w:w w:val="126"/>
          <w:sz w:val="12"/>
        </w:rPr>
        <w:t xml:space="preserve"> </w:t>
      </w:r>
      <w:bookmarkStart w:id="101" w:name="_bookmark73"/>
      <w:bookmarkEnd w:id="101"/>
      <w:r>
        <w:fldChar w:fldCharType="begin"/>
      </w:r>
      <w:r>
        <w:instrText>HYPERLINK "https://doi.org/10.1016/j.mri.2019.09.004" \h</w:instrText>
      </w:r>
      <w:r>
        <w:fldChar w:fldCharType="separate"/>
      </w:r>
      <w:r>
        <w:rPr>
          <w:color w:val="2196D1"/>
          <w:spacing w:val="-2"/>
          <w:w w:val="115"/>
          <w:sz w:val="12"/>
        </w:rPr>
        <w:t>1016/j.mri.2019.09.004</w:t>
      </w:r>
      <w:r>
        <w:rPr>
          <w:color w:val="2196D1"/>
          <w:spacing w:val="-2"/>
          <w:w w:val="115"/>
          <w:sz w:val="12"/>
        </w:rPr>
        <w:fldChar w:fldCharType="end"/>
      </w:r>
      <w:r>
        <w:rPr>
          <w:spacing w:val="-2"/>
          <w:w w:val="115"/>
          <w:sz w:val="12"/>
        </w:rPr>
        <w:t>.</w:t>
      </w:r>
    </w:p>
    <w:p w14:paraId="3D8BB6FE" w14:textId="77777777" w:rsidR="00CF4EC8" w:rsidRDefault="00000000">
      <w:pPr>
        <w:pStyle w:val="ListParagraph"/>
        <w:numPr>
          <w:ilvl w:val="0"/>
          <w:numId w:val="1"/>
        </w:numPr>
        <w:tabs>
          <w:tab w:val="left" w:pos="443"/>
        </w:tabs>
        <w:spacing w:before="3" w:line="276" w:lineRule="auto"/>
        <w:ind w:left="442" w:right="110" w:hanging="332"/>
        <w:jc w:val="left"/>
        <w:rPr>
          <w:sz w:val="12"/>
        </w:rPr>
      </w:pPr>
      <w:r>
        <w:rPr>
          <w:w w:val="115"/>
          <w:sz w:val="12"/>
        </w:rPr>
        <w:t>Crum</w:t>
      </w:r>
      <w:r>
        <w:rPr>
          <w:spacing w:val="-2"/>
          <w:w w:val="115"/>
          <w:sz w:val="12"/>
        </w:rPr>
        <w:t xml:space="preserve"> </w:t>
      </w:r>
      <w:r>
        <w:rPr>
          <w:w w:val="115"/>
          <w:sz w:val="12"/>
        </w:rPr>
        <w:t>WR,</w:t>
      </w:r>
      <w:r>
        <w:rPr>
          <w:spacing w:val="-2"/>
          <w:w w:val="115"/>
          <w:sz w:val="12"/>
        </w:rPr>
        <w:t xml:space="preserve"> </w:t>
      </w:r>
      <w:r>
        <w:rPr>
          <w:w w:val="115"/>
          <w:sz w:val="12"/>
        </w:rPr>
        <w:t>Camara</w:t>
      </w:r>
      <w:r>
        <w:rPr>
          <w:spacing w:val="-2"/>
          <w:w w:val="115"/>
          <w:sz w:val="12"/>
        </w:rPr>
        <w:t xml:space="preserve"> </w:t>
      </w:r>
      <w:r>
        <w:rPr>
          <w:w w:val="115"/>
          <w:sz w:val="12"/>
        </w:rPr>
        <w:t>O,</w:t>
      </w:r>
      <w:r>
        <w:rPr>
          <w:spacing w:val="-3"/>
          <w:w w:val="115"/>
          <w:sz w:val="12"/>
        </w:rPr>
        <w:t xml:space="preserve"> </w:t>
      </w:r>
      <w:r>
        <w:rPr>
          <w:w w:val="115"/>
          <w:sz w:val="12"/>
        </w:rPr>
        <w:t>Hill</w:t>
      </w:r>
      <w:r>
        <w:rPr>
          <w:spacing w:val="-1"/>
          <w:w w:val="115"/>
          <w:sz w:val="12"/>
        </w:rPr>
        <w:t xml:space="preserve"> </w:t>
      </w:r>
      <w:r>
        <w:rPr>
          <w:w w:val="115"/>
          <w:sz w:val="12"/>
        </w:rPr>
        <w:t>DLGG.</w:t>
      </w:r>
      <w:r>
        <w:rPr>
          <w:spacing w:val="-3"/>
          <w:w w:val="115"/>
          <w:sz w:val="12"/>
        </w:rPr>
        <w:t xml:space="preserve"> </w:t>
      </w:r>
      <w:r>
        <w:rPr>
          <w:w w:val="115"/>
          <w:sz w:val="12"/>
        </w:rPr>
        <w:t>Generalized</w:t>
      </w:r>
      <w:r>
        <w:rPr>
          <w:spacing w:val="-2"/>
          <w:w w:val="115"/>
          <w:sz w:val="12"/>
        </w:rPr>
        <w:t xml:space="preserve"> </w:t>
      </w:r>
      <w:r>
        <w:rPr>
          <w:w w:val="115"/>
          <w:sz w:val="12"/>
        </w:rPr>
        <w:t>overlap</w:t>
      </w:r>
      <w:r>
        <w:rPr>
          <w:spacing w:val="-2"/>
          <w:w w:val="115"/>
          <w:sz w:val="12"/>
        </w:rPr>
        <w:t xml:space="preserve"> </w:t>
      </w:r>
      <w:r>
        <w:rPr>
          <w:w w:val="115"/>
          <w:sz w:val="12"/>
        </w:rPr>
        <w:t>measures</w:t>
      </w:r>
      <w:r>
        <w:rPr>
          <w:spacing w:val="-1"/>
          <w:w w:val="115"/>
          <w:sz w:val="12"/>
        </w:rPr>
        <w:t xml:space="preserve"> </w:t>
      </w:r>
      <w:r>
        <w:rPr>
          <w:w w:val="115"/>
          <w:sz w:val="12"/>
        </w:rPr>
        <w:t>for</w:t>
      </w:r>
      <w:r>
        <w:rPr>
          <w:spacing w:val="-2"/>
          <w:w w:val="115"/>
          <w:sz w:val="12"/>
        </w:rPr>
        <w:t xml:space="preserve"> </w:t>
      </w:r>
      <w:r>
        <w:rPr>
          <w:w w:val="115"/>
          <w:sz w:val="12"/>
        </w:rPr>
        <w:t>evaluation</w:t>
      </w:r>
      <w:r>
        <w:rPr>
          <w:spacing w:val="-3"/>
          <w:w w:val="115"/>
          <w:sz w:val="12"/>
        </w:rPr>
        <w:t xml:space="preserve"> </w:t>
      </w:r>
      <w:r>
        <w:rPr>
          <w:w w:val="115"/>
          <w:sz w:val="12"/>
        </w:rPr>
        <w:t>and</w:t>
      </w:r>
      <w:r>
        <w:rPr>
          <w:spacing w:val="40"/>
          <w:w w:val="115"/>
          <w:sz w:val="12"/>
        </w:rPr>
        <w:t xml:space="preserve"> </w:t>
      </w:r>
      <w:r>
        <w:rPr>
          <w:w w:val="115"/>
          <w:sz w:val="12"/>
        </w:rPr>
        <w:t xml:space="preserve">validation in medical image analysis. IEEE Trans Med Imaging </w:t>
      </w:r>
      <w:proofErr w:type="gramStart"/>
      <w:r>
        <w:rPr>
          <w:w w:val="115"/>
          <w:sz w:val="12"/>
        </w:rPr>
        <w:t>2006;25:1451</w:t>
      </w:r>
      <w:proofErr w:type="gramEnd"/>
      <w:r>
        <w:rPr>
          <w:w w:val="115"/>
          <w:sz w:val="12"/>
        </w:rPr>
        <w:t>–61.</w:t>
      </w:r>
      <w:r>
        <w:rPr>
          <w:spacing w:val="40"/>
          <w:w w:val="117"/>
          <w:sz w:val="12"/>
        </w:rPr>
        <w:t xml:space="preserve"> </w:t>
      </w:r>
      <w:bookmarkStart w:id="102" w:name="_bookmark74"/>
      <w:bookmarkEnd w:id="102"/>
      <w:r>
        <w:fldChar w:fldCharType="begin"/>
      </w:r>
      <w:r>
        <w:instrText>HYPERLINK "https://doi.org/10.1109/TMI.2006.880587" \h</w:instrText>
      </w:r>
      <w:r>
        <w:fldChar w:fldCharType="separate"/>
      </w:r>
      <w:r>
        <w:rPr>
          <w:color w:val="2196D1"/>
          <w:spacing w:val="-2"/>
          <w:w w:val="115"/>
          <w:sz w:val="12"/>
        </w:rPr>
        <w:t>https://doi.org/10.1109/TMI.2006.880587</w:t>
      </w:r>
      <w:r>
        <w:rPr>
          <w:color w:val="2196D1"/>
          <w:spacing w:val="-2"/>
          <w:w w:val="115"/>
          <w:sz w:val="12"/>
        </w:rPr>
        <w:fldChar w:fldCharType="end"/>
      </w:r>
      <w:r>
        <w:rPr>
          <w:spacing w:val="-2"/>
          <w:w w:val="115"/>
          <w:sz w:val="12"/>
        </w:rPr>
        <w:t>.</w:t>
      </w:r>
    </w:p>
    <w:p w14:paraId="33F7F9F4" w14:textId="77777777" w:rsidR="00CF4EC8" w:rsidRDefault="00000000">
      <w:pPr>
        <w:pStyle w:val="ListParagraph"/>
        <w:numPr>
          <w:ilvl w:val="0"/>
          <w:numId w:val="1"/>
        </w:numPr>
        <w:tabs>
          <w:tab w:val="left" w:pos="443"/>
        </w:tabs>
        <w:spacing w:before="2" w:line="276" w:lineRule="auto"/>
        <w:ind w:left="442" w:right="156" w:hanging="332"/>
        <w:jc w:val="left"/>
        <w:rPr>
          <w:sz w:val="12"/>
        </w:rPr>
      </w:pPr>
      <w:proofErr w:type="spellStart"/>
      <w:r>
        <w:rPr>
          <w:w w:val="115"/>
          <w:sz w:val="12"/>
        </w:rPr>
        <w:t>Drozdzal</w:t>
      </w:r>
      <w:proofErr w:type="spellEnd"/>
      <w:r>
        <w:rPr>
          <w:w w:val="115"/>
          <w:sz w:val="12"/>
        </w:rPr>
        <w:t xml:space="preserve"> M, </w:t>
      </w:r>
      <w:proofErr w:type="spellStart"/>
      <w:r>
        <w:rPr>
          <w:w w:val="115"/>
          <w:sz w:val="12"/>
        </w:rPr>
        <w:t>Vorontsov</w:t>
      </w:r>
      <w:proofErr w:type="spellEnd"/>
      <w:r>
        <w:rPr>
          <w:w w:val="115"/>
          <w:sz w:val="12"/>
        </w:rPr>
        <w:t xml:space="preserve"> E, Chartrand G, </w:t>
      </w:r>
      <w:proofErr w:type="spellStart"/>
      <w:r>
        <w:rPr>
          <w:w w:val="115"/>
          <w:sz w:val="12"/>
        </w:rPr>
        <w:t>Kadoury</w:t>
      </w:r>
      <w:proofErr w:type="spellEnd"/>
      <w:r>
        <w:rPr>
          <w:w w:val="115"/>
          <w:sz w:val="12"/>
        </w:rPr>
        <w:t xml:space="preserve"> S, Pal C. The importance of skip</w:t>
      </w:r>
      <w:r>
        <w:rPr>
          <w:spacing w:val="40"/>
          <w:w w:val="115"/>
          <w:sz w:val="12"/>
        </w:rPr>
        <w:t xml:space="preserve"> </w:t>
      </w:r>
      <w:r>
        <w:rPr>
          <w:w w:val="115"/>
          <w:sz w:val="12"/>
        </w:rPr>
        <w:t xml:space="preserve">connections in biomedical image segmentation. Lect. Notes </w:t>
      </w:r>
      <w:proofErr w:type="spellStart"/>
      <w:r>
        <w:rPr>
          <w:w w:val="115"/>
          <w:sz w:val="12"/>
        </w:rPr>
        <w:t>Comput</w:t>
      </w:r>
      <w:proofErr w:type="spellEnd"/>
      <w:r>
        <w:rPr>
          <w:w w:val="115"/>
          <w:sz w:val="12"/>
        </w:rPr>
        <w:t>. Sci.</w:t>
      </w:r>
      <w:r>
        <w:rPr>
          <w:spacing w:val="40"/>
          <w:w w:val="115"/>
          <w:sz w:val="12"/>
        </w:rPr>
        <w:t xml:space="preserve"> </w:t>
      </w:r>
      <w:r>
        <w:rPr>
          <w:w w:val="115"/>
          <w:sz w:val="12"/>
        </w:rPr>
        <w:t xml:space="preserve">2016:179–87. </w:t>
      </w:r>
      <w:hyperlink r:id="rId101">
        <w:r>
          <w:rPr>
            <w:color w:val="2196D1"/>
            <w:w w:val="115"/>
            <w:sz w:val="12"/>
          </w:rPr>
          <w:t>https://doi.org/10.1007/978-3-319-46976-8_19</w:t>
        </w:r>
      </w:hyperlink>
      <w:r>
        <w:rPr>
          <w:w w:val="115"/>
          <w:sz w:val="12"/>
        </w:rPr>
        <w:t>. 10008 LNCS.</w:t>
      </w:r>
    </w:p>
    <w:sectPr w:rsidR="00CF4EC8">
      <w:type w:val="continuous"/>
      <w:pgSz w:w="11910" w:h="15880"/>
      <w:pgMar w:top="620" w:right="640" w:bottom="280" w:left="640" w:header="669" w:footer="455" w:gutter="0"/>
      <w:cols w:num="2" w:space="720" w:equalWidth="0">
        <w:col w:w="5175" w:space="205"/>
        <w:col w:w="525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FCC41" w14:textId="77777777" w:rsidR="00843F90" w:rsidRDefault="00843F90">
      <w:r>
        <w:separator/>
      </w:r>
    </w:p>
  </w:endnote>
  <w:endnote w:type="continuationSeparator" w:id="0">
    <w:p w14:paraId="682E38BE" w14:textId="77777777" w:rsidR="00843F90" w:rsidRDefault="00843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Geneva">
    <w:altName w:val="Geneva"/>
    <w:panose1 w:val="020B0503030404040204"/>
    <w:charset w:val="00"/>
    <w:family w:val="swiss"/>
    <w:pitch w:val="variable"/>
    <w:sig w:usb0="E00002FF" w:usb1="5200205F" w:usb2="00A0C000" w:usb3="00000000" w:csb0="0000019F" w:csb1="00000000"/>
  </w:font>
  <w:font w:name="STIX Two Text">
    <w:altName w:val="STIX Two Text"/>
    <w:panose1 w:val="00000000000000000000"/>
    <w:charset w:val="00"/>
    <w:family w:val="auto"/>
    <w:pitch w:val="variable"/>
    <w:sig w:usb0="A00002FF" w:usb1="0000001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B9EA5" w14:textId="77777777" w:rsidR="00CF4EC8" w:rsidRDefault="00503299">
    <w:pPr>
      <w:pStyle w:val="BodyText"/>
      <w:spacing w:line="14" w:lineRule="auto"/>
      <w:rPr>
        <w:sz w:val="19"/>
      </w:rPr>
    </w:pPr>
    <w:r>
      <w:rPr>
        <w:noProof/>
      </w:rPr>
      <mc:AlternateContent>
        <mc:Choice Requires="wps">
          <w:drawing>
            <wp:anchor distT="0" distB="0" distL="114300" distR="114300" simplePos="0" relativeHeight="486497280" behindDoc="1" locked="0" layoutInCell="1" allowOverlap="1" wp14:anchorId="5C427B8F" wp14:editId="7D8B0BD7">
              <wp:simplePos x="0" y="0"/>
              <wp:positionH relativeFrom="page">
                <wp:posOffset>3696335</wp:posOffset>
              </wp:positionH>
              <wp:positionV relativeFrom="page">
                <wp:posOffset>9643745</wp:posOffset>
              </wp:positionV>
              <wp:extent cx="180975" cy="115570"/>
              <wp:effectExtent l="0" t="0" r="9525" b="11430"/>
              <wp:wrapNone/>
              <wp:docPr id="53"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9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126CB" w14:textId="77777777" w:rsidR="00CF4EC8" w:rsidRDefault="00000000">
                          <w:pPr>
                            <w:spacing w:before="11"/>
                            <w:ind w:left="60"/>
                            <w:rPr>
                              <w:sz w:val="13"/>
                            </w:rPr>
                          </w:pPr>
                          <w:r>
                            <w:rPr>
                              <w:spacing w:val="-5"/>
                              <w:w w:val="170"/>
                              <w:sz w:val="13"/>
                            </w:rPr>
                            <w:fldChar w:fldCharType="begin"/>
                          </w:r>
                          <w:r>
                            <w:rPr>
                              <w:spacing w:val="-5"/>
                              <w:w w:val="170"/>
                              <w:sz w:val="13"/>
                            </w:rPr>
                            <w:instrText xml:space="preserve"> PAGE </w:instrText>
                          </w:r>
                          <w:r>
                            <w:rPr>
                              <w:spacing w:val="-5"/>
                              <w:w w:val="170"/>
                              <w:sz w:val="13"/>
                            </w:rPr>
                            <w:fldChar w:fldCharType="separate"/>
                          </w:r>
                          <w:r>
                            <w:rPr>
                              <w:spacing w:val="-5"/>
                              <w:w w:val="170"/>
                              <w:sz w:val="13"/>
                            </w:rPr>
                            <w:t>47</w:t>
                          </w:r>
                          <w:r>
                            <w:rPr>
                              <w:spacing w:val="-5"/>
                              <w:w w:val="170"/>
                              <w:sz w:val="13"/>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427B8F" id="_x0000_t202" coordsize="21600,21600" o:spt="202" path="m,l,21600r21600,l21600,xe">
              <v:stroke joinstyle="miter"/>
              <v:path gradientshapeok="t" o:connecttype="rect"/>
            </v:shapetype>
            <v:shape id="docshape13" o:spid="_x0000_s1038" type="#_x0000_t202" style="position:absolute;margin-left:291.05pt;margin-top:759.35pt;width:14.25pt;height:9.1pt;z-index:-1681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" filled="f" stroked="f">
              <v:path arrowok="t"/>
              <v:textbox inset="0,0,0,0">
                <w:txbxContent>
                  <w:p w14:paraId="747126CB" w14:textId="77777777" w:rsidR="00CF4EC8" w:rsidRDefault="00000000">
                    <w:pPr>
                      <w:spacing w:before="11"/>
                      <w:ind w:left="60"/>
                      <w:rPr>
                        <w:sz w:val="13"/>
                      </w:rPr>
                    </w:pPr>
                    <w:r>
                      <w:rPr>
                        <w:spacing w:val="-5"/>
                        <w:w w:val="170"/>
                        <w:sz w:val="13"/>
                      </w:rPr>
                      <w:fldChar w:fldCharType="begin"/>
                    </w:r>
                    <w:r>
                      <w:rPr>
                        <w:spacing w:val="-5"/>
                        <w:w w:val="170"/>
                        <w:sz w:val="13"/>
                      </w:rPr>
                      <w:instrText xml:space="preserve"> PAGE </w:instrText>
                    </w:r>
                    <w:r>
                      <w:rPr>
                        <w:spacing w:val="-5"/>
                        <w:w w:val="170"/>
                        <w:sz w:val="13"/>
                      </w:rPr>
                      <w:fldChar w:fldCharType="separate"/>
                    </w:r>
                    <w:r>
                      <w:rPr>
                        <w:spacing w:val="-5"/>
                        <w:w w:val="170"/>
                        <w:sz w:val="13"/>
                      </w:rPr>
                      <w:t>47</w:t>
                    </w:r>
                    <w:r>
                      <w:rPr>
                        <w:spacing w:val="-5"/>
                        <w:w w:val="170"/>
                        <w:sz w:val="13"/>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D38A6" w14:textId="77777777" w:rsidR="00843F90" w:rsidRDefault="00843F90">
      <w:r>
        <w:separator/>
      </w:r>
    </w:p>
  </w:footnote>
  <w:footnote w:type="continuationSeparator" w:id="0">
    <w:p w14:paraId="3240C3E7" w14:textId="77777777" w:rsidR="00843F90" w:rsidRDefault="00843F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EBF21" w14:textId="77777777" w:rsidR="00CF4EC8" w:rsidRDefault="00503299">
    <w:pPr>
      <w:pStyle w:val="BodyText"/>
      <w:spacing w:line="14" w:lineRule="auto"/>
      <w:rPr>
        <w:sz w:val="20"/>
      </w:rPr>
    </w:pPr>
    <w:r>
      <w:rPr>
        <w:noProof/>
      </w:rPr>
      <mc:AlternateContent>
        <mc:Choice Requires="wps">
          <w:drawing>
            <wp:anchor distT="0" distB="0" distL="114300" distR="114300" simplePos="0" relativeHeight="486496256" behindDoc="1" locked="0" layoutInCell="1" allowOverlap="1" wp14:anchorId="72F45523" wp14:editId="227309F7">
              <wp:simplePos x="0" y="0"/>
              <wp:positionH relativeFrom="page">
                <wp:posOffset>464820</wp:posOffset>
              </wp:positionH>
              <wp:positionV relativeFrom="page">
                <wp:posOffset>448945</wp:posOffset>
              </wp:positionV>
              <wp:extent cx="631190" cy="115570"/>
              <wp:effectExtent l="0" t="0" r="3810" b="11430"/>
              <wp:wrapNone/>
              <wp:docPr id="55"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119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7A723" w14:textId="77777777" w:rsidR="00CF4EC8" w:rsidRDefault="00000000">
                          <w:pPr>
                            <w:spacing w:before="20"/>
                            <w:ind w:left="20"/>
                            <w:rPr>
                              <w:i/>
                              <w:sz w:val="12"/>
                            </w:rPr>
                          </w:pPr>
                          <w:r>
                            <w:rPr>
                              <w:i/>
                              <w:w w:val="110"/>
                              <w:sz w:val="12"/>
                            </w:rPr>
                            <w:t>M.S.</w:t>
                          </w:r>
                          <w:r>
                            <w:rPr>
                              <w:i/>
                              <w:spacing w:val="8"/>
                              <w:w w:val="110"/>
                              <w:sz w:val="12"/>
                            </w:rPr>
                            <w:t xml:space="preserve"> </w:t>
                          </w:r>
                          <w:r>
                            <w:rPr>
                              <w:i/>
                              <w:w w:val="110"/>
                              <w:sz w:val="12"/>
                            </w:rPr>
                            <w:t>Majdi,</w:t>
                          </w:r>
                          <w:r>
                            <w:rPr>
                              <w:i/>
                              <w:spacing w:val="10"/>
                              <w:w w:val="110"/>
                              <w:sz w:val="12"/>
                            </w:rPr>
                            <w:t xml:space="preserve"> </w:t>
                          </w:r>
                          <w:r>
                            <w:rPr>
                              <w:i/>
                              <w:w w:val="110"/>
                              <w:sz w:val="12"/>
                            </w:rPr>
                            <w:t>et</w:t>
                          </w:r>
                          <w:r>
                            <w:rPr>
                              <w:i/>
                              <w:spacing w:val="8"/>
                              <w:w w:val="110"/>
                              <w:sz w:val="12"/>
                            </w:rPr>
                            <w:t xml:space="preserve"> </w:t>
                          </w:r>
                          <w:r>
                            <w:rPr>
                              <w:i/>
                              <w:spacing w:val="-5"/>
                              <w:w w:val="110"/>
                              <w:sz w:val="12"/>
                            </w:rPr>
                            <w:t>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45523" id="_x0000_t202" coordsize="21600,21600" o:spt="202" path="m,l,21600r21600,l21600,xe">
              <v:stroke joinstyle="miter"/>
              <v:path gradientshapeok="t" o:connecttype="rect"/>
            </v:shapetype>
            <v:shape id="docshape11" o:spid="_x0000_s1036" type="#_x0000_t202" style="position:absolute;margin-left:36.6pt;margin-top:35.35pt;width:49.7pt;height:9.1pt;z-index:-1682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" filled="f" stroked="f">
              <v:path arrowok="t"/>
              <v:textbox inset="0,0,0,0">
                <w:txbxContent>
                  <w:p w14:paraId="2337A723" w14:textId="77777777" w:rsidR="00CF4EC8" w:rsidRDefault="00000000">
                    <w:pPr>
                      <w:spacing w:before="20"/>
                      <w:ind w:left="20"/>
                      <w:rPr>
                        <w:i/>
                        <w:sz w:val="12"/>
                      </w:rPr>
                    </w:pPr>
                    <w:r>
                      <w:rPr>
                        <w:i/>
                        <w:w w:val="110"/>
                        <w:sz w:val="12"/>
                      </w:rPr>
                      <w:t>M.S.</w:t>
                    </w:r>
                    <w:r>
                      <w:rPr>
                        <w:i/>
                        <w:spacing w:val="8"/>
                        <w:w w:val="110"/>
                        <w:sz w:val="12"/>
                      </w:rPr>
                      <w:t xml:space="preserve"> </w:t>
                    </w:r>
                    <w:r>
                      <w:rPr>
                        <w:i/>
                        <w:w w:val="110"/>
                        <w:sz w:val="12"/>
                      </w:rPr>
                      <w:t>Majdi,</w:t>
                    </w:r>
                    <w:r>
                      <w:rPr>
                        <w:i/>
                        <w:spacing w:val="10"/>
                        <w:w w:val="110"/>
                        <w:sz w:val="12"/>
                      </w:rPr>
                      <w:t xml:space="preserve"> </w:t>
                    </w:r>
                    <w:r>
                      <w:rPr>
                        <w:i/>
                        <w:w w:val="110"/>
                        <w:sz w:val="12"/>
                      </w:rPr>
                      <w:t>et</w:t>
                    </w:r>
                    <w:r>
                      <w:rPr>
                        <w:i/>
                        <w:spacing w:val="8"/>
                        <w:w w:val="110"/>
                        <w:sz w:val="12"/>
                      </w:rPr>
                      <w:t xml:space="preserve"> </w:t>
                    </w:r>
                    <w:r>
                      <w:rPr>
                        <w:i/>
                        <w:spacing w:val="-5"/>
                        <w:w w:val="110"/>
                        <w:sz w:val="12"/>
                      </w:rPr>
                      <w:t>al.</w:t>
                    </w:r>
                  </w:p>
                </w:txbxContent>
              </v:textbox>
              <w10:wrap anchorx="page" anchory="page"/>
            </v:shape>
          </w:pict>
        </mc:Fallback>
      </mc:AlternateContent>
    </w:r>
    <w:r>
      <w:rPr>
        <w:noProof/>
      </w:rPr>
      <mc:AlternateContent>
        <mc:Choice Requires="wps">
          <w:drawing>
            <wp:anchor distT="0" distB="0" distL="114300" distR="114300" simplePos="0" relativeHeight="486496768" behindDoc="1" locked="0" layoutInCell="1" allowOverlap="1" wp14:anchorId="32521216" wp14:editId="118CA92A">
              <wp:simplePos x="0" y="0"/>
              <wp:positionH relativeFrom="page">
                <wp:posOffset>5457190</wp:posOffset>
              </wp:positionH>
              <wp:positionV relativeFrom="page">
                <wp:posOffset>448945</wp:posOffset>
              </wp:positionV>
              <wp:extent cx="1638300" cy="115570"/>
              <wp:effectExtent l="0" t="0" r="0" b="11430"/>
              <wp:wrapNone/>
              <wp:docPr id="54"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3830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CE8F5" w14:textId="77777777" w:rsidR="00CF4EC8" w:rsidRDefault="00000000">
                          <w:pPr>
                            <w:spacing w:before="11"/>
                            <w:ind w:left="20"/>
                            <w:rPr>
                              <w:i/>
                              <w:sz w:val="13"/>
                            </w:rPr>
                          </w:pPr>
                          <w:r>
                            <w:rPr>
                              <w:i/>
                              <w:spacing w:val="-65"/>
                              <w:w w:val="210"/>
                              <w:sz w:val="13"/>
                            </w:rPr>
                            <w:t>MagneticResonanceImaging73(2020)45–54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21216" id="docshape12" o:spid="_x0000_s1037" type="#_x0000_t202" style="position:absolute;margin-left:429.7pt;margin-top:35.35pt;width:129pt;height:9.1pt;z-index:-1681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" filled="f" stroked="f">
              <v:path arrowok="t"/>
              <v:textbox inset="0,0,0,0">
                <w:txbxContent>
                  <w:p w14:paraId="741CE8F5" w14:textId="77777777" w:rsidR="00CF4EC8" w:rsidRDefault="00000000">
                    <w:pPr>
                      <w:spacing w:before="11"/>
                      <w:ind w:left="20"/>
                      <w:rPr>
                        <w:i/>
                        <w:sz w:val="13"/>
                      </w:rPr>
                    </w:pPr>
                    <w:r>
                      <w:rPr>
                        <w:i/>
                        <w:spacing w:val="-65"/>
                        <w:w w:val="210"/>
                        <w:sz w:val="13"/>
                      </w:rPr>
                      <w:t>MagneticResonanceImaging73(2020)45–54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79DD"/>
    <w:multiLevelType w:val="hybridMultilevel"/>
    <w:tmpl w:val="D068A28C"/>
    <w:lvl w:ilvl="0" w:tplc="74BCEE66">
      <w:start w:val="1"/>
      <w:numFmt w:val="decimal"/>
      <w:lvlText w:val="[%1]"/>
      <w:lvlJc w:val="left"/>
      <w:pPr>
        <w:ind w:left="431" w:hanging="260"/>
        <w:jc w:val="right"/>
      </w:pPr>
      <w:rPr>
        <w:rFonts w:ascii="Times New Roman" w:eastAsia="Times New Roman" w:hAnsi="Times New Roman" w:cs="Times New Roman" w:hint="default"/>
        <w:b w:val="0"/>
        <w:bCs w:val="0"/>
        <w:i w:val="0"/>
        <w:iCs w:val="0"/>
        <w:w w:val="128"/>
        <w:sz w:val="12"/>
        <w:szCs w:val="12"/>
        <w:lang w:val="en-US" w:eastAsia="en-US" w:bidi="ar-SA"/>
      </w:rPr>
    </w:lvl>
    <w:lvl w:ilvl="1" w:tplc="6060D8F6">
      <w:numFmt w:val="bullet"/>
      <w:lvlText w:val="•"/>
      <w:lvlJc w:val="left"/>
      <w:pPr>
        <w:ind w:left="913" w:hanging="260"/>
      </w:pPr>
      <w:rPr>
        <w:rFonts w:hint="default"/>
        <w:lang w:val="en-US" w:eastAsia="en-US" w:bidi="ar-SA"/>
      </w:rPr>
    </w:lvl>
    <w:lvl w:ilvl="2" w:tplc="D9AC3368">
      <w:numFmt w:val="bullet"/>
      <w:lvlText w:val="•"/>
      <w:lvlJc w:val="left"/>
      <w:pPr>
        <w:ind w:left="1386" w:hanging="260"/>
      </w:pPr>
      <w:rPr>
        <w:rFonts w:hint="default"/>
        <w:lang w:val="en-US" w:eastAsia="en-US" w:bidi="ar-SA"/>
      </w:rPr>
    </w:lvl>
    <w:lvl w:ilvl="3" w:tplc="9226652C">
      <w:numFmt w:val="bullet"/>
      <w:lvlText w:val="•"/>
      <w:lvlJc w:val="left"/>
      <w:pPr>
        <w:ind w:left="1860" w:hanging="260"/>
      </w:pPr>
      <w:rPr>
        <w:rFonts w:hint="default"/>
        <w:lang w:val="en-US" w:eastAsia="en-US" w:bidi="ar-SA"/>
      </w:rPr>
    </w:lvl>
    <w:lvl w:ilvl="4" w:tplc="C4E061BC">
      <w:numFmt w:val="bullet"/>
      <w:lvlText w:val="•"/>
      <w:lvlJc w:val="left"/>
      <w:pPr>
        <w:ind w:left="2333" w:hanging="260"/>
      </w:pPr>
      <w:rPr>
        <w:rFonts w:hint="default"/>
        <w:lang w:val="en-US" w:eastAsia="en-US" w:bidi="ar-SA"/>
      </w:rPr>
    </w:lvl>
    <w:lvl w:ilvl="5" w:tplc="D8A6E66A">
      <w:numFmt w:val="bullet"/>
      <w:lvlText w:val="•"/>
      <w:lvlJc w:val="left"/>
      <w:pPr>
        <w:ind w:left="2807" w:hanging="260"/>
      </w:pPr>
      <w:rPr>
        <w:rFonts w:hint="default"/>
        <w:lang w:val="en-US" w:eastAsia="en-US" w:bidi="ar-SA"/>
      </w:rPr>
    </w:lvl>
    <w:lvl w:ilvl="6" w:tplc="F656F2AC">
      <w:numFmt w:val="bullet"/>
      <w:lvlText w:val="•"/>
      <w:lvlJc w:val="left"/>
      <w:pPr>
        <w:ind w:left="3280" w:hanging="260"/>
      </w:pPr>
      <w:rPr>
        <w:rFonts w:hint="default"/>
        <w:lang w:val="en-US" w:eastAsia="en-US" w:bidi="ar-SA"/>
      </w:rPr>
    </w:lvl>
    <w:lvl w:ilvl="7" w:tplc="37A4FC80">
      <w:numFmt w:val="bullet"/>
      <w:lvlText w:val="•"/>
      <w:lvlJc w:val="left"/>
      <w:pPr>
        <w:ind w:left="3754" w:hanging="260"/>
      </w:pPr>
      <w:rPr>
        <w:rFonts w:hint="default"/>
        <w:lang w:val="en-US" w:eastAsia="en-US" w:bidi="ar-SA"/>
      </w:rPr>
    </w:lvl>
    <w:lvl w:ilvl="8" w:tplc="4948C8DE">
      <w:numFmt w:val="bullet"/>
      <w:lvlText w:val="•"/>
      <w:lvlJc w:val="left"/>
      <w:pPr>
        <w:ind w:left="4227" w:hanging="260"/>
      </w:pPr>
      <w:rPr>
        <w:rFonts w:hint="default"/>
        <w:lang w:val="en-US" w:eastAsia="en-US" w:bidi="ar-SA"/>
      </w:rPr>
    </w:lvl>
  </w:abstractNum>
  <w:abstractNum w:abstractNumId="1" w15:restartNumberingAfterBreak="0">
    <w:nsid w:val="47082F7E"/>
    <w:multiLevelType w:val="hybridMultilevel"/>
    <w:tmpl w:val="55CAB302"/>
    <w:lvl w:ilvl="0" w:tplc="E1946CDE">
      <w:start w:val="1"/>
      <w:numFmt w:val="lowerRoman"/>
      <w:lvlText w:val="(%1)"/>
      <w:lvlJc w:val="left"/>
      <w:pPr>
        <w:ind w:left="377" w:hanging="220"/>
        <w:jc w:val="left"/>
      </w:pPr>
      <w:rPr>
        <w:rFonts w:ascii="Times New Roman" w:eastAsia="Times New Roman" w:hAnsi="Times New Roman" w:cs="Times New Roman" w:hint="default"/>
        <w:b w:val="0"/>
        <w:bCs w:val="0"/>
        <w:i w:val="0"/>
        <w:iCs w:val="0"/>
        <w:w w:val="111"/>
        <w:sz w:val="15"/>
        <w:szCs w:val="15"/>
        <w:lang w:val="en-US" w:eastAsia="en-US" w:bidi="ar-SA"/>
      </w:rPr>
    </w:lvl>
    <w:lvl w:ilvl="1" w:tplc="FBB26498">
      <w:numFmt w:val="bullet"/>
      <w:lvlText w:val="•"/>
      <w:lvlJc w:val="left"/>
      <w:pPr>
        <w:ind w:left="862" w:hanging="220"/>
      </w:pPr>
      <w:rPr>
        <w:rFonts w:hint="default"/>
        <w:lang w:val="en-US" w:eastAsia="en-US" w:bidi="ar-SA"/>
      </w:rPr>
    </w:lvl>
    <w:lvl w:ilvl="2" w:tplc="91D4E454">
      <w:numFmt w:val="bullet"/>
      <w:lvlText w:val="•"/>
      <w:lvlJc w:val="left"/>
      <w:pPr>
        <w:ind w:left="1344" w:hanging="220"/>
      </w:pPr>
      <w:rPr>
        <w:rFonts w:hint="default"/>
        <w:lang w:val="en-US" w:eastAsia="en-US" w:bidi="ar-SA"/>
      </w:rPr>
    </w:lvl>
    <w:lvl w:ilvl="3" w:tplc="FDD2026E">
      <w:numFmt w:val="bullet"/>
      <w:lvlText w:val="•"/>
      <w:lvlJc w:val="left"/>
      <w:pPr>
        <w:ind w:left="1826" w:hanging="220"/>
      </w:pPr>
      <w:rPr>
        <w:rFonts w:hint="default"/>
        <w:lang w:val="en-US" w:eastAsia="en-US" w:bidi="ar-SA"/>
      </w:rPr>
    </w:lvl>
    <w:lvl w:ilvl="4" w:tplc="85767D4E">
      <w:numFmt w:val="bullet"/>
      <w:lvlText w:val="•"/>
      <w:lvlJc w:val="left"/>
      <w:pPr>
        <w:ind w:left="2308" w:hanging="220"/>
      </w:pPr>
      <w:rPr>
        <w:rFonts w:hint="default"/>
        <w:lang w:val="en-US" w:eastAsia="en-US" w:bidi="ar-SA"/>
      </w:rPr>
    </w:lvl>
    <w:lvl w:ilvl="5" w:tplc="9FC8248C">
      <w:numFmt w:val="bullet"/>
      <w:lvlText w:val="•"/>
      <w:lvlJc w:val="left"/>
      <w:pPr>
        <w:ind w:left="2790" w:hanging="220"/>
      </w:pPr>
      <w:rPr>
        <w:rFonts w:hint="default"/>
        <w:lang w:val="en-US" w:eastAsia="en-US" w:bidi="ar-SA"/>
      </w:rPr>
    </w:lvl>
    <w:lvl w:ilvl="6" w:tplc="550874A4">
      <w:numFmt w:val="bullet"/>
      <w:lvlText w:val="•"/>
      <w:lvlJc w:val="left"/>
      <w:pPr>
        <w:ind w:left="3272" w:hanging="220"/>
      </w:pPr>
      <w:rPr>
        <w:rFonts w:hint="default"/>
        <w:lang w:val="en-US" w:eastAsia="en-US" w:bidi="ar-SA"/>
      </w:rPr>
    </w:lvl>
    <w:lvl w:ilvl="7" w:tplc="333624AC">
      <w:numFmt w:val="bullet"/>
      <w:lvlText w:val="•"/>
      <w:lvlJc w:val="left"/>
      <w:pPr>
        <w:ind w:left="3754" w:hanging="220"/>
      </w:pPr>
      <w:rPr>
        <w:rFonts w:hint="default"/>
        <w:lang w:val="en-US" w:eastAsia="en-US" w:bidi="ar-SA"/>
      </w:rPr>
    </w:lvl>
    <w:lvl w:ilvl="8" w:tplc="50541D46">
      <w:numFmt w:val="bullet"/>
      <w:lvlText w:val="•"/>
      <w:lvlJc w:val="left"/>
      <w:pPr>
        <w:ind w:left="4236" w:hanging="220"/>
      </w:pPr>
      <w:rPr>
        <w:rFonts w:hint="default"/>
        <w:lang w:val="en-US" w:eastAsia="en-US" w:bidi="ar-SA"/>
      </w:rPr>
    </w:lvl>
  </w:abstractNum>
  <w:abstractNum w:abstractNumId="2" w15:restartNumberingAfterBreak="0">
    <w:nsid w:val="632B42F9"/>
    <w:multiLevelType w:val="multilevel"/>
    <w:tmpl w:val="3434F796"/>
    <w:lvl w:ilvl="0">
      <w:start w:val="1"/>
      <w:numFmt w:val="decimal"/>
      <w:lvlText w:val="%1."/>
      <w:lvlJc w:val="left"/>
      <w:pPr>
        <w:ind w:left="336" w:hanging="225"/>
        <w:jc w:val="left"/>
      </w:pPr>
      <w:rPr>
        <w:rFonts w:ascii="Times New Roman" w:eastAsia="Times New Roman" w:hAnsi="Times New Roman" w:cs="Times New Roman" w:hint="default"/>
        <w:b/>
        <w:bCs/>
        <w:i w:val="0"/>
        <w:iCs w:val="0"/>
        <w:w w:val="120"/>
        <w:sz w:val="16"/>
        <w:szCs w:val="16"/>
        <w:lang w:val="en-US" w:eastAsia="en-US" w:bidi="ar-SA"/>
      </w:rPr>
    </w:lvl>
    <w:lvl w:ilvl="1">
      <w:start w:val="1"/>
      <w:numFmt w:val="decimal"/>
      <w:lvlText w:val="%1.%2."/>
      <w:lvlJc w:val="left"/>
      <w:pPr>
        <w:ind w:left="457" w:hanging="346"/>
        <w:jc w:val="left"/>
      </w:pPr>
      <w:rPr>
        <w:rFonts w:ascii="Times New Roman" w:eastAsia="Times New Roman" w:hAnsi="Times New Roman" w:cs="Times New Roman" w:hint="default"/>
        <w:b w:val="0"/>
        <w:bCs w:val="0"/>
        <w:i/>
        <w:iCs/>
        <w:spacing w:val="-1"/>
        <w:w w:val="111"/>
        <w:sz w:val="16"/>
        <w:szCs w:val="16"/>
        <w:lang w:val="en-US" w:eastAsia="en-US" w:bidi="ar-SA"/>
      </w:rPr>
    </w:lvl>
    <w:lvl w:ilvl="2">
      <w:start w:val="1"/>
      <w:numFmt w:val="decimal"/>
      <w:lvlText w:val="%1.%2.%3."/>
      <w:lvlJc w:val="left"/>
      <w:pPr>
        <w:ind w:left="591" w:hanging="480"/>
        <w:jc w:val="left"/>
      </w:pPr>
      <w:rPr>
        <w:rFonts w:ascii="Times New Roman" w:eastAsia="Times New Roman" w:hAnsi="Times New Roman" w:cs="Times New Roman" w:hint="default"/>
        <w:b w:val="0"/>
        <w:bCs w:val="0"/>
        <w:i/>
        <w:iCs/>
        <w:spacing w:val="-1"/>
        <w:w w:val="111"/>
        <w:sz w:val="16"/>
        <w:szCs w:val="16"/>
        <w:lang w:val="en-US" w:eastAsia="en-US" w:bidi="ar-SA"/>
      </w:rPr>
    </w:lvl>
    <w:lvl w:ilvl="3">
      <w:numFmt w:val="bullet"/>
      <w:lvlText w:val="•"/>
      <w:lvlJc w:val="left"/>
      <w:pPr>
        <w:ind w:left="499" w:hanging="480"/>
      </w:pPr>
      <w:rPr>
        <w:rFonts w:hint="default"/>
        <w:lang w:val="en-US" w:eastAsia="en-US" w:bidi="ar-SA"/>
      </w:rPr>
    </w:lvl>
    <w:lvl w:ilvl="4">
      <w:numFmt w:val="bullet"/>
      <w:lvlText w:val="•"/>
      <w:lvlJc w:val="left"/>
      <w:pPr>
        <w:ind w:left="398" w:hanging="480"/>
      </w:pPr>
      <w:rPr>
        <w:rFonts w:hint="default"/>
        <w:lang w:val="en-US" w:eastAsia="en-US" w:bidi="ar-SA"/>
      </w:rPr>
    </w:lvl>
    <w:lvl w:ilvl="5">
      <w:numFmt w:val="bullet"/>
      <w:lvlText w:val="•"/>
      <w:lvlJc w:val="left"/>
      <w:pPr>
        <w:ind w:left="297" w:hanging="480"/>
      </w:pPr>
      <w:rPr>
        <w:rFonts w:hint="default"/>
        <w:lang w:val="en-US" w:eastAsia="en-US" w:bidi="ar-SA"/>
      </w:rPr>
    </w:lvl>
    <w:lvl w:ilvl="6">
      <w:numFmt w:val="bullet"/>
      <w:lvlText w:val="•"/>
      <w:lvlJc w:val="left"/>
      <w:pPr>
        <w:ind w:left="196" w:hanging="480"/>
      </w:pPr>
      <w:rPr>
        <w:rFonts w:hint="default"/>
        <w:lang w:val="en-US" w:eastAsia="en-US" w:bidi="ar-SA"/>
      </w:rPr>
    </w:lvl>
    <w:lvl w:ilvl="7">
      <w:numFmt w:val="bullet"/>
      <w:lvlText w:val="•"/>
      <w:lvlJc w:val="left"/>
      <w:pPr>
        <w:ind w:left="95" w:hanging="480"/>
      </w:pPr>
      <w:rPr>
        <w:rFonts w:hint="default"/>
        <w:lang w:val="en-US" w:eastAsia="en-US" w:bidi="ar-SA"/>
      </w:rPr>
    </w:lvl>
    <w:lvl w:ilvl="8">
      <w:numFmt w:val="bullet"/>
      <w:lvlText w:val="•"/>
      <w:lvlJc w:val="left"/>
      <w:pPr>
        <w:ind w:left="-6" w:hanging="480"/>
      </w:pPr>
      <w:rPr>
        <w:rFonts w:hint="default"/>
        <w:lang w:val="en-US" w:eastAsia="en-US" w:bidi="ar-SA"/>
      </w:rPr>
    </w:lvl>
  </w:abstractNum>
  <w:abstractNum w:abstractNumId="3" w15:restartNumberingAfterBreak="0">
    <w:nsid w:val="7132678F"/>
    <w:multiLevelType w:val="multilevel"/>
    <w:tmpl w:val="3978266E"/>
    <w:lvl w:ilvl="0">
      <w:start w:val="2"/>
      <w:numFmt w:val="decimal"/>
      <w:lvlText w:val="%1"/>
      <w:lvlJc w:val="left"/>
      <w:pPr>
        <w:ind w:left="457" w:hanging="346"/>
        <w:jc w:val="left"/>
      </w:pPr>
      <w:rPr>
        <w:rFonts w:hint="default"/>
        <w:lang w:val="en-US" w:eastAsia="en-US" w:bidi="ar-SA"/>
      </w:rPr>
    </w:lvl>
    <w:lvl w:ilvl="1">
      <w:start w:val="6"/>
      <w:numFmt w:val="decimal"/>
      <w:lvlText w:val="%1.%2."/>
      <w:lvlJc w:val="left"/>
      <w:pPr>
        <w:ind w:left="457" w:hanging="346"/>
        <w:jc w:val="left"/>
      </w:pPr>
      <w:rPr>
        <w:rFonts w:ascii="Times New Roman" w:eastAsia="Times New Roman" w:hAnsi="Times New Roman" w:cs="Times New Roman" w:hint="default"/>
        <w:b w:val="0"/>
        <w:bCs w:val="0"/>
        <w:i/>
        <w:iCs/>
        <w:spacing w:val="-1"/>
        <w:w w:val="111"/>
        <w:sz w:val="16"/>
        <w:szCs w:val="16"/>
        <w:lang w:val="en-US" w:eastAsia="en-US" w:bidi="ar-SA"/>
      </w:rPr>
    </w:lvl>
    <w:lvl w:ilvl="2">
      <w:start w:val="1"/>
      <w:numFmt w:val="decimal"/>
      <w:lvlText w:val="%1.%2.%3."/>
      <w:lvlJc w:val="left"/>
      <w:pPr>
        <w:ind w:left="591" w:hanging="480"/>
        <w:jc w:val="left"/>
      </w:pPr>
      <w:rPr>
        <w:rFonts w:ascii="Times New Roman" w:eastAsia="Times New Roman" w:hAnsi="Times New Roman" w:cs="Times New Roman" w:hint="default"/>
        <w:b w:val="0"/>
        <w:bCs w:val="0"/>
        <w:i/>
        <w:iCs/>
        <w:spacing w:val="-1"/>
        <w:w w:val="111"/>
        <w:sz w:val="16"/>
        <w:szCs w:val="16"/>
        <w:lang w:val="en-US" w:eastAsia="en-US" w:bidi="ar-SA"/>
      </w:rPr>
    </w:lvl>
    <w:lvl w:ilvl="3">
      <w:numFmt w:val="bullet"/>
      <w:lvlText w:val="•"/>
      <w:lvlJc w:val="left"/>
      <w:pPr>
        <w:ind w:left="1632" w:hanging="480"/>
      </w:pPr>
      <w:rPr>
        <w:rFonts w:hint="default"/>
        <w:lang w:val="en-US" w:eastAsia="en-US" w:bidi="ar-SA"/>
      </w:rPr>
    </w:lvl>
    <w:lvl w:ilvl="4">
      <w:numFmt w:val="bullet"/>
      <w:lvlText w:val="•"/>
      <w:lvlJc w:val="left"/>
      <w:pPr>
        <w:ind w:left="2148" w:hanging="480"/>
      </w:pPr>
      <w:rPr>
        <w:rFonts w:hint="default"/>
        <w:lang w:val="en-US" w:eastAsia="en-US" w:bidi="ar-SA"/>
      </w:rPr>
    </w:lvl>
    <w:lvl w:ilvl="5">
      <w:numFmt w:val="bullet"/>
      <w:lvlText w:val="•"/>
      <w:lvlJc w:val="left"/>
      <w:pPr>
        <w:ind w:left="2664" w:hanging="480"/>
      </w:pPr>
      <w:rPr>
        <w:rFonts w:hint="default"/>
        <w:lang w:val="en-US" w:eastAsia="en-US" w:bidi="ar-SA"/>
      </w:rPr>
    </w:lvl>
    <w:lvl w:ilvl="6">
      <w:numFmt w:val="bullet"/>
      <w:lvlText w:val="•"/>
      <w:lvlJc w:val="left"/>
      <w:pPr>
        <w:ind w:left="3180" w:hanging="480"/>
      </w:pPr>
      <w:rPr>
        <w:rFonts w:hint="default"/>
        <w:lang w:val="en-US" w:eastAsia="en-US" w:bidi="ar-SA"/>
      </w:rPr>
    </w:lvl>
    <w:lvl w:ilvl="7">
      <w:numFmt w:val="bullet"/>
      <w:lvlText w:val="•"/>
      <w:lvlJc w:val="left"/>
      <w:pPr>
        <w:ind w:left="3696" w:hanging="480"/>
      </w:pPr>
      <w:rPr>
        <w:rFonts w:hint="default"/>
        <w:lang w:val="en-US" w:eastAsia="en-US" w:bidi="ar-SA"/>
      </w:rPr>
    </w:lvl>
    <w:lvl w:ilvl="8">
      <w:numFmt w:val="bullet"/>
      <w:lvlText w:val="•"/>
      <w:lvlJc w:val="left"/>
      <w:pPr>
        <w:ind w:left="4213" w:hanging="480"/>
      </w:pPr>
      <w:rPr>
        <w:rFonts w:hint="default"/>
        <w:lang w:val="en-US" w:eastAsia="en-US" w:bidi="ar-SA"/>
      </w:rPr>
    </w:lvl>
  </w:abstractNum>
  <w:num w:numId="1" w16cid:durableId="1438793239">
    <w:abstractNumId w:val="0"/>
  </w:num>
  <w:num w:numId="2" w16cid:durableId="1527675671">
    <w:abstractNumId w:val="3"/>
  </w:num>
  <w:num w:numId="3" w16cid:durableId="1484739613">
    <w:abstractNumId w:val="1"/>
  </w:num>
  <w:num w:numId="4" w16cid:durableId="13395810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EC8"/>
    <w:rsid w:val="004835C6"/>
    <w:rsid w:val="00503299"/>
    <w:rsid w:val="00843F90"/>
    <w:rsid w:val="00CF4EC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48843"/>
  <w15:docId w15:val="{60F91DF0-FFA3-344D-846B-CD9D63610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36" w:hanging="226"/>
      <w:outlineLvl w:val="0"/>
    </w:pPr>
    <w:rPr>
      <w:b/>
      <w:bCs/>
      <w:sz w:val="16"/>
      <w:szCs w:val="16"/>
    </w:rPr>
  </w:style>
  <w:style w:type="paragraph" w:styleId="Heading2">
    <w:name w:val="heading 2"/>
    <w:basedOn w:val="Normal"/>
    <w:uiPriority w:val="9"/>
    <w:unhideWhenUsed/>
    <w:qFormat/>
    <w:pPr>
      <w:ind w:right="110"/>
      <w:jc w:val="right"/>
      <w:outlineLvl w:val="1"/>
    </w:pPr>
    <w:rPr>
      <w:sz w:val="16"/>
      <w:szCs w:val="16"/>
    </w:rPr>
  </w:style>
  <w:style w:type="paragraph" w:styleId="Heading3">
    <w:name w:val="heading 3"/>
    <w:basedOn w:val="Normal"/>
    <w:uiPriority w:val="9"/>
    <w:unhideWhenUsed/>
    <w:qFormat/>
    <w:pPr>
      <w:ind w:left="124" w:right="1831"/>
      <w:jc w:val="center"/>
      <w:outlineLvl w:val="2"/>
    </w:pPr>
    <w:rPr>
      <w:rFonts w:ascii="Arial" w:eastAsia="Arial" w:hAnsi="Arial" w:cs="Arial"/>
      <w:sz w:val="16"/>
      <w:szCs w:val="16"/>
    </w:rPr>
  </w:style>
  <w:style w:type="paragraph" w:styleId="Heading4">
    <w:name w:val="heading 4"/>
    <w:basedOn w:val="Normal"/>
    <w:uiPriority w:val="9"/>
    <w:unhideWhenUsed/>
    <w:qFormat/>
    <w:pPr>
      <w:ind w:left="457" w:hanging="347"/>
      <w:outlineLvl w:val="3"/>
    </w:pPr>
    <w:rPr>
      <w:i/>
      <w:i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5"/>
      <w:szCs w:val="15"/>
    </w:rPr>
  </w:style>
  <w:style w:type="paragraph" w:styleId="Title">
    <w:name w:val="Title"/>
    <w:basedOn w:val="Normal"/>
    <w:uiPriority w:val="10"/>
    <w:qFormat/>
    <w:pPr>
      <w:ind w:left="1831" w:right="1831"/>
      <w:jc w:val="center"/>
    </w:pPr>
    <w:rPr>
      <w:sz w:val="28"/>
      <w:szCs w:val="28"/>
    </w:rPr>
  </w:style>
  <w:style w:type="paragraph" w:styleId="ListParagraph">
    <w:name w:val="List Paragraph"/>
    <w:basedOn w:val="Normal"/>
    <w:uiPriority w:val="1"/>
    <w:qFormat/>
    <w:pPr>
      <w:ind w:left="442" w:hanging="332"/>
    </w:pPr>
  </w:style>
  <w:style w:type="paragraph" w:customStyle="1" w:styleId="TableParagraph">
    <w:name w:val="Table Paragraph"/>
    <w:basedOn w:val="Normal"/>
    <w:uiPriority w:val="1"/>
    <w:qFormat/>
    <w:pPr>
      <w:spacing w:before="53"/>
      <w:jc w:val="center"/>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6.png"/><Relationship Id="rId42" Type="http://schemas.openxmlformats.org/officeDocument/2006/relationships/hyperlink" Target="https://doi.org/10.3171/jns.2004.101.1.0043" TargetMode="External"/><Relationship Id="rId47" Type="http://schemas.openxmlformats.org/officeDocument/2006/relationships/hyperlink" Target="https://doi.org/10.1002/mds.26533" TargetMode="External"/><Relationship Id="rId63" Type="http://schemas.openxmlformats.org/officeDocument/2006/relationships/hyperlink" Target="https://doi.org/10.1016/j.neuroimage.2017.06.047" TargetMode="External"/><Relationship Id="rId68" Type="http://schemas.openxmlformats.org/officeDocument/2006/relationships/hyperlink" Target="https://doi.org/10.1016/j.brs.2011.10.007" TargetMode="External"/><Relationship Id="rId84" Type="http://schemas.openxmlformats.org/officeDocument/2006/relationships/hyperlink" Target="http://refhub.elsevier.com/S0730-725X(20)30311-8/rf0260" TargetMode="External"/><Relationship Id="rId89" Type="http://schemas.openxmlformats.org/officeDocument/2006/relationships/hyperlink" Target="https://doi.org/10.1002/hbm.24880" TargetMode="External"/><Relationship Id="rId16" Type="http://schemas.openxmlformats.org/officeDocument/2006/relationships/hyperlink" Target="https://doi.org/10.1016/j.mri.2020.08.005" TargetMode="External"/><Relationship Id="rId11" Type="http://schemas.openxmlformats.org/officeDocument/2006/relationships/hyperlink" Target="http://www.sciencedirect.com/science/journal/0730725X" TargetMode="External"/><Relationship Id="rId32" Type="http://schemas.openxmlformats.org/officeDocument/2006/relationships/hyperlink" Target="https://doi.org/10.1111/j.1460-9568.2010.07251.x" TargetMode="External"/><Relationship Id="rId37" Type="http://schemas.openxmlformats.org/officeDocument/2006/relationships/hyperlink" Target="http://refhub.elsevier.com/S0730-725X(20)30311-8/rf0020" TargetMode="External"/><Relationship Id="rId53" Type="http://schemas.openxmlformats.org/officeDocument/2006/relationships/hyperlink" Target="https://doi.org/10.1016/j.neuroimage.2006.05.061" TargetMode="External"/><Relationship Id="rId58" Type="http://schemas.openxmlformats.org/officeDocument/2006/relationships/hyperlink" Target="https://doi.org/10.1007/s00429-016-1336-4" TargetMode="External"/><Relationship Id="rId74" Type="http://schemas.openxmlformats.org/officeDocument/2006/relationships/hyperlink" Target="https://doi.org/10.1109/ISBI.2016.7493261" TargetMode="External"/><Relationship Id="rId79" Type="http://schemas.openxmlformats.org/officeDocument/2006/relationships/hyperlink" Target="https://doi.org/10.1007/978-3-642-40763-5_31" TargetMode="External"/><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doi.org/10.1006/nimg.2000.0650" TargetMode="External"/><Relationship Id="rId95" Type="http://schemas.openxmlformats.org/officeDocument/2006/relationships/hyperlink" Target="https://doi.org/10.1002/mrm.1910030413" TargetMode="External"/><Relationship Id="rId22" Type="http://schemas.openxmlformats.org/officeDocument/2006/relationships/hyperlink" Target="https://github.com/artinmajdi/Thalamic-Nuclei-Segmentation" TargetMode="External"/><Relationship Id="rId27" Type="http://schemas.openxmlformats.org/officeDocument/2006/relationships/hyperlink" Target="https://doi.org/10.1016/j.mri.2020.08.005" TargetMode="External"/><Relationship Id="rId43" Type="http://schemas.openxmlformats.org/officeDocument/2006/relationships/hyperlink" Target="https://doi.org/10.3171/jns.1996.84.2.0203" TargetMode="External"/><Relationship Id="rId48" Type="http://schemas.openxmlformats.org/officeDocument/2006/relationships/hyperlink" Target="https://doi.org/10.1016/j.neuroimage.2009.10.042" TargetMode="External"/><Relationship Id="rId64" Type="http://schemas.openxmlformats.org/officeDocument/2006/relationships/hyperlink" Target="https://doi.org/10.1109/ISBI.2013.6556609" TargetMode="External"/><Relationship Id="rId69" Type="http://schemas.openxmlformats.org/officeDocument/2006/relationships/hyperlink" Target="https://doi.org/10.1016/j.neuroimage.2009.04.018" TargetMode="External"/><Relationship Id="rId80" Type="http://schemas.openxmlformats.org/officeDocument/2006/relationships/hyperlink" Target="https://doi.org/10.1109/TMI.2016.2535302" TargetMode="External"/><Relationship Id="rId85" Type="http://schemas.openxmlformats.org/officeDocument/2006/relationships/hyperlink" Target="https://doi.org/10.1109/CVPR.2016.90" TargetMode="External"/><Relationship Id="rId12" Type="http://schemas.openxmlformats.org/officeDocument/2006/relationships/hyperlink" Target="https://www.elsevier.com/locate/mri" TargetMode="External"/><Relationship Id="rId17" Type="http://schemas.openxmlformats.org/officeDocument/2006/relationships/header" Target="header1.xml"/><Relationship Id="rId25" Type="http://schemas.openxmlformats.org/officeDocument/2006/relationships/image" Target="media/image9.jpeg"/><Relationship Id="rId33" Type="http://schemas.openxmlformats.org/officeDocument/2006/relationships/hyperlink" Target="https://doi.org/10.1152/physrev.1988.68.3.649" TargetMode="External"/><Relationship Id="rId38" Type="http://schemas.openxmlformats.org/officeDocument/2006/relationships/hyperlink" Target="https://doi.org/10.2147/NDT.S130078" TargetMode="External"/><Relationship Id="rId46" Type="http://schemas.openxmlformats.org/officeDocument/2006/relationships/hyperlink" Target="https://doi.org/10.1007/BF00305867" TargetMode="External"/><Relationship Id="rId59" Type="http://schemas.openxmlformats.org/officeDocument/2006/relationships/hyperlink" Target="https://doi.org/10.1016/j.neuroimage.2019.03.021" TargetMode="External"/><Relationship Id="rId67" Type="http://schemas.openxmlformats.org/officeDocument/2006/relationships/hyperlink" Target="https://doi.org/10.1117/12.2081660" TargetMode="External"/><Relationship Id="rId103"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hyperlink" Target="https://doi.org/10.1212/WNL.0b013e31827b910b" TargetMode="External"/><Relationship Id="rId54" Type="http://schemas.openxmlformats.org/officeDocument/2006/relationships/hyperlink" Target="https://doi.org/10.1016/j.neuroimage.2018.08.012" TargetMode="External"/><Relationship Id="rId62" Type="http://schemas.openxmlformats.org/officeDocument/2006/relationships/hyperlink" Target="https://doi.org/10.3389/fnins.2016.00264" TargetMode="External"/><Relationship Id="rId70" Type="http://schemas.openxmlformats.org/officeDocument/2006/relationships/hyperlink" Target="http://refhub.elsevier.com/S0730-725X(20)30311-8/rf0200" TargetMode="External"/><Relationship Id="rId75" Type="http://schemas.openxmlformats.org/officeDocument/2006/relationships/hyperlink" Target="https://doi.org/10.1016/j.cviu.2017.04.002" TargetMode="External"/><Relationship Id="rId83" Type="http://schemas.openxmlformats.org/officeDocument/2006/relationships/hyperlink" Target="http://refhub.elsevier.com/S0730-725X(20)30311-8/rf0260" TargetMode="External"/><Relationship Id="rId88" Type="http://schemas.openxmlformats.org/officeDocument/2006/relationships/hyperlink" Target="https://doi.org/10.1109/TMI.2018.2806086" TargetMode="External"/><Relationship Id="rId91" Type="http://schemas.openxmlformats.org/officeDocument/2006/relationships/hyperlink" Target="https://keras.io/" TargetMode="External"/><Relationship Id="rId96" Type="http://schemas.openxmlformats.org/officeDocument/2006/relationships/hyperlink" Target="https://doi.org/10.1177/135245851982829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manojsar@radiology.arizona.edu" TargetMode="Externa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hyperlink" Target="http://refhub.elsevier.com/S0730-725X(20)30311-8/rf0020" TargetMode="External"/><Relationship Id="rId49" Type="http://schemas.openxmlformats.org/officeDocument/2006/relationships/hyperlink" Target="https://doi.org/10.3174/ajnr.A3140" TargetMode="External"/><Relationship Id="rId57" Type="http://schemas.openxmlformats.org/officeDocument/2006/relationships/hyperlink" Target="https://doi.org/10.1007/s00429-014-0748-2" TargetMode="External"/><Relationship Id="rId10" Type="http://schemas.openxmlformats.org/officeDocument/2006/relationships/hyperlink" Target="https://www.elsevier.com/locate/mri" TargetMode="External"/><Relationship Id="rId31" Type="http://schemas.openxmlformats.org/officeDocument/2006/relationships/image" Target="media/image14.png"/><Relationship Id="rId44" Type="http://schemas.openxmlformats.org/officeDocument/2006/relationships/hyperlink" Target="https://doi.org/10.3171/jns.1996.84.2.0203" TargetMode="External"/><Relationship Id="rId52" Type="http://schemas.openxmlformats.org/officeDocument/2006/relationships/hyperlink" Target="http://refhub.elsevier.com/S0730-725X(20)30311-8/rf0100" TargetMode="External"/><Relationship Id="rId60" Type="http://schemas.openxmlformats.org/officeDocument/2006/relationships/hyperlink" Target="https://doi.org/10.1002/mrm.20198" TargetMode="External"/><Relationship Id="rId65" Type="http://schemas.openxmlformats.org/officeDocument/2006/relationships/hyperlink" Target="https://doi.org/10.1109/TMI.2008.2010434" TargetMode="External"/><Relationship Id="rId73" Type="http://schemas.openxmlformats.org/officeDocument/2006/relationships/hyperlink" Target="https://doi.org/10.1109/TMI.2016.2548501" TargetMode="External"/><Relationship Id="rId78" Type="http://schemas.openxmlformats.org/officeDocument/2006/relationships/hyperlink" Target="https://doi.org/10.1007/978-3-319-10404-1_65" TargetMode="External"/><Relationship Id="rId81" Type="http://schemas.openxmlformats.org/officeDocument/2006/relationships/hyperlink" Target="https://doi.org/10.1007/978-3-319-24574-4_28" TargetMode="External"/><Relationship Id="rId86" Type="http://schemas.openxmlformats.org/officeDocument/2006/relationships/hyperlink" Target="http://refhub.elsevier.com/S0730-725X(20)30311-8/rf0270" TargetMode="External"/><Relationship Id="rId94" Type="http://schemas.openxmlformats.org/officeDocument/2006/relationships/hyperlink" Target="https://doi.org/10.1016/0022-2364(79)90019-2" TargetMode="External"/><Relationship Id="rId99" Type="http://schemas.openxmlformats.org/officeDocument/2006/relationships/hyperlink" Target="http://refhub.elsevier.com/S0730-725X(20)30311-8/rf0330" TargetMode="External"/><Relationship Id="rId101" Type="http://schemas.openxmlformats.org/officeDocument/2006/relationships/hyperlink" Target="https://doi.org/10.1007/978-3-319-46976-8_19" TargetMode="External"/><Relationship Id="rId4" Type="http://schemas.openxmlformats.org/officeDocument/2006/relationships/webSettings" Target="webSettings.xml"/><Relationship Id="rId9" Type="http://schemas.openxmlformats.org/officeDocument/2006/relationships/hyperlink" Target="http://www.sciencedirect.com/science/journal/0730725X" TargetMode="External"/><Relationship Id="rId13" Type="http://schemas.openxmlformats.org/officeDocument/2006/relationships/hyperlink" Target="https://doi.org/10.1016/j.mri.2020.08.005" TargetMode="External"/><Relationship Id="rId18" Type="http://schemas.openxmlformats.org/officeDocument/2006/relationships/footer" Target="footer1.xml"/><Relationship Id="rId39" Type="http://schemas.openxmlformats.org/officeDocument/2006/relationships/hyperlink" Target="https://doi.org/10.1007/s11682-013-9286-4" TargetMode="External"/><Relationship Id="rId34" Type="http://schemas.openxmlformats.org/officeDocument/2006/relationships/hyperlink" Target="https://doi.org/10.1152/physrev.1988.68.3.649" TargetMode="External"/><Relationship Id="rId50" Type="http://schemas.openxmlformats.org/officeDocument/2006/relationships/hyperlink" Target="https://doi.org/10.1016/j.neuroimage.2013.08.069" TargetMode="External"/><Relationship Id="rId55" Type="http://schemas.openxmlformats.org/officeDocument/2006/relationships/hyperlink" Target="https://doi.org/10.1038/nn1075" TargetMode="External"/><Relationship Id="rId76" Type="http://schemas.openxmlformats.org/officeDocument/2006/relationships/hyperlink" Target="https://doi.org/10.1016/j.media.2018.06.006" TargetMode="External"/><Relationship Id="rId97" Type="http://schemas.openxmlformats.org/officeDocument/2006/relationships/hyperlink" Target="https://doi.org/10.1056/NEJMoa1300962" TargetMode="External"/><Relationship Id="rId7" Type="http://schemas.openxmlformats.org/officeDocument/2006/relationships/image" Target="media/image1.jpeg"/><Relationship Id="rId71" Type="http://schemas.openxmlformats.org/officeDocument/2006/relationships/hyperlink" Target="https://doi.org/10.3389/fninf.2019.00030" TargetMode="External"/><Relationship Id="rId92" Type="http://schemas.openxmlformats.org/officeDocument/2006/relationships/hyperlink" Target="https://doi.org/10.1063/1.4902458"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8.jpeg"/><Relationship Id="rId40" Type="http://schemas.openxmlformats.org/officeDocument/2006/relationships/hyperlink" Target="https://doi.org/10.1007/978-3-7091-9297-9_8" TargetMode="External"/><Relationship Id="rId45" Type="http://schemas.openxmlformats.org/officeDocument/2006/relationships/hyperlink" Target="https://doi.org/10.1016/j.neubiorev.2015.03.008" TargetMode="External"/><Relationship Id="rId66" Type="http://schemas.openxmlformats.org/officeDocument/2006/relationships/hyperlink" Target="https://doi.org/10.1016/j.neuroimage.2015.04.042" TargetMode="External"/><Relationship Id="rId87" Type="http://schemas.openxmlformats.org/officeDocument/2006/relationships/hyperlink" Target="https://doi.org/10.1109/ISBI.2017.7950630" TargetMode="External"/><Relationship Id="rId61" Type="http://schemas.openxmlformats.org/officeDocument/2006/relationships/hyperlink" Target="https://doi.org/10.1227/NEU.0b013e3181f74105" TargetMode="External"/><Relationship Id="rId82" Type="http://schemas.openxmlformats.org/officeDocument/2006/relationships/hyperlink" Target="https://doi.org/10.1016/j.molstruc.2016.12.061" TargetMode="External"/><Relationship Id="rId19" Type="http://schemas.openxmlformats.org/officeDocument/2006/relationships/image" Target="media/image4.jpeg"/><Relationship Id="rId14" Type="http://schemas.openxmlformats.org/officeDocument/2006/relationships/image" Target="media/image3.png"/><Relationship Id="rId30" Type="http://schemas.openxmlformats.org/officeDocument/2006/relationships/image" Target="media/image13.png"/><Relationship Id="rId35" Type="http://schemas.openxmlformats.org/officeDocument/2006/relationships/hyperlink" Target="https://doi.org/10.1055/s-0033-1348965" TargetMode="External"/><Relationship Id="rId56" Type="http://schemas.openxmlformats.org/officeDocument/2006/relationships/hyperlink" Target="https://doi.org/10.1016/S1053-8119(03)00044-2" TargetMode="External"/><Relationship Id="rId77" Type="http://schemas.openxmlformats.org/officeDocument/2006/relationships/hyperlink" Target="https://doi.org/10.1016/j.media.2018.06.006" TargetMode="External"/><Relationship Id="rId100" Type="http://schemas.openxmlformats.org/officeDocument/2006/relationships/hyperlink" Target="https://doi.org/10.1016/j.mri.2019.09.004" TargetMode="External"/><Relationship Id="rId8" Type="http://schemas.openxmlformats.org/officeDocument/2006/relationships/image" Target="media/image2.jpeg"/><Relationship Id="rId51" Type="http://schemas.openxmlformats.org/officeDocument/2006/relationships/hyperlink" Target="https://doi.org/10.1016/S0896-6273(02)00569-X" TargetMode="External"/><Relationship Id="rId72" Type="http://schemas.openxmlformats.org/officeDocument/2006/relationships/hyperlink" Target="https://doi.org/10.1109/CVPRW.2015.7301312" TargetMode="External"/><Relationship Id="rId93" Type="http://schemas.openxmlformats.org/officeDocument/2006/relationships/hyperlink" Target="https://doi.org/10.2307/1932409" TargetMode="External"/><Relationship Id="rId98" Type="http://schemas.openxmlformats.org/officeDocument/2006/relationships/hyperlink" Target="http://refhub.elsevier.com/S0730-725X(20)30311-8/rf033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10322</Words>
  <Characters>58840</Characters>
  <Application>Microsoft Office Word</Application>
  <DocSecurity>0</DocSecurity>
  <Lines>490</Lines>
  <Paragraphs>138</Paragraphs>
  <ScaleCrop>false</ScaleCrop>
  <Company/>
  <LinksUpToDate>false</LinksUpToDate>
  <CharactersWithSpaces>69024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thalamic nuclei segmentation using multi-planar cascaded convolutional neural networks</dc:title>
  <dc:subject>Magnetic Resonance Imaging, 73 (2020) 45-54. doi:10.1016/j.mri.2020.08.005</dc:subject>
  <dc:creator>Mohammad S. Majdi</dc:creator>
  <cp:keywords>Convolutional neural network; Thalamic nuclei segmentation; Clinical analysis; White-matter-nulled MPRAGE; </cp:keywords>
  <cp:lastModifiedBy>artin majdi</cp:lastModifiedBy>
  <cp:revision>3</cp:revision>
  <dcterms:created xsi:type="dcterms:W3CDTF">2023-04-27T02:22:00Z</dcterms:created>
  <dcterms:modified xsi:type="dcterms:W3CDTF">2023-04-27T02:25:00Z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2020-09-12T00:00:00Z</vt:filetime>
  </property>
  <property fmtid="{D5CDD505-2E9C-101B-9397-08002B2CF9AE}" pid="3" name="Creator">
    <vt:lpwstr>Elsevier</vt:lpwstr>
  </property>
  <property fmtid="{D5CDD505-2E9C-101B-9397-08002B2CF9AE}" pid="4" name="CrossMarkDomains[1]">
    <vt:lpwstr>elsevier.com</vt:lpwstr>
  </property>
  <property fmtid="{D5CDD505-2E9C-101B-9397-08002B2CF9AE}" pid="5" name="CrossMarkDomains[2]">
    <vt:lpwstr>sciencedirect.com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7.0</vt:lpwstr>
  </property>
  <property fmtid="{D5CDD505-2E9C-101B-9397-08002B2CF9AE}" pid="9" name="LastSaved">
    <vt:filetime>2023-04-27T00:00:00Z</vt:filetime>
  </property>
  <property fmtid="{D5CDD505-2E9C-101B-9397-08002B2CF9AE}" pid="10" name="doi">
    <vt:lpwstr>10.1016/j.mri.2020.08.005</vt:lpwstr>
  </property>
  <property fmtid="{D5CDD505-2E9C-101B-9397-08002B2CF9AE}" pid="11" name="robots">
    <vt:lpwstr>noindex</vt:lpwstr>
  </property>
</Properties>
</file>