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78480" w14:textId="77777777" w:rsidR="00225B12" w:rsidRDefault="00225B12" w:rsidP="00027942">
      <w:pPr>
        <w:ind w:left="-450"/>
        <w:jc w:val="center"/>
        <w:rPr>
          <w:b/>
          <w:bCs/>
          <w:lang w:val="en-US"/>
        </w:rPr>
      </w:pPr>
    </w:p>
    <w:p w14:paraId="55A3289F" w14:textId="44531E95" w:rsidR="00BC37DD" w:rsidRDefault="00FB264C" w:rsidP="00FB264C">
      <w:pPr>
        <w:ind w:left="-450"/>
        <w:jc w:val="center"/>
        <w:rPr>
          <w:b/>
          <w:bCs/>
          <w:lang w:val="en-US"/>
        </w:rPr>
      </w:pPr>
      <w:r w:rsidRPr="00FB264C">
        <w:rPr>
          <w:b/>
          <w:bCs/>
        </w:rPr>
        <w:drawing>
          <wp:inline distT="0" distB="0" distL="0" distR="0" wp14:anchorId="43C921C1" wp14:editId="6E463A52">
            <wp:extent cx="6539230" cy="2683028"/>
            <wp:effectExtent l="0" t="0" r="1397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720BB6-246E-4D71-93EC-7CD900AA5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659E67" w14:textId="574A73AC" w:rsidR="007A5FB8" w:rsidRPr="007A5FB8" w:rsidRDefault="007A5FB8" w:rsidP="00FB264C">
      <w:pPr>
        <w:rPr>
          <w:b/>
          <w:bCs/>
          <w:lang w:val="en-US"/>
        </w:rPr>
      </w:pPr>
      <w:r w:rsidRPr="007A5FB8">
        <w:rPr>
          <w:b/>
          <w:bCs/>
          <w:lang w:val="en-US"/>
        </w:rPr>
        <w:t>Supporting Figure S1:</w:t>
      </w:r>
      <w:r w:rsidR="00FB264C" w:rsidRPr="00FB264C">
        <w:rPr>
          <w:b/>
          <w:bCs/>
        </w:rPr>
        <w:t xml:space="preserve"> </w:t>
      </w:r>
      <w:r w:rsidR="00FB264C" w:rsidRPr="00FB264C">
        <w:t>Effect of initialization on final accuracy and convergence curves. validation accuracy (Dice) and training loss for a network with random initialization vs. initialization from a network trained on a 3T dataset is shown. The segmentation results indicate a statistically significant improvement over two nuclei (VA and Hb) when initialized from the 3T network.</w:t>
      </w:r>
    </w:p>
    <w:p w14:paraId="73961D4E" w14:textId="77777777" w:rsidR="00E248EF" w:rsidRDefault="00E248EF" w:rsidP="0042079C">
      <w:pPr>
        <w:rPr>
          <w:b/>
          <w:bCs/>
          <w:lang w:val="en-US"/>
        </w:rPr>
      </w:pPr>
    </w:p>
    <w:p w14:paraId="60EF1D10" w14:textId="77777777" w:rsidR="0042079C" w:rsidRDefault="0042079C" w:rsidP="0042079C">
      <w:pPr>
        <w:rPr>
          <w:b/>
          <w:bCs/>
          <w:lang w:val="en-US"/>
        </w:rPr>
      </w:pPr>
    </w:p>
    <w:p w14:paraId="503AE606" w14:textId="77777777" w:rsidR="0042079C" w:rsidRDefault="0042079C" w:rsidP="0042079C">
      <w:pPr>
        <w:rPr>
          <w:b/>
          <w:bCs/>
          <w:lang w:val="en-US"/>
        </w:rPr>
      </w:pPr>
    </w:p>
    <w:p w14:paraId="7E974DA4" w14:textId="77777777" w:rsidR="0042079C" w:rsidRDefault="0042079C" w:rsidP="0042079C">
      <w:pPr>
        <w:rPr>
          <w:b/>
          <w:bCs/>
          <w:lang w:val="en-US"/>
        </w:rPr>
      </w:pPr>
    </w:p>
    <w:p w14:paraId="0D8A8823" w14:textId="77777777" w:rsidR="0042079C" w:rsidRDefault="0042079C" w:rsidP="0042079C">
      <w:pPr>
        <w:rPr>
          <w:b/>
          <w:bCs/>
          <w:lang w:val="en-US"/>
        </w:rPr>
      </w:pPr>
    </w:p>
    <w:p w14:paraId="16956E6D" w14:textId="77777777" w:rsidR="0042079C" w:rsidRDefault="0042079C" w:rsidP="0042079C">
      <w:pPr>
        <w:rPr>
          <w:b/>
          <w:bCs/>
          <w:lang w:val="en-US"/>
        </w:rPr>
      </w:pPr>
    </w:p>
    <w:p w14:paraId="13F438EC" w14:textId="77777777" w:rsidR="00B5752F" w:rsidRDefault="00B5752F" w:rsidP="00573D59">
      <w:pPr>
        <w:rPr>
          <w:b/>
        </w:rPr>
        <w:sectPr w:rsidR="00B575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25661113"/>
      <w:bookmarkStart w:id="1" w:name="_Hlk26396321"/>
    </w:p>
    <w:p w14:paraId="40CDF892" w14:textId="21469902" w:rsidR="00813785" w:rsidRDefault="006F5ABF" w:rsidP="00573D59">
      <w:r>
        <w:rPr>
          <w:b/>
        </w:rPr>
        <w:lastRenderedPageBreak/>
        <w:t xml:space="preserve">Supporting </w:t>
      </w:r>
      <w:r w:rsidR="005C509F">
        <w:rPr>
          <w:b/>
        </w:rPr>
        <w:t>T</w:t>
      </w:r>
      <w:r>
        <w:rPr>
          <w:b/>
        </w:rPr>
        <w:t xml:space="preserve">able </w:t>
      </w:r>
      <w:r w:rsidR="005C509F">
        <w:rPr>
          <w:b/>
        </w:rPr>
        <w:t>S</w:t>
      </w:r>
      <w:r>
        <w:rPr>
          <w:b/>
        </w:rPr>
        <w:t xml:space="preserve">1: </w:t>
      </w:r>
      <w:r w:rsidR="007775B6">
        <w:t>Image acquisition parameters for WMn- and CSFn-MPRAGE for 7T and 3T data used in this study</w:t>
      </w:r>
    </w:p>
    <w:p w14:paraId="2C68AE28" w14:textId="77777777" w:rsidR="007775B6" w:rsidRDefault="007775B6" w:rsidP="00573D59"/>
    <w:tbl>
      <w:tblPr>
        <w:tblW w:w="0" w:type="auto"/>
        <w:tblInd w:w="98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CellMar>
          <w:top w:w="40" w:type="dxa"/>
          <w:left w:w="3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076"/>
        <w:gridCol w:w="1532"/>
        <w:gridCol w:w="1588"/>
        <w:gridCol w:w="1729"/>
      </w:tblGrid>
      <w:tr w:rsidR="007775B6" w14:paraId="563C49F3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C1DDF40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10A58AB" w14:textId="77777777" w:rsidR="007775B6" w:rsidRPr="00A41BA0" w:rsidRDefault="007775B6" w:rsidP="00793AF9">
            <w:pPr>
              <w:spacing w:before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WMn-MPRAGE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8575C" w14:textId="77777777" w:rsidR="007775B6" w:rsidRPr="00A41BA0" w:rsidRDefault="007775B6" w:rsidP="00793AF9">
            <w:pPr>
              <w:spacing w:before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CSFn-MPRAGE</w:t>
            </w:r>
          </w:p>
        </w:tc>
      </w:tr>
      <w:tr w:rsidR="007775B6" w14:paraId="63B5926F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1EDCDD6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A41BA0">
              <w:rPr>
                <w:b/>
                <w:bCs/>
                <w:sz w:val="20"/>
                <w:szCs w:val="20"/>
              </w:rPr>
              <w:t>canner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7AFE6D6B" w14:textId="77777777" w:rsidR="007775B6" w:rsidRPr="00A41BA0" w:rsidRDefault="007775B6" w:rsidP="00793AF9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RPr="00A41BA0">
              <w:rPr>
                <w:sz w:val="20"/>
                <w:szCs w:val="20"/>
              </w:rPr>
              <w:t>3T (GE)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0DB8AA8B" w14:textId="77777777" w:rsidR="007775B6" w:rsidRPr="00A41BA0" w:rsidRDefault="007775B6" w:rsidP="00793AF9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RPr="00A41BA0">
              <w:rPr>
                <w:sz w:val="20"/>
                <w:szCs w:val="20"/>
              </w:rPr>
              <w:t>7T (GE)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355F7" w14:textId="77777777" w:rsidR="007775B6" w:rsidRPr="00A41BA0" w:rsidRDefault="007775B6" w:rsidP="00793AF9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RPr="00A41BA0">
              <w:rPr>
                <w:sz w:val="20"/>
                <w:szCs w:val="20"/>
              </w:rPr>
              <w:t>7T (GE)</w:t>
            </w:r>
          </w:p>
        </w:tc>
      </w:tr>
      <w:tr w:rsidR="007775B6" w14:paraId="2320994D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7BFA4E3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TR/TS (</w:t>
            </w:r>
            <w:proofErr w:type="spellStart"/>
            <w:r w:rsidRPr="00A41BA0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A41BA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E25615F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10/4500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B15493D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10/6000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766D4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7.2/3000</w:t>
            </w:r>
          </w:p>
        </w:tc>
      </w:tr>
      <w:tr w:rsidR="007775B6" w14:paraId="29249952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4A5E0FC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TI (</w:t>
            </w:r>
            <w:proofErr w:type="spellStart"/>
            <w:r w:rsidRPr="00A41BA0">
              <w:rPr>
                <w:b/>
                <w:bCs/>
                <w:sz w:val="20"/>
                <w:szCs w:val="20"/>
              </w:rPr>
              <w:t>ms</w:t>
            </w:r>
            <w:proofErr w:type="spellEnd"/>
            <w:r w:rsidRPr="00A41BA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5AB4FE5C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C8EEEF4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1F72F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</w:tr>
      <w:tr w:rsidR="007775B6" w14:paraId="7FDF42C2" w14:textId="77777777" w:rsidTr="00793AF9">
        <w:trPr>
          <w:trHeight w:val="31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7C1AB10F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Flip (deg)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7077739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4759966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ADA24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775B6" w14:paraId="1165B49B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31108B5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 xml:space="preserve">Matrix 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F87E7E3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 × 220 × 180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0BD7CB08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 × 220 × 180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4A408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 × 220 × 180</w:t>
            </w:r>
          </w:p>
        </w:tc>
      </w:tr>
      <w:tr w:rsidR="007775B6" w14:paraId="4D2B4C09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05CE4ECB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Acq</w:t>
            </w:r>
            <w:proofErr w:type="spellEnd"/>
            <w:r>
              <w:rPr>
                <w:b/>
                <w:bCs/>
                <w:sz w:val="20"/>
                <w:szCs w:val="20"/>
              </w:rPr>
              <w:t>. resolution</w:t>
            </w:r>
            <w:r w:rsidRPr="00A41BA0">
              <w:rPr>
                <w:b/>
                <w:bCs/>
                <w:sz w:val="20"/>
                <w:szCs w:val="20"/>
              </w:rPr>
              <w:t xml:space="preserve"> (mm)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56B162DD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1x1x1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E2A9D10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1x1x1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8546A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1x1x1</w:t>
            </w:r>
          </w:p>
        </w:tc>
      </w:tr>
      <w:tr w:rsidR="007775B6" w14:paraId="0C17802D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110D3E8" w14:textId="77777777" w:rsidR="007775B6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Rec. resolution (mm)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D9E2E91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0.7x0.5x0.7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86D4EDC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0.7x0.5x0.7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73420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0.7x0.5x0.7</w:t>
            </w:r>
          </w:p>
        </w:tc>
      </w:tr>
      <w:tr w:rsidR="007775B6" w14:paraId="5AB99DAA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7C9CFBEF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Parallel imaging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D7A0BDE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E2609DB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× 1.5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4F7F7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3x1</w:t>
            </w:r>
          </w:p>
        </w:tc>
      </w:tr>
      <w:tr w:rsidR="007775B6" w14:paraId="279F31CF" w14:textId="77777777" w:rsidTr="00793AF9">
        <w:trPr>
          <w:trHeight w:val="288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DE261EB" w14:textId="77777777" w:rsidR="007775B6" w:rsidRPr="00A41BA0" w:rsidRDefault="007775B6" w:rsidP="00793AF9">
            <w:pPr>
              <w:spacing w:before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A41BA0">
              <w:rPr>
                <w:b/>
                <w:bCs/>
                <w:sz w:val="20"/>
                <w:szCs w:val="20"/>
              </w:rPr>
              <w:t>Coil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0D34213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8-channel GE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139A943E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32-channel Nova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5D0FD" w14:textId="77777777" w:rsidR="007775B6" w:rsidRDefault="007775B6" w:rsidP="00793AF9">
            <w:pP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32-channel Nova</w:t>
            </w:r>
          </w:p>
        </w:tc>
      </w:tr>
    </w:tbl>
    <w:p w14:paraId="233D2996" w14:textId="0623F295" w:rsidR="00573D59" w:rsidRDefault="00573D59" w:rsidP="00573D59"/>
    <w:p w14:paraId="5D7D01BC" w14:textId="77777777" w:rsidR="00515B04" w:rsidRDefault="00515B04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bookmarkStart w:id="2" w:name="_Hlk24194604"/>
      <w:bookmarkEnd w:id="0"/>
      <w:bookmarkEnd w:id="1"/>
    </w:p>
    <w:p w14:paraId="1FB868D5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bookmarkStart w:id="3" w:name="_Hlk26396326"/>
    </w:p>
    <w:p w14:paraId="009A7D90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41CFAA0B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56BB52B2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6B604EC7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68BB1982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6CCE7BBF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486E4154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48CCFF91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7B754586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5CF91C71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5BC4F124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2D63E6F8" w14:textId="77777777" w:rsidR="00225B12" w:rsidRDefault="00225B12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603156E1" w14:textId="77777777" w:rsidR="00B5752F" w:rsidRDefault="00B5752F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  <w:sectPr w:rsidR="00B575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393A19" w14:textId="5DC53A38" w:rsidR="006F5ABF" w:rsidRDefault="006F5ABF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lastRenderedPageBreak/>
        <w:t xml:space="preserve">Supporting </w:t>
      </w:r>
      <w:r w:rsidR="005C509F">
        <w:rPr>
          <w:b/>
        </w:rPr>
        <w:t>T</w:t>
      </w:r>
      <w:r>
        <w:rPr>
          <w:b/>
        </w:rPr>
        <w:t xml:space="preserve">able </w:t>
      </w:r>
      <w:r w:rsidR="005C509F">
        <w:rPr>
          <w:b/>
        </w:rPr>
        <w:t>S</w:t>
      </w:r>
      <w:r>
        <w:rPr>
          <w:b/>
        </w:rPr>
        <w:t xml:space="preserve">2: </w:t>
      </w:r>
      <w:r w:rsidR="00B85E6D">
        <w:rPr>
          <w:color w:val="222222"/>
          <w:shd w:val="clear" w:color="auto" w:fill="FFFFFF"/>
        </w:rPr>
        <w:t>Effect of loss function on Dice and VSI</w:t>
      </w:r>
      <w:r w:rsidR="00B85E6D" w:rsidRPr="00263011">
        <w:t>. Average Dice</w:t>
      </w:r>
      <w:bookmarkStart w:id="4" w:name="_Hlk38985536"/>
      <w:r w:rsidR="00B85E6D">
        <w:t xml:space="preserve"> and VSI</w:t>
      </w:r>
      <w:r w:rsidR="00B85E6D" w:rsidRPr="00263011">
        <w:t xml:space="preserve"> </w:t>
      </w:r>
      <w:r w:rsidR="00B85E6D">
        <w:t>shown for</w:t>
      </w:r>
      <w:r w:rsidR="00B85E6D" w:rsidRPr="00263011">
        <w:t xml:space="preserve"> 1</w:t>
      </w:r>
      <w:r w:rsidR="00B85E6D">
        <w:t xml:space="preserve">1 </w:t>
      </w:r>
      <w:r w:rsidR="00B85E6D" w:rsidRPr="00263011">
        <w:t>subjects.</w:t>
      </w:r>
      <w:bookmarkEnd w:id="4"/>
    </w:p>
    <w:p w14:paraId="725763A9" w14:textId="77777777" w:rsidR="00AD6A21" w:rsidRDefault="00AD6A21" w:rsidP="006F5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</w:pP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969"/>
        <w:gridCol w:w="980"/>
        <w:gridCol w:w="969"/>
        <w:gridCol w:w="980"/>
      </w:tblGrid>
      <w:tr w:rsidR="00AD6A21" w:rsidRPr="00C47415" w14:paraId="632C0D46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7E8319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782641" w14:textId="77777777" w:rsidR="00AD6A21" w:rsidRPr="009D0F09" w:rsidRDefault="00AD6A21" w:rsidP="00793AF9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Dice</w:t>
            </w: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607316" w14:textId="77777777" w:rsidR="00AD6A21" w:rsidRPr="009D0F09" w:rsidRDefault="00AD6A21" w:rsidP="00793AF9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VSI</w:t>
            </w:r>
          </w:p>
        </w:tc>
      </w:tr>
      <w:tr w:rsidR="00AD6A21" w:rsidRPr="00C47415" w14:paraId="03BEB461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6210E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Nuclei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EDBC6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Dice Loss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1EB8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BCE Loss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6A25E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Dice Loss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FE3A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BCE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C47415">
              <w:rPr>
                <w:rFonts w:eastAsia="Times New Roman"/>
                <w:sz w:val="20"/>
                <w:szCs w:val="20"/>
              </w:rPr>
              <w:t>Loss</w:t>
            </w:r>
          </w:p>
        </w:tc>
      </w:tr>
      <w:tr w:rsidR="00AD6A21" w:rsidRPr="00C47415" w14:paraId="40C14600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A8DD5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Thalamus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FFEB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0.92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C9B1B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76414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0.98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7241D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0.96</w:t>
            </w:r>
          </w:p>
        </w:tc>
      </w:tr>
      <w:tr w:rsidR="00AD6A21" w:rsidRPr="00C47415" w14:paraId="305926D9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74331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Pul 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99CCC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10A77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B2E3B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94D5A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0.96</w:t>
            </w:r>
          </w:p>
        </w:tc>
      </w:tr>
      <w:tr w:rsidR="00AD6A21" w:rsidRPr="00C47415" w14:paraId="625488C1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432AA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VLP 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889C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BB32D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58B2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948A3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0.95</w:t>
            </w:r>
          </w:p>
        </w:tc>
      </w:tr>
      <w:tr w:rsidR="00AD6A21" w:rsidRPr="00C47415" w14:paraId="342D3B68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F318C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MD-Pf 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CB51B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CA034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ACB1A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E609C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0.94</w:t>
            </w:r>
          </w:p>
        </w:tc>
      </w:tr>
      <w:tr w:rsidR="00AD6A21" w:rsidRPr="00C47415" w14:paraId="31EDD270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4CD807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VPl</w:t>
            </w:r>
            <w:proofErr w:type="spellEnd"/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0856D1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0.64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F75457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6B3ADE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BDFF09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0.89</w:t>
            </w:r>
          </w:p>
        </w:tc>
      </w:tr>
      <w:tr w:rsidR="00AD6A21" w:rsidRPr="00C47415" w14:paraId="4796E969" w14:textId="77777777" w:rsidTr="00793AF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EE82F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VA 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E1037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0F036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C267A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CEE84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0.93</w:t>
            </w:r>
          </w:p>
        </w:tc>
      </w:tr>
      <w:tr w:rsidR="00AD6A21" w:rsidRPr="00C47415" w14:paraId="7233AB75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85487A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AV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3A0FF1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0.76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825D0D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0.74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38A705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6C48DA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0.85</w:t>
            </w:r>
          </w:p>
        </w:tc>
      </w:tr>
      <w:tr w:rsidR="00AD6A21" w:rsidRPr="00C47415" w14:paraId="4F105240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5A6A8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VLa</w:t>
            </w:r>
            <w:proofErr w:type="spellEnd"/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75E4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89F064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0.67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D7F131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4C9582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0.89</w:t>
            </w:r>
          </w:p>
        </w:tc>
      </w:tr>
      <w:tr w:rsidR="00AD6A21" w:rsidRPr="00C47415" w14:paraId="4954DC5B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039AB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CM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12C7E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0.70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4894F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0.65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463A2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0.93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EFFB6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0.86</w:t>
            </w:r>
          </w:p>
        </w:tc>
      </w:tr>
      <w:tr w:rsidR="00AD6A21" w:rsidRPr="00C47415" w14:paraId="46111C58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9676FC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LGN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5F78EA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0.70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AE7AE7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0.66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ADDE37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32A5D8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0.85</w:t>
            </w:r>
          </w:p>
        </w:tc>
      </w:tr>
      <w:tr w:rsidR="00AD6A21" w:rsidRPr="00C47415" w14:paraId="32156651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943BF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MGN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8BFD1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0.70</w:t>
            </w:r>
            <w:r w:rsidRPr="004A509B">
              <w:rPr>
                <w:rFonts w:asciiTheme="minorBidi" w:hAnsiTheme="minorBidi" w:cstheme="minorBidi"/>
                <w:color w:val="000000" w:themeColor="text1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38F11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0.64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4465B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C0055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0.81</w:t>
            </w:r>
          </w:p>
        </w:tc>
      </w:tr>
      <w:tr w:rsidR="00AD6A21" w:rsidRPr="00C47415" w14:paraId="74EBACB6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2F60F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MTT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685F9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0.68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E8A48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0.63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BCA6A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131AD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0.81</w:t>
            </w:r>
          </w:p>
        </w:tc>
      </w:tr>
      <w:tr w:rsidR="00AD6A21" w:rsidRPr="00C47415" w14:paraId="5D5D424C" w14:textId="77777777" w:rsidTr="00793AF9">
        <w:trPr>
          <w:trHeight w:val="315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AD7E" w14:textId="77777777" w:rsidR="00AD6A21" w:rsidRPr="009D0F09" w:rsidRDefault="00AD6A21" w:rsidP="00793AF9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 xml:space="preserve">Hb 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5797E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0.77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28B85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F68B9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16144" w14:textId="77777777" w:rsidR="00AD6A21" w:rsidRPr="00C47415" w:rsidRDefault="00AD6A21" w:rsidP="00793AF9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C47415">
              <w:rPr>
                <w:rFonts w:eastAsia="Times New Roman"/>
                <w:sz w:val="20"/>
                <w:szCs w:val="20"/>
              </w:rPr>
              <w:t>0.88</w:t>
            </w:r>
          </w:p>
        </w:tc>
      </w:tr>
    </w:tbl>
    <w:p w14:paraId="7EFAAFA1" w14:textId="1C384AF4" w:rsidR="007A5FB8" w:rsidRDefault="007A5FB8" w:rsidP="00AD6A21">
      <w:pPr>
        <w:spacing w:before="0" w:line="240" w:lineRule="auto"/>
        <w:ind w:left="720" w:firstLine="720"/>
        <w:jc w:val="left"/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</w:pPr>
      <w:bookmarkStart w:id="5" w:name="_Hlk26396330"/>
      <w:bookmarkEnd w:id="2"/>
      <w:bookmarkEnd w:id="3"/>
      <w:r>
        <w:rPr>
          <w:rFonts w:asciiTheme="minorBidi" w:hAnsiTheme="minorBidi" w:cstheme="minorBidi"/>
          <w:color w:val="000000" w:themeColor="text1"/>
          <w:sz w:val="20"/>
          <w:szCs w:val="20"/>
          <w:vertAlign w:val="superscript"/>
        </w:rPr>
        <w:t xml:space="preserve">                                       †   </w:t>
      </w:r>
      <w:r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p &lt; 0.05 BCE vs Dice loss function</w:t>
      </w:r>
    </w:p>
    <w:bookmarkEnd w:id="5"/>
    <w:p w14:paraId="5BD6FABB" w14:textId="77777777" w:rsidR="002A43D3" w:rsidRDefault="002A43D3" w:rsidP="00515B04">
      <w:pPr>
        <w:rPr>
          <w:b/>
        </w:rPr>
      </w:pPr>
    </w:p>
    <w:sectPr w:rsidR="002A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TA1MrQwMzUzMjNQ0lEKTi0uzszPAykwrAUAoXk5ECwAAAA="/>
  </w:docVars>
  <w:rsids>
    <w:rsidRoot w:val="006F5ABF"/>
    <w:rsid w:val="0000567E"/>
    <w:rsid w:val="00027942"/>
    <w:rsid w:val="000F2D04"/>
    <w:rsid w:val="00217507"/>
    <w:rsid w:val="00225B12"/>
    <w:rsid w:val="002329BB"/>
    <w:rsid w:val="002430B6"/>
    <w:rsid w:val="00275233"/>
    <w:rsid w:val="00281613"/>
    <w:rsid w:val="00281A20"/>
    <w:rsid w:val="002A43D3"/>
    <w:rsid w:val="002C4348"/>
    <w:rsid w:val="00376855"/>
    <w:rsid w:val="0042079C"/>
    <w:rsid w:val="004416D8"/>
    <w:rsid w:val="00450FBE"/>
    <w:rsid w:val="00483E28"/>
    <w:rsid w:val="004B1EE5"/>
    <w:rsid w:val="00515B04"/>
    <w:rsid w:val="0055567E"/>
    <w:rsid w:val="00573D59"/>
    <w:rsid w:val="005C509F"/>
    <w:rsid w:val="005C7656"/>
    <w:rsid w:val="005E1182"/>
    <w:rsid w:val="00611C52"/>
    <w:rsid w:val="00615D40"/>
    <w:rsid w:val="00621630"/>
    <w:rsid w:val="00641911"/>
    <w:rsid w:val="006802C8"/>
    <w:rsid w:val="0068295D"/>
    <w:rsid w:val="006F5ABF"/>
    <w:rsid w:val="00701ECF"/>
    <w:rsid w:val="00762B60"/>
    <w:rsid w:val="00774F15"/>
    <w:rsid w:val="00776061"/>
    <w:rsid w:val="007775B6"/>
    <w:rsid w:val="007A5FB8"/>
    <w:rsid w:val="00813785"/>
    <w:rsid w:val="008D6A37"/>
    <w:rsid w:val="009D0E72"/>
    <w:rsid w:val="009D188D"/>
    <w:rsid w:val="009E2473"/>
    <w:rsid w:val="00A037CC"/>
    <w:rsid w:val="00A41A17"/>
    <w:rsid w:val="00A429B5"/>
    <w:rsid w:val="00AD6A21"/>
    <w:rsid w:val="00B5752F"/>
    <w:rsid w:val="00B73C48"/>
    <w:rsid w:val="00B85E6D"/>
    <w:rsid w:val="00BC2AC4"/>
    <w:rsid w:val="00BC37DD"/>
    <w:rsid w:val="00C7783A"/>
    <w:rsid w:val="00DC6806"/>
    <w:rsid w:val="00E10389"/>
    <w:rsid w:val="00E109A4"/>
    <w:rsid w:val="00E248EF"/>
    <w:rsid w:val="00E5185C"/>
    <w:rsid w:val="00F92045"/>
    <w:rsid w:val="00F94FFA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589C"/>
  <w15:chartTrackingRefBased/>
  <w15:docId w15:val="{E1B78A17-C72C-4F38-85B9-238E786B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BF"/>
    <w:pPr>
      <w:spacing w:before="200" w:after="0" w:line="360" w:lineRule="auto"/>
      <w:jc w:val="both"/>
    </w:pPr>
    <w:rPr>
      <w:rFonts w:ascii="Arial" w:eastAsia="Arial" w:hAnsi="Arial" w:cs="Arial"/>
      <w:sz w:val="24"/>
      <w:szCs w:val="24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47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73"/>
    <w:rPr>
      <w:rFonts w:ascii="Segoe UI" w:eastAsia="Arial" w:hAnsi="Segoe UI" w:cs="Segoe UI"/>
      <w:sz w:val="18"/>
      <w:szCs w:val="18"/>
      <w:lang w:val="en"/>
    </w:rPr>
  </w:style>
  <w:style w:type="character" w:styleId="PlaceholderText">
    <w:name w:val="Placeholder Text"/>
    <w:basedOn w:val="DefaultParagraphFont"/>
    <w:uiPriority w:val="99"/>
    <w:semiHidden/>
    <w:rsid w:val="00420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rtinmac\GoogleDrive\RESEARCH\Projects\Thalamus\Documents\Journal%201st%202019\2nd%20Submission\Figure%20Inf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400" b="1"/>
              <a:t>Effect of Initialization</a:t>
            </a:r>
          </a:p>
        </c:rich>
      </c:tx>
      <c:layout>
        <c:manualLayout>
          <c:xMode val="edge"/>
          <c:yMode val="edge"/>
          <c:x val="0.4994274343763510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'Effect of Initialization'!$I$2</c:f>
              <c:strCache>
                <c:ptCount val="1"/>
                <c:pt idx="0">
                  <c:v>Loss (Initialized Randomly)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'Effect of Initialization'!$I$3:$I$302</c:f>
              <c:numCache>
                <c:formatCode>General</c:formatCode>
                <c:ptCount val="300"/>
                <c:pt idx="0">
                  <c:v>1.88961</c:v>
                </c:pt>
                <c:pt idx="1">
                  <c:v>0.49732999999999999</c:v>
                </c:pt>
                <c:pt idx="2">
                  <c:v>0.37123</c:v>
                </c:pt>
                <c:pt idx="3">
                  <c:v>0.32607000000000003</c:v>
                </c:pt>
                <c:pt idx="4">
                  <c:v>0.2979</c:v>
                </c:pt>
                <c:pt idx="5">
                  <c:v>0.28023999999999999</c:v>
                </c:pt>
                <c:pt idx="6">
                  <c:v>0.26566000000000001</c:v>
                </c:pt>
                <c:pt idx="7">
                  <c:v>0.25480999999999998</c:v>
                </c:pt>
                <c:pt idx="8">
                  <c:v>0.24592</c:v>
                </c:pt>
                <c:pt idx="9">
                  <c:v>0.23829</c:v>
                </c:pt>
                <c:pt idx="10">
                  <c:v>0.23305000000000001</c:v>
                </c:pt>
                <c:pt idx="11">
                  <c:v>0.22727</c:v>
                </c:pt>
                <c:pt idx="12">
                  <c:v>0.22175</c:v>
                </c:pt>
                <c:pt idx="13">
                  <c:v>0.21837999999999999</c:v>
                </c:pt>
                <c:pt idx="14">
                  <c:v>0.21293000000000001</c:v>
                </c:pt>
                <c:pt idx="15">
                  <c:v>0.20979999999999999</c:v>
                </c:pt>
                <c:pt idx="16">
                  <c:v>0.20658000000000001</c:v>
                </c:pt>
                <c:pt idx="17">
                  <c:v>0.20383000000000001</c:v>
                </c:pt>
                <c:pt idx="18">
                  <c:v>0.20227999999999999</c:v>
                </c:pt>
                <c:pt idx="19">
                  <c:v>0.1988</c:v>
                </c:pt>
                <c:pt idx="20">
                  <c:v>0.19700000000000001</c:v>
                </c:pt>
                <c:pt idx="21">
                  <c:v>0.19461999999999999</c:v>
                </c:pt>
                <c:pt idx="22">
                  <c:v>0.19148000000000001</c:v>
                </c:pt>
                <c:pt idx="23">
                  <c:v>0.18995000000000001</c:v>
                </c:pt>
                <c:pt idx="24">
                  <c:v>0.18756</c:v>
                </c:pt>
                <c:pt idx="25">
                  <c:v>0.18636</c:v>
                </c:pt>
                <c:pt idx="26">
                  <c:v>0.18496000000000001</c:v>
                </c:pt>
                <c:pt idx="27">
                  <c:v>0.18340999999999999</c:v>
                </c:pt>
                <c:pt idx="28">
                  <c:v>0.18107999999999999</c:v>
                </c:pt>
                <c:pt idx="29">
                  <c:v>0.18071999999999999</c:v>
                </c:pt>
                <c:pt idx="30">
                  <c:v>0.17973</c:v>
                </c:pt>
                <c:pt idx="31">
                  <c:v>0.17732999999999999</c:v>
                </c:pt>
                <c:pt idx="32">
                  <c:v>0.17709</c:v>
                </c:pt>
                <c:pt idx="33">
                  <c:v>0.17508000000000001</c:v>
                </c:pt>
                <c:pt idx="34">
                  <c:v>0.17432</c:v>
                </c:pt>
                <c:pt idx="35">
                  <c:v>0.17332</c:v>
                </c:pt>
                <c:pt idx="36">
                  <c:v>0.17263999999999999</c:v>
                </c:pt>
                <c:pt idx="37">
                  <c:v>0.17186999999999999</c:v>
                </c:pt>
                <c:pt idx="38">
                  <c:v>0.16936000000000001</c:v>
                </c:pt>
                <c:pt idx="39">
                  <c:v>0.16919000000000001</c:v>
                </c:pt>
                <c:pt idx="40">
                  <c:v>0.1694</c:v>
                </c:pt>
                <c:pt idx="41">
                  <c:v>0.16778000000000001</c:v>
                </c:pt>
                <c:pt idx="42">
                  <c:v>0.16646</c:v>
                </c:pt>
                <c:pt idx="43">
                  <c:v>0.16703000000000001</c:v>
                </c:pt>
                <c:pt idx="44">
                  <c:v>0.16633999999999999</c:v>
                </c:pt>
                <c:pt idx="45">
                  <c:v>0.16503999999999999</c:v>
                </c:pt>
                <c:pt idx="46">
                  <c:v>0.16495000000000001</c:v>
                </c:pt>
                <c:pt idx="47">
                  <c:v>0.16322999999999999</c:v>
                </c:pt>
                <c:pt idx="48">
                  <c:v>0.16394</c:v>
                </c:pt>
                <c:pt idx="49">
                  <c:v>0.16269</c:v>
                </c:pt>
                <c:pt idx="50">
                  <c:v>0.16199</c:v>
                </c:pt>
                <c:pt idx="51">
                  <c:v>0.16189999999999999</c:v>
                </c:pt>
                <c:pt idx="52">
                  <c:v>0.16156999999999999</c:v>
                </c:pt>
                <c:pt idx="53">
                  <c:v>0.16109000000000001</c:v>
                </c:pt>
                <c:pt idx="54">
                  <c:v>0.16017000000000001</c:v>
                </c:pt>
                <c:pt idx="55">
                  <c:v>0.15991</c:v>
                </c:pt>
                <c:pt idx="56">
                  <c:v>0.15934999999999999</c:v>
                </c:pt>
                <c:pt idx="57">
                  <c:v>0.15822</c:v>
                </c:pt>
                <c:pt idx="58">
                  <c:v>0.15826999999999999</c:v>
                </c:pt>
                <c:pt idx="59">
                  <c:v>0.15878</c:v>
                </c:pt>
                <c:pt idx="60">
                  <c:v>0.15629999999999999</c:v>
                </c:pt>
                <c:pt idx="61">
                  <c:v>0.15706000000000001</c:v>
                </c:pt>
                <c:pt idx="62">
                  <c:v>0.15668000000000001</c:v>
                </c:pt>
                <c:pt idx="63">
                  <c:v>0.15609999999999999</c:v>
                </c:pt>
                <c:pt idx="64">
                  <c:v>0.15575</c:v>
                </c:pt>
                <c:pt idx="65">
                  <c:v>0.15604000000000001</c:v>
                </c:pt>
                <c:pt idx="66">
                  <c:v>0.15545</c:v>
                </c:pt>
                <c:pt idx="67">
                  <c:v>0.15443999999999999</c:v>
                </c:pt>
                <c:pt idx="68">
                  <c:v>0.15509000000000001</c:v>
                </c:pt>
                <c:pt idx="69">
                  <c:v>0.1542</c:v>
                </c:pt>
                <c:pt idx="70">
                  <c:v>0.15329999999999999</c:v>
                </c:pt>
                <c:pt idx="71">
                  <c:v>0.15298999999999999</c:v>
                </c:pt>
                <c:pt idx="72">
                  <c:v>0.15347</c:v>
                </c:pt>
                <c:pt idx="73">
                  <c:v>0.15318000000000001</c:v>
                </c:pt>
                <c:pt idx="74">
                  <c:v>0.15248999999999999</c:v>
                </c:pt>
                <c:pt idx="75">
                  <c:v>0.15251000000000001</c:v>
                </c:pt>
                <c:pt idx="76">
                  <c:v>0.15185999999999999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FC-5C42-AB33-2E400277D2A6}"/>
            </c:ext>
          </c:extLst>
        </c:ser>
        <c:ser>
          <c:idx val="3"/>
          <c:order val="3"/>
          <c:tx>
            <c:strRef>
              <c:f>'Effect of Initialization'!$Q$2</c:f>
              <c:strCache>
                <c:ptCount val="1"/>
                <c:pt idx="0">
                  <c:v>Loss (Initialized from 3T)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yVal>
            <c:numRef>
              <c:f>'Effect of Initialization'!$Q$3:$Q$302</c:f>
              <c:numCache>
                <c:formatCode>General</c:formatCode>
                <c:ptCount val="300"/>
                <c:pt idx="0">
                  <c:v>0.33306000000000002</c:v>
                </c:pt>
                <c:pt idx="1">
                  <c:v>0.29749999999999999</c:v>
                </c:pt>
                <c:pt idx="2">
                  <c:v>0.28426000000000001</c:v>
                </c:pt>
                <c:pt idx="3">
                  <c:v>0.27642</c:v>
                </c:pt>
                <c:pt idx="4">
                  <c:v>0.27068999999999999</c:v>
                </c:pt>
                <c:pt idx="5">
                  <c:v>0.26527000000000001</c:v>
                </c:pt>
                <c:pt idx="6">
                  <c:v>0.26204</c:v>
                </c:pt>
                <c:pt idx="7">
                  <c:v>0.25905</c:v>
                </c:pt>
                <c:pt idx="8">
                  <c:v>0.25602999999999998</c:v>
                </c:pt>
                <c:pt idx="9">
                  <c:v>0.25320999999999999</c:v>
                </c:pt>
                <c:pt idx="10">
                  <c:v>0.25091000000000002</c:v>
                </c:pt>
                <c:pt idx="11">
                  <c:v>0.24867</c:v>
                </c:pt>
                <c:pt idx="12">
                  <c:v>0.24629999999999999</c:v>
                </c:pt>
                <c:pt idx="13">
                  <c:v>0.24429999999999999</c:v>
                </c:pt>
                <c:pt idx="14">
                  <c:v>0.24251</c:v>
                </c:pt>
                <c:pt idx="15">
                  <c:v>0.24113999999999999</c:v>
                </c:pt>
                <c:pt idx="16">
                  <c:v>0.23907</c:v>
                </c:pt>
                <c:pt idx="17">
                  <c:v>0.23813000000000001</c:v>
                </c:pt>
                <c:pt idx="18">
                  <c:v>0.23576</c:v>
                </c:pt>
                <c:pt idx="19">
                  <c:v>0.23516000000000001</c:v>
                </c:pt>
                <c:pt idx="20">
                  <c:v>0.23358000000000001</c:v>
                </c:pt>
                <c:pt idx="21">
                  <c:v>0.23386999999999999</c:v>
                </c:pt>
                <c:pt idx="22">
                  <c:v>0.23255000000000001</c:v>
                </c:pt>
                <c:pt idx="23">
                  <c:v>0.23202</c:v>
                </c:pt>
                <c:pt idx="24">
                  <c:v>0.23125000000000001</c:v>
                </c:pt>
                <c:pt idx="25">
                  <c:v>0.23107</c:v>
                </c:pt>
                <c:pt idx="26">
                  <c:v>0.22997000000000001</c:v>
                </c:pt>
                <c:pt idx="27">
                  <c:v>0.22863</c:v>
                </c:pt>
                <c:pt idx="28">
                  <c:v>0.22886000000000001</c:v>
                </c:pt>
                <c:pt idx="29">
                  <c:v>0.2278</c:v>
                </c:pt>
                <c:pt idx="30">
                  <c:v>0.22800999999999999</c:v>
                </c:pt>
                <c:pt idx="31">
                  <c:v>0.22722999999999999</c:v>
                </c:pt>
                <c:pt idx="32">
                  <c:v>0.22636999999999999</c:v>
                </c:pt>
                <c:pt idx="33">
                  <c:v>0.22619</c:v>
                </c:pt>
                <c:pt idx="34">
                  <c:v>0.22511</c:v>
                </c:pt>
                <c:pt idx="35">
                  <c:v>0.22472</c:v>
                </c:pt>
                <c:pt idx="36">
                  <c:v>0.22423000000000001</c:v>
                </c:pt>
                <c:pt idx="37">
                  <c:v>0.22417999999999999</c:v>
                </c:pt>
                <c:pt idx="38">
                  <c:v>0.22287000000000001</c:v>
                </c:pt>
                <c:pt idx="39">
                  <c:v>0.22298000000000001</c:v>
                </c:pt>
                <c:pt idx="40">
                  <c:v>0.22220000000000001</c:v>
                </c:pt>
                <c:pt idx="41">
                  <c:v>0.22212999999999999</c:v>
                </c:pt>
                <c:pt idx="42">
                  <c:v>0.22181000000000001</c:v>
                </c:pt>
                <c:pt idx="43">
                  <c:v>0.22201000000000001</c:v>
                </c:pt>
                <c:pt idx="44">
                  <c:v>0.22139</c:v>
                </c:pt>
                <c:pt idx="45">
                  <c:v>0.22183</c:v>
                </c:pt>
                <c:pt idx="46">
                  <c:v>0.22108</c:v>
                </c:pt>
                <c:pt idx="47">
                  <c:v>0.22078</c:v>
                </c:pt>
                <c:pt idx="48">
                  <c:v>0.22015999999999999</c:v>
                </c:pt>
                <c:pt idx="49">
                  <c:v>0.22031000000000001</c:v>
                </c:pt>
                <c:pt idx="50">
                  <c:v>0.22001999999999999</c:v>
                </c:pt>
                <c:pt idx="51">
                  <c:v>0.21986</c:v>
                </c:pt>
                <c:pt idx="52">
                  <c:v>0.21954000000000001</c:v>
                </c:pt>
                <c:pt idx="53">
                  <c:v>0.21962000000000001</c:v>
                </c:pt>
                <c:pt idx="54">
                  <c:v>0.21936</c:v>
                </c:pt>
                <c:pt idx="55">
                  <c:v>0.21948000000000001</c:v>
                </c:pt>
                <c:pt idx="56">
                  <c:v>0.21878</c:v>
                </c:pt>
                <c:pt idx="57">
                  <c:v>0.21839</c:v>
                </c:pt>
                <c:pt idx="58">
                  <c:v>0.21845000000000001</c:v>
                </c:pt>
                <c:pt idx="59">
                  <c:v>0.21854999999999999</c:v>
                </c:pt>
                <c:pt idx="60">
                  <c:v>0.21812000000000001</c:v>
                </c:pt>
                <c:pt idx="61">
                  <c:v>0.21778</c:v>
                </c:pt>
                <c:pt idx="62">
                  <c:v>0.21768000000000001</c:v>
                </c:pt>
                <c:pt idx="63">
                  <c:v>0.21787000000000001</c:v>
                </c:pt>
                <c:pt idx="64">
                  <c:v>0.21787000000000001</c:v>
                </c:pt>
                <c:pt idx="65">
                  <c:v>0.21714</c:v>
                </c:pt>
                <c:pt idx="66">
                  <c:v>0.21714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AFC-5C42-AB33-2E400277D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212032"/>
        <c:axId val="1449197056"/>
      </c:scatterChart>
      <c:scatterChart>
        <c:scatterStyle val="smoothMarker"/>
        <c:varyColors val="0"/>
        <c:ser>
          <c:idx val="0"/>
          <c:order val="0"/>
          <c:tx>
            <c:strRef>
              <c:f>'Effect of Initialization'!$H$2</c:f>
              <c:strCache>
                <c:ptCount val="1"/>
                <c:pt idx="0">
                  <c:v>Dice (Initialized Randomly)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'Effect of Initialization'!$H$3:$H$302</c:f>
              <c:numCache>
                <c:formatCode>General</c:formatCode>
                <c:ptCount val="300"/>
                <c:pt idx="0">
                  <c:v>0.41599999999999998</c:v>
                </c:pt>
                <c:pt idx="1">
                  <c:v>0.67700000000000005</c:v>
                </c:pt>
                <c:pt idx="2">
                  <c:v>0.72499999999999998</c:v>
                </c:pt>
                <c:pt idx="3">
                  <c:v>0.73</c:v>
                </c:pt>
                <c:pt idx="4">
                  <c:v>0.74099999999999999</c:v>
                </c:pt>
                <c:pt idx="5">
                  <c:v>0.74199999999999999</c:v>
                </c:pt>
                <c:pt idx="6">
                  <c:v>0.745</c:v>
                </c:pt>
                <c:pt idx="7">
                  <c:v>0.73899999999999999</c:v>
                </c:pt>
                <c:pt idx="8">
                  <c:v>0.73699999999999999</c:v>
                </c:pt>
                <c:pt idx="9">
                  <c:v>0.74099999999999999</c:v>
                </c:pt>
                <c:pt idx="10">
                  <c:v>0.73799999999999999</c:v>
                </c:pt>
                <c:pt idx="11">
                  <c:v>0.73699999999999999</c:v>
                </c:pt>
                <c:pt idx="12">
                  <c:v>0.74399999999999999</c:v>
                </c:pt>
                <c:pt idx="13">
                  <c:v>0.74299999999999999</c:v>
                </c:pt>
                <c:pt idx="14">
                  <c:v>0.74299999999999999</c:v>
                </c:pt>
                <c:pt idx="15">
                  <c:v>0.73899999999999999</c:v>
                </c:pt>
                <c:pt idx="16">
                  <c:v>0.745</c:v>
                </c:pt>
                <c:pt idx="17">
                  <c:v>0.73799999999999999</c:v>
                </c:pt>
                <c:pt idx="18">
                  <c:v>0.74099999999999999</c:v>
                </c:pt>
                <c:pt idx="19">
                  <c:v>0.74199999999999999</c:v>
                </c:pt>
                <c:pt idx="20">
                  <c:v>0.73599999999999999</c:v>
                </c:pt>
                <c:pt idx="21">
                  <c:v>0.73899999999999999</c:v>
                </c:pt>
                <c:pt idx="22">
                  <c:v>0.73799999999999999</c:v>
                </c:pt>
                <c:pt idx="23">
                  <c:v>0.73399999999999999</c:v>
                </c:pt>
                <c:pt idx="24">
                  <c:v>0.74399999999999999</c:v>
                </c:pt>
                <c:pt idx="25">
                  <c:v>0.73599999999999999</c:v>
                </c:pt>
                <c:pt idx="26">
                  <c:v>0.745</c:v>
                </c:pt>
                <c:pt idx="27">
                  <c:v>0.746</c:v>
                </c:pt>
                <c:pt idx="28">
                  <c:v>0.73799999999999999</c:v>
                </c:pt>
                <c:pt idx="29">
                  <c:v>0.74</c:v>
                </c:pt>
                <c:pt idx="30">
                  <c:v>0.73399999999999999</c:v>
                </c:pt>
                <c:pt idx="31">
                  <c:v>0.73799999999999999</c:v>
                </c:pt>
                <c:pt idx="32">
                  <c:v>0.74399999999999999</c:v>
                </c:pt>
                <c:pt idx="33">
                  <c:v>0.74399999999999999</c:v>
                </c:pt>
                <c:pt idx="34">
                  <c:v>0.74099999999999999</c:v>
                </c:pt>
                <c:pt idx="35">
                  <c:v>0.746</c:v>
                </c:pt>
                <c:pt idx="36">
                  <c:v>0.73599999999999999</c:v>
                </c:pt>
                <c:pt idx="37">
                  <c:v>0.74099999999999999</c:v>
                </c:pt>
                <c:pt idx="38">
                  <c:v>0.73799999999999999</c:v>
                </c:pt>
                <c:pt idx="39">
                  <c:v>0.745</c:v>
                </c:pt>
                <c:pt idx="40">
                  <c:v>0.74099999999999999</c:v>
                </c:pt>
                <c:pt idx="41">
                  <c:v>0.74099999999999999</c:v>
                </c:pt>
                <c:pt idx="42">
                  <c:v>0.73899999999999999</c:v>
                </c:pt>
                <c:pt idx="43">
                  <c:v>0.745</c:v>
                </c:pt>
                <c:pt idx="44">
                  <c:v>0.74199999999999999</c:v>
                </c:pt>
                <c:pt idx="45">
                  <c:v>0.74299999999999999</c:v>
                </c:pt>
                <c:pt idx="46">
                  <c:v>0.748</c:v>
                </c:pt>
                <c:pt idx="47">
                  <c:v>0.74299999999999999</c:v>
                </c:pt>
                <c:pt idx="48">
                  <c:v>0.73699999999999999</c:v>
                </c:pt>
                <c:pt idx="49">
                  <c:v>0.74399999999999999</c:v>
                </c:pt>
                <c:pt idx="50">
                  <c:v>0.73599999999999999</c:v>
                </c:pt>
                <c:pt idx="51">
                  <c:v>0.73899999999999999</c:v>
                </c:pt>
                <c:pt idx="52">
                  <c:v>0.73599999999999999</c:v>
                </c:pt>
                <c:pt idx="53">
                  <c:v>0.74199999999999999</c:v>
                </c:pt>
                <c:pt idx="54">
                  <c:v>0.72399999999999998</c:v>
                </c:pt>
                <c:pt idx="55">
                  <c:v>0.74199999999999999</c:v>
                </c:pt>
                <c:pt idx="56">
                  <c:v>0.74199999999999999</c:v>
                </c:pt>
                <c:pt idx="57">
                  <c:v>0.73299999999999998</c:v>
                </c:pt>
                <c:pt idx="58">
                  <c:v>0.73199999999999998</c:v>
                </c:pt>
                <c:pt idx="59">
                  <c:v>0.74199999999999999</c:v>
                </c:pt>
                <c:pt idx="60">
                  <c:v>0.73699999999999999</c:v>
                </c:pt>
                <c:pt idx="61">
                  <c:v>0.74399999999999999</c:v>
                </c:pt>
                <c:pt idx="62">
                  <c:v>0.73499999999999999</c:v>
                </c:pt>
                <c:pt idx="63">
                  <c:v>0.74299999999999999</c:v>
                </c:pt>
                <c:pt idx="64">
                  <c:v>0.73899999999999999</c:v>
                </c:pt>
                <c:pt idx="65">
                  <c:v>0.74399999999999999</c:v>
                </c:pt>
                <c:pt idx="66">
                  <c:v>0.74399999999999999</c:v>
                </c:pt>
                <c:pt idx="67">
                  <c:v>0.74099999999999999</c:v>
                </c:pt>
                <c:pt idx="68">
                  <c:v>0.74299999999999999</c:v>
                </c:pt>
                <c:pt idx="69">
                  <c:v>0.74099999999999999</c:v>
                </c:pt>
                <c:pt idx="70">
                  <c:v>0.74099999999999999</c:v>
                </c:pt>
                <c:pt idx="71">
                  <c:v>0.747</c:v>
                </c:pt>
                <c:pt idx="72">
                  <c:v>0.74199999999999999</c:v>
                </c:pt>
                <c:pt idx="73">
                  <c:v>0.73899999999999999</c:v>
                </c:pt>
                <c:pt idx="74">
                  <c:v>0.73099999999999998</c:v>
                </c:pt>
                <c:pt idx="75">
                  <c:v>0.74299999999999999</c:v>
                </c:pt>
                <c:pt idx="76">
                  <c:v>0.73599999999999999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AFC-5C42-AB33-2E400277D2A6}"/>
            </c:ext>
          </c:extLst>
        </c:ser>
        <c:ser>
          <c:idx val="2"/>
          <c:order val="2"/>
          <c:tx>
            <c:strRef>
              <c:f>'Effect of Initialization'!$P$2</c:f>
              <c:strCache>
                <c:ptCount val="1"/>
                <c:pt idx="0">
                  <c:v>Dice (Initialized from 3T)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'Effect of Initialization'!$P$3:$P$302</c:f>
              <c:numCache>
                <c:formatCode>General</c:formatCode>
                <c:ptCount val="300"/>
                <c:pt idx="0">
                  <c:v>0.752</c:v>
                </c:pt>
                <c:pt idx="1">
                  <c:v>0.754</c:v>
                </c:pt>
                <c:pt idx="2">
                  <c:v>0.755</c:v>
                </c:pt>
                <c:pt idx="3">
                  <c:v>0.75600000000000001</c:v>
                </c:pt>
                <c:pt idx="4">
                  <c:v>0.75700000000000001</c:v>
                </c:pt>
                <c:pt idx="5">
                  <c:v>0.75700000000000001</c:v>
                </c:pt>
                <c:pt idx="6">
                  <c:v>0.75800000000000001</c:v>
                </c:pt>
                <c:pt idx="7">
                  <c:v>0.75800000000000001</c:v>
                </c:pt>
                <c:pt idx="8">
                  <c:v>0.75800000000000001</c:v>
                </c:pt>
                <c:pt idx="9">
                  <c:v>0.75700000000000001</c:v>
                </c:pt>
                <c:pt idx="10">
                  <c:v>0.75900000000000001</c:v>
                </c:pt>
                <c:pt idx="11">
                  <c:v>0.75900000000000001</c:v>
                </c:pt>
                <c:pt idx="12">
                  <c:v>0.75800000000000001</c:v>
                </c:pt>
                <c:pt idx="13">
                  <c:v>0.76</c:v>
                </c:pt>
                <c:pt idx="14">
                  <c:v>0.75800000000000001</c:v>
                </c:pt>
                <c:pt idx="15">
                  <c:v>0.75900000000000001</c:v>
                </c:pt>
                <c:pt idx="16">
                  <c:v>0.75900000000000001</c:v>
                </c:pt>
                <c:pt idx="17">
                  <c:v>0.75900000000000001</c:v>
                </c:pt>
                <c:pt idx="18">
                  <c:v>0.75900000000000001</c:v>
                </c:pt>
                <c:pt idx="19">
                  <c:v>0.76</c:v>
                </c:pt>
                <c:pt idx="20">
                  <c:v>0.76</c:v>
                </c:pt>
                <c:pt idx="21">
                  <c:v>0.76</c:v>
                </c:pt>
                <c:pt idx="22">
                  <c:v>0.76</c:v>
                </c:pt>
                <c:pt idx="23">
                  <c:v>0.76</c:v>
                </c:pt>
                <c:pt idx="24">
                  <c:v>0.76</c:v>
                </c:pt>
                <c:pt idx="25">
                  <c:v>0.76</c:v>
                </c:pt>
                <c:pt idx="26">
                  <c:v>0.76100000000000001</c:v>
                </c:pt>
                <c:pt idx="27">
                  <c:v>0.75900000000000001</c:v>
                </c:pt>
                <c:pt idx="28">
                  <c:v>0.75900000000000001</c:v>
                </c:pt>
                <c:pt idx="29">
                  <c:v>0.75900000000000001</c:v>
                </c:pt>
                <c:pt idx="30">
                  <c:v>0.75800000000000001</c:v>
                </c:pt>
                <c:pt idx="31">
                  <c:v>0.75900000000000001</c:v>
                </c:pt>
                <c:pt idx="32">
                  <c:v>0.75900000000000001</c:v>
                </c:pt>
                <c:pt idx="33">
                  <c:v>0.75900000000000001</c:v>
                </c:pt>
                <c:pt idx="34">
                  <c:v>0.75800000000000001</c:v>
                </c:pt>
                <c:pt idx="35">
                  <c:v>0.75900000000000001</c:v>
                </c:pt>
                <c:pt idx="36">
                  <c:v>0.75900000000000001</c:v>
                </c:pt>
                <c:pt idx="37">
                  <c:v>0.75900000000000001</c:v>
                </c:pt>
                <c:pt idx="38">
                  <c:v>0.75800000000000001</c:v>
                </c:pt>
                <c:pt idx="39">
                  <c:v>0.75800000000000001</c:v>
                </c:pt>
                <c:pt idx="40">
                  <c:v>0.75800000000000001</c:v>
                </c:pt>
                <c:pt idx="41">
                  <c:v>0.75800000000000001</c:v>
                </c:pt>
                <c:pt idx="42">
                  <c:v>0.75800000000000001</c:v>
                </c:pt>
                <c:pt idx="43">
                  <c:v>0.75800000000000001</c:v>
                </c:pt>
                <c:pt idx="44">
                  <c:v>0.75700000000000001</c:v>
                </c:pt>
                <c:pt idx="45">
                  <c:v>0.75800000000000001</c:v>
                </c:pt>
                <c:pt idx="46">
                  <c:v>0.75800000000000001</c:v>
                </c:pt>
                <c:pt idx="47">
                  <c:v>0.75700000000000001</c:v>
                </c:pt>
                <c:pt idx="48">
                  <c:v>0.75800000000000001</c:v>
                </c:pt>
                <c:pt idx="49">
                  <c:v>0.75800000000000001</c:v>
                </c:pt>
                <c:pt idx="50">
                  <c:v>0.75800000000000001</c:v>
                </c:pt>
                <c:pt idx="51">
                  <c:v>0.75800000000000001</c:v>
                </c:pt>
                <c:pt idx="52">
                  <c:v>0.75700000000000001</c:v>
                </c:pt>
                <c:pt idx="53">
                  <c:v>0.75800000000000001</c:v>
                </c:pt>
                <c:pt idx="54">
                  <c:v>0.75800000000000001</c:v>
                </c:pt>
                <c:pt idx="55">
                  <c:v>0.75800000000000001</c:v>
                </c:pt>
                <c:pt idx="56">
                  <c:v>0.75800000000000001</c:v>
                </c:pt>
                <c:pt idx="57">
                  <c:v>0.75800000000000001</c:v>
                </c:pt>
                <c:pt idx="58">
                  <c:v>0.75800000000000001</c:v>
                </c:pt>
                <c:pt idx="59">
                  <c:v>0.75800000000000001</c:v>
                </c:pt>
                <c:pt idx="60">
                  <c:v>0.75800000000000001</c:v>
                </c:pt>
                <c:pt idx="61">
                  <c:v>0.75800000000000001</c:v>
                </c:pt>
                <c:pt idx="62">
                  <c:v>0.75800000000000001</c:v>
                </c:pt>
                <c:pt idx="63">
                  <c:v>0.75800000000000001</c:v>
                </c:pt>
                <c:pt idx="64">
                  <c:v>0.75800000000000001</c:v>
                </c:pt>
                <c:pt idx="65">
                  <c:v>0.75800000000000001</c:v>
                </c:pt>
                <c:pt idx="66">
                  <c:v>0.75700000000000001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AFC-5C42-AB33-2E400277D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208288"/>
        <c:axId val="1449202464"/>
      </c:scatterChart>
      <c:valAx>
        <c:axId val="1449197056"/>
        <c:scaling>
          <c:orientation val="minMax"/>
          <c:max val="2"/>
          <c:min val="0.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400"/>
                  <a:t>Dice</a:t>
                </a:r>
              </a:p>
            </c:rich>
          </c:tx>
          <c:layout>
            <c:manualLayout>
              <c:xMode val="edge"/>
              <c:yMode val="edge"/>
              <c:x val="0.32581695398387883"/>
              <c:y val="0.41441587848856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49212032"/>
        <c:crosses val="max"/>
        <c:crossBetween val="midCat"/>
      </c:valAx>
      <c:valAx>
        <c:axId val="1449212032"/>
        <c:scaling>
          <c:orientation val="minMax"/>
          <c:max val="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400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49197056"/>
        <c:crosses val="autoZero"/>
        <c:crossBetween val="midCat"/>
      </c:valAx>
      <c:valAx>
        <c:axId val="1449202464"/>
        <c:scaling>
          <c:orientation val="minMax"/>
          <c:max val="0.85000000000000009"/>
          <c:min val="0.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400"/>
                  <a:t>Loss</a:t>
                </a:r>
              </a:p>
            </c:rich>
          </c:tx>
          <c:layout>
            <c:manualLayout>
              <c:xMode val="edge"/>
              <c:yMode val="edge"/>
              <c:x val="0.94736842105263153"/>
              <c:y val="0.38607352187485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49208288"/>
        <c:crosses val="autoZero"/>
        <c:crossBetween val="midCat"/>
      </c:valAx>
      <c:valAx>
        <c:axId val="1449208288"/>
        <c:scaling>
          <c:orientation val="minMax"/>
        </c:scaling>
        <c:delete val="1"/>
        <c:axPos val="t"/>
        <c:majorTickMark val="out"/>
        <c:minorTickMark val="none"/>
        <c:tickLblPos val="nextTo"/>
        <c:crossAx val="1449202464"/>
        <c:crosses val="max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"/>
          <c:y val="0.38106844336765594"/>
          <c:w val="0.31095465368246716"/>
          <c:h val="0.253400599226169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majdi</dc:creator>
  <cp:keywords/>
  <dc:description/>
  <cp:lastModifiedBy>Majdi, Artin - (mohammadsmajdi)</cp:lastModifiedBy>
  <cp:revision>13</cp:revision>
  <dcterms:created xsi:type="dcterms:W3CDTF">2019-12-07T21:35:00Z</dcterms:created>
  <dcterms:modified xsi:type="dcterms:W3CDTF">2020-05-19T02:15:00Z</dcterms:modified>
</cp:coreProperties>
</file>