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513751CB">
                <wp:simplePos x="0" y="0"/>
                <wp:positionH relativeFrom="column">
                  <wp:posOffset>3429000</wp:posOffset>
                </wp:positionH>
                <wp:positionV relativeFrom="paragraph">
                  <wp:posOffset>981075</wp:posOffset>
                </wp:positionV>
                <wp:extent cx="3957320" cy="1369695"/>
                <wp:effectExtent l="0" t="0" r="0" b="0"/>
                <wp:wrapNone/>
                <wp:docPr id="1" name="Надпись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760" cy="136908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Artiom Trush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it-IT"/>
                              </w:rPr>
                              <w:t xml:space="preserve">Phone: 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+375297357887    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rPr/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/>
                                <w:sz w:val="24"/>
                                <w:szCs w:val="24"/>
                              </w:rPr>
                              <w:t xml:space="preserve">Email: </w:t>
                            </w:r>
                            <w:hyperlink r:id="rId2"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  <w14:textOutline w14:w="0" w14:cap="flat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tiomatrush@gmail.com</w:t>
                              </w:r>
                            </w:hyperlink>
                          </w:p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Telegram: tiomatrush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 xml:space="preserve">LinkedIn: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https://www.linkedin.com/in/artiom-trush-381733185/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da-DK"/>
                              </w:rPr>
                              <w:t>GitHub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https://github.com/artiomtrush</w:t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FFFFFF" w:themeColor="background1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4" stroked="f" style="position:absolute;margin-left:270pt;margin-top:77.25pt;width:311.5pt;height:107.75pt" wp14:anchorId="513751CB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Artiom Trush</w:t>
                      </w:r>
                    </w:p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it-IT"/>
                        </w:rPr>
                        <w:t xml:space="preserve">Phone:  </w:t>
                      </w: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+375297357887     </w:t>
                      </w:r>
                    </w:p>
                    <w:p>
                      <w:pPr>
                        <w:pStyle w:val="Default"/>
                        <w:ind w:right="278" w:hanging="0"/>
                        <w:rPr/>
                      </w:pPr>
                      <w:r>
                        <w:rPr>
                          <w:rFonts w:ascii="Arial" w:hAnsi="Arial"/>
                          <w:b/>
                          <w:bCs/>
                          <w:color w:val="FFFFFF"/>
                          <w:sz w:val="24"/>
                          <w:szCs w:val="24"/>
                        </w:rPr>
                        <w:t xml:space="preserve">Email: </w:t>
                      </w:r>
                      <w:hyperlink r:id="rId3">
                        <w:r>
                          <w:rPr>
                            <w:rFonts w:ascii="Arial" w:hAnsi="Arial"/>
                            <w:b/>
                            <w:bCs/>
                            <w:color w:val="FFFFFF"/>
                            <w:sz w:val="24"/>
                            <w:szCs w:val="24"/>
                            <w14:textOutline w14:w="0" w14:cap="flat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tiomatrush@gmail.com</w:t>
                        </w:r>
                      </w:hyperlink>
                    </w:p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Telegram: tiomatrush</w:t>
                      </w:r>
                    </w:p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 xml:space="preserve">LinkedIn: </w:t>
                      </w: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https://www.linkedin.com/in/artiom-trush-381733185/</w:t>
                      </w:r>
                    </w:p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da-DK"/>
                        </w:rPr>
                        <w:t>GitHub</w:t>
                      </w:r>
                      <w:r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https://github.com/artiomtrush</w:t>
                      </w:r>
                    </w:p>
                    <w:p>
                      <w:pPr>
                        <w:pStyle w:val="Style21"/>
                        <w:rPr>
                          <w:color w:val="FFFFFF" w:themeColor="background1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6A9B0205">
                <wp:simplePos x="0" y="0"/>
                <wp:positionH relativeFrom="column">
                  <wp:posOffset>3429000</wp:posOffset>
                </wp:positionH>
                <wp:positionV relativeFrom="paragraph">
                  <wp:posOffset>2197100</wp:posOffset>
                </wp:positionV>
                <wp:extent cx="3957320" cy="1226820"/>
                <wp:effectExtent l="0" t="0" r="0" b="0"/>
                <wp:wrapNone/>
                <wp:docPr id="3" name="Надпись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6760" cy="12261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Default"/>
                              <w:shd w:val="clear" w:color="auto" w:fill="FAE232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Objective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="Arial Unicode MS" w:ascii="Arial" w:hAnsi="Arial"/>
                                <w:color w:val="FFFFFF" w:themeColor="background1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Python Developer/DevOPS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" stroked="f" style="position:absolute;margin-left:270pt;margin-top:173pt;width:311.5pt;height:96.5pt" wp14:anchorId="6A9B0205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Default"/>
                        <w:shd w:val="clear" w:color="auto" w:fill="FAE232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  <w:t>Objective</w:t>
                      </w:r>
                    </w:p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Style21"/>
                        <w:rPr>
                          <w:color w:val="FFFFFF" w:themeColor="background1"/>
                        </w:rPr>
                      </w:pPr>
                      <w:r>
                        <w:rPr>
                          <w:rFonts w:cs="Arial Unicode MS" w:ascii="Arial" w:hAnsi="Arial"/>
                          <w:color w:val="FFFFFF" w:themeColor="background1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Python Developer/DevOPS</w:t>
                      </w:r>
                    </w:p>
                  </w:txbxContent>
                </v:textbox>
              </v:rect>
            </w:pict>
          </mc:Fallback>
        </mc:AlternateContent>
        <w:drawing>
          <wp:anchor behindDoc="1" distT="0" distB="0" distL="0" distR="0" simplePos="0" locked="0" layoutInCell="1" allowOverlap="1" relativeHeight="6">
            <wp:simplePos x="0" y="0"/>
            <wp:positionH relativeFrom="column">
              <wp:posOffset>13335</wp:posOffset>
            </wp:positionH>
            <wp:positionV relativeFrom="paragraph">
              <wp:posOffset>635</wp:posOffset>
            </wp:positionV>
            <wp:extent cx="7420610" cy="10692130"/>
            <wp:effectExtent l="0" t="0" r="0" b="0"/>
            <wp:wrapNone/>
            <wp:docPr id="5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06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7">
            <wp:simplePos x="0" y="0"/>
            <wp:positionH relativeFrom="column">
              <wp:posOffset>857250</wp:posOffset>
            </wp:positionH>
            <wp:positionV relativeFrom="page">
              <wp:posOffset>1751965</wp:posOffset>
            </wp:positionV>
            <wp:extent cx="2000250" cy="2752725"/>
            <wp:effectExtent l="0" t="0" r="0" b="0"/>
            <wp:wrapTight wrapText="bothSides">
              <wp:wrapPolygon edited="0">
                <wp:start x="-502" y="0"/>
                <wp:lineTo x="-502" y="20973"/>
                <wp:lineTo x="21345" y="20973"/>
                <wp:lineTo x="21345" y="0"/>
                <wp:lineTo x="-502" y="0"/>
              </wp:wrapPolygon>
            </wp:wrapTight>
            <wp:docPr id="6" name="Рисунок 11" descr="C:\Users\Артем\Desktop\z7C0efoxK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1" descr="C:\Users\Артем\Desktop\z7C0efoxKm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 wp14:anchorId="7236C5DD">
                <wp:simplePos x="0" y="0"/>
                <wp:positionH relativeFrom="column">
                  <wp:posOffset>508000</wp:posOffset>
                </wp:positionH>
                <wp:positionV relativeFrom="paragraph">
                  <wp:posOffset>4342765</wp:posOffset>
                </wp:positionV>
                <wp:extent cx="2738120" cy="6174105"/>
                <wp:effectExtent l="0" t="0" r="0" b="0"/>
                <wp:wrapNone/>
                <wp:docPr id="7" name="Надпись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440" cy="61736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Default"/>
                              <w:shd w:val="clear" w:color="auto" w:fill="FAE232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</w:rPr>
                              <w:t>Summary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Time management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Accountability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Public Speaking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360" w:before="0" w:after="160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Teamwork</w:t>
                            </w:r>
                          </w:p>
                          <w:p>
                            <w:pPr>
                              <w:pStyle w:val="Default"/>
                              <w:shd w:val="clear" w:color="auto" w:fill="FAE232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 Skills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</w:rPr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Python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Linux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GIT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JSON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CSS, HTML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Django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MySQL, MongoDB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lang w:val="ru-RU"/>
                              </w:rPr>
                              <w:t>ООП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Code review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</w:rPr>
                              <w:t>Netrwork (R&amp;S)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lang w:val="ru-RU"/>
                              </w:rPr>
                              <w:t>Data Science (NumPy, Pandas, Seaborn, Matplotlib)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lang w:val="ru-RU"/>
                              </w:rPr>
                              <w:t>Machine Learning(Line Reg., Logistic Reg., KNN,  DS &amp; RF)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lang w:val="ru-RU"/>
                              </w:rPr>
                              <w:t>PowerShell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lang w:val="ru-RU"/>
                              </w:rPr>
                              <w:t>Windows Server (AD, IIS, DNS, DHCP, GP)</w:t>
                            </w:r>
                          </w:p>
                          <w:p>
                            <w:pPr>
                              <w:pStyle w:val="Default"/>
                              <w:numPr>
                                <w:ilvl w:val="0"/>
                                <w:numId w:val="1"/>
                              </w:numPr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/>
                                <w:lang w:val="ru-RU"/>
                              </w:rPr>
                              <w:t>AZURE</w:t>
                            </w:r>
                          </w:p>
                          <w:p>
                            <w:pPr>
                              <w:pStyle w:val="Default"/>
                              <w:spacing w:lineRule="auto" w:line="312" w:before="0" w:after="140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i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</w:rPr>
                              <w:t>English - Pre-intermediate.</w:t>
                            </w:r>
                          </w:p>
                          <w:p>
                            <w:pPr>
                              <w:pStyle w:val="Style21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" stroked="f" style="position:absolute;margin-left:40pt;margin-top:341.95pt;width:215.5pt;height:486.05pt" wp14:anchorId="7236C5DD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Default"/>
                        <w:shd w:val="clear" w:color="auto" w:fill="FAE232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</w:rPr>
                        <w:t>Summary</w:t>
                      </w:r>
                    </w:p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</w:rPr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Time management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Accountability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Public Speaking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360" w:before="0" w:after="160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Teamwork</w:t>
                      </w:r>
                    </w:p>
                    <w:p>
                      <w:pPr>
                        <w:pStyle w:val="Default"/>
                        <w:shd w:val="clear" w:color="auto" w:fill="FAE232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</w:rPr>
                        <w:t xml:space="preserve"> Skills </w:t>
                      </w:r>
                    </w:p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</w:rPr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Python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Linux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GIT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JSON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CSS, HTML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Django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MySQL, MongoDB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lang w:val="ru-RU"/>
                        </w:rPr>
                        <w:t>ООП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  <w:lang w:val="ru-RU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Code review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  <w:lang w:val="ru-RU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Netrwork (R&amp;S)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  <w:lang w:val="ru-RU"/>
                        </w:rPr>
                      </w:pPr>
                      <w:r>
                        <w:rPr>
                          <w:rFonts w:ascii="Arial" w:hAnsi="Arial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lang w:val="ru-RU"/>
                        </w:rPr>
                        <w:t>Data Science (NumPy, Pandas, Seaborn, Matplotlib)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  <w:lang w:val="ru-RU"/>
                        </w:rPr>
                      </w:pPr>
                      <w:r>
                        <w:rPr>
                          <w:rFonts w:ascii="Arial" w:hAnsi="Arial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lang w:val="ru-RU"/>
                        </w:rPr>
                        <w:t>Machine Learning(Line Reg., Logistic Reg., KNN,  DS &amp; RF)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  <w:lang w:val="ru-RU"/>
                        </w:rPr>
                      </w:pPr>
                      <w:r>
                        <w:rPr>
                          <w:rFonts w:ascii="Arial" w:hAnsi="Arial"/>
                          <w:lang w:val="ru-RU"/>
                        </w:rPr>
                        <w:t>PowerShell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  <w:lang w:val="ru-RU"/>
                        </w:rPr>
                      </w:pPr>
                      <w:r>
                        <w:rPr>
                          <w:rFonts w:ascii="Arial" w:hAnsi="Arial"/>
                          <w:lang w:val="ru-RU"/>
                        </w:rPr>
                        <w:t>Windows Server (AD, IIS, DNS, DHCP, GP)</w:t>
                      </w:r>
                    </w:p>
                    <w:p>
                      <w:pPr>
                        <w:pStyle w:val="Default"/>
                        <w:numPr>
                          <w:ilvl w:val="0"/>
                          <w:numId w:val="1"/>
                        </w:numPr>
                        <w:spacing w:lineRule="auto" w:line="192" w:before="0" w:after="160"/>
                        <w:ind w:right="278" w:hanging="0"/>
                        <w:rPr>
                          <w:rFonts w:ascii="Arial" w:hAnsi="Arial"/>
                          <w:lang w:val="ru-RU"/>
                        </w:rPr>
                      </w:pPr>
                      <w:r>
                        <w:rPr>
                          <w:rFonts w:ascii="Arial" w:hAnsi="Arial"/>
                          <w:lang w:val="ru-RU"/>
                        </w:rPr>
                        <w:t>AZURE</w:t>
                      </w:r>
                    </w:p>
                    <w:p>
                      <w:pPr>
                        <w:pStyle w:val="Default"/>
                        <w:spacing w:lineRule="auto" w:line="312" w:before="0" w:after="140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i/>
                          <w:i/>
                          <w:iCs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</w:rPr>
                        <w:t>English - Pre-intermediate.</w:t>
                      </w:r>
                    </w:p>
                    <w:p>
                      <w:pPr>
                        <w:pStyle w:val="Style21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 wp14:anchorId="093474B8">
                <wp:simplePos x="0" y="0"/>
                <wp:positionH relativeFrom="column">
                  <wp:posOffset>3312160</wp:posOffset>
                </wp:positionH>
                <wp:positionV relativeFrom="paragraph">
                  <wp:posOffset>3580765</wp:posOffset>
                </wp:positionV>
                <wp:extent cx="4198620" cy="6941185"/>
                <wp:effectExtent l="0" t="0" r="0" b="0"/>
                <wp:wrapNone/>
                <wp:docPr id="9" name="Надпись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7960" cy="69404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Default"/>
                              <w:shd w:val="clear" w:color="auto" w:fill="FAE232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Education 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07.2016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– OOO “Friendly”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Course: Digital radio communication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02.2017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– it-training.by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/>
                                <w:sz w:val="23"/>
                                <w:szCs w:val="23"/>
                              </w:rPr>
                              <w:t>Course: Interconnecting Cisco Networking Devices, Part 1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03.2017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– it-training.by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/>
                                <w:sz w:val="23"/>
                                <w:szCs w:val="23"/>
                              </w:rPr>
                              <w:t>Course: Interconnecting Cisco Networking Devices, Part 2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07.2018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– Belintersat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/>
                                <w:sz w:val="23"/>
                                <w:szCs w:val="23"/>
                              </w:rPr>
                              <w:t>Course: Satellite resource use control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04.2019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– International Telecommunication Union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Arial" w:hAnsi="Arial"/>
                                <w:sz w:val="23"/>
                                <w:szCs w:val="23"/>
                              </w:rPr>
                              <w:t>Course: Satellite Communication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02 – 06.2021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– Coding School TeachMeSkills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>Course: Python Developer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05.2021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– Веб-разработка для начинающих: HTML и СSS (Stepic.org)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09 – 11.2021</w:t>
                            </w:r>
                            <w:r>
                              <w:rPr>
                                <w:rFonts w:ascii="Arial" w:hAnsi="Arial"/>
                                <w:sz w:val="24"/>
                                <w:szCs w:val="24"/>
                              </w:rPr>
                              <w:t xml:space="preserve"> -  Python for Data Science and Machine Learning (Udemy.com)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>01 – 04.2022</w:t>
                            </w:r>
                            <w:r>
                              <w:rPr>
                                <w:rFonts w:eastAsia="Arial" w:cs="Arial" w:ascii="Arial" w:hAnsi="Arial"/>
                                <w:sz w:val="24"/>
                                <w:szCs w:val="24"/>
                              </w:rPr>
                              <w:t xml:space="preserve"> -  Cloud and DevOPS (EPAM System)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Default"/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2010-2015 - Belarusian State University of Informatics and Radioelectronics </w:t>
                            </w:r>
                          </w:p>
                          <w:p>
                            <w:pPr>
                              <w:pStyle w:val="Default"/>
                              <w:spacing w:lineRule="auto" w:line="192" w:before="0" w:after="160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i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Specialization: Telecommunications Engineer</w:t>
                            </w:r>
                          </w:p>
                          <w:p>
                            <w:pPr>
                              <w:pStyle w:val="Default"/>
                              <w:shd w:val="clear" w:color="auto" w:fill="FAE232"/>
                              <w:ind w:right="278" w:hanging="0"/>
                              <w:rPr>
                                <w:rFonts w:ascii="Arial" w:hAnsi="Arial" w:eastAsia="Arial" w:cs="Arial"/>
                                <w:b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Work experience 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07.2015 – 05.2016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 - State Enterprise, Telecommunications engineer.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05.2015 – 12.2018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 - State Enterprise, Deputy Head of Communication Center.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12.2018 – 07.2019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 - State Enterprise, Deputy Head of the Main Communication Center. </w:t>
                            </w:r>
                          </w:p>
                          <w:p>
                            <w:pPr>
                              <w:pStyle w:val="Default"/>
                              <w:ind w:right="278" w:hanging="0"/>
                              <w:jc w:val="both"/>
                              <w:rPr>
                                <w:rFonts w:ascii="Arial" w:hAnsi="Arial" w:eastAsia="Arial" w:cs="Arial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b/>
                              </w:rPr>
                              <w:t>07.2019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 – now - State Enterprise, Head of the Main</w:t>
                            </w:r>
                            <w:r>
                              <w:rPr>
                                <w:rFonts w:eastAsia="Arial" w:cs="Arial" w:ascii="Arial" w:hAnsi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eastAsia="Arial" w:cs="Arial" w:ascii="Arial" w:hAnsi="Arial"/>
                              </w:rPr>
                              <w:t xml:space="preserve">Communication Center. </w:t>
                            </w:r>
                            <w:r>
                              <w:rPr>
                                <w:rFonts w:ascii="Arial" w:hAnsi="Arial"/>
                              </w:rPr>
                              <w:t xml:space="preserve">Main responsibilities: </w:t>
                            </w:r>
                          </w:p>
                          <w:p>
                            <w:pPr>
                              <w:pStyle w:val="Style21"/>
                              <w:jc w:val="both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Arial" w:cs="Arial" w:ascii="Arial" w:hAnsi="Arial"/>
                                <w:color w:val="000000"/>
                                <w:sz w:val="22"/>
                                <w:szCs w:val="22"/>
                                <w14:textOutline w14:w="0" w14:cap="flat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Since July 2015 up until now, I have worked in various positions for a state enterprise. During this time, I have learn to be responsible, goal-oriented, punctual, developed time management, communication and teamwork skills. Within a short time, good performance helped me to achieve a managerial position, which gave me experience in public speaking, negotiating, reporting, target-setting and control and, most importantly, in personnel management (currently I am in charge of more than 70 employees).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" stroked="f" style="position:absolute;margin-left:260.8pt;margin-top:281.95pt;width:330.5pt;height:546.45pt" wp14:anchorId="093474B8">
                <w10:wrap type="square"/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Default"/>
                        <w:shd w:val="clear" w:color="auto" w:fill="FAE232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 xml:space="preserve"> Education  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07.2016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– OOO “Friendly” 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Course: Digital radio communication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02.2017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– it-training.by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/>
                          <w:sz w:val="23"/>
                          <w:szCs w:val="23"/>
                        </w:rPr>
                        <w:t>Course: Interconnecting Cisco Networking Devices, Part 1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03.2017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– it-training.by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/>
                          <w:sz w:val="23"/>
                          <w:szCs w:val="23"/>
                        </w:rPr>
                        <w:t>Course: Interconnecting Cisco Networking Devices, Part 2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07.2018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– Belintersat 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/>
                          <w:sz w:val="23"/>
                          <w:szCs w:val="23"/>
                        </w:rPr>
                        <w:t>Course: Satellite resource use control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04.2019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– International Telecommunication Union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/>
                          <w:sz w:val="23"/>
                          <w:szCs w:val="23"/>
                        </w:rPr>
                      </w:pPr>
                      <w:r>
                        <w:rPr>
                          <w:rFonts w:ascii="Arial" w:hAnsi="Arial"/>
                          <w:sz w:val="23"/>
                          <w:szCs w:val="23"/>
                        </w:rPr>
                        <w:t>Course: Satellite Communication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02 – 06.2021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– Coding School TeachMeSkills 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>Course: Python Developer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05.2021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– Веб-разработка для начинающих: HTML и СSS (Stepic.org)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>09 – 11.2021</w:t>
                      </w:r>
                      <w:r>
                        <w:rPr>
                          <w:rFonts w:ascii="Arial" w:hAnsi="Arial"/>
                          <w:sz w:val="24"/>
                          <w:szCs w:val="24"/>
                        </w:rPr>
                        <w:t xml:space="preserve"> -  Python for Data Science and Machine Learning (Udemy.com) 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sz w:val="24"/>
                          <w:szCs w:val="24"/>
                        </w:rPr>
                        <w:t>01 – 04.2022</w:t>
                      </w:r>
                      <w:r>
                        <w:rPr>
                          <w:rFonts w:eastAsia="Arial" w:cs="Arial" w:ascii="Arial" w:hAnsi="Arial"/>
                          <w:sz w:val="24"/>
                          <w:szCs w:val="24"/>
                        </w:rPr>
                        <w:t xml:space="preserve"> -  Cloud and DevOPS (EPAM System)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  <w:sz w:val="24"/>
                          <w:szCs w:val="24"/>
                        </w:rPr>
                      </w:pPr>
                      <w:r>
                        <w:rPr>
                          <w:rFonts w:eastAsia="Arial" w:cs="Arial" w:ascii="Arial" w:hAnsi="Arial"/>
                          <w:sz w:val="24"/>
                          <w:szCs w:val="24"/>
                        </w:rPr>
                      </w:r>
                    </w:p>
                    <w:p>
                      <w:pPr>
                        <w:pStyle w:val="Default"/>
                        <w:spacing w:lineRule="auto" w:line="192" w:before="0" w:after="160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2010-2015 - Belarusian State University of Informatics and Radioelectronics </w:t>
                      </w:r>
                    </w:p>
                    <w:p>
                      <w:pPr>
                        <w:pStyle w:val="Default"/>
                        <w:spacing w:lineRule="auto" w:line="192" w:before="0" w:after="160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i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Specialization: Telecommunications Engineer</w:t>
                      </w:r>
                    </w:p>
                    <w:p>
                      <w:pPr>
                        <w:pStyle w:val="Default"/>
                        <w:shd w:val="clear" w:color="auto" w:fill="FAE232"/>
                        <w:ind w:right="278" w:hanging="0"/>
                        <w:rPr>
                          <w:rFonts w:ascii="Arial" w:hAnsi="Arial" w:eastAsia="Arial" w:cs="Arial"/>
                          <w:b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/>
                          <w:b/>
                          <w:bCs/>
                          <w:sz w:val="24"/>
                          <w:szCs w:val="24"/>
                        </w:rPr>
                        <w:t xml:space="preserve"> Work experience  </w:t>
                      </w:r>
                    </w:p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</w:rPr>
                        <w:t>07.2015 – 05.2016</w:t>
                      </w:r>
                      <w:r>
                        <w:rPr>
                          <w:rFonts w:eastAsia="Arial" w:cs="Arial" w:ascii="Arial" w:hAnsi="Arial"/>
                        </w:rPr>
                        <w:t xml:space="preserve"> - State Enterprise, Telecommunications engineer. </w:t>
                      </w:r>
                    </w:p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</w:rPr>
                        <w:t>05.2015 – 12.2018</w:t>
                      </w:r>
                      <w:r>
                        <w:rPr>
                          <w:rFonts w:eastAsia="Arial" w:cs="Arial" w:ascii="Arial" w:hAnsi="Arial"/>
                        </w:rPr>
                        <w:t xml:space="preserve"> - State Enterprise, Deputy Head of Communication Center. </w:t>
                      </w:r>
                    </w:p>
                    <w:p>
                      <w:pPr>
                        <w:pStyle w:val="Default"/>
                        <w:ind w:right="278" w:hanging="0"/>
                        <w:rPr>
                          <w:rFonts w:ascii="Arial" w:hAnsi="Arial" w:eastAsia="Arial" w:cs="Arial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</w:rPr>
                        <w:t>12.2018 – 07.2019</w:t>
                      </w:r>
                      <w:r>
                        <w:rPr>
                          <w:rFonts w:eastAsia="Arial" w:cs="Arial" w:ascii="Arial" w:hAnsi="Arial"/>
                        </w:rPr>
                        <w:t xml:space="preserve"> - State Enterprise, Deputy Head of the Main Communication Center. </w:t>
                      </w:r>
                    </w:p>
                    <w:p>
                      <w:pPr>
                        <w:pStyle w:val="Default"/>
                        <w:ind w:right="278" w:hanging="0"/>
                        <w:jc w:val="both"/>
                        <w:rPr>
                          <w:rFonts w:ascii="Arial" w:hAnsi="Arial" w:eastAsia="Arial" w:cs="Arial"/>
                        </w:rPr>
                      </w:pPr>
                      <w:r>
                        <w:rPr>
                          <w:rFonts w:eastAsia="Arial" w:cs="Arial" w:ascii="Arial" w:hAnsi="Arial"/>
                          <w:b/>
                        </w:rPr>
                        <w:t>07.2019</w:t>
                      </w:r>
                      <w:r>
                        <w:rPr>
                          <w:rFonts w:eastAsia="Arial" w:cs="Arial" w:ascii="Arial" w:hAnsi="Arial"/>
                        </w:rPr>
                        <w:t xml:space="preserve"> – now - State Enterprise, Head of the Main</w:t>
                      </w:r>
                      <w:r>
                        <w:rPr>
                          <w:rFonts w:eastAsia="Arial" w:cs="Arial" w:ascii="Arial" w:hAnsi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eastAsia="Arial" w:cs="Arial" w:ascii="Arial" w:hAnsi="Arial"/>
                        </w:rPr>
                        <w:t xml:space="preserve">Communication Center. </w:t>
                      </w:r>
                      <w:r>
                        <w:rPr>
                          <w:rFonts w:ascii="Arial" w:hAnsi="Arial"/>
                        </w:rPr>
                        <w:t xml:space="preserve">Main responsibilities: </w:t>
                      </w:r>
                    </w:p>
                    <w:p>
                      <w:pPr>
                        <w:pStyle w:val="Style21"/>
                        <w:jc w:val="both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eastAsia="Arial" w:cs="Arial" w:ascii="Arial" w:hAnsi="Arial"/>
                          <w:color w:val="000000"/>
                          <w:sz w:val="22"/>
                          <w:szCs w:val="22"/>
                          <w14:textOutline w14:w="0" w14:cap="flat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Since July 2015 up until now, I have worked in various positions for a state enterprise. During this time, I have learn to be responsible, goal-oriented, punctual, developed time management, communication and teamwork skills. Within a short time, good performance helped me to achieve a managerial position, which gave me experience in public speaking, negotiating, reporting, target-setting and control and, most importantly, in personnel management (currently I am in charge of more than 70 employees).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00f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a3788"/>
    <w:rPr>
      <w:rFonts w:ascii="Times New Roman" w:hAnsi="Times New Roman" w:cs="Times New Roman"/>
      <w:sz w:val="18"/>
      <w:szCs w:val="18"/>
    </w:rPr>
  </w:style>
  <w:style w:type="character" w:styleId="None" w:customStyle="1">
    <w:name w:val="None"/>
    <w:qFormat/>
    <w:rsid w:val="004d00fb"/>
    <w:rPr/>
  </w:style>
  <w:style w:type="character" w:styleId="Hyperlink0" w:customStyle="1">
    <w:name w:val="Hyperlink.0"/>
    <w:basedOn w:val="None"/>
    <w:qFormat/>
    <w:rsid w:val="004d00fb"/>
    <w:rPr>
      <w:b/>
      <w:bCs/>
      <w:i/>
      <w:iCs/>
      <w:outline w:val="false"/>
      <w:color w:val="0433FF"/>
      <w:u w:val="single"/>
    </w:rPr>
  </w:style>
  <w:style w:type="character" w:styleId="Style15">
    <w:name w:val="Интернет-ссылка"/>
    <w:basedOn w:val="DefaultParagraphFont"/>
    <w:uiPriority w:val="99"/>
    <w:unhideWhenUsed/>
    <w:rsid w:val="005d3b17"/>
    <w:rPr>
      <w:color w:val="0563C1" w:themeColor="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a3788"/>
    <w:pPr/>
    <w:rPr>
      <w:sz w:val="18"/>
      <w:szCs w:val="18"/>
    </w:rPr>
  </w:style>
  <w:style w:type="paragraph" w:styleId="Default" w:customStyle="1">
    <w:name w:val="Default"/>
    <w:qFormat/>
    <w:rsid w:val="004d00fb"/>
    <w:pPr>
      <w:widowControl/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2"/>
      <w:szCs w:val="22"/>
      <w:lang w:val="en-US" w:eastAsia="en-US" w:bidi="ar-SA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bd0211"/>
    <w:pPr>
      <w:spacing w:before="0" w:after="0"/>
      <w:ind w:left="720" w:hanging="0"/>
      <w:contextualSpacing/>
    </w:pPr>
    <w:rPr/>
  </w:style>
  <w:style w:type="paragraph" w:styleId="Style21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" w:customStyle="1">
    <w:name w:val="Bullet"/>
    <w:qFormat/>
    <w:rsid w:val="004d00fb"/>
  </w:style>
  <w:style w:type="numbering" w:styleId="Dash" w:customStyle="1">
    <w:name w:val="Dash"/>
    <w:qFormat/>
    <w:rsid w:val="004d00fb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iomatrush@gmail.com" TargetMode="External"/><Relationship Id="rId3" Type="http://schemas.openxmlformats.org/officeDocument/2006/relationships/hyperlink" Target="mailto:tiomatrush@gmail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Application>LibreOffice/6.4.4.2$Linux_X86_64 LibreOffice_project/40$Build-2</Application>
  <Pages>1</Pages>
  <Words>289</Words>
  <Characters>1891</Characters>
  <CharactersWithSpaces>2167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2020-11-02T13:52:00Z</dcterms:created>
  <dc:creator>Microsoft Office User</dc:creator>
  <dc:description/>
  <dc:language>ru-RU</dc:language>
  <cp:lastModifiedBy/>
  <cp:lastPrinted>2021-05-27T13:44:00Z</cp:lastPrinted>
  <dcterms:modified xsi:type="dcterms:W3CDTF">2022-04-11T21:02:30Z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