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256021334"/>
        <w:placeholder>
          <w:docPart w:val="8EF9128721164ACBBDDECA9B354C95E4"/>
        </w:placeholder>
        <w:dataBinding w:prefixMappings="xmlns:ns0='http://purl.org/dc/elements/1.1/' xmlns:ns1='http://schemas.openxmlformats.org/package/2006/metadata/core-properties' " w:xpath="/ns1:coreProperties[1]/ns0:title[1]" w:storeItemID="{6C3C8BC8-F283-45AE-878A-BAB7291924A1}"/>
        <w:text/>
      </w:sdtPr>
      <w:sdtEndPr/>
      <w:sdtContent>
        <w:p w14:paraId="14AFCBF1" w14:textId="1D6013DF" w:rsidR="00DB5310" w:rsidRDefault="00112B72" w:rsidP="00D06082">
          <w:pPr>
            <w:pStyle w:val="Title"/>
            <w:ind w:right="95"/>
          </w:pPr>
          <w:r>
            <w:t xml:space="preserve">Lab </w:t>
          </w:r>
          <w:r w:rsidR="008D47F3">
            <w:t>1B</w:t>
          </w:r>
          <w:r>
            <w:t xml:space="preserve"> – </w:t>
          </w:r>
          <w:r w:rsidR="00FC4C1C">
            <w:t>Use Case Testing</w:t>
          </w:r>
        </w:p>
      </w:sdtContent>
    </w:sdt>
    <w:p w14:paraId="372F9486" w14:textId="77777777" w:rsidR="00EF2774" w:rsidRDefault="00DD4839" w:rsidP="00D06082">
      <w:pPr>
        <w:pStyle w:val="Heading1"/>
      </w:pPr>
      <w:r>
        <w:t>Lab Intro</w:t>
      </w:r>
    </w:p>
    <w:p w14:paraId="3761A675" w14:textId="62D163C6" w:rsidR="00D06082" w:rsidRPr="00D06082" w:rsidRDefault="009E4073" w:rsidP="00706C5B">
      <w:pPr>
        <w:pStyle w:val="H1Body"/>
        <w:jc w:val="both"/>
      </w:pPr>
      <w:r w:rsidRPr="002E410C">
        <w:rPr>
          <w:noProof/>
        </w:rPr>
        <mc:AlternateContent>
          <mc:Choice Requires="wpg">
            <w:drawing>
              <wp:anchor distT="0" distB="0" distL="114300" distR="114300" simplePos="0" relativeHeight="251677696" behindDoc="0" locked="0" layoutInCell="1" allowOverlap="1" wp14:anchorId="7732018E" wp14:editId="310106FA">
                <wp:simplePos x="0" y="0"/>
                <wp:positionH relativeFrom="margin">
                  <wp:posOffset>3676650</wp:posOffset>
                </wp:positionH>
                <wp:positionV relativeFrom="paragraph">
                  <wp:posOffset>53975</wp:posOffset>
                </wp:positionV>
                <wp:extent cx="2533015" cy="1276350"/>
                <wp:effectExtent l="0" t="0" r="635" b="0"/>
                <wp:wrapThrough wrapText="bothSides">
                  <wp:wrapPolygon edited="0">
                    <wp:start x="2599" y="0"/>
                    <wp:lineTo x="1949" y="967"/>
                    <wp:lineTo x="1462" y="3224"/>
                    <wp:lineTo x="1462" y="5158"/>
                    <wp:lineTo x="0" y="8060"/>
                    <wp:lineTo x="0" y="16119"/>
                    <wp:lineTo x="1949" y="20633"/>
                    <wp:lineTo x="2437" y="21278"/>
                    <wp:lineTo x="20793" y="21278"/>
                    <wp:lineTo x="21281" y="20633"/>
                    <wp:lineTo x="21443" y="19666"/>
                    <wp:lineTo x="21443" y="967"/>
                    <wp:lineTo x="20631" y="0"/>
                    <wp:lineTo x="2599" y="0"/>
                  </wp:wrapPolygon>
                </wp:wrapThrough>
                <wp:docPr id="394754993" name="KeyTerm1"/>
                <wp:cNvGraphicFramePr/>
                <a:graphic xmlns:a="http://schemas.openxmlformats.org/drawingml/2006/main">
                  <a:graphicData uri="http://schemas.microsoft.com/office/word/2010/wordprocessingGroup">
                    <wpg:wgp>
                      <wpg:cNvGrpSpPr/>
                      <wpg:grpSpPr>
                        <a:xfrm>
                          <a:off x="0" y="0"/>
                          <a:ext cx="2533015" cy="1276350"/>
                          <a:chOff x="15923" y="0"/>
                          <a:chExt cx="4234363" cy="1797283"/>
                        </a:xfrm>
                      </wpg:grpSpPr>
                      <wps:wsp>
                        <wps:cNvPr id="612575870" name="Rectangle: Rounded Corners 4"/>
                        <wps:cNvSpPr/>
                        <wps:spPr>
                          <a:xfrm>
                            <a:off x="380960" y="0"/>
                            <a:ext cx="3869326" cy="1797283"/>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5D189" w14:textId="4ECDB92E" w:rsidR="00C24019" w:rsidRPr="00651FA9" w:rsidRDefault="00C24019" w:rsidP="00C24019">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F60ED4">
                                <w:rPr>
                                  <w:rFonts w:hAnsi="Calibri"/>
                                  <w:b/>
                                  <w:bCs/>
                                  <w:color w:val="000000"/>
                                  <w:kern w:val="24"/>
                                </w:rPr>
                                <w:t>Use Case Testing</w:t>
                              </w:r>
                              <w:r>
                                <w:rPr>
                                  <w:rFonts w:hAnsi="Calibri"/>
                                  <w:b/>
                                  <w:bCs/>
                                  <w:color w:val="000000"/>
                                  <w:kern w:val="24"/>
                                </w:rPr>
                                <w:br/>
                              </w:r>
                              <w:r w:rsidR="00F60ED4" w:rsidRPr="00F60ED4">
                                <w:rPr>
                                  <w:rFonts w:hAnsi="Calibri"/>
                                  <w:color w:val="000000"/>
                                  <w:kern w:val="24"/>
                                </w:rPr>
                                <w:t>Use Case Testing verifies that a software system's functionality aligns with specific user interactions, ensuring it meets user requirements.</w:t>
                              </w:r>
                            </w:p>
                          </w:txbxContent>
                        </wps:txbx>
                        <wps:bodyPr lIns="576000" tIns="0" rIns="36000" bIns="0" rtlCol="0" anchor="t" anchorCtr="0"/>
                      </wps:wsp>
                      <wps:wsp>
                        <wps:cNvPr id="596466126" name="Rectangle: Rounded Corners 5"/>
                        <wps:cNvSpPr/>
                        <wps:spPr>
                          <a:xfrm>
                            <a:off x="15923" y="634629"/>
                            <a:ext cx="902477" cy="760397"/>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301419060" name="Picture 4" descr="File:Octicons-key.svg - Wikimedia Commons"/>
                          <pic:cNvPicPr preferRelativeResize="0">
                            <a:picLocks/>
                          </pic:cNvPicPr>
                        </pic:nvPicPr>
                        <pic:blipFill>
                          <a:blip r:embed="rId11" cstate="print">
                            <a:extLst>
                              <a:ext uri="{28A0092B-C50C-407E-A947-70E740481C1C}">
                                <a14:useLocalDpi xmlns:a14="http://schemas.microsoft.com/office/drawing/2010/main" val="0"/>
                              </a:ext>
                            </a:extLst>
                          </a:blip>
                          <a:stretch>
                            <a:fillRect/>
                          </a:stretch>
                        </pic:blipFill>
                        <pic:spPr>
                          <a:xfrm>
                            <a:off x="84503" y="685325"/>
                            <a:ext cx="782146"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32018E" id="KeyTerm1" o:spid="_x0000_s1026" style="position:absolute;left:0;text-align:left;margin-left:289.5pt;margin-top:4.25pt;width:199.45pt;height:100.5pt;z-index:251677696;mso-position-horizontal-relative:margin;mso-width-relative:margin;mso-height-relative:margin" coordorigin="159" coordsize="42343,17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">
                <v:roundrect id="Rectangle: Rounded Corners 4" o:spid="_x0000_s1027" style="position:absolute;left:3809;width:38693;height:17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" fillcolor="#ffe599 [1303]" stroked="f" strokeweight="1pt">
                  <v:stroke joinstyle="miter"/>
                  <v:textbox inset="16mm,0,1mm,0">
                    <w:txbxContent>
                      <w:p w14:paraId="5775D189" w14:textId="4ECDB92E" w:rsidR="00C24019" w:rsidRPr="00651FA9" w:rsidRDefault="00C24019" w:rsidP="00C24019">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F60ED4">
                          <w:rPr>
                            <w:rFonts w:hAnsi="Calibri"/>
                            <w:b/>
                            <w:bCs/>
                            <w:color w:val="000000"/>
                            <w:kern w:val="24"/>
                          </w:rPr>
                          <w:t>Use Case Testing</w:t>
                        </w:r>
                        <w:r>
                          <w:rPr>
                            <w:rFonts w:hAnsi="Calibri"/>
                            <w:b/>
                            <w:bCs/>
                            <w:color w:val="000000"/>
                            <w:kern w:val="24"/>
                          </w:rPr>
                          <w:br/>
                        </w:r>
                        <w:r w:rsidR="00F60ED4" w:rsidRPr="00F60ED4">
                          <w:rPr>
                            <w:rFonts w:hAnsi="Calibri"/>
                            <w:color w:val="000000"/>
                            <w:kern w:val="24"/>
                          </w:rPr>
                          <w:t>Use Case Testing verifies that a software system's functionality aligns with specific user interactions, ensuring it meets user requirements.</w:t>
                        </w:r>
                      </w:p>
                    </w:txbxContent>
                  </v:textbox>
                </v:roundrect>
                <v:roundrect id="Rectangle: Rounded Corners 5" o:spid="_x0000_s1028" style="position:absolute;left:159;top:6346;width:9025;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" fillcolor="#ffd966 [1943]"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File:Octicons-key.svg - Wikimedia Commons" style="position:absolute;left:845;top:6853;width:7821;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">
                  <v:imagedata r:id="rId12" o:title="Octicons-key"/>
                  <o:lock v:ext="edit" aspectratio="f"/>
                </v:shape>
                <w10:wrap type="through" anchorx="margin"/>
              </v:group>
            </w:pict>
          </mc:Fallback>
        </mc:AlternateContent>
      </w:r>
      <w:r w:rsidR="00771288">
        <w:t xml:space="preserve">This lab will introduce you to the concept of </w:t>
      </w:r>
      <w:r w:rsidR="00FC4C1C">
        <w:rPr>
          <w:b/>
          <w:bCs/>
          <w:shd w:val="clear" w:color="auto" w:fill="FFE599" w:themeFill="accent4" w:themeFillTint="66"/>
        </w:rPr>
        <w:t>Use Case Testing</w:t>
      </w:r>
      <w:r w:rsidR="00771288">
        <w:t>.</w:t>
      </w:r>
      <w:r w:rsidR="00706C5B">
        <w:t xml:space="preserve"> You will download the supplied zip file on Moodle and work your way through the programs,</w:t>
      </w:r>
      <w:r w:rsidR="00FC4C1C">
        <w:t xml:space="preserve"> listing which parts of </w:t>
      </w:r>
      <w:r w:rsidR="006D06E9">
        <w:t>the</w:t>
      </w:r>
      <w:r w:rsidR="00FC4C1C">
        <w:t xml:space="preserve"> u</w:t>
      </w:r>
      <w:r w:rsidR="00CE3D7E">
        <w:t>se case</w:t>
      </w:r>
      <w:r w:rsidR="00B37A30">
        <w:t xml:space="preserve"> descriptions</w:t>
      </w:r>
      <w:r w:rsidR="00CE3D7E">
        <w:t xml:space="preserve"> satisfy their requirements with respect to being tested.</w:t>
      </w:r>
    </w:p>
    <w:p w14:paraId="383B9ECF" w14:textId="00AA3AF4" w:rsidR="00DD4839" w:rsidRDefault="00DD4839" w:rsidP="00DD4839">
      <w:pPr>
        <w:pStyle w:val="Heading2"/>
      </w:pPr>
      <w:r>
        <w:t>Learning Outcomes</w:t>
      </w:r>
    </w:p>
    <w:p w14:paraId="62484FE7" w14:textId="6D26093A" w:rsidR="00DD4839" w:rsidRDefault="00DD4839" w:rsidP="00DD4839">
      <w:pPr>
        <w:pStyle w:val="H2Body"/>
      </w:pPr>
      <w:r>
        <w:t>By the end of this session, you will be able to:</w:t>
      </w:r>
    </w:p>
    <w:p w14:paraId="5AB183F9" w14:textId="77777777" w:rsidR="00C32E12" w:rsidRDefault="009E4073" w:rsidP="00DD4839">
      <w:pPr>
        <w:pStyle w:val="H2Body"/>
        <w:numPr>
          <w:ilvl w:val="0"/>
          <w:numId w:val="2"/>
        </w:numPr>
      </w:pPr>
      <w:r w:rsidRPr="009E4073">
        <w:t xml:space="preserve">Apply use case testing principles </w:t>
      </w:r>
      <w:r w:rsidR="009D392D">
        <w:t>to identify and validate critical user interactions within software systems systematically</w:t>
      </w:r>
      <w:r w:rsidRPr="009E4073">
        <w:t>.</w:t>
      </w:r>
    </w:p>
    <w:p w14:paraId="2A0C345C" w14:textId="1120AD74" w:rsidR="00850EBE" w:rsidRPr="00C32E12" w:rsidRDefault="009E4073" w:rsidP="00DD4839">
      <w:pPr>
        <w:pStyle w:val="H2Body"/>
        <w:numPr>
          <w:ilvl w:val="0"/>
          <w:numId w:val="2"/>
        </w:numPr>
      </w:pPr>
      <w:r w:rsidRPr="00C32E12">
        <w:t xml:space="preserve">Demonstrate proficiency </w:t>
      </w:r>
      <w:r w:rsidR="00C90BBB">
        <w:t>performing tests</w:t>
      </w:r>
      <w:r w:rsidRPr="00C32E12">
        <w:t xml:space="preserve"> based on use cases, ensuring comprehensive functional testing.</w:t>
      </w:r>
    </w:p>
    <w:p w14:paraId="05E31DE0" w14:textId="3E7BAF98" w:rsidR="00DD4839" w:rsidRDefault="00DD4839" w:rsidP="00DD4839">
      <w:pPr>
        <w:pStyle w:val="Heading2"/>
      </w:pPr>
      <w:r>
        <w:t>Resources</w:t>
      </w:r>
    </w:p>
    <w:p w14:paraId="74FDD232" w14:textId="739E34FA" w:rsidR="00DD4839" w:rsidRDefault="00112B72" w:rsidP="00DD4839">
      <w:pPr>
        <w:pStyle w:val="H2Body"/>
        <w:numPr>
          <w:ilvl w:val="0"/>
          <w:numId w:val="2"/>
        </w:numPr>
      </w:pPr>
      <w:r w:rsidRPr="00C158AB">
        <w:rPr>
          <w:b/>
          <w:bCs/>
        </w:rPr>
        <w:t>Lab</w:t>
      </w:r>
      <w:r w:rsidR="0067412F">
        <w:rPr>
          <w:b/>
          <w:bCs/>
        </w:rPr>
        <w:t>1B-</w:t>
      </w:r>
      <w:r w:rsidRPr="00C158AB">
        <w:rPr>
          <w:b/>
          <w:bCs/>
        </w:rPr>
        <w:t>Apps.zip</w:t>
      </w:r>
      <w:r>
        <w:t xml:space="preserve"> – available on Moodle</w:t>
      </w:r>
    </w:p>
    <w:p w14:paraId="0284C4EF" w14:textId="77561168" w:rsidR="00112B72" w:rsidRDefault="00112B72" w:rsidP="00112B72">
      <w:pPr>
        <w:pStyle w:val="Heading2"/>
      </w:pPr>
      <w:r>
        <w:t>Lab Setup</w:t>
      </w:r>
    </w:p>
    <w:p w14:paraId="2BDB7C3D" w14:textId="50B8C2BE" w:rsidR="00112B72" w:rsidRDefault="00112B72" w:rsidP="00112B72">
      <w:pPr>
        <w:pStyle w:val="H2Body"/>
        <w:numPr>
          <w:ilvl w:val="0"/>
          <w:numId w:val="2"/>
        </w:numPr>
      </w:pPr>
      <w:r>
        <w:t xml:space="preserve">Download and extract </w:t>
      </w:r>
      <w:r w:rsidRPr="001F49B9">
        <w:rPr>
          <w:b/>
          <w:bCs/>
        </w:rPr>
        <w:t>Lab</w:t>
      </w:r>
      <w:r w:rsidR="00C32E12" w:rsidRPr="001F49B9">
        <w:rPr>
          <w:b/>
          <w:bCs/>
        </w:rPr>
        <w:t>1B-</w:t>
      </w:r>
      <w:r w:rsidRPr="001F49B9">
        <w:rPr>
          <w:b/>
          <w:bCs/>
        </w:rPr>
        <w:t>Apps.zip</w:t>
      </w:r>
      <w:r w:rsidR="00C158AB">
        <w:t xml:space="preserve"> to your W: drive</w:t>
      </w:r>
      <w:r w:rsidR="001F49B9">
        <w:t xml:space="preserve"> (or O: drive if you do not have access to the W: drive).</w:t>
      </w:r>
    </w:p>
    <w:p w14:paraId="13853365" w14:textId="5DE21B11" w:rsidR="00D97D4A" w:rsidRPr="00112B72" w:rsidRDefault="00D97D4A" w:rsidP="00112B72">
      <w:pPr>
        <w:pStyle w:val="H2Body"/>
        <w:numPr>
          <w:ilvl w:val="0"/>
          <w:numId w:val="2"/>
        </w:numPr>
      </w:pPr>
      <w:r>
        <w:t xml:space="preserve">Open </w:t>
      </w:r>
      <w:r>
        <w:rPr>
          <w:b/>
          <w:bCs/>
        </w:rPr>
        <w:t>IntelliJ</w:t>
      </w:r>
      <w:r>
        <w:t xml:space="preserve"> and </w:t>
      </w:r>
      <w:r w:rsidR="001F49B9">
        <w:t xml:space="preserve">open the extracted folder </w:t>
      </w:r>
      <w:r w:rsidR="000B0DE8">
        <w:t xml:space="preserve">as we did with the previous </w:t>
      </w:r>
      <w:proofErr w:type="gramStart"/>
      <w:r w:rsidR="000B0DE8">
        <w:t>lab</w:t>
      </w:r>
      <w:proofErr w:type="gramEnd"/>
    </w:p>
    <w:p w14:paraId="4875AE5E" w14:textId="4BF3269E" w:rsidR="00DB5310" w:rsidRDefault="00DB5310" w:rsidP="00D06082">
      <w:pPr>
        <w:pStyle w:val="Heading1"/>
      </w:pPr>
      <w:r>
        <w:t>Exercise 1</w:t>
      </w:r>
      <w:r w:rsidR="00651FA9">
        <w:t xml:space="preserve"> – </w:t>
      </w:r>
      <w:r w:rsidR="003807CD" w:rsidRPr="003807CD">
        <w:t>ToDoListApp</w:t>
      </w:r>
      <w:r w:rsidR="00970EA3">
        <w:t>.java</w:t>
      </w:r>
    </w:p>
    <w:p w14:paraId="5BCB8692" w14:textId="743CE724" w:rsidR="00112B72" w:rsidRDefault="00DA208C" w:rsidP="00112B72">
      <w:pPr>
        <w:pStyle w:val="H1Body"/>
      </w:pPr>
      <w:r>
        <w:t xml:space="preserve">Perform </w:t>
      </w:r>
      <w:r w:rsidR="00A91B8F">
        <w:t xml:space="preserve">an exploratory test on the ToDoListApp.java </w:t>
      </w:r>
      <w:r w:rsidR="00D521F8">
        <w:t>(</w:t>
      </w:r>
      <w:r w:rsidR="00A91B8F">
        <w:t>this is a console-based application</w:t>
      </w:r>
      <w:r w:rsidR="00D521F8">
        <w:t xml:space="preserve">, so there’s no GUI). </w:t>
      </w:r>
      <w:r w:rsidR="00851733">
        <w:t>While testing</w:t>
      </w:r>
      <w:r w:rsidR="00D521F8">
        <w:t xml:space="preserve"> the different program functionalities, </w:t>
      </w:r>
      <w:r w:rsidR="00851733">
        <w:t xml:space="preserve">list the defects you find relating to the different Use Case Descriptors </w:t>
      </w:r>
      <w:r w:rsidR="006D5F5C">
        <w:t>provided in</w:t>
      </w:r>
      <w:r w:rsidR="00851733">
        <w:t xml:space="preserve"> </w:t>
      </w:r>
      <w:r w:rsidR="00851733">
        <w:fldChar w:fldCharType="begin"/>
      </w:r>
      <w:r w:rsidR="00851733">
        <w:instrText xml:space="preserve"> REF _Ref147347725 \h </w:instrText>
      </w:r>
      <w:r w:rsidR="00851733">
        <w:fldChar w:fldCharType="separate"/>
      </w:r>
      <w:r w:rsidR="00851733">
        <w:t xml:space="preserve">Table </w:t>
      </w:r>
      <w:r w:rsidR="00851733">
        <w:rPr>
          <w:noProof/>
        </w:rPr>
        <w:t>1</w:t>
      </w:r>
      <w:r w:rsidR="00851733">
        <w:fldChar w:fldCharType="end"/>
      </w:r>
      <w:r w:rsidR="00851733">
        <w:t>.</w:t>
      </w:r>
      <w:r w:rsidR="00D35848">
        <w:t xml:space="preserve"> You can use </w:t>
      </w:r>
      <w:r w:rsidR="003807CD">
        <w:fldChar w:fldCharType="begin"/>
      </w:r>
      <w:r w:rsidR="003807CD">
        <w:instrText xml:space="preserve"> REF _Ref147348134 \h </w:instrText>
      </w:r>
      <w:r w:rsidR="003807CD">
        <w:fldChar w:fldCharType="separate"/>
      </w:r>
      <w:r w:rsidR="003807CD">
        <w:t xml:space="preserve">Table </w:t>
      </w:r>
      <w:r w:rsidR="003807CD">
        <w:rPr>
          <w:noProof/>
        </w:rPr>
        <w:t>2</w:t>
      </w:r>
      <w:r w:rsidR="003807CD">
        <w:fldChar w:fldCharType="end"/>
      </w:r>
      <w:r w:rsidR="003807CD">
        <w:t xml:space="preserve"> to link the defects you discover to specific Use Case IDs (add more rows as necessary and feel free to add/remove columns as you deem relevant).</w:t>
      </w:r>
      <w:r w:rsidR="00A12CB4">
        <w:t xml:space="preserve"> You should also highlight parts </w:t>
      </w:r>
      <w:r w:rsidR="000B2EDC">
        <w:t xml:space="preserve">of </w:t>
      </w:r>
      <w:r w:rsidR="00A12CB4">
        <w:t xml:space="preserve">the cells within the table to reflect if you believe it to be </w:t>
      </w:r>
      <w:r w:rsidR="00A12CB4" w:rsidRPr="00842171">
        <w:rPr>
          <w:highlight w:val="green"/>
        </w:rPr>
        <w:t>defect-free</w:t>
      </w:r>
      <w:r w:rsidR="00842171">
        <w:t xml:space="preserve">, or </w:t>
      </w:r>
      <w:r w:rsidR="00842171" w:rsidRPr="00842171">
        <w:rPr>
          <w:highlight w:val="red"/>
        </w:rPr>
        <w:t>has defects</w:t>
      </w:r>
      <w:r w:rsidR="00842171">
        <w:t xml:space="preserve">, or if you’re </w:t>
      </w:r>
      <w:r w:rsidR="00842171" w:rsidRPr="00842171">
        <w:rPr>
          <w:highlight w:val="yellow"/>
        </w:rPr>
        <w:t>not sure</w:t>
      </w:r>
      <w:r w:rsidR="00842171">
        <w:t>.</w:t>
      </w:r>
    </w:p>
    <w:p w14:paraId="4FC1B0F1" w14:textId="77777777" w:rsidR="00DA208C" w:rsidRDefault="00DA208C" w:rsidP="00112B72">
      <w:pPr>
        <w:pStyle w:val="H1Body"/>
      </w:pPr>
    </w:p>
    <w:p w14:paraId="1B00FDC1" w14:textId="036F71B9" w:rsidR="00DA208C" w:rsidRDefault="00DA208C" w:rsidP="00DA208C">
      <w:pPr>
        <w:pStyle w:val="Caption"/>
        <w:keepNext/>
        <w:jc w:val="center"/>
      </w:pPr>
      <w:bookmarkStart w:id="0" w:name="_Ref147347725"/>
      <w:r>
        <w:t xml:space="preserve">Table </w:t>
      </w:r>
      <w:r w:rsidR="00E56647">
        <w:fldChar w:fldCharType="begin"/>
      </w:r>
      <w:r w:rsidR="00E56647">
        <w:instrText xml:space="preserve"> SEQ Table \* ARABIC </w:instrText>
      </w:r>
      <w:r w:rsidR="00E56647">
        <w:fldChar w:fldCharType="separate"/>
      </w:r>
      <w:r w:rsidR="00291165">
        <w:rPr>
          <w:noProof/>
        </w:rPr>
        <w:t>1</w:t>
      </w:r>
      <w:r w:rsidR="00E56647">
        <w:rPr>
          <w:noProof/>
        </w:rPr>
        <w:fldChar w:fldCharType="end"/>
      </w:r>
      <w:bookmarkEnd w:id="0"/>
      <w:r>
        <w:t xml:space="preserve"> – </w:t>
      </w:r>
      <w:proofErr w:type="spellStart"/>
      <w:r w:rsidR="00BE7912">
        <w:t>ToDoListApp</w:t>
      </w:r>
      <w:proofErr w:type="spellEnd"/>
      <w:r>
        <w:t xml:space="preserve"> Use Case Descriptions</w:t>
      </w:r>
    </w:p>
    <w:tbl>
      <w:tblPr>
        <w:tblStyle w:val="TableGrid"/>
        <w:tblW w:w="9016" w:type="dxa"/>
        <w:tblLook w:val="04A0" w:firstRow="1" w:lastRow="0" w:firstColumn="1" w:lastColumn="0" w:noHBand="0" w:noVBand="1"/>
      </w:tblPr>
      <w:tblGrid>
        <w:gridCol w:w="990"/>
        <w:gridCol w:w="1251"/>
        <w:gridCol w:w="2432"/>
        <w:gridCol w:w="1985"/>
        <w:gridCol w:w="2358"/>
      </w:tblGrid>
      <w:tr w:rsidR="00BE7912" w14:paraId="74D9E907" w14:textId="71107C78" w:rsidTr="00BE7912">
        <w:tc>
          <w:tcPr>
            <w:tcW w:w="990" w:type="dxa"/>
            <w:shd w:val="clear" w:color="auto" w:fill="E2EFD9" w:themeFill="accent6" w:themeFillTint="33"/>
          </w:tcPr>
          <w:p w14:paraId="0F6BA37A" w14:textId="4E04EAE2" w:rsidR="00BE7912" w:rsidRPr="00BE7912" w:rsidRDefault="00BE7912" w:rsidP="00BE7912">
            <w:pPr>
              <w:rPr>
                <w:b/>
                <w:bCs/>
              </w:rPr>
            </w:pPr>
            <w:r w:rsidRPr="00BE7912">
              <w:rPr>
                <w:b/>
                <w:bCs/>
              </w:rPr>
              <w:t>Use Case ID</w:t>
            </w:r>
          </w:p>
        </w:tc>
        <w:tc>
          <w:tcPr>
            <w:tcW w:w="1251" w:type="dxa"/>
            <w:shd w:val="clear" w:color="auto" w:fill="E2EFD9" w:themeFill="accent6" w:themeFillTint="33"/>
          </w:tcPr>
          <w:p w14:paraId="2F6B4455" w14:textId="64D40E7E" w:rsidR="00BE7912" w:rsidRPr="00BE7912" w:rsidRDefault="00BE7912" w:rsidP="00BE7912">
            <w:pPr>
              <w:rPr>
                <w:b/>
                <w:bCs/>
              </w:rPr>
            </w:pPr>
            <w:r w:rsidRPr="00BE7912">
              <w:rPr>
                <w:b/>
                <w:bCs/>
              </w:rPr>
              <w:t>Use Case Name</w:t>
            </w:r>
          </w:p>
        </w:tc>
        <w:tc>
          <w:tcPr>
            <w:tcW w:w="2432" w:type="dxa"/>
            <w:shd w:val="clear" w:color="auto" w:fill="E2EFD9" w:themeFill="accent6" w:themeFillTint="33"/>
          </w:tcPr>
          <w:p w14:paraId="41292F85" w14:textId="5BABC75F" w:rsidR="00BE7912" w:rsidRPr="00BE7912" w:rsidRDefault="00BE7912" w:rsidP="00BE7912">
            <w:pPr>
              <w:rPr>
                <w:b/>
                <w:bCs/>
              </w:rPr>
            </w:pPr>
            <w:r w:rsidRPr="00BE7912">
              <w:rPr>
                <w:b/>
                <w:bCs/>
              </w:rPr>
              <w:t>Use Case Description</w:t>
            </w:r>
          </w:p>
        </w:tc>
        <w:tc>
          <w:tcPr>
            <w:tcW w:w="1985" w:type="dxa"/>
            <w:shd w:val="clear" w:color="auto" w:fill="E2EFD9" w:themeFill="accent6" w:themeFillTint="33"/>
          </w:tcPr>
          <w:p w14:paraId="10838B12" w14:textId="3F35FD66" w:rsidR="00BE7912" w:rsidRPr="00BE7912" w:rsidRDefault="00BE7912" w:rsidP="00BE7912">
            <w:pPr>
              <w:rPr>
                <w:b/>
                <w:bCs/>
              </w:rPr>
            </w:pPr>
            <w:r w:rsidRPr="00BE7912">
              <w:rPr>
                <w:b/>
                <w:bCs/>
              </w:rPr>
              <w:t>Preconditions</w:t>
            </w:r>
          </w:p>
        </w:tc>
        <w:tc>
          <w:tcPr>
            <w:tcW w:w="2358" w:type="dxa"/>
            <w:shd w:val="clear" w:color="auto" w:fill="E2EFD9" w:themeFill="accent6" w:themeFillTint="33"/>
          </w:tcPr>
          <w:p w14:paraId="20840C98" w14:textId="63D94841" w:rsidR="00BE7912" w:rsidRPr="00BE7912" w:rsidRDefault="00BE7912" w:rsidP="00BE7912">
            <w:pPr>
              <w:rPr>
                <w:b/>
                <w:bCs/>
              </w:rPr>
            </w:pPr>
            <w:r w:rsidRPr="00BE7912">
              <w:rPr>
                <w:b/>
                <w:bCs/>
              </w:rPr>
              <w:t>Postconditions</w:t>
            </w:r>
          </w:p>
        </w:tc>
      </w:tr>
      <w:tr w:rsidR="00BE7912" w14:paraId="5874339D" w14:textId="5D573973" w:rsidTr="00BE7912">
        <w:tc>
          <w:tcPr>
            <w:tcW w:w="990" w:type="dxa"/>
          </w:tcPr>
          <w:p w14:paraId="66CDB796" w14:textId="58A06738" w:rsidR="00BE7912" w:rsidRDefault="00BE7912" w:rsidP="00BE7912">
            <w:r w:rsidRPr="00BF7ED6">
              <w:t>UC01</w:t>
            </w:r>
          </w:p>
        </w:tc>
        <w:tc>
          <w:tcPr>
            <w:tcW w:w="1251" w:type="dxa"/>
          </w:tcPr>
          <w:p w14:paraId="7D08F40B" w14:textId="769BE37B" w:rsidR="00BE7912" w:rsidRDefault="00BE7912" w:rsidP="00BE7912">
            <w:r w:rsidRPr="00BF7ED6">
              <w:t>Add Item</w:t>
            </w:r>
          </w:p>
        </w:tc>
        <w:tc>
          <w:tcPr>
            <w:tcW w:w="2432" w:type="dxa"/>
          </w:tcPr>
          <w:p w14:paraId="5B87422E" w14:textId="330F910B" w:rsidR="00BE7912" w:rsidRPr="00A332A8" w:rsidRDefault="00BE7912" w:rsidP="00BE7912">
            <w:pPr>
              <w:rPr>
                <w:highlight w:val="red"/>
              </w:rPr>
            </w:pPr>
            <w:r w:rsidRPr="00A332A8">
              <w:rPr>
                <w:highlight w:val="red"/>
              </w:rPr>
              <w:t>The user can add a new item to the to-do list.</w:t>
            </w:r>
          </w:p>
        </w:tc>
        <w:tc>
          <w:tcPr>
            <w:tcW w:w="1985" w:type="dxa"/>
          </w:tcPr>
          <w:p w14:paraId="41F2598C" w14:textId="773C1348" w:rsidR="00BE7912" w:rsidRPr="00662CD7" w:rsidRDefault="00BE7912" w:rsidP="00BE7912">
            <w:pPr>
              <w:rPr>
                <w:highlight w:val="green"/>
              </w:rPr>
            </w:pPr>
            <w:r w:rsidRPr="00662CD7">
              <w:rPr>
                <w:highlight w:val="green"/>
              </w:rPr>
              <w:t>The user has launched the application.</w:t>
            </w:r>
          </w:p>
        </w:tc>
        <w:tc>
          <w:tcPr>
            <w:tcW w:w="2358" w:type="dxa"/>
          </w:tcPr>
          <w:p w14:paraId="7643E80F" w14:textId="56BCAB83" w:rsidR="00BE7912" w:rsidRPr="00662CD7" w:rsidRDefault="00BE7912" w:rsidP="00BE7912">
            <w:pPr>
              <w:rPr>
                <w:highlight w:val="green"/>
              </w:rPr>
            </w:pPr>
            <w:r w:rsidRPr="00662CD7">
              <w:rPr>
                <w:highlight w:val="green"/>
              </w:rPr>
              <w:t>A new item is added to the to-do list with the provided details.</w:t>
            </w:r>
          </w:p>
        </w:tc>
      </w:tr>
      <w:tr w:rsidR="00BE7912" w14:paraId="6AB03C7C" w14:textId="142FA03F" w:rsidTr="00BE7912">
        <w:tc>
          <w:tcPr>
            <w:tcW w:w="990" w:type="dxa"/>
          </w:tcPr>
          <w:p w14:paraId="7CED010C" w14:textId="451F5682" w:rsidR="00BE7912" w:rsidRDefault="00BE7912" w:rsidP="00BE7912">
            <w:r w:rsidRPr="00BF7ED6">
              <w:t>UC02</w:t>
            </w:r>
          </w:p>
        </w:tc>
        <w:tc>
          <w:tcPr>
            <w:tcW w:w="1251" w:type="dxa"/>
          </w:tcPr>
          <w:p w14:paraId="2B4E2298" w14:textId="5387D03A" w:rsidR="00BE7912" w:rsidRDefault="00BE7912" w:rsidP="00BE7912">
            <w:r w:rsidRPr="00BF7ED6">
              <w:t>Remove Item</w:t>
            </w:r>
          </w:p>
        </w:tc>
        <w:tc>
          <w:tcPr>
            <w:tcW w:w="2432" w:type="dxa"/>
          </w:tcPr>
          <w:p w14:paraId="6F91F729" w14:textId="313AD117" w:rsidR="00BE7912" w:rsidRPr="00662CD7" w:rsidRDefault="00BE7912" w:rsidP="00BE7912">
            <w:pPr>
              <w:rPr>
                <w:highlight w:val="green"/>
              </w:rPr>
            </w:pPr>
            <w:r w:rsidRPr="00662CD7">
              <w:rPr>
                <w:highlight w:val="green"/>
              </w:rPr>
              <w:t>The user can remove an item from the to-do list.</w:t>
            </w:r>
          </w:p>
        </w:tc>
        <w:tc>
          <w:tcPr>
            <w:tcW w:w="1985" w:type="dxa"/>
          </w:tcPr>
          <w:p w14:paraId="29AD9724" w14:textId="38742E1B" w:rsidR="00BE7912" w:rsidRPr="00662CD7" w:rsidRDefault="00BE7912" w:rsidP="00BE7912">
            <w:pPr>
              <w:rPr>
                <w:highlight w:val="green"/>
              </w:rPr>
            </w:pPr>
            <w:r w:rsidRPr="00662CD7">
              <w:rPr>
                <w:highlight w:val="green"/>
              </w:rPr>
              <w:t>The user has launched the application.</w:t>
            </w:r>
          </w:p>
        </w:tc>
        <w:tc>
          <w:tcPr>
            <w:tcW w:w="2358" w:type="dxa"/>
          </w:tcPr>
          <w:p w14:paraId="0223559A" w14:textId="5C1997FA" w:rsidR="00BE7912" w:rsidRPr="00662CD7" w:rsidRDefault="00BE7912" w:rsidP="00BE7912">
            <w:pPr>
              <w:rPr>
                <w:highlight w:val="green"/>
              </w:rPr>
            </w:pPr>
            <w:r w:rsidRPr="00662CD7">
              <w:rPr>
                <w:highlight w:val="red"/>
              </w:rPr>
              <w:t>The selected item is removed from the to-do list.</w:t>
            </w:r>
          </w:p>
        </w:tc>
      </w:tr>
      <w:tr w:rsidR="00BE7912" w14:paraId="4D80CC73" w14:textId="197D5F0F" w:rsidTr="00BE7912">
        <w:tc>
          <w:tcPr>
            <w:tcW w:w="990" w:type="dxa"/>
          </w:tcPr>
          <w:p w14:paraId="060D5018" w14:textId="51390B91" w:rsidR="00BE7912" w:rsidRDefault="00BE7912" w:rsidP="00BE7912">
            <w:r w:rsidRPr="00BF7ED6">
              <w:t>UC03</w:t>
            </w:r>
          </w:p>
        </w:tc>
        <w:tc>
          <w:tcPr>
            <w:tcW w:w="1251" w:type="dxa"/>
          </w:tcPr>
          <w:p w14:paraId="47C6638A" w14:textId="31D2F224" w:rsidR="00BE7912" w:rsidRDefault="00BE7912" w:rsidP="00BE7912">
            <w:r w:rsidRPr="00BF7ED6">
              <w:t>Display List</w:t>
            </w:r>
          </w:p>
        </w:tc>
        <w:tc>
          <w:tcPr>
            <w:tcW w:w="2432" w:type="dxa"/>
          </w:tcPr>
          <w:p w14:paraId="20E56F2A" w14:textId="0F0F53E4" w:rsidR="00BE7912" w:rsidRPr="00662CD7" w:rsidRDefault="00BE7912" w:rsidP="00BE7912">
            <w:pPr>
              <w:rPr>
                <w:highlight w:val="green"/>
              </w:rPr>
            </w:pPr>
            <w:r w:rsidRPr="00662CD7">
              <w:rPr>
                <w:highlight w:val="green"/>
              </w:rPr>
              <w:t>The user can view the current to-do list.</w:t>
            </w:r>
          </w:p>
        </w:tc>
        <w:tc>
          <w:tcPr>
            <w:tcW w:w="1985" w:type="dxa"/>
          </w:tcPr>
          <w:p w14:paraId="5446F7EF" w14:textId="5A1212CA" w:rsidR="00BE7912" w:rsidRPr="00662CD7" w:rsidRDefault="00BE7912" w:rsidP="00BE7912">
            <w:pPr>
              <w:rPr>
                <w:highlight w:val="green"/>
              </w:rPr>
            </w:pPr>
            <w:r w:rsidRPr="00662CD7">
              <w:rPr>
                <w:highlight w:val="green"/>
              </w:rPr>
              <w:t>The user has launched the application.</w:t>
            </w:r>
          </w:p>
        </w:tc>
        <w:tc>
          <w:tcPr>
            <w:tcW w:w="2358" w:type="dxa"/>
          </w:tcPr>
          <w:p w14:paraId="79B480DC" w14:textId="0267BBBC" w:rsidR="00BE7912" w:rsidRPr="00662CD7" w:rsidRDefault="00BE7912" w:rsidP="00BE7912">
            <w:pPr>
              <w:rPr>
                <w:highlight w:val="green"/>
              </w:rPr>
            </w:pPr>
            <w:r w:rsidRPr="00662CD7">
              <w:rPr>
                <w:highlight w:val="green"/>
              </w:rPr>
              <w:t>The application displays the current to-do list to the user.</w:t>
            </w:r>
          </w:p>
        </w:tc>
      </w:tr>
      <w:tr w:rsidR="00BE7912" w14:paraId="5E86E80E" w14:textId="62B16ED5" w:rsidTr="00BE7912">
        <w:tc>
          <w:tcPr>
            <w:tcW w:w="990" w:type="dxa"/>
          </w:tcPr>
          <w:p w14:paraId="613023AE" w14:textId="059EAAA1" w:rsidR="00BE7912" w:rsidRDefault="00BE7912" w:rsidP="00BE7912">
            <w:r w:rsidRPr="00BF7ED6">
              <w:lastRenderedPageBreak/>
              <w:t>UC04</w:t>
            </w:r>
          </w:p>
        </w:tc>
        <w:tc>
          <w:tcPr>
            <w:tcW w:w="1251" w:type="dxa"/>
          </w:tcPr>
          <w:p w14:paraId="0ED5A421" w14:textId="504DA9AC" w:rsidR="00BE7912" w:rsidRDefault="00BE7912" w:rsidP="00BE7912">
            <w:r w:rsidRPr="00BF7ED6">
              <w:t>Exit</w:t>
            </w:r>
          </w:p>
        </w:tc>
        <w:tc>
          <w:tcPr>
            <w:tcW w:w="2432" w:type="dxa"/>
          </w:tcPr>
          <w:p w14:paraId="35063844" w14:textId="2D977337" w:rsidR="00BE7912" w:rsidRDefault="00BE7912" w:rsidP="00BE7912">
            <w:r w:rsidRPr="00BF7ED6">
              <w:t>The user can exit the To-Do List application.</w:t>
            </w:r>
          </w:p>
        </w:tc>
        <w:tc>
          <w:tcPr>
            <w:tcW w:w="1985" w:type="dxa"/>
          </w:tcPr>
          <w:p w14:paraId="429976FB" w14:textId="262BC45F" w:rsidR="00BE7912" w:rsidRPr="00A210B4" w:rsidRDefault="00BE7912" w:rsidP="00BE7912">
            <w:r w:rsidRPr="00BF7ED6">
              <w:t>The user is using the application.</w:t>
            </w:r>
          </w:p>
        </w:tc>
        <w:tc>
          <w:tcPr>
            <w:tcW w:w="2358" w:type="dxa"/>
          </w:tcPr>
          <w:p w14:paraId="4BF5C40F" w14:textId="78193D9C" w:rsidR="00BE7912" w:rsidRPr="00A210B4" w:rsidRDefault="00BE7912" w:rsidP="00BE7912">
            <w:r w:rsidRPr="00BF7ED6">
              <w:t>The To-Do List application is closed.</w:t>
            </w:r>
          </w:p>
        </w:tc>
      </w:tr>
    </w:tbl>
    <w:p w14:paraId="07134975" w14:textId="77777777" w:rsidR="00F1033F" w:rsidRPr="00F1033F" w:rsidRDefault="00F1033F" w:rsidP="00F1033F">
      <w:bookmarkStart w:id="1" w:name="_Ref147348134"/>
    </w:p>
    <w:p w14:paraId="5A49F604" w14:textId="52CE99A8" w:rsidR="00D35848" w:rsidRDefault="00D35848" w:rsidP="00ED5F76">
      <w:pPr>
        <w:pStyle w:val="Caption"/>
        <w:keepNext/>
        <w:jc w:val="center"/>
      </w:pPr>
      <w:r>
        <w:t xml:space="preserve">Table </w:t>
      </w:r>
      <w:r w:rsidR="00E56647">
        <w:fldChar w:fldCharType="begin"/>
      </w:r>
      <w:r w:rsidR="00E56647">
        <w:instrText xml:space="preserve"> SEQ Table \* ARABIC </w:instrText>
      </w:r>
      <w:r w:rsidR="00E56647">
        <w:fldChar w:fldCharType="separate"/>
      </w:r>
      <w:r w:rsidR="00291165">
        <w:rPr>
          <w:noProof/>
        </w:rPr>
        <w:t>2</w:t>
      </w:r>
      <w:r w:rsidR="00E56647">
        <w:rPr>
          <w:noProof/>
        </w:rPr>
        <w:fldChar w:fldCharType="end"/>
      </w:r>
      <w:bookmarkEnd w:id="1"/>
      <w:r>
        <w:t xml:space="preserve"> </w:t>
      </w:r>
      <w:r w:rsidR="00D60E99">
        <w:t xml:space="preserve">– </w:t>
      </w:r>
      <w:proofErr w:type="spellStart"/>
      <w:r w:rsidR="00ED5F76">
        <w:t>ToDoListApp</w:t>
      </w:r>
      <w:proofErr w:type="spellEnd"/>
      <w:r>
        <w:t xml:space="preserve"> Defect Log</w:t>
      </w:r>
    </w:p>
    <w:tbl>
      <w:tblPr>
        <w:tblStyle w:val="TableGrid"/>
        <w:tblW w:w="0" w:type="auto"/>
        <w:tblLook w:val="04A0" w:firstRow="1" w:lastRow="0" w:firstColumn="1" w:lastColumn="0" w:noHBand="0" w:noVBand="1"/>
      </w:tblPr>
      <w:tblGrid>
        <w:gridCol w:w="988"/>
        <w:gridCol w:w="2409"/>
        <w:gridCol w:w="5619"/>
      </w:tblGrid>
      <w:tr w:rsidR="00D35848" w14:paraId="3DF486BE" w14:textId="77777777" w:rsidTr="00F82FEF">
        <w:tc>
          <w:tcPr>
            <w:tcW w:w="988" w:type="dxa"/>
            <w:shd w:val="clear" w:color="auto" w:fill="E2EFD9" w:themeFill="accent6" w:themeFillTint="33"/>
          </w:tcPr>
          <w:p w14:paraId="7F1A2528" w14:textId="17F1058F" w:rsidR="00D35848" w:rsidRPr="00AB665C" w:rsidRDefault="00FB6E26">
            <w:pPr>
              <w:rPr>
                <w:b/>
                <w:bCs/>
              </w:rPr>
            </w:pPr>
            <w:r w:rsidRPr="00AB665C">
              <w:rPr>
                <w:b/>
                <w:bCs/>
              </w:rPr>
              <w:t>Use Case ID</w:t>
            </w:r>
          </w:p>
        </w:tc>
        <w:tc>
          <w:tcPr>
            <w:tcW w:w="2409" w:type="dxa"/>
            <w:shd w:val="clear" w:color="auto" w:fill="E2EFD9" w:themeFill="accent6" w:themeFillTint="33"/>
          </w:tcPr>
          <w:p w14:paraId="29105E6D" w14:textId="055E93B0" w:rsidR="00D35848" w:rsidRPr="00AB665C" w:rsidRDefault="003807CD">
            <w:pPr>
              <w:rPr>
                <w:b/>
                <w:bCs/>
              </w:rPr>
            </w:pPr>
            <w:r>
              <w:rPr>
                <w:b/>
                <w:bCs/>
              </w:rPr>
              <w:t>Defect</w:t>
            </w:r>
            <w:r w:rsidR="00D60E99">
              <w:rPr>
                <w:b/>
                <w:bCs/>
              </w:rPr>
              <w:t xml:space="preserve"> Name</w:t>
            </w:r>
          </w:p>
        </w:tc>
        <w:tc>
          <w:tcPr>
            <w:tcW w:w="5619" w:type="dxa"/>
            <w:shd w:val="clear" w:color="auto" w:fill="E2EFD9" w:themeFill="accent6" w:themeFillTint="33"/>
          </w:tcPr>
          <w:p w14:paraId="74034ED7" w14:textId="2A1D9DEB" w:rsidR="00D35848" w:rsidRPr="00AB665C" w:rsidRDefault="00D60E99">
            <w:pPr>
              <w:rPr>
                <w:b/>
                <w:bCs/>
              </w:rPr>
            </w:pPr>
            <w:r>
              <w:rPr>
                <w:b/>
                <w:bCs/>
              </w:rPr>
              <w:t>Defect Description</w:t>
            </w:r>
          </w:p>
        </w:tc>
      </w:tr>
      <w:tr w:rsidR="00D35848" w14:paraId="5CC1EE54" w14:textId="77777777" w:rsidTr="00F82FEF">
        <w:tc>
          <w:tcPr>
            <w:tcW w:w="988" w:type="dxa"/>
          </w:tcPr>
          <w:p w14:paraId="68E1EB95" w14:textId="61F497EC" w:rsidR="00D35848" w:rsidRDefault="00B3178C">
            <w:r>
              <w:t>UC0</w:t>
            </w:r>
            <w:r w:rsidR="00662CD7">
              <w:t>4</w:t>
            </w:r>
          </w:p>
        </w:tc>
        <w:tc>
          <w:tcPr>
            <w:tcW w:w="2409" w:type="dxa"/>
          </w:tcPr>
          <w:p w14:paraId="205A5D49" w14:textId="15F6AAC0" w:rsidR="00D35848" w:rsidRDefault="00B3178C">
            <w:r>
              <w:t>Exit</w:t>
            </w:r>
          </w:p>
          <w:p w14:paraId="3E1794B0" w14:textId="72898258" w:rsidR="00B3178C" w:rsidRDefault="00B3178C"/>
        </w:tc>
        <w:tc>
          <w:tcPr>
            <w:tcW w:w="5619" w:type="dxa"/>
          </w:tcPr>
          <w:p w14:paraId="29AFEA72" w14:textId="231D8C3D" w:rsidR="00D35848" w:rsidRPr="00B3178C" w:rsidRDefault="00B3178C">
            <w:pPr>
              <w:rPr>
                <w:rFonts w:cstheme="minorHAnsi"/>
              </w:rPr>
            </w:pPr>
            <w:r w:rsidRPr="00B3178C">
              <w:rPr>
                <w:rFonts w:cstheme="minorHAnsi"/>
                <w:color w:val="374151"/>
                <w:shd w:val="clear" w:color="auto" w:fill="F7F7F8"/>
              </w:rPr>
              <w:t xml:space="preserve">The program uses a </w:t>
            </w:r>
            <w:r w:rsidRPr="00B3178C">
              <w:rPr>
                <w:rStyle w:val="HTMLCode"/>
                <w:rFonts w:asciiTheme="minorHAnsi" w:eastAsiaTheme="minorHAnsi" w:hAnsiTheme="minorHAnsi" w:cstheme="minorHAnsi"/>
                <w:b/>
                <w:bCs/>
                <w:sz w:val="22"/>
                <w:szCs w:val="22"/>
                <w:bdr w:val="single" w:sz="2" w:space="0" w:color="D9D9E3" w:frame="1"/>
                <w:shd w:val="clear" w:color="auto" w:fill="F7F7F8"/>
              </w:rPr>
              <w:t>while (true)</w:t>
            </w:r>
            <w:r w:rsidRPr="00B3178C">
              <w:rPr>
                <w:rFonts w:cstheme="minorHAnsi"/>
                <w:color w:val="374151"/>
                <w:shd w:val="clear" w:color="auto" w:fill="F7F7F8"/>
              </w:rPr>
              <w:t xml:space="preserve"> loop to keep running until the user chooses to exit. While this works, it's generally better to provide a more graceful way to exit the program, such as when the user selects the "Exit" option.</w:t>
            </w:r>
          </w:p>
        </w:tc>
      </w:tr>
      <w:tr w:rsidR="00D35848" w14:paraId="40DA9C60" w14:textId="77777777" w:rsidTr="00F82FEF">
        <w:tc>
          <w:tcPr>
            <w:tcW w:w="988" w:type="dxa"/>
          </w:tcPr>
          <w:p w14:paraId="16E10155" w14:textId="0B295BCC" w:rsidR="00D35848" w:rsidRDefault="00662CD7">
            <w:r>
              <w:t>UC02</w:t>
            </w:r>
          </w:p>
        </w:tc>
        <w:tc>
          <w:tcPr>
            <w:tcW w:w="2409" w:type="dxa"/>
          </w:tcPr>
          <w:p w14:paraId="50FCD42C" w14:textId="70DDD8BA" w:rsidR="00D35848" w:rsidRDefault="00662CD7">
            <w:r>
              <w:t>Remove Item</w:t>
            </w:r>
          </w:p>
        </w:tc>
        <w:tc>
          <w:tcPr>
            <w:tcW w:w="5619" w:type="dxa"/>
          </w:tcPr>
          <w:p w14:paraId="0E6481F7" w14:textId="2F8042B0" w:rsidR="00D35848" w:rsidRDefault="00662CD7">
            <w:r>
              <w:t xml:space="preserve">No removal confirmation </w:t>
            </w:r>
          </w:p>
        </w:tc>
      </w:tr>
      <w:tr w:rsidR="00662CD7" w14:paraId="4A19736D" w14:textId="77777777" w:rsidTr="00F82FEF">
        <w:tc>
          <w:tcPr>
            <w:tcW w:w="988" w:type="dxa"/>
          </w:tcPr>
          <w:p w14:paraId="594C5F8C" w14:textId="1AD966CA" w:rsidR="00662CD7" w:rsidRDefault="00662CD7">
            <w:r>
              <w:t>UC02</w:t>
            </w:r>
          </w:p>
        </w:tc>
        <w:tc>
          <w:tcPr>
            <w:tcW w:w="2409" w:type="dxa"/>
          </w:tcPr>
          <w:p w14:paraId="61FA6AE1" w14:textId="69F85774" w:rsidR="00662CD7" w:rsidRDefault="00662CD7">
            <w:r>
              <w:t>Remove Item</w:t>
            </w:r>
          </w:p>
        </w:tc>
        <w:tc>
          <w:tcPr>
            <w:tcW w:w="5619" w:type="dxa"/>
          </w:tcPr>
          <w:p w14:paraId="5EE31E97" w14:textId="4715B201" w:rsidR="00662CD7" w:rsidRDefault="00662CD7">
            <w:r>
              <w:t>Not be able to remove a specified item, we could implementation Item id, for remove specify items.</w:t>
            </w:r>
          </w:p>
        </w:tc>
      </w:tr>
      <w:tr w:rsidR="00662CD7" w14:paraId="6D463044" w14:textId="77777777" w:rsidTr="00F82FEF">
        <w:tc>
          <w:tcPr>
            <w:tcW w:w="988" w:type="dxa"/>
          </w:tcPr>
          <w:p w14:paraId="4D6DFE01" w14:textId="5A4E3CDC" w:rsidR="00662CD7" w:rsidRDefault="00A332A8">
            <w:r>
              <w:t>UC01</w:t>
            </w:r>
          </w:p>
        </w:tc>
        <w:tc>
          <w:tcPr>
            <w:tcW w:w="2409" w:type="dxa"/>
          </w:tcPr>
          <w:p w14:paraId="0FB64B4D" w14:textId="615C64B2" w:rsidR="00662CD7" w:rsidRDefault="00A332A8">
            <w:r>
              <w:t>Adding Item</w:t>
            </w:r>
          </w:p>
        </w:tc>
        <w:tc>
          <w:tcPr>
            <w:tcW w:w="5619" w:type="dxa"/>
          </w:tcPr>
          <w:p w14:paraId="5F7381C4" w14:textId="5818411E" w:rsidR="00662CD7" w:rsidRDefault="00A332A8">
            <w:r>
              <w:t xml:space="preserve"> The user should not be able to add an empty item to the to-do-list </w:t>
            </w:r>
          </w:p>
        </w:tc>
      </w:tr>
      <w:tr w:rsidR="00662CD7" w14:paraId="68312DD3" w14:textId="77777777" w:rsidTr="00F82FEF">
        <w:tc>
          <w:tcPr>
            <w:tcW w:w="988" w:type="dxa"/>
          </w:tcPr>
          <w:p w14:paraId="38B68868" w14:textId="77777777" w:rsidR="00662CD7" w:rsidRDefault="00662CD7"/>
        </w:tc>
        <w:tc>
          <w:tcPr>
            <w:tcW w:w="2409" w:type="dxa"/>
          </w:tcPr>
          <w:p w14:paraId="4D9BC03E" w14:textId="77777777" w:rsidR="00662CD7" w:rsidRDefault="00662CD7"/>
        </w:tc>
        <w:tc>
          <w:tcPr>
            <w:tcW w:w="5619" w:type="dxa"/>
          </w:tcPr>
          <w:p w14:paraId="6B2AE8C8" w14:textId="77777777" w:rsidR="00662CD7" w:rsidRDefault="00662CD7"/>
        </w:tc>
      </w:tr>
    </w:tbl>
    <w:p w14:paraId="70B18869" w14:textId="574ACDB9" w:rsidR="00031BDD" w:rsidRDefault="00031BDD"/>
    <w:p w14:paraId="09ECBC9F" w14:textId="3183E13A" w:rsidR="00DB5310" w:rsidRDefault="00DB5310" w:rsidP="00D06082">
      <w:pPr>
        <w:pStyle w:val="Heading1"/>
      </w:pPr>
      <w:r>
        <w:t>Exercise 2</w:t>
      </w:r>
      <w:r w:rsidR="00651FA9">
        <w:t xml:space="preserve"> – </w:t>
      </w:r>
      <w:r w:rsidR="00F922EA">
        <w:t>TicTacToe</w:t>
      </w:r>
      <w:r w:rsidR="006C6C6B">
        <w:t>Game.java</w:t>
      </w:r>
    </w:p>
    <w:p w14:paraId="6D2496F2" w14:textId="2087684A" w:rsidR="00EA7C5A" w:rsidRDefault="006C6C6B" w:rsidP="00D06082">
      <w:pPr>
        <w:pStyle w:val="H1Body"/>
      </w:pPr>
      <w:r>
        <w:t xml:space="preserve">The next program you’ll be testing is </w:t>
      </w:r>
      <w:proofErr w:type="spellStart"/>
      <w:r>
        <w:t>TicTacToe</w:t>
      </w:r>
      <w:proofErr w:type="spellEnd"/>
      <w:r>
        <w:t xml:space="preserve"> (noughts and crosses). Games can be a mess</w:t>
      </w:r>
      <w:r w:rsidR="004340F8">
        <w:t xml:space="preserve"> to test – especially when the rules themselves are complex. Fortunately,</w:t>
      </w:r>
      <w:r w:rsidR="00033DF7">
        <w:t xml:space="preserve"> the game of</w:t>
      </w:r>
      <w:r w:rsidR="004340F8">
        <w:t xml:space="preserve"> noug</w:t>
      </w:r>
      <w:r w:rsidR="00004F3D">
        <w:t xml:space="preserve">hts and crosses is not as complex as something like </w:t>
      </w:r>
      <w:proofErr w:type="gramStart"/>
      <w:r w:rsidR="00004F3D">
        <w:t>Chess</w:t>
      </w:r>
      <w:proofErr w:type="gramEnd"/>
      <w:r w:rsidR="00004F3D">
        <w:t>, but this will serve as a good introduction to testing game-related logic. As with the previous exercise, identify defects with the TicTacToeGame.java program, and document</w:t>
      </w:r>
      <w:r w:rsidR="000B2EDC">
        <w:t>/highlight them as necessary.</w:t>
      </w:r>
    </w:p>
    <w:p w14:paraId="217C3987" w14:textId="77777777" w:rsidR="00832EC6" w:rsidRDefault="00832EC6" w:rsidP="00D06082">
      <w:pPr>
        <w:pStyle w:val="H1Body"/>
      </w:pPr>
    </w:p>
    <w:p w14:paraId="22A1B8EF" w14:textId="47C359C2" w:rsidR="00004F3D" w:rsidRDefault="00004F3D" w:rsidP="00004F3D">
      <w:pPr>
        <w:pStyle w:val="Caption"/>
        <w:keepNext/>
        <w:jc w:val="center"/>
      </w:pPr>
      <w:r>
        <w:t xml:space="preserve">Table </w:t>
      </w:r>
      <w:r w:rsidR="00E56647">
        <w:fldChar w:fldCharType="begin"/>
      </w:r>
      <w:r w:rsidR="00E56647">
        <w:instrText xml:space="preserve"> SEQ Table \* ARABIC </w:instrText>
      </w:r>
      <w:r w:rsidR="00E56647">
        <w:fldChar w:fldCharType="separate"/>
      </w:r>
      <w:r w:rsidR="00291165">
        <w:rPr>
          <w:noProof/>
        </w:rPr>
        <w:t>3</w:t>
      </w:r>
      <w:r w:rsidR="00E56647">
        <w:rPr>
          <w:noProof/>
        </w:rPr>
        <w:fldChar w:fldCharType="end"/>
      </w:r>
      <w:r>
        <w:t xml:space="preserve"> – </w:t>
      </w:r>
      <w:proofErr w:type="spellStart"/>
      <w:r>
        <w:t>TicTacToe</w:t>
      </w:r>
      <w:proofErr w:type="spellEnd"/>
      <w:r>
        <w:t xml:space="preserve"> Use Case Descriptions</w:t>
      </w:r>
    </w:p>
    <w:tbl>
      <w:tblPr>
        <w:tblStyle w:val="TableGrid"/>
        <w:tblW w:w="9016" w:type="dxa"/>
        <w:tblLook w:val="04A0" w:firstRow="1" w:lastRow="0" w:firstColumn="1" w:lastColumn="0" w:noHBand="0" w:noVBand="1"/>
      </w:tblPr>
      <w:tblGrid>
        <w:gridCol w:w="954"/>
        <w:gridCol w:w="1329"/>
        <w:gridCol w:w="2244"/>
        <w:gridCol w:w="2244"/>
        <w:gridCol w:w="2245"/>
      </w:tblGrid>
      <w:tr w:rsidR="0004568B" w:rsidRPr="00DA208C" w14:paraId="752581CA" w14:textId="31A804C5" w:rsidTr="00E269A5">
        <w:tc>
          <w:tcPr>
            <w:tcW w:w="954" w:type="dxa"/>
            <w:shd w:val="clear" w:color="auto" w:fill="E2EFD9" w:themeFill="accent6" w:themeFillTint="33"/>
          </w:tcPr>
          <w:p w14:paraId="262F7E26" w14:textId="2EC54268" w:rsidR="0004568B" w:rsidRPr="00E269A5" w:rsidRDefault="0004568B" w:rsidP="0004568B">
            <w:pPr>
              <w:rPr>
                <w:b/>
                <w:bCs/>
              </w:rPr>
            </w:pPr>
            <w:r w:rsidRPr="00E269A5">
              <w:rPr>
                <w:b/>
                <w:bCs/>
              </w:rPr>
              <w:t>Use Case ID</w:t>
            </w:r>
          </w:p>
        </w:tc>
        <w:tc>
          <w:tcPr>
            <w:tcW w:w="1329" w:type="dxa"/>
            <w:shd w:val="clear" w:color="auto" w:fill="E2EFD9" w:themeFill="accent6" w:themeFillTint="33"/>
          </w:tcPr>
          <w:p w14:paraId="07074044" w14:textId="417499A3" w:rsidR="0004568B" w:rsidRPr="00E269A5" w:rsidRDefault="0004568B" w:rsidP="0004568B">
            <w:pPr>
              <w:rPr>
                <w:b/>
                <w:bCs/>
              </w:rPr>
            </w:pPr>
            <w:r w:rsidRPr="00E269A5">
              <w:rPr>
                <w:b/>
                <w:bCs/>
              </w:rPr>
              <w:t>Use Case Name</w:t>
            </w:r>
          </w:p>
        </w:tc>
        <w:tc>
          <w:tcPr>
            <w:tcW w:w="2244" w:type="dxa"/>
            <w:shd w:val="clear" w:color="auto" w:fill="E2EFD9" w:themeFill="accent6" w:themeFillTint="33"/>
          </w:tcPr>
          <w:p w14:paraId="3C39169E" w14:textId="21C729B3" w:rsidR="0004568B" w:rsidRPr="00E269A5" w:rsidRDefault="0004568B" w:rsidP="0004568B">
            <w:pPr>
              <w:rPr>
                <w:b/>
                <w:bCs/>
              </w:rPr>
            </w:pPr>
            <w:r w:rsidRPr="00E269A5">
              <w:rPr>
                <w:b/>
                <w:bCs/>
              </w:rPr>
              <w:t>Use Case Description</w:t>
            </w:r>
          </w:p>
        </w:tc>
        <w:tc>
          <w:tcPr>
            <w:tcW w:w="2244" w:type="dxa"/>
            <w:shd w:val="clear" w:color="auto" w:fill="E2EFD9" w:themeFill="accent6" w:themeFillTint="33"/>
          </w:tcPr>
          <w:p w14:paraId="7CC2B63A" w14:textId="7CD01C59" w:rsidR="0004568B" w:rsidRPr="00E269A5" w:rsidRDefault="0004568B" w:rsidP="0004568B">
            <w:pPr>
              <w:rPr>
                <w:b/>
                <w:bCs/>
              </w:rPr>
            </w:pPr>
            <w:r w:rsidRPr="00E269A5">
              <w:rPr>
                <w:b/>
                <w:bCs/>
              </w:rPr>
              <w:t>Preconditions</w:t>
            </w:r>
          </w:p>
        </w:tc>
        <w:tc>
          <w:tcPr>
            <w:tcW w:w="2245" w:type="dxa"/>
            <w:shd w:val="clear" w:color="auto" w:fill="E2EFD9" w:themeFill="accent6" w:themeFillTint="33"/>
          </w:tcPr>
          <w:p w14:paraId="15CBB85C" w14:textId="669F3B76" w:rsidR="0004568B" w:rsidRPr="00E269A5" w:rsidRDefault="0004568B" w:rsidP="0004568B">
            <w:pPr>
              <w:rPr>
                <w:b/>
                <w:bCs/>
              </w:rPr>
            </w:pPr>
            <w:r w:rsidRPr="00E269A5">
              <w:rPr>
                <w:b/>
                <w:bCs/>
              </w:rPr>
              <w:t>Postconditions</w:t>
            </w:r>
          </w:p>
        </w:tc>
      </w:tr>
      <w:tr w:rsidR="0004568B" w14:paraId="29CAED87" w14:textId="786C836E" w:rsidTr="00E269A5">
        <w:tc>
          <w:tcPr>
            <w:tcW w:w="954" w:type="dxa"/>
          </w:tcPr>
          <w:p w14:paraId="3AF10CC8" w14:textId="05B8FEFA" w:rsidR="0004568B" w:rsidRDefault="0004568B" w:rsidP="0004568B">
            <w:r w:rsidRPr="00ED6F47">
              <w:t>UC01</w:t>
            </w:r>
          </w:p>
        </w:tc>
        <w:tc>
          <w:tcPr>
            <w:tcW w:w="1329" w:type="dxa"/>
          </w:tcPr>
          <w:p w14:paraId="4C842BCC" w14:textId="251A7FE2" w:rsidR="0004568B" w:rsidRDefault="0004568B" w:rsidP="0004568B">
            <w:r w:rsidRPr="00ED6F47">
              <w:t>Make a Move</w:t>
            </w:r>
          </w:p>
        </w:tc>
        <w:tc>
          <w:tcPr>
            <w:tcW w:w="2244" w:type="dxa"/>
          </w:tcPr>
          <w:p w14:paraId="05911478" w14:textId="04A8CA63" w:rsidR="0004568B" w:rsidRDefault="0004568B" w:rsidP="0004568B">
            <w:r w:rsidRPr="00662CD7">
              <w:rPr>
                <w:highlight w:val="green"/>
              </w:rPr>
              <w:t>Allows the player to make a move during their turn by clicking on an empty cell on the game board</w:t>
            </w:r>
            <w:r w:rsidRPr="00ED6F47">
              <w:t>.</w:t>
            </w:r>
          </w:p>
        </w:tc>
        <w:tc>
          <w:tcPr>
            <w:tcW w:w="2244" w:type="dxa"/>
          </w:tcPr>
          <w:p w14:paraId="3CD5244B" w14:textId="5A68DDCD" w:rsidR="0004568B" w:rsidRPr="00662CD7" w:rsidRDefault="0004568B" w:rsidP="0004568B">
            <w:pPr>
              <w:rPr>
                <w:highlight w:val="green"/>
              </w:rPr>
            </w:pPr>
            <w:r w:rsidRPr="00662CD7">
              <w:rPr>
                <w:highlight w:val="green"/>
              </w:rPr>
              <w:t>The game is ongoing, and it's the player's turn.</w:t>
            </w:r>
          </w:p>
        </w:tc>
        <w:tc>
          <w:tcPr>
            <w:tcW w:w="2245" w:type="dxa"/>
          </w:tcPr>
          <w:p w14:paraId="75FB0A65" w14:textId="0411F744" w:rsidR="0004568B" w:rsidRPr="00662CD7" w:rsidRDefault="0004568B" w:rsidP="0004568B">
            <w:pPr>
              <w:rPr>
                <w:highlight w:val="green"/>
              </w:rPr>
            </w:pPr>
            <w:r w:rsidRPr="00662CD7">
              <w:rPr>
                <w:highlight w:val="green"/>
              </w:rPr>
              <w:t>The selected cell is marked with the player's symbol (X or O), and it becomes the opponent's turn.</w:t>
            </w:r>
          </w:p>
        </w:tc>
      </w:tr>
      <w:tr w:rsidR="0004568B" w14:paraId="1792BD17" w14:textId="695A7759" w:rsidTr="00E269A5">
        <w:tc>
          <w:tcPr>
            <w:tcW w:w="954" w:type="dxa"/>
          </w:tcPr>
          <w:p w14:paraId="690714C7" w14:textId="40478D7F" w:rsidR="0004568B" w:rsidRDefault="0004568B" w:rsidP="0004568B">
            <w:r w:rsidRPr="00ED6F47">
              <w:t>UC02</w:t>
            </w:r>
          </w:p>
        </w:tc>
        <w:tc>
          <w:tcPr>
            <w:tcW w:w="1329" w:type="dxa"/>
          </w:tcPr>
          <w:p w14:paraId="4FB51419" w14:textId="140C17E8" w:rsidR="0004568B" w:rsidRDefault="0004568B" w:rsidP="0004568B">
            <w:r w:rsidRPr="00ED6F47">
              <w:t>Check for Win</w:t>
            </w:r>
          </w:p>
        </w:tc>
        <w:tc>
          <w:tcPr>
            <w:tcW w:w="2244" w:type="dxa"/>
          </w:tcPr>
          <w:p w14:paraId="70D0DBF2" w14:textId="2EFDDFCC" w:rsidR="0004568B" w:rsidRDefault="0004568B" w:rsidP="0004568B">
            <w:r w:rsidRPr="00ED6F47">
              <w:t>Checks if a player has achieved a winning combination of their symbol (either X or O) on the game board.</w:t>
            </w:r>
          </w:p>
        </w:tc>
        <w:tc>
          <w:tcPr>
            <w:tcW w:w="2244" w:type="dxa"/>
          </w:tcPr>
          <w:p w14:paraId="268DF3A9" w14:textId="5C7F57A5" w:rsidR="0004568B" w:rsidRPr="009D6E7F" w:rsidRDefault="0004568B" w:rsidP="0004568B">
            <w:r w:rsidRPr="00ED6F47">
              <w:t>A player has just made a move.</w:t>
            </w:r>
          </w:p>
        </w:tc>
        <w:tc>
          <w:tcPr>
            <w:tcW w:w="2245" w:type="dxa"/>
          </w:tcPr>
          <w:p w14:paraId="4EA1761C" w14:textId="1C523A2C" w:rsidR="0004568B" w:rsidRPr="009D6E7F" w:rsidRDefault="0004568B" w:rsidP="0004568B">
            <w:r w:rsidRPr="00ED6F47">
              <w:t>If a winning combination is found, the game announces the winning player and ends.</w:t>
            </w:r>
          </w:p>
        </w:tc>
      </w:tr>
      <w:tr w:rsidR="0004568B" w14:paraId="1B78B5E9" w14:textId="41D87110" w:rsidTr="00E269A5">
        <w:tc>
          <w:tcPr>
            <w:tcW w:w="954" w:type="dxa"/>
          </w:tcPr>
          <w:p w14:paraId="736CDDAA" w14:textId="198E6CAC" w:rsidR="0004568B" w:rsidRDefault="0004568B" w:rsidP="0004568B">
            <w:r w:rsidRPr="00ED6F47">
              <w:t>UC03</w:t>
            </w:r>
          </w:p>
        </w:tc>
        <w:tc>
          <w:tcPr>
            <w:tcW w:w="1329" w:type="dxa"/>
          </w:tcPr>
          <w:p w14:paraId="3280B972" w14:textId="07EBCF4A" w:rsidR="0004568B" w:rsidRDefault="0004568B" w:rsidP="0004568B">
            <w:r w:rsidRPr="00ED6F47">
              <w:t>Check for Tie</w:t>
            </w:r>
          </w:p>
        </w:tc>
        <w:tc>
          <w:tcPr>
            <w:tcW w:w="2244" w:type="dxa"/>
          </w:tcPr>
          <w:p w14:paraId="0F571977" w14:textId="7C7C0453" w:rsidR="0004568B" w:rsidRDefault="0004568B" w:rsidP="0004568B">
            <w:r w:rsidRPr="00ED6F47">
              <w:t>Checks if the game has ended in a tie, meaning that all cells on the game board are filled, and no player has won.</w:t>
            </w:r>
          </w:p>
        </w:tc>
        <w:tc>
          <w:tcPr>
            <w:tcW w:w="2244" w:type="dxa"/>
          </w:tcPr>
          <w:p w14:paraId="19C24793" w14:textId="3CBED811" w:rsidR="0004568B" w:rsidRPr="009D6E7F" w:rsidRDefault="0004568B" w:rsidP="0004568B">
            <w:r w:rsidRPr="00ED6F47">
              <w:t>A player has just made a move.</w:t>
            </w:r>
          </w:p>
        </w:tc>
        <w:tc>
          <w:tcPr>
            <w:tcW w:w="2245" w:type="dxa"/>
          </w:tcPr>
          <w:p w14:paraId="277655A5" w14:textId="0073DE05" w:rsidR="0004568B" w:rsidRPr="009D6E7F" w:rsidRDefault="0004568B" w:rsidP="0004568B">
            <w:r w:rsidRPr="00ED6F47">
              <w:t>If all cells are filled, and no winning combination is found, the game announces a tie and ends.</w:t>
            </w:r>
          </w:p>
        </w:tc>
      </w:tr>
      <w:tr w:rsidR="0004568B" w14:paraId="449783FB" w14:textId="77777777" w:rsidTr="00E269A5">
        <w:tc>
          <w:tcPr>
            <w:tcW w:w="954" w:type="dxa"/>
          </w:tcPr>
          <w:p w14:paraId="5B3C1E4C" w14:textId="7819111F" w:rsidR="0004568B" w:rsidRDefault="0004568B" w:rsidP="0004568B">
            <w:r w:rsidRPr="00ED6F47">
              <w:t>UC04</w:t>
            </w:r>
          </w:p>
        </w:tc>
        <w:tc>
          <w:tcPr>
            <w:tcW w:w="1329" w:type="dxa"/>
          </w:tcPr>
          <w:p w14:paraId="2C6340C0" w14:textId="74B2D203" w:rsidR="0004568B" w:rsidRDefault="0004568B" w:rsidP="0004568B">
            <w:r w:rsidRPr="00ED6F47">
              <w:t>Game Over</w:t>
            </w:r>
          </w:p>
        </w:tc>
        <w:tc>
          <w:tcPr>
            <w:tcW w:w="2244" w:type="dxa"/>
          </w:tcPr>
          <w:p w14:paraId="76B7C8E2" w14:textId="0B2FBD4C" w:rsidR="0004568B" w:rsidRDefault="0004568B" w:rsidP="0004568B">
            <w:r w:rsidRPr="00ED6F47">
              <w:t xml:space="preserve">Signifies the end of the game, either due </w:t>
            </w:r>
            <w:r w:rsidRPr="00ED6F47">
              <w:lastRenderedPageBreak/>
              <w:t>to a player winning or a tie.</w:t>
            </w:r>
          </w:p>
        </w:tc>
        <w:tc>
          <w:tcPr>
            <w:tcW w:w="2244" w:type="dxa"/>
          </w:tcPr>
          <w:p w14:paraId="03A27CB8" w14:textId="417DB7FE" w:rsidR="0004568B" w:rsidRPr="009D6E7F" w:rsidRDefault="0004568B" w:rsidP="0004568B">
            <w:r w:rsidRPr="00ED6F47">
              <w:lastRenderedPageBreak/>
              <w:t>A winning condition or tie condition has been met.</w:t>
            </w:r>
          </w:p>
        </w:tc>
        <w:tc>
          <w:tcPr>
            <w:tcW w:w="2245" w:type="dxa"/>
          </w:tcPr>
          <w:p w14:paraId="0B9740A4" w14:textId="0F086BA2" w:rsidR="0004568B" w:rsidRPr="009D6E7F" w:rsidRDefault="0004568B" w:rsidP="0004568B">
            <w:r w:rsidRPr="00ED6F47">
              <w:t xml:space="preserve">The game announces the winner (if applicable) or a tie, </w:t>
            </w:r>
            <w:r w:rsidRPr="00ED6F47">
              <w:lastRenderedPageBreak/>
              <w:t>and the game concludes.</w:t>
            </w:r>
          </w:p>
        </w:tc>
      </w:tr>
    </w:tbl>
    <w:p w14:paraId="6184916D" w14:textId="77777777" w:rsidR="00832EC6" w:rsidRDefault="00832EC6" w:rsidP="00D06082">
      <w:pPr>
        <w:pStyle w:val="H1Body"/>
      </w:pPr>
    </w:p>
    <w:p w14:paraId="746CEA88" w14:textId="7B9BB44D" w:rsidR="00CD1521" w:rsidRDefault="00CD1521">
      <w:r>
        <w:br w:type="page"/>
      </w:r>
    </w:p>
    <w:p w14:paraId="7188C32F" w14:textId="1475AB67" w:rsidR="00603302" w:rsidRDefault="00603302" w:rsidP="00603302">
      <w:pPr>
        <w:pStyle w:val="Caption"/>
        <w:keepNext/>
        <w:jc w:val="center"/>
      </w:pPr>
      <w:r>
        <w:lastRenderedPageBreak/>
        <w:t xml:space="preserve">Table </w:t>
      </w:r>
      <w:r w:rsidR="00E56647">
        <w:fldChar w:fldCharType="begin"/>
      </w:r>
      <w:r w:rsidR="00E56647">
        <w:instrText xml:space="preserve"> SEQ Table \* ARABIC </w:instrText>
      </w:r>
      <w:r w:rsidR="00E56647">
        <w:fldChar w:fldCharType="separate"/>
      </w:r>
      <w:r w:rsidR="00291165">
        <w:rPr>
          <w:noProof/>
        </w:rPr>
        <w:t>4</w:t>
      </w:r>
      <w:r w:rsidR="00E56647">
        <w:rPr>
          <w:noProof/>
        </w:rPr>
        <w:fldChar w:fldCharType="end"/>
      </w:r>
      <w:r>
        <w:t xml:space="preserve"> </w:t>
      </w:r>
      <w:proofErr w:type="gramStart"/>
      <w:r>
        <w:t xml:space="preserve">–  </w:t>
      </w:r>
      <w:proofErr w:type="spellStart"/>
      <w:r>
        <w:t>TicTacToe</w:t>
      </w:r>
      <w:proofErr w:type="spellEnd"/>
      <w:proofErr w:type="gramEnd"/>
      <w:r>
        <w:t xml:space="preserve"> Defect Log</w:t>
      </w:r>
    </w:p>
    <w:tbl>
      <w:tblPr>
        <w:tblStyle w:val="TableGrid"/>
        <w:tblW w:w="0" w:type="auto"/>
        <w:tblLook w:val="04A0" w:firstRow="1" w:lastRow="0" w:firstColumn="1" w:lastColumn="0" w:noHBand="0" w:noVBand="1"/>
      </w:tblPr>
      <w:tblGrid>
        <w:gridCol w:w="988"/>
        <w:gridCol w:w="2409"/>
        <w:gridCol w:w="5619"/>
      </w:tblGrid>
      <w:tr w:rsidR="00603302" w:rsidRPr="00AB665C" w14:paraId="72CEBA40" w14:textId="77777777" w:rsidTr="00D818BB">
        <w:tc>
          <w:tcPr>
            <w:tcW w:w="988" w:type="dxa"/>
            <w:shd w:val="clear" w:color="auto" w:fill="E2EFD9" w:themeFill="accent6" w:themeFillTint="33"/>
          </w:tcPr>
          <w:p w14:paraId="0EABE740" w14:textId="77777777" w:rsidR="00603302" w:rsidRPr="00AB665C" w:rsidRDefault="00603302" w:rsidP="00D818BB">
            <w:pPr>
              <w:rPr>
                <w:b/>
                <w:bCs/>
              </w:rPr>
            </w:pPr>
            <w:r w:rsidRPr="00AB665C">
              <w:rPr>
                <w:b/>
                <w:bCs/>
              </w:rPr>
              <w:t>Use Case ID</w:t>
            </w:r>
          </w:p>
        </w:tc>
        <w:tc>
          <w:tcPr>
            <w:tcW w:w="2409" w:type="dxa"/>
            <w:shd w:val="clear" w:color="auto" w:fill="E2EFD9" w:themeFill="accent6" w:themeFillTint="33"/>
          </w:tcPr>
          <w:p w14:paraId="73D33DD1" w14:textId="77777777" w:rsidR="00603302" w:rsidRPr="00AB665C" w:rsidRDefault="00603302" w:rsidP="00D818BB">
            <w:pPr>
              <w:rPr>
                <w:b/>
                <w:bCs/>
              </w:rPr>
            </w:pPr>
            <w:r>
              <w:rPr>
                <w:b/>
                <w:bCs/>
              </w:rPr>
              <w:t>Defect Name</w:t>
            </w:r>
          </w:p>
        </w:tc>
        <w:tc>
          <w:tcPr>
            <w:tcW w:w="5619" w:type="dxa"/>
            <w:shd w:val="clear" w:color="auto" w:fill="E2EFD9" w:themeFill="accent6" w:themeFillTint="33"/>
          </w:tcPr>
          <w:p w14:paraId="09F76447" w14:textId="77777777" w:rsidR="00603302" w:rsidRPr="00AB665C" w:rsidRDefault="00603302" w:rsidP="00D818BB">
            <w:pPr>
              <w:rPr>
                <w:b/>
                <w:bCs/>
              </w:rPr>
            </w:pPr>
            <w:r>
              <w:rPr>
                <w:b/>
                <w:bCs/>
              </w:rPr>
              <w:t>Defect Description</w:t>
            </w:r>
          </w:p>
        </w:tc>
      </w:tr>
      <w:tr w:rsidR="00603302" w14:paraId="0F4EDA7C" w14:textId="77777777" w:rsidTr="00D818BB">
        <w:tc>
          <w:tcPr>
            <w:tcW w:w="988" w:type="dxa"/>
          </w:tcPr>
          <w:p w14:paraId="7FCC2DDF" w14:textId="77777777" w:rsidR="00603302" w:rsidRDefault="00603302" w:rsidP="00D818BB"/>
        </w:tc>
        <w:tc>
          <w:tcPr>
            <w:tcW w:w="2409" w:type="dxa"/>
          </w:tcPr>
          <w:p w14:paraId="5708B155" w14:textId="77777777" w:rsidR="00603302" w:rsidRDefault="00603302" w:rsidP="00D818BB"/>
        </w:tc>
        <w:tc>
          <w:tcPr>
            <w:tcW w:w="5619" w:type="dxa"/>
          </w:tcPr>
          <w:p w14:paraId="0387E452" w14:textId="77777777" w:rsidR="00603302" w:rsidRDefault="00603302" w:rsidP="00D818BB"/>
        </w:tc>
      </w:tr>
      <w:tr w:rsidR="00603302" w14:paraId="2FA6FDAD" w14:textId="77777777" w:rsidTr="00D818BB">
        <w:tc>
          <w:tcPr>
            <w:tcW w:w="988" w:type="dxa"/>
          </w:tcPr>
          <w:p w14:paraId="5F207F77" w14:textId="77777777" w:rsidR="00603302" w:rsidRDefault="00603302" w:rsidP="00D818BB"/>
        </w:tc>
        <w:tc>
          <w:tcPr>
            <w:tcW w:w="2409" w:type="dxa"/>
          </w:tcPr>
          <w:p w14:paraId="7CC6EFD0" w14:textId="77777777" w:rsidR="00603302" w:rsidRDefault="00603302" w:rsidP="00D818BB"/>
        </w:tc>
        <w:tc>
          <w:tcPr>
            <w:tcW w:w="5619" w:type="dxa"/>
          </w:tcPr>
          <w:p w14:paraId="76EAFADE" w14:textId="77777777" w:rsidR="00603302" w:rsidRDefault="00603302" w:rsidP="00D818BB"/>
        </w:tc>
      </w:tr>
    </w:tbl>
    <w:p w14:paraId="7E6BF53B" w14:textId="77777777" w:rsidR="00603302" w:rsidRDefault="00603302" w:rsidP="00D06082">
      <w:pPr>
        <w:pStyle w:val="H1Body"/>
      </w:pPr>
    </w:p>
    <w:p w14:paraId="6AF3CDEA" w14:textId="77777777" w:rsidR="00832EC6" w:rsidRDefault="00832EC6" w:rsidP="00D06082">
      <w:pPr>
        <w:pStyle w:val="H1Body"/>
      </w:pPr>
    </w:p>
    <w:p w14:paraId="3AD6C866" w14:textId="752A18AA" w:rsidR="00365365" w:rsidRDefault="00365365" w:rsidP="00D06082">
      <w:pPr>
        <w:pStyle w:val="Heading1"/>
      </w:pPr>
      <w:r>
        <w:t>Exercise 3 –</w:t>
      </w:r>
      <w:r w:rsidR="00071A0A">
        <w:t xml:space="preserve"> </w:t>
      </w:r>
      <w:r w:rsidR="009F7B4D">
        <w:t>TipCalculator</w:t>
      </w:r>
      <w:r w:rsidR="00134449">
        <w:t>.java</w:t>
      </w:r>
    </w:p>
    <w:p w14:paraId="104D57EC" w14:textId="216D2E03" w:rsidR="001F3839" w:rsidRDefault="00A9297B" w:rsidP="00D60E99">
      <w:pPr>
        <w:pStyle w:val="H1Body"/>
      </w:pPr>
      <w:r>
        <w:t>Same as earlier exercises. Document and highlight as appropriate.</w:t>
      </w:r>
    </w:p>
    <w:tbl>
      <w:tblPr>
        <w:tblStyle w:val="TableGrid"/>
        <w:tblW w:w="9016" w:type="dxa"/>
        <w:tblLook w:val="04A0" w:firstRow="1" w:lastRow="0" w:firstColumn="1" w:lastColumn="0" w:noHBand="0" w:noVBand="1"/>
      </w:tblPr>
      <w:tblGrid>
        <w:gridCol w:w="954"/>
        <w:gridCol w:w="1329"/>
        <w:gridCol w:w="2244"/>
        <w:gridCol w:w="2244"/>
        <w:gridCol w:w="2245"/>
      </w:tblGrid>
      <w:tr w:rsidR="0023553D" w:rsidRPr="00E269A5" w14:paraId="75DFDA5E" w14:textId="77777777" w:rsidTr="004F6474">
        <w:tc>
          <w:tcPr>
            <w:tcW w:w="954" w:type="dxa"/>
            <w:shd w:val="clear" w:color="auto" w:fill="E2EFD9" w:themeFill="accent6" w:themeFillTint="33"/>
          </w:tcPr>
          <w:p w14:paraId="1D24C84D" w14:textId="24B4BF89" w:rsidR="0023553D" w:rsidRPr="0023553D" w:rsidRDefault="0023553D" w:rsidP="0023553D">
            <w:pPr>
              <w:rPr>
                <w:b/>
                <w:bCs/>
              </w:rPr>
            </w:pPr>
            <w:r w:rsidRPr="0023553D">
              <w:rPr>
                <w:b/>
                <w:bCs/>
              </w:rPr>
              <w:t>Use Case ID</w:t>
            </w:r>
          </w:p>
        </w:tc>
        <w:tc>
          <w:tcPr>
            <w:tcW w:w="1329" w:type="dxa"/>
            <w:shd w:val="clear" w:color="auto" w:fill="E2EFD9" w:themeFill="accent6" w:themeFillTint="33"/>
          </w:tcPr>
          <w:p w14:paraId="2724E500" w14:textId="2D49F559" w:rsidR="0023553D" w:rsidRPr="0023553D" w:rsidRDefault="0023553D" w:rsidP="0023553D">
            <w:pPr>
              <w:rPr>
                <w:b/>
                <w:bCs/>
              </w:rPr>
            </w:pPr>
            <w:r w:rsidRPr="0023553D">
              <w:rPr>
                <w:b/>
                <w:bCs/>
              </w:rPr>
              <w:t>Use Case Name</w:t>
            </w:r>
          </w:p>
        </w:tc>
        <w:tc>
          <w:tcPr>
            <w:tcW w:w="2244" w:type="dxa"/>
            <w:shd w:val="clear" w:color="auto" w:fill="E2EFD9" w:themeFill="accent6" w:themeFillTint="33"/>
          </w:tcPr>
          <w:p w14:paraId="4D71FF3A" w14:textId="477E9B20" w:rsidR="0023553D" w:rsidRPr="0023553D" w:rsidRDefault="0023553D" w:rsidP="0023553D">
            <w:pPr>
              <w:rPr>
                <w:b/>
                <w:bCs/>
              </w:rPr>
            </w:pPr>
            <w:r w:rsidRPr="0023553D">
              <w:rPr>
                <w:b/>
                <w:bCs/>
              </w:rPr>
              <w:t>Use Case Description</w:t>
            </w:r>
          </w:p>
        </w:tc>
        <w:tc>
          <w:tcPr>
            <w:tcW w:w="2244" w:type="dxa"/>
            <w:shd w:val="clear" w:color="auto" w:fill="E2EFD9" w:themeFill="accent6" w:themeFillTint="33"/>
          </w:tcPr>
          <w:p w14:paraId="29591FD3" w14:textId="507A3847" w:rsidR="0023553D" w:rsidRPr="0023553D" w:rsidRDefault="0023553D" w:rsidP="0023553D">
            <w:pPr>
              <w:rPr>
                <w:b/>
                <w:bCs/>
              </w:rPr>
            </w:pPr>
            <w:r w:rsidRPr="0023553D">
              <w:rPr>
                <w:b/>
                <w:bCs/>
              </w:rPr>
              <w:t>Preconditions</w:t>
            </w:r>
          </w:p>
        </w:tc>
        <w:tc>
          <w:tcPr>
            <w:tcW w:w="2245" w:type="dxa"/>
            <w:shd w:val="clear" w:color="auto" w:fill="E2EFD9" w:themeFill="accent6" w:themeFillTint="33"/>
          </w:tcPr>
          <w:p w14:paraId="5B26ADA1" w14:textId="25861720" w:rsidR="0023553D" w:rsidRPr="0023553D" w:rsidRDefault="0023553D" w:rsidP="0023553D">
            <w:pPr>
              <w:rPr>
                <w:b/>
                <w:bCs/>
              </w:rPr>
            </w:pPr>
            <w:r w:rsidRPr="0023553D">
              <w:rPr>
                <w:b/>
                <w:bCs/>
              </w:rPr>
              <w:t>Postconditions</w:t>
            </w:r>
          </w:p>
        </w:tc>
      </w:tr>
      <w:tr w:rsidR="0023553D" w:rsidRPr="009D6E7F" w14:paraId="53324DC0" w14:textId="77777777" w:rsidTr="004F6474">
        <w:tc>
          <w:tcPr>
            <w:tcW w:w="954" w:type="dxa"/>
          </w:tcPr>
          <w:p w14:paraId="27C94308" w14:textId="431CEDB8" w:rsidR="0023553D" w:rsidRDefault="0023553D" w:rsidP="0023553D">
            <w:r w:rsidRPr="00E15CBB">
              <w:t>UC</w:t>
            </w:r>
            <w:r w:rsidR="00D075EC">
              <w:t>0</w:t>
            </w:r>
            <w:r w:rsidRPr="00E15CBB">
              <w:t>1</w:t>
            </w:r>
          </w:p>
        </w:tc>
        <w:tc>
          <w:tcPr>
            <w:tcW w:w="1329" w:type="dxa"/>
          </w:tcPr>
          <w:p w14:paraId="6F1D5F8C" w14:textId="342B3918" w:rsidR="0023553D" w:rsidRDefault="0023553D" w:rsidP="0023553D">
            <w:r w:rsidRPr="00E15CBB">
              <w:t>Calculate Tip</w:t>
            </w:r>
          </w:p>
        </w:tc>
        <w:tc>
          <w:tcPr>
            <w:tcW w:w="2244" w:type="dxa"/>
          </w:tcPr>
          <w:p w14:paraId="54E76F4D" w14:textId="48095F3D" w:rsidR="0023553D" w:rsidRDefault="0023553D" w:rsidP="0023553D">
            <w:r w:rsidRPr="00E15CBB">
              <w:t>Calculates the tip based on user input</w:t>
            </w:r>
          </w:p>
        </w:tc>
        <w:tc>
          <w:tcPr>
            <w:tcW w:w="2244" w:type="dxa"/>
          </w:tcPr>
          <w:p w14:paraId="4DA5B71C" w14:textId="75A6E490" w:rsidR="0023553D" w:rsidRPr="009D6E7F" w:rsidRDefault="0023553D" w:rsidP="0023553D">
            <w:r w:rsidRPr="00E15CBB">
              <w:t>User opens the application</w:t>
            </w:r>
          </w:p>
        </w:tc>
        <w:tc>
          <w:tcPr>
            <w:tcW w:w="2245" w:type="dxa"/>
          </w:tcPr>
          <w:p w14:paraId="696E9AB7" w14:textId="48AA6C35" w:rsidR="0023553D" w:rsidRPr="009D6E7F" w:rsidRDefault="0023553D" w:rsidP="0023553D">
            <w:r w:rsidRPr="00E15CBB">
              <w:t>Tip amount is displayed on the UI</w:t>
            </w:r>
            <w:r w:rsidR="00FC3B3E">
              <w:t>, rounded to two decimal places.</w:t>
            </w:r>
          </w:p>
        </w:tc>
      </w:tr>
      <w:tr w:rsidR="0023553D" w:rsidRPr="009D6E7F" w14:paraId="0F90B69A" w14:textId="77777777" w:rsidTr="004F6474">
        <w:tc>
          <w:tcPr>
            <w:tcW w:w="954" w:type="dxa"/>
          </w:tcPr>
          <w:p w14:paraId="6CEFB025" w14:textId="47D87A4B" w:rsidR="0023553D" w:rsidRPr="00ED6F47" w:rsidRDefault="0023553D" w:rsidP="0023553D">
            <w:r w:rsidRPr="00E15CBB">
              <w:t>UC</w:t>
            </w:r>
            <w:r w:rsidR="00D075EC">
              <w:t>0</w:t>
            </w:r>
            <w:r w:rsidRPr="00E15CBB">
              <w:t>2</w:t>
            </w:r>
          </w:p>
        </w:tc>
        <w:tc>
          <w:tcPr>
            <w:tcW w:w="1329" w:type="dxa"/>
          </w:tcPr>
          <w:p w14:paraId="42456C0F" w14:textId="4A9A842F" w:rsidR="0023553D" w:rsidRPr="00ED6F47" w:rsidRDefault="0023553D" w:rsidP="0023553D">
            <w:r w:rsidRPr="00E15CBB">
              <w:t>Invalid Input</w:t>
            </w:r>
          </w:p>
        </w:tc>
        <w:tc>
          <w:tcPr>
            <w:tcW w:w="2244" w:type="dxa"/>
          </w:tcPr>
          <w:p w14:paraId="7C4F5596" w14:textId="24CDCBE1" w:rsidR="0023553D" w:rsidRPr="00ED6F47" w:rsidRDefault="0023553D" w:rsidP="0023553D">
            <w:r w:rsidRPr="00E15CBB">
              <w:t>Handles invalid input gracefully</w:t>
            </w:r>
          </w:p>
        </w:tc>
        <w:tc>
          <w:tcPr>
            <w:tcW w:w="2244" w:type="dxa"/>
          </w:tcPr>
          <w:p w14:paraId="0A93490A" w14:textId="4A3C2AC1" w:rsidR="0023553D" w:rsidRPr="00A7386C" w:rsidRDefault="0023553D" w:rsidP="0023553D">
            <w:pPr>
              <w:rPr>
                <w:highlight w:val="red"/>
              </w:rPr>
            </w:pPr>
            <w:r w:rsidRPr="00A7386C">
              <w:rPr>
                <w:highlight w:val="red"/>
              </w:rPr>
              <w:t>User enters non-numeric values</w:t>
            </w:r>
          </w:p>
        </w:tc>
        <w:tc>
          <w:tcPr>
            <w:tcW w:w="2245" w:type="dxa"/>
          </w:tcPr>
          <w:p w14:paraId="4F65CDB0" w14:textId="1C5F3EA1" w:rsidR="0023553D" w:rsidRPr="00A7386C" w:rsidRDefault="0023553D" w:rsidP="0023553D">
            <w:pPr>
              <w:rPr>
                <w:highlight w:val="red"/>
              </w:rPr>
            </w:pPr>
            <w:r w:rsidRPr="00A7386C">
              <w:rPr>
                <w:highlight w:val="red"/>
              </w:rPr>
              <w:t>Error message is displayed</w:t>
            </w:r>
          </w:p>
        </w:tc>
      </w:tr>
      <w:tr w:rsidR="006326DA" w:rsidRPr="009D6E7F" w14:paraId="28E94429" w14:textId="77777777" w:rsidTr="004F6474">
        <w:tc>
          <w:tcPr>
            <w:tcW w:w="954" w:type="dxa"/>
          </w:tcPr>
          <w:p w14:paraId="7B88A589" w14:textId="56D86FE7" w:rsidR="006326DA" w:rsidRPr="00E15CBB" w:rsidRDefault="006326DA" w:rsidP="006326DA">
            <w:r w:rsidRPr="00A473EC">
              <w:t>UC</w:t>
            </w:r>
            <w:r w:rsidR="00D075EC">
              <w:t>0</w:t>
            </w:r>
            <w:r w:rsidRPr="00A473EC">
              <w:t>3</w:t>
            </w:r>
          </w:p>
        </w:tc>
        <w:tc>
          <w:tcPr>
            <w:tcW w:w="1329" w:type="dxa"/>
          </w:tcPr>
          <w:p w14:paraId="44437C6B" w14:textId="714579A0" w:rsidR="006326DA" w:rsidRPr="00E15CBB" w:rsidRDefault="006326DA" w:rsidP="006326DA">
            <w:r w:rsidRPr="00A473EC">
              <w:t>Change Tip Percentage</w:t>
            </w:r>
          </w:p>
        </w:tc>
        <w:tc>
          <w:tcPr>
            <w:tcW w:w="2244" w:type="dxa"/>
          </w:tcPr>
          <w:p w14:paraId="6C08F441" w14:textId="1157EE48" w:rsidR="006326DA" w:rsidRPr="00E15CBB" w:rsidRDefault="006326DA" w:rsidP="006326DA">
            <w:r w:rsidRPr="00A473EC">
              <w:t>Allows the user to change the tip percentage while calculating the tip</w:t>
            </w:r>
          </w:p>
        </w:tc>
        <w:tc>
          <w:tcPr>
            <w:tcW w:w="2244" w:type="dxa"/>
          </w:tcPr>
          <w:p w14:paraId="2E8F4438" w14:textId="1542AEA5" w:rsidR="006326DA" w:rsidRPr="00E15CBB" w:rsidRDefault="006326DA" w:rsidP="006326DA">
            <w:r w:rsidRPr="00A473EC">
              <w:t>User enters a valid tip percentage</w:t>
            </w:r>
          </w:p>
        </w:tc>
        <w:tc>
          <w:tcPr>
            <w:tcW w:w="2245" w:type="dxa"/>
          </w:tcPr>
          <w:p w14:paraId="4938F3AE" w14:textId="4E2A8F7B" w:rsidR="006326DA" w:rsidRPr="00E15CBB" w:rsidRDefault="006326DA" w:rsidP="006326DA">
            <w:r w:rsidRPr="00A473EC">
              <w:t>Tip amount is recalculated and displayed</w:t>
            </w:r>
          </w:p>
        </w:tc>
      </w:tr>
      <w:tr w:rsidR="006326DA" w:rsidRPr="009D6E7F" w14:paraId="01EA8B72" w14:textId="77777777" w:rsidTr="004F6474">
        <w:tc>
          <w:tcPr>
            <w:tcW w:w="954" w:type="dxa"/>
          </w:tcPr>
          <w:p w14:paraId="6A120EB9" w14:textId="4849D6E5" w:rsidR="006326DA" w:rsidRPr="00E15CBB" w:rsidRDefault="006326DA" w:rsidP="006326DA">
            <w:r w:rsidRPr="00A473EC">
              <w:t>UC</w:t>
            </w:r>
            <w:r w:rsidR="00D075EC">
              <w:t>0</w:t>
            </w:r>
            <w:r w:rsidRPr="00A473EC">
              <w:t>4</w:t>
            </w:r>
          </w:p>
        </w:tc>
        <w:tc>
          <w:tcPr>
            <w:tcW w:w="1329" w:type="dxa"/>
          </w:tcPr>
          <w:p w14:paraId="51CBAFF0" w14:textId="456A0750" w:rsidR="006326DA" w:rsidRPr="00E15CBB" w:rsidRDefault="006326DA" w:rsidP="006326DA">
            <w:r w:rsidRPr="00A473EC">
              <w:t>Reset Calculator</w:t>
            </w:r>
          </w:p>
        </w:tc>
        <w:tc>
          <w:tcPr>
            <w:tcW w:w="2244" w:type="dxa"/>
          </w:tcPr>
          <w:p w14:paraId="0E297723" w14:textId="0FA76474" w:rsidR="006326DA" w:rsidRPr="00E15CBB" w:rsidRDefault="006326DA" w:rsidP="006326DA">
            <w:r w:rsidRPr="00A473EC">
              <w:t>Allows the user to reset the calculator to its initial state</w:t>
            </w:r>
          </w:p>
        </w:tc>
        <w:tc>
          <w:tcPr>
            <w:tcW w:w="2244" w:type="dxa"/>
          </w:tcPr>
          <w:p w14:paraId="67CC313C" w14:textId="09F9DA25" w:rsidR="006326DA" w:rsidRPr="00E15CBB" w:rsidRDefault="006326DA" w:rsidP="006326DA">
            <w:r w:rsidRPr="00A473EC">
              <w:t>User clicks on a "Reset" button</w:t>
            </w:r>
          </w:p>
        </w:tc>
        <w:tc>
          <w:tcPr>
            <w:tcW w:w="2245" w:type="dxa"/>
          </w:tcPr>
          <w:p w14:paraId="1F89BB7E" w14:textId="1919939A" w:rsidR="006326DA" w:rsidRPr="00E15CBB" w:rsidRDefault="006326DA" w:rsidP="006326DA">
            <w:r w:rsidRPr="00A473EC">
              <w:t>All input fields and result labels are cleared</w:t>
            </w:r>
          </w:p>
        </w:tc>
      </w:tr>
      <w:tr w:rsidR="006326DA" w:rsidRPr="009D6E7F" w14:paraId="04EAC2FF" w14:textId="77777777" w:rsidTr="004F6474">
        <w:tc>
          <w:tcPr>
            <w:tcW w:w="954" w:type="dxa"/>
          </w:tcPr>
          <w:p w14:paraId="38BA2F93" w14:textId="53C5F132" w:rsidR="006326DA" w:rsidRPr="00E15CBB" w:rsidRDefault="006326DA" w:rsidP="006326DA">
            <w:r w:rsidRPr="00A473EC">
              <w:t>UC</w:t>
            </w:r>
            <w:r w:rsidR="00D075EC">
              <w:t>0</w:t>
            </w:r>
            <w:r w:rsidRPr="00A473EC">
              <w:t>5</w:t>
            </w:r>
          </w:p>
        </w:tc>
        <w:tc>
          <w:tcPr>
            <w:tcW w:w="1329" w:type="dxa"/>
          </w:tcPr>
          <w:p w14:paraId="59BFE58E" w14:textId="7A1BC7D5" w:rsidR="006326DA" w:rsidRPr="00E15CBB" w:rsidRDefault="006326DA" w:rsidP="006326DA">
            <w:r w:rsidRPr="00A473EC">
              <w:t>Zero Bill Amount</w:t>
            </w:r>
          </w:p>
        </w:tc>
        <w:tc>
          <w:tcPr>
            <w:tcW w:w="2244" w:type="dxa"/>
          </w:tcPr>
          <w:p w14:paraId="31D6598B" w14:textId="16CE1EAF" w:rsidR="006326DA" w:rsidRPr="00E15CBB" w:rsidRDefault="006326DA" w:rsidP="006326DA">
            <w:r w:rsidRPr="00A473EC">
              <w:t>Handles the scenario when the bill amount is zero</w:t>
            </w:r>
          </w:p>
        </w:tc>
        <w:tc>
          <w:tcPr>
            <w:tcW w:w="2244" w:type="dxa"/>
          </w:tcPr>
          <w:p w14:paraId="073604FD" w14:textId="4349B654" w:rsidR="006326DA" w:rsidRPr="00E15CBB" w:rsidRDefault="006326DA" w:rsidP="006326DA">
            <w:r w:rsidRPr="00A473EC">
              <w:t>User enters a bill amount of zero</w:t>
            </w:r>
          </w:p>
        </w:tc>
        <w:tc>
          <w:tcPr>
            <w:tcW w:w="2245" w:type="dxa"/>
          </w:tcPr>
          <w:p w14:paraId="3E6A0912" w14:textId="2C5A5D3D" w:rsidR="006326DA" w:rsidRPr="00E15CBB" w:rsidRDefault="006326DA" w:rsidP="006326DA">
            <w:r w:rsidRPr="00A473EC">
              <w:t>Tip amount is zero, and a message is displayed</w:t>
            </w:r>
          </w:p>
        </w:tc>
      </w:tr>
      <w:tr w:rsidR="006326DA" w:rsidRPr="009D6E7F" w14:paraId="4564E3A5" w14:textId="77777777" w:rsidTr="004F6474">
        <w:tc>
          <w:tcPr>
            <w:tcW w:w="954" w:type="dxa"/>
          </w:tcPr>
          <w:p w14:paraId="34B52D10" w14:textId="6BC2FB7B" w:rsidR="006326DA" w:rsidRPr="00E15CBB" w:rsidRDefault="006326DA" w:rsidP="006326DA">
            <w:r w:rsidRPr="00A473EC">
              <w:t>UC</w:t>
            </w:r>
            <w:r w:rsidR="00D075EC">
              <w:t>0</w:t>
            </w:r>
            <w:r w:rsidRPr="00A473EC">
              <w:t>6</w:t>
            </w:r>
          </w:p>
        </w:tc>
        <w:tc>
          <w:tcPr>
            <w:tcW w:w="1329" w:type="dxa"/>
          </w:tcPr>
          <w:p w14:paraId="258E9821" w14:textId="095E3261" w:rsidR="006326DA" w:rsidRPr="00E15CBB" w:rsidRDefault="006326DA" w:rsidP="006326DA">
            <w:r w:rsidRPr="00A473EC">
              <w:t>Negative Bill Amount</w:t>
            </w:r>
          </w:p>
        </w:tc>
        <w:tc>
          <w:tcPr>
            <w:tcW w:w="2244" w:type="dxa"/>
          </w:tcPr>
          <w:p w14:paraId="6A6EFCBF" w14:textId="7DBF5D92" w:rsidR="006326DA" w:rsidRPr="00E15CBB" w:rsidRDefault="006326DA" w:rsidP="006326DA">
            <w:r w:rsidRPr="00A473EC">
              <w:t>Handles the scenario when the bill amount is negative</w:t>
            </w:r>
          </w:p>
        </w:tc>
        <w:tc>
          <w:tcPr>
            <w:tcW w:w="2244" w:type="dxa"/>
          </w:tcPr>
          <w:p w14:paraId="3EE309E9" w14:textId="43FF6D30" w:rsidR="006326DA" w:rsidRPr="00E15CBB" w:rsidRDefault="006326DA" w:rsidP="006326DA">
            <w:r w:rsidRPr="00A473EC">
              <w:t>User enters a negative bill amount</w:t>
            </w:r>
          </w:p>
        </w:tc>
        <w:tc>
          <w:tcPr>
            <w:tcW w:w="2245" w:type="dxa"/>
          </w:tcPr>
          <w:p w14:paraId="26FFFBA0" w14:textId="430DEC3B" w:rsidR="006326DA" w:rsidRPr="00E15CBB" w:rsidRDefault="00DC0D91" w:rsidP="006326DA">
            <w:r>
              <w:t>A</w:t>
            </w:r>
            <w:r w:rsidR="006326DA" w:rsidRPr="00A473EC">
              <w:t>n error message is displayed, and tip calculation is not performed</w:t>
            </w:r>
          </w:p>
        </w:tc>
      </w:tr>
    </w:tbl>
    <w:p w14:paraId="53772720" w14:textId="77777777" w:rsidR="0023553D" w:rsidRDefault="0023553D" w:rsidP="00D60E99">
      <w:pPr>
        <w:pStyle w:val="H1Body"/>
      </w:pPr>
    </w:p>
    <w:p w14:paraId="13EC445D" w14:textId="77777777" w:rsidR="007C22C7" w:rsidRDefault="007C22C7" w:rsidP="00D60E99">
      <w:pPr>
        <w:pStyle w:val="H1Body"/>
      </w:pPr>
    </w:p>
    <w:p w14:paraId="4A3A6BBD" w14:textId="54B7417F" w:rsidR="00291165" w:rsidRDefault="00291165" w:rsidP="00291165">
      <w:pPr>
        <w:pStyle w:val="Caption"/>
        <w:keepNext/>
        <w:jc w:val="center"/>
      </w:pPr>
      <w:r>
        <w:t xml:space="preserve">Table </w:t>
      </w:r>
      <w:r w:rsidR="00E56647">
        <w:fldChar w:fldCharType="begin"/>
      </w:r>
      <w:r w:rsidR="00E56647">
        <w:instrText xml:space="preserve"> SEQ Table \* ARAB</w:instrText>
      </w:r>
      <w:r w:rsidR="00E56647">
        <w:instrText xml:space="preserve">IC </w:instrText>
      </w:r>
      <w:r w:rsidR="00E56647">
        <w:fldChar w:fldCharType="separate"/>
      </w:r>
      <w:r>
        <w:rPr>
          <w:noProof/>
        </w:rPr>
        <w:t>5</w:t>
      </w:r>
      <w:r w:rsidR="00E56647">
        <w:rPr>
          <w:noProof/>
        </w:rPr>
        <w:fldChar w:fldCharType="end"/>
      </w:r>
      <w:r>
        <w:t xml:space="preserve"> </w:t>
      </w:r>
      <w:proofErr w:type="spellStart"/>
      <w:r>
        <w:t>TipCalculator</w:t>
      </w:r>
      <w:proofErr w:type="spellEnd"/>
      <w:r>
        <w:t xml:space="preserve"> Defect Log</w:t>
      </w:r>
    </w:p>
    <w:tbl>
      <w:tblPr>
        <w:tblStyle w:val="TableGrid"/>
        <w:tblW w:w="0" w:type="auto"/>
        <w:tblLook w:val="04A0" w:firstRow="1" w:lastRow="0" w:firstColumn="1" w:lastColumn="0" w:noHBand="0" w:noVBand="1"/>
      </w:tblPr>
      <w:tblGrid>
        <w:gridCol w:w="988"/>
        <w:gridCol w:w="2409"/>
        <w:gridCol w:w="5619"/>
      </w:tblGrid>
      <w:tr w:rsidR="007C22C7" w:rsidRPr="00AB665C" w14:paraId="052D34F1" w14:textId="77777777" w:rsidTr="004F6474">
        <w:tc>
          <w:tcPr>
            <w:tcW w:w="988" w:type="dxa"/>
            <w:shd w:val="clear" w:color="auto" w:fill="E2EFD9" w:themeFill="accent6" w:themeFillTint="33"/>
          </w:tcPr>
          <w:p w14:paraId="5947F15E" w14:textId="77777777" w:rsidR="007C22C7" w:rsidRPr="00AB665C" w:rsidRDefault="007C22C7" w:rsidP="004F6474">
            <w:pPr>
              <w:rPr>
                <w:b/>
                <w:bCs/>
              </w:rPr>
            </w:pPr>
            <w:r w:rsidRPr="00AB665C">
              <w:rPr>
                <w:b/>
                <w:bCs/>
              </w:rPr>
              <w:t>Use Case ID</w:t>
            </w:r>
          </w:p>
        </w:tc>
        <w:tc>
          <w:tcPr>
            <w:tcW w:w="2409" w:type="dxa"/>
            <w:shd w:val="clear" w:color="auto" w:fill="E2EFD9" w:themeFill="accent6" w:themeFillTint="33"/>
          </w:tcPr>
          <w:p w14:paraId="3803981D" w14:textId="77777777" w:rsidR="007C22C7" w:rsidRPr="00AB665C" w:rsidRDefault="007C22C7" w:rsidP="004F6474">
            <w:pPr>
              <w:rPr>
                <w:b/>
                <w:bCs/>
              </w:rPr>
            </w:pPr>
            <w:r>
              <w:rPr>
                <w:b/>
                <w:bCs/>
              </w:rPr>
              <w:t>Defect Name</w:t>
            </w:r>
          </w:p>
        </w:tc>
        <w:tc>
          <w:tcPr>
            <w:tcW w:w="5619" w:type="dxa"/>
            <w:shd w:val="clear" w:color="auto" w:fill="E2EFD9" w:themeFill="accent6" w:themeFillTint="33"/>
          </w:tcPr>
          <w:p w14:paraId="7CEF58C3" w14:textId="77777777" w:rsidR="007C22C7" w:rsidRPr="00AB665C" w:rsidRDefault="007C22C7" w:rsidP="004F6474">
            <w:pPr>
              <w:rPr>
                <w:b/>
                <w:bCs/>
              </w:rPr>
            </w:pPr>
            <w:r>
              <w:rPr>
                <w:b/>
                <w:bCs/>
              </w:rPr>
              <w:t>Defect Description</w:t>
            </w:r>
          </w:p>
        </w:tc>
      </w:tr>
      <w:tr w:rsidR="007C22C7" w14:paraId="13CCD526" w14:textId="77777777" w:rsidTr="004F6474">
        <w:tc>
          <w:tcPr>
            <w:tcW w:w="988" w:type="dxa"/>
          </w:tcPr>
          <w:p w14:paraId="3254BE05" w14:textId="121250F9" w:rsidR="007C22C7" w:rsidRDefault="007C22C7" w:rsidP="004F6474"/>
        </w:tc>
        <w:tc>
          <w:tcPr>
            <w:tcW w:w="2409" w:type="dxa"/>
          </w:tcPr>
          <w:p w14:paraId="780A8FB1" w14:textId="77777777" w:rsidR="007C22C7" w:rsidRDefault="007C22C7" w:rsidP="004F6474"/>
        </w:tc>
        <w:tc>
          <w:tcPr>
            <w:tcW w:w="5619" w:type="dxa"/>
          </w:tcPr>
          <w:p w14:paraId="48377D40" w14:textId="77777777" w:rsidR="007C22C7" w:rsidRDefault="007C22C7" w:rsidP="004F6474"/>
        </w:tc>
      </w:tr>
      <w:tr w:rsidR="007C22C7" w14:paraId="773A161E" w14:textId="77777777" w:rsidTr="004F6474">
        <w:tc>
          <w:tcPr>
            <w:tcW w:w="988" w:type="dxa"/>
          </w:tcPr>
          <w:p w14:paraId="3419BE90" w14:textId="77777777" w:rsidR="007C22C7" w:rsidRDefault="007C22C7" w:rsidP="004F6474"/>
        </w:tc>
        <w:tc>
          <w:tcPr>
            <w:tcW w:w="2409" w:type="dxa"/>
          </w:tcPr>
          <w:p w14:paraId="5AB07726" w14:textId="77777777" w:rsidR="007C22C7" w:rsidRDefault="007C22C7" w:rsidP="004F6474"/>
        </w:tc>
        <w:tc>
          <w:tcPr>
            <w:tcW w:w="5619" w:type="dxa"/>
          </w:tcPr>
          <w:p w14:paraId="3ED7C8AB" w14:textId="77777777" w:rsidR="007C22C7" w:rsidRDefault="007C22C7" w:rsidP="004F6474"/>
        </w:tc>
      </w:tr>
    </w:tbl>
    <w:p w14:paraId="672945B5" w14:textId="77777777" w:rsidR="0056799B" w:rsidRDefault="0056799B" w:rsidP="0056799B">
      <w:pPr>
        <w:pStyle w:val="H1Body"/>
      </w:pPr>
    </w:p>
    <w:p w14:paraId="35FC694E" w14:textId="7162677E" w:rsidR="007D5D38" w:rsidRDefault="007D5D38" w:rsidP="007D5D38">
      <w:pPr>
        <w:pStyle w:val="Heading1"/>
      </w:pPr>
      <w:r>
        <w:t>Lab Summary</w:t>
      </w:r>
    </w:p>
    <w:p w14:paraId="0F990ED5" w14:textId="1D4B3434" w:rsidR="007D5D38" w:rsidRPr="007D5D38" w:rsidRDefault="005A1536" w:rsidP="005A1536">
      <w:pPr>
        <w:pStyle w:val="H1Body"/>
      </w:pPr>
      <w:r>
        <w:t>This lab has started to bring some documentation into the mix of things by providing clear Use Cases that we can test against and link specific defects back to. As the unit progresses, you will be exposed to more types of documentation and use the knowledge gained from them to help shape your testing practices.</w:t>
      </w:r>
    </w:p>
    <w:p w14:paraId="3151C4D4" w14:textId="51091B48" w:rsidR="00977901" w:rsidRPr="00977901" w:rsidRDefault="00977901" w:rsidP="00D06082"/>
    <w:sectPr w:rsidR="00977901" w:rsidRPr="0097790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9841" w14:textId="77777777" w:rsidR="00984E96" w:rsidRDefault="00984E96" w:rsidP="00DB5310">
      <w:pPr>
        <w:spacing w:after="0" w:line="240" w:lineRule="auto"/>
      </w:pPr>
      <w:r>
        <w:separator/>
      </w:r>
    </w:p>
  </w:endnote>
  <w:endnote w:type="continuationSeparator" w:id="0">
    <w:p w14:paraId="5FCF1527" w14:textId="77777777" w:rsidR="00984E96" w:rsidRDefault="00984E96" w:rsidP="00DB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06930"/>
      <w:docPartObj>
        <w:docPartGallery w:val="Page Numbers (Bottom of Page)"/>
        <w:docPartUnique/>
      </w:docPartObj>
    </w:sdtPr>
    <w:sdtEndPr/>
    <w:sdtContent>
      <w:sdt>
        <w:sdtPr>
          <w:id w:val="-1769616900"/>
          <w:docPartObj>
            <w:docPartGallery w:val="Page Numbers (Top of Page)"/>
            <w:docPartUnique/>
          </w:docPartObj>
        </w:sdtPr>
        <w:sdtEndPr/>
        <w:sdtContent>
          <w:p w14:paraId="63E7DA19" w14:textId="7EA4FFC2" w:rsidR="00BF7461" w:rsidRDefault="00E56647" w:rsidP="00701A76">
            <w:pPr>
              <w:pStyle w:val="Footer"/>
              <w:jc w:val="center"/>
            </w:pPr>
            <w:sdt>
              <w:sdtPr>
                <w:alias w:val="Title"/>
                <w:tag w:val=""/>
                <w:id w:val="-1949687043"/>
                <w:placeholder>
                  <w:docPart w:val="8EF9128721164ACBBDDECA9B354C95E4"/>
                </w:placeholder>
                <w:dataBinding w:prefixMappings="xmlns:ns0='http://purl.org/dc/elements/1.1/' xmlns:ns1='http://schemas.openxmlformats.org/package/2006/metadata/core-properties' " w:xpath="/ns1:coreProperties[1]/ns0:title[1]" w:storeItemID="{6C3C8BC8-F283-45AE-878A-BAB7291924A1}"/>
                <w:text/>
              </w:sdtPr>
              <w:sdtEndPr/>
              <w:sdtContent>
                <w:r w:rsidR="008D47F3">
                  <w:t>Lab 1B – Use Case Testing</w:t>
                </w:r>
              </w:sdtContent>
            </w:sdt>
            <w:r w:rsidR="00BF7461">
              <w:tab/>
            </w:r>
            <w:r w:rsidR="00BF7461">
              <w:tab/>
              <w:t xml:space="preserve">Page </w:t>
            </w:r>
            <w:r w:rsidR="00BF7461">
              <w:rPr>
                <w:b/>
                <w:bCs/>
                <w:sz w:val="24"/>
                <w:szCs w:val="24"/>
              </w:rPr>
              <w:fldChar w:fldCharType="begin"/>
            </w:r>
            <w:r w:rsidR="00BF7461">
              <w:rPr>
                <w:b/>
                <w:bCs/>
              </w:rPr>
              <w:instrText xml:space="preserve"> PAGE </w:instrText>
            </w:r>
            <w:r w:rsidR="00BF7461">
              <w:rPr>
                <w:b/>
                <w:bCs/>
                <w:sz w:val="24"/>
                <w:szCs w:val="24"/>
              </w:rPr>
              <w:fldChar w:fldCharType="separate"/>
            </w:r>
            <w:r w:rsidR="00BF7461">
              <w:rPr>
                <w:b/>
                <w:bCs/>
                <w:noProof/>
              </w:rPr>
              <w:t>2</w:t>
            </w:r>
            <w:r w:rsidR="00BF7461">
              <w:rPr>
                <w:b/>
                <w:bCs/>
                <w:sz w:val="24"/>
                <w:szCs w:val="24"/>
              </w:rPr>
              <w:fldChar w:fldCharType="end"/>
            </w:r>
            <w:r w:rsidR="00BF7461">
              <w:t xml:space="preserve"> of </w:t>
            </w:r>
            <w:r w:rsidR="00BF7461">
              <w:rPr>
                <w:b/>
                <w:bCs/>
                <w:sz w:val="24"/>
                <w:szCs w:val="24"/>
              </w:rPr>
              <w:fldChar w:fldCharType="begin"/>
            </w:r>
            <w:r w:rsidR="00BF7461">
              <w:rPr>
                <w:b/>
                <w:bCs/>
              </w:rPr>
              <w:instrText xml:space="preserve"> NUMPAGES  </w:instrText>
            </w:r>
            <w:r w:rsidR="00BF7461">
              <w:rPr>
                <w:b/>
                <w:bCs/>
                <w:sz w:val="24"/>
                <w:szCs w:val="24"/>
              </w:rPr>
              <w:fldChar w:fldCharType="separate"/>
            </w:r>
            <w:r w:rsidR="00BF7461">
              <w:rPr>
                <w:b/>
                <w:bCs/>
                <w:noProof/>
              </w:rPr>
              <w:t>2</w:t>
            </w:r>
            <w:r w:rsidR="00BF746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3FC7" w14:textId="77777777" w:rsidR="00984E96" w:rsidRDefault="00984E96" w:rsidP="00DB5310">
      <w:pPr>
        <w:spacing w:after="0" w:line="240" w:lineRule="auto"/>
      </w:pPr>
      <w:r>
        <w:separator/>
      </w:r>
    </w:p>
  </w:footnote>
  <w:footnote w:type="continuationSeparator" w:id="0">
    <w:p w14:paraId="4D5EAF55" w14:textId="77777777" w:rsidR="00984E96" w:rsidRDefault="00984E96" w:rsidP="00DB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4CC7" w14:textId="77777777" w:rsidR="00DB5310" w:rsidRDefault="00D06082" w:rsidP="00DB5310">
    <w:pPr>
      <w:pStyle w:val="Header"/>
      <w:jc w:val="right"/>
    </w:pPr>
    <w:r>
      <w:rPr>
        <w:noProof/>
      </w:rPr>
      <w:drawing>
        <wp:anchor distT="0" distB="0" distL="114300" distR="114300" simplePos="0" relativeHeight="251658240" behindDoc="0" locked="0" layoutInCell="1" allowOverlap="1" wp14:anchorId="272EED9D" wp14:editId="4E5E5E60">
          <wp:simplePos x="0" y="0"/>
          <wp:positionH relativeFrom="column">
            <wp:posOffset>4800600</wp:posOffset>
          </wp:positionH>
          <wp:positionV relativeFrom="paragraph">
            <wp:posOffset>-49530</wp:posOffset>
          </wp:positionV>
          <wp:extent cx="1291119" cy="495935"/>
          <wp:effectExtent l="0" t="0" r="4445" b="0"/>
          <wp:wrapNone/>
          <wp:docPr id="375210254" name="Picture 375210254" descr="mmu logo - Deluxe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 Deluxe Be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119" cy="4959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BAE"/>
    <w:multiLevelType w:val="hybridMultilevel"/>
    <w:tmpl w:val="84A06E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E82AB2"/>
    <w:multiLevelType w:val="hybridMultilevel"/>
    <w:tmpl w:val="429A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C725E"/>
    <w:multiLevelType w:val="hybridMultilevel"/>
    <w:tmpl w:val="84A06E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3077BB"/>
    <w:multiLevelType w:val="hybridMultilevel"/>
    <w:tmpl w:val="3A346D2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68832FCB"/>
    <w:multiLevelType w:val="hybridMultilevel"/>
    <w:tmpl w:val="84A06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266471">
    <w:abstractNumId w:val="1"/>
  </w:num>
  <w:num w:numId="2" w16cid:durableId="614403740">
    <w:abstractNumId w:val="3"/>
  </w:num>
  <w:num w:numId="3" w16cid:durableId="1827630209">
    <w:abstractNumId w:val="4"/>
  </w:num>
  <w:num w:numId="4" w16cid:durableId="219562289">
    <w:abstractNumId w:val="0"/>
  </w:num>
  <w:num w:numId="5" w16cid:durableId="1442802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Q1MjIxNjEzNDFQ0lEKTi0uzszPAykwrAUAbLq4piwAAAA="/>
  </w:docVars>
  <w:rsids>
    <w:rsidRoot w:val="00112B72"/>
    <w:rsid w:val="00004F3D"/>
    <w:rsid w:val="00031BDD"/>
    <w:rsid w:val="000324B5"/>
    <w:rsid w:val="00033DF7"/>
    <w:rsid w:val="0004568B"/>
    <w:rsid w:val="00071A0A"/>
    <w:rsid w:val="00096EDA"/>
    <w:rsid w:val="000A04C4"/>
    <w:rsid w:val="000B0DE8"/>
    <w:rsid w:val="000B2EDC"/>
    <w:rsid w:val="000D5973"/>
    <w:rsid w:val="000E371C"/>
    <w:rsid w:val="001024C8"/>
    <w:rsid w:val="00112B72"/>
    <w:rsid w:val="00134449"/>
    <w:rsid w:val="001721AB"/>
    <w:rsid w:val="001A4331"/>
    <w:rsid w:val="001B7EF0"/>
    <w:rsid w:val="001C7BEE"/>
    <w:rsid w:val="001D242A"/>
    <w:rsid w:val="001D6DE8"/>
    <w:rsid w:val="001F3839"/>
    <w:rsid w:val="001F49B9"/>
    <w:rsid w:val="001F7B14"/>
    <w:rsid w:val="0023553D"/>
    <w:rsid w:val="00266252"/>
    <w:rsid w:val="00291165"/>
    <w:rsid w:val="002E410C"/>
    <w:rsid w:val="00365365"/>
    <w:rsid w:val="003756A7"/>
    <w:rsid w:val="003807CD"/>
    <w:rsid w:val="00397BCA"/>
    <w:rsid w:val="003A4A7E"/>
    <w:rsid w:val="003D5077"/>
    <w:rsid w:val="003E0250"/>
    <w:rsid w:val="004340F8"/>
    <w:rsid w:val="004361B1"/>
    <w:rsid w:val="0044438A"/>
    <w:rsid w:val="004E6684"/>
    <w:rsid w:val="004F28B5"/>
    <w:rsid w:val="0050583E"/>
    <w:rsid w:val="00513AF7"/>
    <w:rsid w:val="0056799B"/>
    <w:rsid w:val="005776D7"/>
    <w:rsid w:val="005A1536"/>
    <w:rsid w:val="00603302"/>
    <w:rsid w:val="006232A4"/>
    <w:rsid w:val="006326DA"/>
    <w:rsid w:val="00651FA9"/>
    <w:rsid w:val="00656387"/>
    <w:rsid w:val="00662CD7"/>
    <w:rsid w:val="0067412F"/>
    <w:rsid w:val="00693A0F"/>
    <w:rsid w:val="006C6C6B"/>
    <w:rsid w:val="006D06E9"/>
    <w:rsid w:val="006D5F5C"/>
    <w:rsid w:val="006F462A"/>
    <w:rsid w:val="00701A76"/>
    <w:rsid w:val="00706C5B"/>
    <w:rsid w:val="00732149"/>
    <w:rsid w:val="00737DAA"/>
    <w:rsid w:val="00771288"/>
    <w:rsid w:val="007A5876"/>
    <w:rsid w:val="007C22C7"/>
    <w:rsid w:val="007D5D38"/>
    <w:rsid w:val="007E06A5"/>
    <w:rsid w:val="0082700B"/>
    <w:rsid w:val="00832EC6"/>
    <w:rsid w:val="00842171"/>
    <w:rsid w:val="00844672"/>
    <w:rsid w:val="00850EBE"/>
    <w:rsid w:val="00851733"/>
    <w:rsid w:val="00861E5F"/>
    <w:rsid w:val="008751E7"/>
    <w:rsid w:val="0088520C"/>
    <w:rsid w:val="00893F27"/>
    <w:rsid w:val="008B4BC5"/>
    <w:rsid w:val="008D47F3"/>
    <w:rsid w:val="00970EA3"/>
    <w:rsid w:val="00977901"/>
    <w:rsid w:val="00984E96"/>
    <w:rsid w:val="009A4F51"/>
    <w:rsid w:val="009D392D"/>
    <w:rsid w:val="009E4073"/>
    <w:rsid w:val="009F7B4D"/>
    <w:rsid w:val="00A12CB4"/>
    <w:rsid w:val="00A27304"/>
    <w:rsid w:val="00A332A8"/>
    <w:rsid w:val="00A67C94"/>
    <w:rsid w:val="00A7386C"/>
    <w:rsid w:val="00A91B8F"/>
    <w:rsid w:val="00A9297B"/>
    <w:rsid w:val="00AB5401"/>
    <w:rsid w:val="00AB665C"/>
    <w:rsid w:val="00AD58A5"/>
    <w:rsid w:val="00AD5E71"/>
    <w:rsid w:val="00B3178C"/>
    <w:rsid w:val="00B37A30"/>
    <w:rsid w:val="00B71C05"/>
    <w:rsid w:val="00BE7912"/>
    <w:rsid w:val="00BF2617"/>
    <w:rsid w:val="00BF6016"/>
    <w:rsid w:val="00BF7461"/>
    <w:rsid w:val="00C158AB"/>
    <w:rsid w:val="00C24019"/>
    <w:rsid w:val="00C32E12"/>
    <w:rsid w:val="00C3719D"/>
    <w:rsid w:val="00C90BBB"/>
    <w:rsid w:val="00C90D92"/>
    <w:rsid w:val="00CB47B0"/>
    <w:rsid w:val="00CC2D59"/>
    <w:rsid w:val="00CC3438"/>
    <w:rsid w:val="00CD1521"/>
    <w:rsid w:val="00CE3D7E"/>
    <w:rsid w:val="00D06082"/>
    <w:rsid w:val="00D075EC"/>
    <w:rsid w:val="00D13168"/>
    <w:rsid w:val="00D140C4"/>
    <w:rsid w:val="00D35848"/>
    <w:rsid w:val="00D521F8"/>
    <w:rsid w:val="00D60E99"/>
    <w:rsid w:val="00D97D4A"/>
    <w:rsid w:val="00DA208C"/>
    <w:rsid w:val="00DB5310"/>
    <w:rsid w:val="00DC0D91"/>
    <w:rsid w:val="00DD4839"/>
    <w:rsid w:val="00E269A5"/>
    <w:rsid w:val="00E56647"/>
    <w:rsid w:val="00E70FA2"/>
    <w:rsid w:val="00E8570B"/>
    <w:rsid w:val="00EA7C5A"/>
    <w:rsid w:val="00EB3142"/>
    <w:rsid w:val="00EB4DF6"/>
    <w:rsid w:val="00ED5F76"/>
    <w:rsid w:val="00EF2774"/>
    <w:rsid w:val="00F049D9"/>
    <w:rsid w:val="00F1033F"/>
    <w:rsid w:val="00F42F6C"/>
    <w:rsid w:val="00F60ED4"/>
    <w:rsid w:val="00F82FEF"/>
    <w:rsid w:val="00F85FC6"/>
    <w:rsid w:val="00F922EA"/>
    <w:rsid w:val="00FB42D1"/>
    <w:rsid w:val="00FB6E26"/>
    <w:rsid w:val="00FC3B3E"/>
    <w:rsid w:val="00FC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E9B1D"/>
  <w15:chartTrackingRefBased/>
  <w15:docId w15:val="{F60499F2-3C39-4304-ABA3-01082FF4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C7"/>
  </w:style>
  <w:style w:type="paragraph" w:styleId="Heading1">
    <w:name w:val="heading 1"/>
    <w:basedOn w:val="Normal"/>
    <w:next w:val="H2Body"/>
    <w:link w:val="Heading1Char"/>
    <w:uiPriority w:val="9"/>
    <w:qFormat/>
    <w:rsid w:val="003A4A7E"/>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H2Body"/>
    <w:link w:val="Heading2Char"/>
    <w:uiPriority w:val="9"/>
    <w:unhideWhenUsed/>
    <w:qFormat/>
    <w:rsid w:val="003A4A7E"/>
    <w:pPr>
      <w:keepNext/>
      <w:keepLines/>
      <w:pBdr>
        <w:bottom w:val="single" w:sz="12" w:space="1" w:color="A8D08D" w:themeColor="accent6" w:themeTint="99"/>
      </w:pBdr>
      <w:spacing w:before="120" w:after="120"/>
      <w:ind w:left="426"/>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B53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10"/>
  </w:style>
  <w:style w:type="paragraph" w:styleId="Footer">
    <w:name w:val="footer"/>
    <w:basedOn w:val="Normal"/>
    <w:link w:val="FooterChar"/>
    <w:uiPriority w:val="99"/>
    <w:unhideWhenUsed/>
    <w:rsid w:val="00DB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10"/>
  </w:style>
  <w:style w:type="character" w:customStyle="1" w:styleId="Heading2Char">
    <w:name w:val="Heading 2 Char"/>
    <w:basedOn w:val="DefaultParagraphFont"/>
    <w:link w:val="Heading2"/>
    <w:uiPriority w:val="9"/>
    <w:rsid w:val="003A4A7E"/>
    <w:rPr>
      <w:rFonts w:asciiTheme="majorHAnsi" w:eastAsiaTheme="majorEastAsia" w:hAnsiTheme="majorHAnsi" w:cstheme="majorBidi"/>
      <w:b/>
      <w:bCs/>
      <w:color w:val="000000" w:themeColor="text1"/>
      <w:sz w:val="26"/>
      <w:szCs w:val="26"/>
    </w:rPr>
  </w:style>
  <w:style w:type="paragraph" w:styleId="Caption">
    <w:name w:val="caption"/>
    <w:basedOn w:val="Normal"/>
    <w:next w:val="Normal"/>
    <w:uiPriority w:val="35"/>
    <w:unhideWhenUsed/>
    <w:qFormat/>
    <w:rsid w:val="00AD5E71"/>
    <w:pPr>
      <w:spacing w:after="200" w:line="240" w:lineRule="auto"/>
    </w:pPr>
    <w:rPr>
      <w:iCs/>
      <w:color w:val="000000" w:themeColor="text1"/>
      <w:sz w:val="18"/>
      <w:szCs w:val="18"/>
    </w:rPr>
  </w:style>
  <w:style w:type="paragraph" w:styleId="NoSpacing">
    <w:name w:val="No Spacing"/>
    <w:uiPriority w:val="1"/>
    <w:qFormat/>
    <w:rsid w:val="00BF7461"/>
    <w:pPr>
      <w:spacing w:after="0" w:line="240" w:lineRule="auto"/>
    </w:pPr>
  </w:style>
  <w:style w:type="character" w:styleId="PlaceholderText">
    <w:name w:val="Placeholder Text"/>
    <w:basedOn w:val="DefaultParagraphFont"/>
    <w:uiPriority w:val="99"/>
    <w:semiHidden/>
    <w:rsid w:val="00BF7461"/>
    <w:rPr>
      <w:color w:val="808080"/>
    </w:rPr>
  </w:style>
  <w:style w:type="paragraph" w:customStyle="1" w:styleId="H1Body">
    <w:name w:val="H1Body"/>
    <w:basedOn w:val="Normal"/>
    <w:link w:val="H1BodyChar"/>
    <w:qFormat/>
    <w:rsid w:val="004E6684"/>
    <w:pPr>
      <w:spacing w:after="40"/>
      <w:ind w:left="142"/>
    </w:pPr>
  </w:style>
  <w:style w:type="character" w:customStyle="1" w:styleId="H1BodyChar">
    <w:name w:val="H1Body Char"/>
    <w:basedOn w:val="DefaultParagraphFont"/>
    <w:link w:val="H1Body"/>
    <w:rsid w:val="004E6684"/>
  </w:style>
  <w:style w:type="paragraph" w:customStyle="1" w:styleId="H2Body">
    <w:name w:val="H2Body"/>
    <w:basedOn w:val="H1Body"/>
    <w:link w:val="H2BodyChar"/>
    <w:qFormat/>
    <w:rsid w:val="00651FA9"/>
    <w:pPr>
      <w:ind w:left="709"/>
    </w:pPr>
  </w:style>
  <w:style w:type="character" w:customStyle="1" w:styleId="H2BodyChar">
    <w:name w:val="H2Body Char"/>
    <w:basedOn w:val="H1BodyChar"/>
    <w:link w:val="H2Body"/>
    <w:rsid w:val="00651FA9"/>
  </w:style>
  <w:style w:type="table" w:styleId="TableGrid">
    <w:name w:val="Table Grid"/>
    <w:basedOn w:val="TableNormal"/>
    <w:uiPriority w:val="39"/>
    <w:rsid w:val="0026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31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OneDrive%20-%20MMU\Teaching\23-24\Software%20Testing%20&amp;%20Quality%20Assurance\Delivery\Templates\Lab%20Work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F9128721164ACBBDDECA9B354C95E4"/>
        <w:category>
          <w:name w:val="General"/>
          <w:gallery w:val="placeholder"/>
        </w:category>
        <w:types>
          <w:type w:val="bbPlcHdr"/>
        </w:types>
        <w:behaviors>
          <w:behavior w:val="content"/>
        </w:behaviors>
        <w:guid w:val="{9ECF2916-3D99-4491-AD0F-DFB760936634}"/>
      </w:docPartPr>
      <w:docPartBody>
        <w:p w:rsidR="005C21C6" w:rsidRDefault="006E20EC">
          <w:pPr>
            <w:pStyle w:val="8EF9128721164ACBBDDECA9B354C95E4"/>
          </w:pPr>
          <w:r w:rsidRPr="00C13C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E2"/>
    <w:rsid w:val="001609E2"/>
    <w:rsid w:val="00530859"/>
    <w:rsid w:val="005C21C6"/>
    <w:rsid w:val="006E20EC"/>
    <w:rsid w:val="00E34E65"/>
    <w:rsid w:val="00F64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F9128721164ACBBDDECA9B354C95E4">
    <w:name w:val="8EF9128721164ACBBDDECA9B354C9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2baa17-facb-4c0b-bc29-1569e6c44c04" xsi:nil="true"/>
    <lcf76f155ced4ddcb4097134ff3c332f xmlns="728cebbb-7fa5-47b2-abac-67ce75316d8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1262AA-83CE-4641-885F-43537A46C5C6}">
  <ds:schemaRefs>
    <ds:schemaRef ds:uri="http://schemas.microsoft.com/office/2006/metadata/properties"/>
    <ds:schemaRef ds:uri="http://schemas.microsoft.com/office/infopath/2007/PartnerControls"/>
    <ds:schemaRef ds:uri="672baa17-facb-4c0b-bc29-1569e6c44c04"/>
    <ds:schemaRef ds:uri="728cebbb-7fa5-47b2-abac-67ce75316d80"/>
  </ds:schemaRefs>
</ds:datastoreItem>
</file>

<file path=customXml/itemProps2.xml><?xml version="1.0" encoding="utf-8"?>
<ds:datastoreItem xmlns:ds="http://schemas.openxmlformats.org/officeDocument/2006/customXml" ds:itemID="{728AD29B-3CC3-4729-B618-2B70EC718EC8}">
  <ds:schemaRefs>
    <ds:schemaRef ds:uri="http://schemas.openxmlformats.org/officeDocument/2006/bibliography"/>
  </ds:schemaRefs>
</ds:datastoreItem>
</file>

<file path=customXml/itemProps3.xml><?xml version="1.0" encoding="utf-8"?>
<ds:datastoreItem xmlns:ds="http://schemas.openxmlformats.org/officeDocument/2006/customXml" ds:itemID="{E1BC4E10-7E0E-4029-A0CE-92A5F8316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2CA7F-6F1C-4D78-8D77-8AFDC26D48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Worksheet Template</Template>
  <TotalTime>367</TotalTime>
  <Pages>4</Pages>
  <Words>997</Words>
  <Characters>5113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Lab 1B – Use Case Testing</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1B – Use Case Testing</dc:title>
  <dc:subject/>
  <dc:creator>Jean Marc Donald Daly</dc:creator>
  <cp:keywords/>
  <dc:description/>
  <cp:lastModifiedBy>Jean Marc Donald Daly</cp:lastModifiedBy>
  <cp:revision>94</cp:revision>
  <cp:lastPrinted>2022-07-10T19:08:00Z</cp:lastPrinted>
  <dcterms:created xsi:type="dcterms:W3CDTF">2023-10-01T19:10:00Z</dcterms:created>
  <dcterms:modified xsi:type="dcterms:W3CDTF">2023-10-05T17:20:00Z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0x010100D2FD2C1895F40E4BA83736360F25857B</vt:lpwstr>
  </property>
  <property fmtid="{D5CDD505-2E9C-101B-9397-08002B2CF9AE}" pid="3" name="GrammarlyDocumentId">
    <vt:lpwstr>f6c682c6d90fd1ed50bff9ccecebafd9f11e499f7fd11f3757f92ca78f492d81</vt:lpwstr>
  </property>
</Properties>
</file>