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INTRODUCTION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Prediction of </w:t>
      </w:r>
      <w:r w:rsidR="00A1706E">
        <w:rPr>
          <w:rFonts w:ascii="Arial" w:hAnsi="Arial" w:cs="Arial"/>
          <w:color w:val="000000"/>
          <w:sz w:val="24"/>
          <w:szCs w:val="24"/>
        </w:rPr>
        <w:t xml:space="preserve">asset prices has </w:t>
      </w:r>
      <w:r w:rsidR="00BB26E9">
        <w:rPr>
          <w:rFonts w:ascii="Arial" w:hAnsi="Arial" w:cs="Arial"/>
          <w:color w:val="000000"/>
          <w:sz w:val="24"/>
          <w:szCs w:val="24"/>
        </w:rPr>
        <w:t>always been an interesting area of research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 MARKET EFFICIENCY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Ever since the term EMH has come into the financial economics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2.2.1 Meaning of Efficient Markets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Prior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Fama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et al (1969), the literature on the time series of prices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had increasingly but heuristically connected its random walk models with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Z@R78.tmp" w:hAnsi="Z@R78.tmp" w:cs="Z@R78.tmp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competitive markets. They defined efficient market as, </w:t>
      </w:r>
      <w:r>
        <w:rPr>
          <w:rFonts w:ascii="Calibri" w:hAnsi="Calibri" w:cs="Calibri"/>
          <w:color w:val="000000"/>
          <w:sz w:val="24"/>
          <w:szCs w:val="24"/>
        </w:rPr>
        <w:t></w:t>
      </w:r>
      <w:r>
        <w:rPr>
          <w:rFonts w:ascii="Z@R78.tmp" w:hAnsi="Z@R78.tmp" w:cs="Z@R78.tmp"/>
          <w:color w:val="000000"/>
          <w:sz w:val="24"/>
          <w:szCs w:val="24"/>
        </w:rPr>
        <w:t>a market that adjusts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2.2.2 Notable Empirical Studies in Market Efficiency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Samuelson (1965), in his semina</w:t>
      </w:r>
      <w:r>
        <w:rPr>
          <w:rFonts w:ascii="Z@R78.tmp" w:hAnsi="Z@R78.tmp" w:cs="Z@R78.tmp"/>
          <w:color w:val="000000"/>
          <w:sz w:val="24"/>
          <w:szCs w:val="24"/>
        </w:rPr>
        <w:t xml:space="preserve">l work, </w:t>
      </w:r>
      <w:r>
        <w:rPr>
          <w:rFonts w:ascii="Calibri" w:hAnsi="Calibri" w:cs="Calibri"/>
          <w:color w:val="000000"/>
          <w:sz w:val="24"/>
          <w:szCs w:val="24"/>
        </w:rPr>
        <w:t></w:t>
      </w:r>
      <w:r>
        <w:rPr>
          <w:rFonts w:ascii="Z@R78.tmp" w:hAnsi="Z@R78.tmp" w:cs="Z@R78.tmp"/>
          <w:color w:val="000000"/>
          <w:sz w:val="24"/>
          <w:szCs w:val="24"/>
        </w:rPr>
        <w:t xml:space="preserve">Proof </w:t>
      </w:r>
      <w:r>
        <w:rPr>
          <w:rFonts w:ascii="Arial" w:hAnsi="Arial" w:cs="Arial"/>
          <w:color w:val="000000"/>
          <w:sz w:val="24"/>
          <w:szCs w:val="24"/>
        </w:rPr>
        <w:t>That Properly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2.2.3 Implication from Literature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theory of EMH is simple in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principle, but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remains elusive.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EMH came to be supported by a growing body of empirical research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demonstrating the difficulty of beating the market, whether by analysing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 PREDICTABILITY OF STOCK MARKETS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is a large body of research carried out suggesting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predictability of stock markets. Lo &amp;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MacKinlay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(1988) in their research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paper claim that stock prices do not follow random walks and suggested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considerable evidence toward predictability of stock prices.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Basu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(1977),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2.3.1 Data Mining Approaches to Stock Market Prediction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the dynamic stock market leaves a trail of huge amount of data,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storing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analyzing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these tera bytes of information has always been a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challenging task for the researchers. After the advent of computers that have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brute processing power, storage technologies such as databases,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2.3.2 Application of ANN, k-NN, Decision Tree, and SVM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Techniques in Stock Market Prediction and Classification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Hertz et al (1991) offer a comprehensive view of neural networks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issues of their comparison to statistics. Hinton (1992) investigates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statistical aspects of neural networks. Weiss &amp;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Kulikowski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(1991) offer an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account of the classification methods of many different neural and statistical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models.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26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Brock et al (1992) found nonlinearities in market prices and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showed that the use of technical analysis indicators, under certain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assumptions,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may generate efficient trading rules (Brock et al 1992).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prices of other financial commodities also have this nonlinear dynamic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property.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Savit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(1989), for example, suggested a nonlinear dynamic model for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option prices.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Kuan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&amp; White 1994;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Bierens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1994;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Lewbel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1994, The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main focus</w:t>
      </w:r>
      <w:proofErr w:type="gramEnd"/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the ANN technology, in application to the financial and economic fields,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has so far pertaining to non-linear relationship among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variables 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Many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economists advocate the application of neural networks in different fields of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economics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Kuan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&amp; White 1994;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Bierens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1994;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Lewbel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1994). According to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2.3.3 Inference from Literature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of various works brings out various interesting facts.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are many studies that applied data mining tools to investigate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predictability of various financial series. The reasons quoted for applying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 mining tools are its ability to handle voluminous data and nontrivial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extraction of implicit, previously unknown, and potentially useful information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financial data.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2.3.4 Application of Data Mining Tools for Studying Association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among Stock Indices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Liao et al (2001) investigated the co-movement between foreign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exchange rates and Taiwan stock indices. They implemented the association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ruling approach to explore the co-movement between foreign exchange rates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category stock indices in Taiwan. Data of Forex rates and stock indexes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were collected and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Apriori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algorithm was used to generate the association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rules. The study proposed several possible portfolio alternatives in the Taiwan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financial capital market including foreign exchange currencies and stock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investment under different circumstances.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2.3.5 Inference from Review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of various articles that employed various statistical and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 mining association rule mining techniques showed that understanding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association among various financial time series, especially the stock market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indices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 fascinating area of research. The review of past studies indicates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researchers aim at studying the influence and relationship between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stock prices and various macroeconomic variables and technical indicators. It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notable that not many research attempts are made to study the influence of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global cues (gold prices, crude oil prices, LIBOR rate, leading stock indices,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etc) on the movement of a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particular stock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index price. Research studies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employ the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cross correlation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techniques and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Apriori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algorithm popularly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study the association among various stock price indices. The Indian stock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2.4 DATA AND SOURCES OF DATA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2.4.1 Stock Market Indices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Stock market indices are meant to capture the overall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of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equity markets. A stock market index is created by selecting a group of stocks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are representative of the whole market or a specified sector of the market.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stock index is calculated with reference to a base period and a base index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2.5 RESEARCH TOOLS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2.5.1 k-Nearest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Algorithm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Nearest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Neighbors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a data mining prediction technique that looks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 records with similar predictor values in the historical database and uses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prediction values for making prediction for an unclassified record. As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name implies, this al</w:t>
      </w:r>
      <w:r>
        <w:rPr>
          <w:rFonts w:ascii="Z@R78.tmp" w:hAnsi="Z@R78.tmp" w:cs="Z@R78.tmp"/>
          <w:color w:val="000000"/>
          <w:sz w:val="24"/>
          <w:szCs w:val="24"/>
        </w:rPr>
        <w:t xml:space="preserve">gorithm looks for </w:t>
      </w:r>
      <w:r>
        <w:rPr>
          <w:rFonts w:ascii="Calibri" w:hAnsi="Calibri" w:cs="Calibri"/>
          <w:color w:val="000000"/>
          <w:sz w:val="24"/>
          <w:szCs w:val="24"/>
        </w:rPr>
        <w:t></w:t>
      </w:r>
      <w:r>
        <w:rPr>
          <w:rFonts w:ascii="Z@R78.tmp" w:hAnsi="Z@R78.tmp" w:cs="Z@R78.tmp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</w:t>
      </w:r>
      <w:r>
        <w:rPr>
          <w:rFonts w:ascii="Z@R78.tmp" w:hAnsi="Z@R78.tmp" w:cs="Z@R78.tmp"/>
          <w:color w:val="000000"/>
          <w:sz w:val="24"/>
          <w:szCs w:val="24"/>
        </w:rPr>
        <w:t xml:space="preserve"> nearest </w:t>
      </w:r>
      <w:r>
        <w:rPr>
          <w:rFonts w:ascii="Arial" w:hAnsi="Arial" w:cs="Arial"/>
          <w:color w:val="000000"/>
          <w:sz w:val="24"/>
          <w:szCs w:val="24"/>
        </w:rPr>
        <w:t>cases in sample dataset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uses the outputs of those nearest cases for forecasting the output for a new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instance of data. All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neighbors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output can be given equal weights or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closest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neighbors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can be given more weights which is inversely proportional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to its distance from the new data record. One of the most widely used metrics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for identifying the nearest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neighbor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Euclidean distance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2.5.2 Artificial Neural Network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 artificial neural network is an efficient information processing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system that resembles the function of human brain. An ANN contains several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nodes with an input layer and an output layer. Each node emulates a neuron as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brain and is connected to the other by a connection link. Each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2.5.3 Support Vector Machines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SVM is a promising new machine learning algorithm that uses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nonlinear mapping to transform original training data into higher dimensional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plane so that a demarcating plane can be found between class labels. It then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employs optimization techniques to optimize the width of this hyperplane. By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identifying support vectors, which are instances touching the boundary of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marginal hyper plane, a new instance can be easily classified. By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modeling</w:t>
      </w:r>
      <w:proofErr w:type="spellEnd"/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input-output relationship using sequential marginal optimization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regression technique, the SVM can be adapted also for forecasting.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2.5.4 Decision Trees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Decision trees are represented by a set of questions that splits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entire dataset into smaller and smaller subgroups. It searches for one predictor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variable and its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particular value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that splits the entire dataset into two parts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maximum homogeneity in terms of decision variable. The choice of split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variable is based on impurity function. This splitting process is then repeated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Z@R78.tmp" w:hAnsi="Z@R78.tmp" w:cs="Z@R78.tmp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with each of the resulting data fragments </w:t>
      </w:r>
      <w:r>
        <w:rPr>
          <w:rFonts w:ascii="Z@R78.tmp" w:hAnsi="Z@R78.tmp" w:cs="Z@R78.tmp"/>
          <w:color w:val="000000"/>
          <w:sz w:val="24"/>
          <w:szCs w:val="24"/>
        </w:rPr>
        <w:t xml:space="preserve">until </w:t>
      </w:r>
      <w:r>
        <w:rPr>
          <w:rFonts w:ascii="Calibri" w:hAnsi="Calibri" w:cs="Calibri"/>
          <w:color w:val="000000"/>
          <w:sz w:val="24"/>
          <w:szCs w:val="24"/>
        </w:rPr>
        <w:t></w:t>
      </w:r>
      <w:r>
        <w:rPr>
          <w:rFonts w:ascii="Z@R78.tmp" w:hAnsi="Z@R78.tmp" w:cs="Z@R78.tmp"/>
          <w:color w:val="000000"/>
          <w:sz w:val="24"/>
          <w:szCs w:val="24"/>
        </w:rPr>
        <w:t>leaves</w:t>
      </w:r>
      <w:r>
        <w:rPr>
          <w:rFonts w:ascii="Calibri" w:hAnsi="Calibri" w:cs="Calibri"/>
          <w:color w:val="000000"/>
          <w:sz w:val="24"/>
          <w:szCs w:val="24"/>
        </w:rPr>
        <w:t></w:t>
      </w:r>
      <w:r>
        <w:rPr>
          <w:rFonts w:ascii="Z@R78.tmp" w:hAnsi="Z@R78.tmp" w:cs="Z@R78.tmp"/>
          <w:color w:val="000000"/>
          <w:sz w:val="24"/>
          <w:szCs w:val="24"/>
        </w:rPr>
        <w:t xml:space="preserve"> or decision nodes are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reached. The resulting tree can be used for making decision rules for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prediction. A powerful ensemble variant of decision tree called random forest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used as a classifier in this study.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2.5.5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Algorithm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Apriori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a classic algorithm proposed by R. Agarwal and R.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Srikant in 1994 for mining frequent item sets in transactional databases.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name of the algorithm is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based on the fact that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it uses prior knowledge of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frequent item set properties. It proceeds by identifying the frequent individual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items in the database that satisfy minimum support level. It then employs an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iterative approach by extending them to larger and larger item sets until no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51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more frequent item sets are found in the database. The frequent item sets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determined by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Apriori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lead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2.7 CONCLUSION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of various literatures in the field of financial forecasting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prediction revealed that numerous interesting studies are being carried out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understand the phenomena of predictability of financial markets. The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notable work of Eugene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Fama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paved as a stepping stone that raised interesting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queries questioning the predictability to stock market movements. From then</w:t>
      </w: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33B3" w:rsidRDefault="006333B3" w:rsidP="006333B3"/>
    <w:p w:rsidR="000939FE" w:rsidRPr="006333B3" w:rsidRDefault="000939FE" w:rsidP="006333B3"/>
    <w:sectPr w:rsidR="000939FE" w:rsidRPr="0063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@R78.t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04"/>
    <w:rsid w:val="000939FE"/>
    <w:rsid w:val="002F2F21"/>
    <w:rsid w:val="00574404"/>
    <w:rsid w:val="006333B3"/>
    <w:rsid w:val="00636088"/>
    <w:rsid w:val="00A1706E"/>
    <w:rsid w:val="00BB26E9"/>
    <w:rsid w:val="00C13749"/>
    <w:rsid w:val="00D0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A676"/>
  <w15:chartTrackingRefBased/>
  <w15:docId w15:val="{AC837DCD-27E0-45E8-85BE-C840E7F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1289</Words>
  <Characters>6927</Characters>
  <Application>Microsoft Office Word</Application>
  <DocSecurity>0</DocSecurity>
  <Lines>230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D Salami</dc:creator>
  <cp:keywords/>
  <dc:description/>
  <cp:lastModifiedBy>Olufemi D Salami</cp:lastModifiedBy>
  <cp:revision>3</cp:revision>
  <dcterms:created xsi:type="dcterms:W3CDTF">2019-01-08T06:42:00Z</dcterms:created>
  <dcterms:modified xsi:type="dcterms:W3CDTF">2019-01-08T07:45:00Z</dcterms:modified>
</cp:coreProperties>
</file>