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8683D" w14:textId="65748F98" w:rsidR="005C2D77" w:rsidRDefault="00BC13D0" w:rsidP="00BC13D0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C2D7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0 pts)  </w:t>
      </w:r>
      <w:r w:rsidR="005C2D77">
        <w:rPr>
          <w:rFonts w:ascii="Times New Roman" w:hAnsi="Times New Roman" w:cs="Times New Roman"/>
        </w:rPr>
        <w:t>You have been given a set of related files that need to be put together in a project, properly imported, modified, and used:</w:t>
      </w:r>
    </w:p>
    <w:p w14:paraId="365E1975" w14:textId="77777777" w:rsidR="005C2D77" w:rsidRDefault="005C2D77" w:rsidP="005C2D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Entry</w:t>
      </w:r>
    </w:p>
    <w:p w14:paraId="7BDE3216" w14:textId="77777777" w:rsidR="005C2D77" w:rsidRDefault="005C2D77" w:rsidP="005C2D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HeapPQ</w:t>
      </w:r>
    </w:p>
    <w:p w14:paraId="5A0E3B5C" w14:textId="77777777" w:rsidR="005C2D77" w:rsidRDefault="005C2D77" w:rsidP="005C2D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Queue</w:t>
      </w:r>
    </w:p>
    <w:p w14:paraId="2A7722A1" w14:textId="6E2B6F3D" w:rsidR="005C2D77" w:rsidRDefault="005C2D77" w:rsidP="005C2D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 </w:t>
      </w:r>
    </w:p>
    <w:p w14:paraId="1E398CD6" w14:textId="6DF22C6F" w:rsidR="005C2D77" w:rsidRDefault="005C2D77" w:rsidP="005C2D77">
      <w:p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need to complete the following tasks:</w:t>
      </w:r>
    </w:p>
    <w:p w14:paraId="4A70AB02" w14:textId="6065AA56" w:rsidR="005C2D77" w:rsidRDefault="005C2D77" w:rsidP="005C2D7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 project</w:t>
      </w:r>
      <w:r w:rsidR="00FE23D5">
        <w:rPr>
          <w:rFonts w:ascii="Times New Roman" w:hAnsi="Times New Roman" w:cs="Times New Roman"/>
        </w:rPr>
        <w:t>.</w:t>
      </w:r>
    </w:p>
    <w:p w14:paraId="13244FD0" w14:textId="3744A239" w:rsidR="005C2D77" w:rsidRDefault="005C2D77" w:rsidP="005C2D7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files above to the project</w:t>
      </w:r>
      <w:r w:rsidR="00FE23D5">
        <w:rPr>
          <w:rFonts w:ascii="Times New Roman" w:hAnsi="Times New Roman" w:cs="Times New Roman"/>
        </w:rPr>
        <w:t>.</w:t>
      </w:r>
    </w:p>
    <w:p w14:paraId="3F1AD5AD" w14:textId="5F103DA5" w:rsidR="005C2D77" w:rsidRDefault="005C2D77" w:rsidP="005C2D7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necessary </w:t>
      </w:r>
      <w:r w:rsidRPr="00FE23D5">
        <w:rPr>
          <w:rFonts w:ascii="Courier New" w:hAnsi="Courier New" w:cs="Courier New"/>
        </w:rPr>
        <w:t>import</w:t>
      </w:r>
      <w:r>
        <w:rPr>
          <w:rFonts w:ascii="Times New Roman" w:hAnsi="Times New Roman" w:cs="Times New Roman"/>
        </w:rPr>
        <w:t xml:space="preserve"> statements to the files to make them work</w:t>
      </w:r>
      <w:r w:rsidR="00FE23D5">
        <w:rPr>
          <w:rFonts w:ascii="Times New Roman" w:hAnsi="Times New Roman" w:cs="Times New Roman"/>
        </w:rPr>
        <w:t xml:space="preserve"> together</w:t>
      </w:r>
      <w:r>
        <w:rPr>
          <w:rFonts w:ascii="Times New Roman" w:hAnsi="Times New Roman" w:cs="Times New Roman"/>
        </w:rPr>
        <w:t xml:space="preserve"> properly</w:t>
      </w:r>
      <w:r w:rsidR="00FE23D5">
        <w:rPr>
          <w:rFonts w:ascii="Times New Roman" w:hAnsi="Times New Roman" w:cs="Times New Roman"/>
        </w:rPr>
        <w:t>.</w:t>
      </w:r>
    </w:p>
    <w:p w14:paraId="48ABFF97" w14:textId="0D19D416" w:rsidR="005C2D77" w:rsidRDefault="005C2D77" w:rsidP="005C2D7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another file </w:t>
      </w:r>
      <w:r w:rsidRPr="005C2D77">
        <w:rPr>
          <w:rFonts w:ascii="Courier New" w:hAnsi="Courier New" w:cs="Courier New"/>
        </w:rPr>
        <w:t>MyGraph.py</w:t>
      </w:r>
      <w:r w:rsidR="00FE23D5">
        <w:rPr>
          <w:rFonts w:ascii="Courier New" w:hAnsi="Courier New" w:cs="Courier New"/>
        </w:rPr>
        <w:t>.</w:t>
      </w:r>
    </w:p>
    <w:p w14:paraId="1F00D052" w14:textId="32EA0E1C" w:rsidR="005C2D77" w:rsidRDefault="00861492" w:rsidP="005C2D7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5C2D77">
        <w:rPr>
          <w:rFonts w:ascii="Courier New" w:hAnsi="Courier New" w:cs="Courier New"/>
        </w:rPr>
        <w:t>MyGraph.py</w:t>
      </w:r>
      <w:r>
        <w:rPr>
          <w:rFonts w:ascii="Times New Roman" w:hAnsi="Times New Roman" w:cs="Times New Roman"/>
        </w:rPr>
        <w:t xml:space="preserve">, add the necessary </w:t>
      </w:r>
      <w:r w:rsidRPr="00FE23D5">
        <w:rPr>
          <w:rFonts w:ascii="Courier New" w:hAnsi="Courier New" w:cs="Courier New"/>
        </w:rPr>
        <w:t>import</w:t>
      </w:r>
      <w:r>
        <w:rPr>
          <w:rFonts w:ascii="Times New Roman" w:hAnsi="Times New Roman" w:cs="Times New Roman"/>
        </w:rPr>
        <w:t xml:space="preserve"> statements</w:t>
      </w:r>
      <w:r w:rsidR="00FE23D5">
        <w:rPr>
          <w:rFonts w:ascii="Times New Roman" w:hAnsi="Times New Roman" w:cs="Times New Roman"/>
        </w:rPr>
        <w:t>.</w:t>
      </w:r>
    </w:p>
    <w:p w14:paraId="5DEFB4E6" w14:textId="7A5C54D7" w:rsidR="00663D46" w:rsidRDefault="00663D46" w:rsidP="005C2D7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5C2D77">
        <w:rPr>
          <w:rFonts w:ascii="Courier New" w:hAnsi="Courier New" w:cs="Courier New"/>
        </w:rPr>
        <w:t>MyGraph.py</w:t>
      </w:r>
      <w:r>
        <w:rPr>
          <w:rFonts w:ascii="Times New Roman" w:hAnsi="Times New Roman" w:cs="Times New Roman"/>
        </w:rPr>
        <w:t xml:space="preserve">, define a function </w:t>
      </w:r>
      <w:r w:rsidRPr="00663D46">
        <w:rPr>
          <w:rFonts w:ascii="Courier New" w:hAnsi="Courier New" w:cs="Courier New"/>
        </w:rPr>
        <w:t>MyGraph</w:t>
      </w:r>
      <w:r>
        <w:rPr>
          <w:rFonts w:ascii="Times New Roman" w:hAnsi="Times New Roman" w:cs="Times New Roman"/>
        </w:rPr>
        <w:t xml:space="preserve"> which accepts three optional </w:t>
      </w:r>
      <w:r w:rsidR="00FE23D5">
        <w:rPr>
          <w:rFonts w:ascii="Times New Roman" w:hAnsi="Times New Roman" w:cs="Times New Roman"/>
        </w:rPr>
        <w:t xml:space="preserve">named </w:t>
      </w:r>
      <w:r>
        <w:rPr>
          <w:rFonts w:ascii="Times New Roman" w:hAnsi="Times New Roman" w:cs="Times New Roman"/>
        </w:rPr>
        <w:t>parameters:</w:t>
      </w:r>
    </w:p>
    <w:p w14:paraId="6644A4C2" w14:textId="443D93E9" w:rsidR="00663D46" w:rsidRDefault="00663D46" w:rsidP="00663D46">
      <w:pPr>
        <w:pStyle w:val="ListParagraph"/>
        <w:numPr>
          <w:ilvl w:val="1"/>
          <w:numId w:val="6"/>
        </w:numPr>
        <w:ind w:left="1080"/>
        <w:rPr>
          <w:rFonts w:ascii="Times New Roman" w:hAnsi="Times New Roman" w:cs="Times New Roman"/>
        </w:rPr>
      </w:pPr>
      <w:r w:rsidRPr="00663D46">
        <w:rPr>
          <w:rFonts w:ascii="Courier New" w:hAnsi="Courier New" w:cs="Courier New"/>
        </w:rPr>
        <w:t>GraphType</w:t>
      </w:r>
      <w:r>
        <w:rPr>
          <w:rFonts w:ascii="Times New Roman" w:hAnsi="Times New Roman" w:cs="Times New Roman"/>
        </w:rPr>
        <w:t xml:space="preserve"> One of the following:</w:t>
      </w:r>
    </w:p>
    <w:p w14:paraId="14F070C3" w14:textId="77777777" w:rsidR="00663D46" w:rsidRPr="000C05B7" w:rsidRDefault="00663D46" w:rsidP="00663D46">
      <w:pPr>
        <w:pStyle w:val="ListParagraph"/>
        <w:numPr>
          <w:ilvl w:val="2"/>
          <w:numId w:val="7"/>
        </w:numPr>
        <w:ind w:left="1440"/>
        <w:rPr>
          <w:rFonts w:ascii="Courier New" w:hAnsi="Courier New" w:cs="Courier New"/>
        </w:rPr>
      </w:pPr>
      <w:r w:rsidRPr="000C05B7">
        <w:rPr>
          <w:rFonts w:ascii="Courier New" w:hAnsi="Courier New" w:cs="Courier New"/>
        </w:rPr>
        <w:t>AdjacencySetGraph</w:t>
      </w:r>
    </w:p>
    <w:p w14:paraId="672297AB" w14:textId="77777777" w:rsidR="00663D46" w:rsidRPr="000C05B7" w:rsidRDefault="00663D46" w:rsidP="00663D46">
      <w:pPr>
        <w:pStyle w:val="ListParagraph"/>
        <w:numPr>
          <w:ilvl w:val="2"/>
          <w:numId w:val="7"/>
        </w:numPr>
        <w:ind w:left="1440"/>
        <w:rPr>
          <w:rFonts w:ascii="Courier New" w:hAnsi="Courier New" w:cs="Courier New"/>
        </w:rPr>
      </w:pPr>
      <w:r w:rsidRPr="000C05B7">
        <w:rPr>
          <w:rFonts w:ascii="Courier New" w:hAnsi="Courier New" w:cs="Courier New"/>
        </w:rPr>
        <w:t>UndirectedGraph</w:t>
      </w:r>
    </w:p>
    <w:p w14:paraId="3521691E" w14:textId="77777777" w:rsidR="00663D46" w:rsidRPr="000C05B7" w:rsidRDefault="00663D46" w:rsidP="00663D46">
      <w:pPr>
        <w:pStyle w:val="ListParagraph"/>
        <w:numPr>
          <w:ilvl w:val="2"/>
          <w:numId w:val="7"/>
        </w:numPr>
        <w:ind w:left="1440"/>
        <w:rPr>
          <w:rFonts w:ascii="Courier New" w:hAnsi="Courier New" w:cs="Courier New"/>
        </w:rPr>
      </w:pPr>
      <w:r w:rsidRPr="000C05B7">
        <w:rPr>
          <w:rFonts w:ascii="Courier New" w:hAnsi="Courier New" w:cs="Courier New"/>
        </w:rPr>
        <w:t>Digraph</w:t>
      </w:r>
    </w:p>
    <w:p w14:paraId="5DCA7040" w14:textId="77777777" w:rsidR="00663D46" w:rsidRDefault="00663D46" w:rsidP="00663D46">
      <w:pPr>
        <w:pStyle w:val="ListParagraph"/>
        <w:numPr>
          <w:ilvl w:val="2"/>
          <w:numId w:val="7"/>
        </w:numPr>
        <w:ind w:left="1440"/>
        <w:rPr>
          <w:rFonts w:ascii="Times New Roman" w:hAnsi="Times New Roman" w:cs="Times New Roman"/>
        </w:rPr>
      </w:pPr>
      <w:r w:rsidRPr="000C05B7">
        <w:rPr>
          <w:rFonts w:ascii="Courier New" w:hAnsi="Courier New" w:cs="Courier New"/>
        </w:rPr>
        <w:t>WeightedGraph</w:t>
      </w:r>
      <w:r>
        <w:rPr>
          <w:rFonts w:ascii="Times New Roman" w:hAnsi="Times New Roman" w:cs="Times New Roman"/>
        </w:rPr>
        <w:t xml:space="preserve"> – the default value</w:t>
      </w:r>
    </w:p>
    <w:p w14:paraId="23D8EC66" w14:textId="13BE8411" w:rsidR="00663D46" w:rsidRDefault="00663D46" w:rsidP="00663D46">
      <w:pPr>
        <w:pStyle w:val="ListParagraph"/>
        <w:numPr>
          <w:ilvl w:val="1"/>
          <w:numId w:val="6"/>
        </w:numPr>
        <w:ind w:left="1080"/>
        <w:rPr>
          <w:rFonts w:ascii="Times New Roman" w:hAnsi="Times New Roman" w:cs="Times New Roman"/>
        </w:rPr>
      </w:pPr>
      <w:r w:rsidRPr="00663D46">
        <w:rPr>
          <w:rFonts w:ascii="Courier New" w:hAnsi="Courier New" w:cs="Courier New"/>
        </w:rPr>
        <w:t>V</w:t>
      </w:r>
      <w:r>
        <w:rPr>
          <w:rFonts w:ascii="Times New Roman" w:hAnsi="Times New Roman" w:cs="Times New Roman"/>
        </w:rPr>
        <w:t>(ertices) – a Set containing the vertices with a default of an empty Set</w:t>
      </w:r>
    </w:p>
    <w:p w14:paraId="3A2E385F" w14:textId="55BCB16F" w:rsidR="00663D46" w:rsidRDefault="00663D46" w:rsidP="00663D46">
      <w:pPr>
        <w:pStyle w:val="ListParagraph"/>
        <w:numPr>
          <w:ilvl w:val="1"/>
          <w:numId w:val="6"/>
        </w:numPr>
        <w:ind w:left="1080"/>
        <w:rPr>
          <w:rFonts w:ascii="Times New Roman" w:hAnsi="Times New Roman" w:cs="Times New Roman"/>
        </w:rPr>
      </w:pPr>
      <w:r w:rsidRPr="00663D46">
        <w:rPr>
          <w:rFonts w:ascii="Courier New" w:hAnsi="Courier New" w:cs="Courier New"/>
        </w:rPr>
        <w:t>E</w:t>
      </w:r>
      <w:r>
        <w:rPr>
          <w:rFonts w:ascii="Times New Roman" w:hAnsi="Times New Roman" w:cs="Times New Roman"/>
        </w:rPr>
        <w:t>(dges) – a Set with tuples defining each edge with a default of an empty Set</w:t>
      </w:r>
      <w:r w:rsidR="00FE23D5">
        <w:rPr>
          <w:rFonts w:ascii="Times New Roman" w:hAnsi="Times New Roman" w:cs="Times New Roman"/>
        </w:rPr>
        <w:t xml:space="preserve">.  If the graph type is digraph or weighted, the definition will include the weight. </w:t>
      </w:r>
    </w:p>
    <w:p w14:paraId="48C25007" w14:textId="0513C6A2" w:rsidR="00663D46" w:rsidRDefault="00663D46" w:rsidP="005C2D7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</w:t>
      </w:r>
      <w:r w:rsidR="00FF65AB" w:rsidRPr="00663D46">
        <w:rPr>
          <w:rFonts w:ascii="Courier New" w:hAnsi="Courier New" w:cs="Courier New"/>
        </w:rPr>
        <w:t>MyGraph</w:t>
      </w:r>
      <w:r w:rsidR="00FF65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return a populated graph </w:t>
      </w:r>
      <w:r w:rsidR="00FF65AB">
        <w:rPr>
          <w:rFonts w:ascii="Times New Roman" w:hAnsi="Times New Roman" w:cs="Times New Roman"/>
        </w:rPr>
        <w:t>ADT</w:t>
      </w:r>
      <w:r>
        <w:rPr>
          <w:rFonts w:ascii="Times New Roman" w:hAnsi="Times New Roman" w:cs="Times New Roman"/>
        </w:rPr>
        <w:t xml:space="preserve"> based on the type chosen.</w:t>
      </w:r>
    </w:p>
    <w:p w14:paraId="7E040CA0" w14:textId="68CD0E2C" w:rsidR="000C05B7" w:rsidRDefault="00663D46" w:rsidP="005C2D77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an appropriate method(s) within the collection of code to be able to print the graph in the format introduced in the text:</w:t>
      </w:r>
    </w:p>
    <w:p w14:paraId="16327C08" w14:textId="022AAC5B" w:rsidR="00663D46" w:rsidRDefault="00663D46" w:rsidP="00663D46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example:  </w:t>
      </w:r>
      <w:r w:rsidRPr="00663D46">
        <w:rPr>
          <w:rFonts w:ascii="Courier New" w:hAnsi="Courier New" w:cs="Courier New"/>
        </w:rPr>
        <w:t>print(G)</w:t>
      </w:r>
    </w:p>
    <w:p w14:paraId="3BA8DB58" w14:textId="45B3F741" w:rsidR="00663D46" w:rsidRDefault="00663D46" w:rsidP="00663D46">
      <w:pPr>
        <w:pStyle w:val="ListParagraph"/>
        <w:numPr>
          <w:ilvl w:val="1"/>
          <w:numId w:val="9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something like:  </w:t>
      </w:r>
      <w:r w:rsidRPr="00663D46">
        <w:rPr>
          <w:rFonts w:ascii="Courier New" w:hAnsi="Courier New" w:cs="Courier New"/>
        </w:rPr>
        <w:t>({1, 2, 3},{(1, 2), (1, 3), (2, 3)})</w:t>
      </w:r>
      <w:r>
        <w:rPr>
          <w:rFonts w:ascii="Courier New" w:hAnsi="Courier New" w:cs="Courier New"/>
        </w:rPr>
        <w:br/>
      </w:r>
      <w:r>
        <w:rPr>
          <w:rFonts w:ascii="Times New Roman" w:hAnsi="Times New Roman" w:cs="Times New Roman"/>
        </w:rPr>
        <w:t xml:space="preserve">For a </w:t>
      </w:r>
      <w:r w:rsidR="00FE23D5">
        <w:rPr>
          <w:rFonts w:ascii="Times New Roman" w:hAnsi="Times New Roman" w:cs="Times New Roman"/>
        </w:rPr>
        <w:t xml:space="preserve">digraph or </w:t>
      </w:r>
      <w:r>
        <w:rPr>
          <w:rFonts w:ascii="Times New Roman" w:hAnsi="Times New Roman" w:cs="Times New Roman"/>
        </w:rPr>
        <w:t xml:space="preserve">weighted graph, weights are not printed.  </w:t>
      </w:r>
      <w:r w:rsidRPr="00FE23D5">
        <w:rPr>
          <w:rFonts w:ascii="Times New Roman" w:hAnsi="Times New Roman" w:cs="Times New Roman"/>
          <w:b/>
          <w:bCs/>
        </w:rPr>
        <w:t>Under this line, describe what you did, in what file, and where in the code to achieve this</w:t>
      </w:r>
      <w:r>
        <w:rPr>
          <w:rFonts w:ascii="Times New Roman" w:hAnsi="Times New Roman" w:cs="Times New Roman"/>
        </w:rPr>
        <w:t>.</w:t>
      </w:r>
    </w:p>
    <w:p w14:paraId="4AF4D377" w14:textId="36E91001" w:rsidR="0053173C" w:rsidRPr="0053173C" w:rsidRDefault="0053173C" w:rsidP="0053173C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Initialize</w:t>
      </w:r>
      <w:r w:rsidR="00915F8F">
        <w:rPr>
          <w:rFonts w:ascii="Courier New" w:hAnsi="Courier New" w:cs="Courier New"/>
          <w:sz w:val="20"/>
          <w:szCs w:val="20"/>
        </w:rPr>
        <w:t xml:space="preserve"> MyGraph checking for the type of graph that the data is giving us.</w:t>
      </w:r>
      <w:r w:rsidR="009170BD">
        <w:rPr>
          <w:rFonts w:ascii="Courier New" w:hAnsi="Courier New" w:cs="Courier New"/>
          <w:sz w:val="20"/>
          <w:szCs w:val="20"/>
        </w:rPr>
        <w:t xml:space="preserve"> This allows to categorize how </w:t>
      </w:r>
      <w:r w:rsidR="00A929B3">
        <w:rPr>
          <w:rFonts w:ascii="Courier New" w:hAnsi="Courier New" w:cs="Courier New"/>
          <w:sz w:val="20"/>
          <w:szCs w:val="20"/>
        </w:rPr>
        <w:t xml:space="preserve">to initialize that data set and </w:t>
      </w:r>
      <w:r w:rsidR="001162E4">
        <w:rPr>
          <w:rFonts w:ascii="Courier New" w:hAnsi="Courier New" w:cs="Courier New"/>
          <w:sz w:val="20"/>
          <w:szCs w:val="20"/>
        </w:rPr>
        <w:t xml:space="preserve">tell us if it even has edges. </w:t>
      </w:r>
      <w:r w:rsidR="00D77DF0">
        <w:rPr>
          <w:rFonts w:ascii="Courier New" w:hAnsi="Courier New" w:cs="Courier New"/>
          <w:sz w:val="20"/>
          <w:szCs w:val="20"/>
        </w:rPr>
        <w:t xml:space="preserve">The third value of edges tells us the weight, so I checked for length of this. </w:t>
      </w:r>
      <w:r w:rsidR="008068DF">
        <w:rPr>
          <w:rFonts w:ascii="Courier New" w:hAnsi="Courier New" w:cs="Courier New"/>
          <w:sz w:val="20"/>
          <w:szCs w:val="20"/>
        </w:rPr>
        <w:t>This leverages the string representation.</w:t>
      </w:r>
    </w:p>
    <w:p w14:paraId="00541AF4" w14:textId="60CCA9EA" w:rsidR="00663D46" w:rsidRDefault="00663D46" w:rsidP="00663D46">
      <w:pPr>
        <w:pStyle w:val="ListParagraph"/>
        <w:numPr>
          <w:ilvl w:val="1"/>
          <w:numId w:val="1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function </w:t>
      </w:r>
      <w:r w:rsidRPr="00663D46">
        <w:rPr>
          <w:rFonts w:ascii="Courier New" w:hAnsi="Courier New" w:cs="Courier New"/>
        </w:rPr>
        <w:t>neighbors(G)</w:t>
      </w:r>
      <w:r>
        <w:rPr>
          <w:rFonts w:ascii="Times New Roman" w:hAnsi="Times New Roman" w:cs="Times New Roman"/>
        </w:rPr>
        <w:t xml:space="preserve"> which will accept a graph and prints out the neighbors of each vertex in the following format</w:t>
      </w:r>
      <w:r w:rsidR="00FF65AB">
        <w:rPr>
          <w:rFonts w:ascii="Times New Roman" w:hAnsi="Times New Roman" w:cs="Times New Roman"/>
        </w:rPr>
        <w:t xml:space="preserve">.  Note again that the weights do not need to be provided for a </w:t>
      </w:r>
      <w:r w:rsidR="00FE23D5">
        <w:rPr>
          <w:rFonts w:ascii="Times New Roman" w:hAnsi="Times New Roman" w:cs="Times New Roman"/>
        </w:rPr>
        <w:t xml:space="preserve">digraph or </w:t>
      </w:r>
      <w:r w:rsidR="00FF65AB">
        <w:rPr>
          <w:rFonts w:ascii="Times New Roman" w:hAnsi="Times New Roman" w:cs="Times New Roman"/>
        </w:rPr>
        <w:t>weighted graph</w:t>
      </w:r>
      <w:r>
        <w:rPr>
          <w:rFonts w:ascii="Times New Roman" w:hAnsi="Times New Roman" w:cs="Times New Roman"/>
        </w:rPr>
        <w:t>:</w:t>
      </w:r>
    </w:p>
    <w:p w14:paraId="2831C448" w14:textId="15FDD20A" w:rsidR="00663D46" w:rsidRPr="00663D46" w:rsidRDefault="00663D46" w:rsidP="00663D46">
      <w:pPr>
        <w:pStyle w:val="ListParagraph"/>
        <w:numPr>
          <w:ilvl w:val="1"/>
          <w:numId w:val="10"/>
        </w:numPr>
        <w:ind w:left="1080"/>
        <w:rPr>
          <w:rFonts w:ascii="Courier New" w:hAnsi="Courier New" w:cs="Courier New"/>
        </w:rPr>
      </w:pPr>
      <w:r w:rsidRPr="00663D46">
        <w:rPr>
          <w:rFonts w:ascii="Courier New" w:hAnsi="Courier New" w:cs="Courier New"/>
        </w:rPr>
        <w:t>Vertex 1: 2, 3</w:t>
      </w:r>
    </w:p>
    <w:p w14:paraId="61224CB6" w14:textId="0C3EFD79" w:rsidR="00663D46" w:rsidRDefault="00663D46" w:rsidP="00663D4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</w:rPr>
      </w:pPr>
      <w:r w:rsidRPr="00663D46">
        <w:rPr>
          <w:rFonts w:ascii="Courier New" w:hAnsi="Courier New" w:cs="Courier New"/>
        </w:rPr>
        <w:t>Vertex 2: 3</w:t>
      </w:r>
      <w:r>
        <w:rPr>
          <w:rFonts w:ascii="Times New Roman" w:hAnsi="Times New Roman" w:cs="Times New Roman"/>
        </w:rPr>
        <w:t xml:space="preserve"> (</w:t>
      </w:r>
      <w:r w:rsidRPr="00663D46">
        <w:rPr>
          <w:rFonts w:ascii="Courier New" w:hAnsi="Courier New" w:cs="Courier New"/>
        </w:rPr>
        <w:t>1, 3</w:t>
      </w:r>
      <w:r>
        <w:rPr>
          <w:rFonts w:ascii="Times New Roman" w:hAnsi="Times New Roman" w:cs="Times New Roman"/>
        </w:rPr>
        <w:t xml:space="preserve"> if an undirected graph or weighted graph)</w:t>
      </w:r>
    </w:p>
    <w:p w14:paraId="4FDABC55" w14:textId="7AD707F1" w:rsidR="00663D46" w:rsidRDefault="00663D46" w:rsidP="00663D46">
      <w:pPr>
        <w:pStyle w:val="ListParagraph"/>
        <w:numPr>
          <w:ilvl w:val="1"/>
          <w:numId w:val="10"/>
        </w:numPr>
        <w:ind w:left="1080"/>
        <w:rPr>
          <w:rFonts w:ascii="Times New Roman" w:hAnsi="Times New Roman" w:cs="Times New Roman"/>
        </w:rPr>
      </w:pPr>
      <w:r w:rsidRPr="00663D46">
        <w:rPr>
          <w:rFonts w:ascii="Courier New" w:hAnsi="Courier New" w:cs="Courier New"/>
        </w:rPr>
        <w:lastRenderedPageBreak/>
        <w:t>Vertex 3: None</w:t>
      </w:r>
      <w:r>
        <w:rPr>
          <w:rFonts w:ascii="Times New Roman" w:hAnsi="Times New Roman" w:cs="Times New Roman"/>
        </w:rPr>
        <w:t xml:space="preserve"> (</w:t>
      </w:r>
      <w:r w:rsidRPr="00663D46"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</w:rPr>
        <w:t>2</w:t>
      </w:r>
      <w:r>
        <w:rPr>
          <w:rFonts w:ascii="Times New Roman" w:hAnsi="Times New Roman" w:cs="Times New Roman"/>
        </w:rPr>
        <w:t xml:space="preserve"> if an undirected graph or weighted graph)</w:t>
      </w:r>
    </w:p>
    <w:p w14:paraId="7009F2B9" w14:textId="7661FF65" w:rsidR="00663D46" w:rsidRPr="00FF65AB" w:rsidRDefault="00FF65AB" w:rsidP="00FF65AB">
      <w:pPr>
        <w:ind w:left="360"/>
        <w:rPr>
          <w:rFonts w:ascii="Times New Roman" w:hAnsi="Times New Roman" w:cs="Times New Roman"/>
          <w:b/>
          <w:bCs/>
        </w:rPr>
      </w:pPr>
      <w:r w:rsidRPr="00FF65AB">
        <w:rPr>
          <w:rFonts w:ascii="Times New Roman" w:hAnsi="Times New Roman" w:cs="Times New Roman"/>
          <w:b/>
          <w:bCs/>
        </w:rPr>
        <w:t>Submission:</w:t>
      </w:r>
    </w:p>
    <w:p w14:paraId="2CA80AF6" w14:textId="4C843E70" w:rsidR="00FF65AB" w:rsidRDefault="00FF65AB" w:rsidP="00FF65A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single posting on HuskyCT (you d</w:t>
      </w:r>
      <w:r w:rsidR="00FE23D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get multiple attempts to submit to get it correct):</w:t>
      </w:r>
    </w:p>
    <w:p w14:paraId="21ADD3D9" w14:textId="3A0A78AC" w:rsidR="00FF65AB" w:rsidRDefault="00FF65AB" w:rsidP="00FF6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F65AB">
        <w:rPr>
          <w:rFonts w:ascii="Courier New" w:hAnsi="Courier New" w:cs="Courier New"/>
        </w:rPr>
        <w:t>Entry.py</w:t>
      </w:r>
      <w:r>
        <w:rPr>
          <w:rFonts w:ascii="Times New Roman" w:hAnsi="Times New Roman" w:cs="Times New Roman"/>
        </w:rPr>
        <w:t xml:space="preserve"> (potentially modified)</w:t>
      </w:r>
    </w:p>
    <w:p w14:paraId="24A4E00F" w14:textId="66649FC0" w:rsidR="00FF65AB" w:rsidRDefault="00FF65AB" w:rsidP="00FF6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F65AB">
        <w:rPr>
          <w:rFonts w:ascii="Courier New" w:hAnsi="Courier New" w:cs="Courier New"/>
        </w:rPr>
        <w:t>HeapPQ.py</w:t>
      </w:r>
      <w:r>
        <w:rPr>
          <w:rFonts w:ascii="Times New Roman" w:hAnsi="Times New Roman" w:cs="Times New Roman"/>
        </w:rPr>
        <w:t xml:space="preserve"> (potentially modified)</w:t>
      </w:r>
    </w:p>
    <w:p w14:paraId="64346A13" w14:textId="3D516D61" w:rsidR="00FF65AB" w:rsidRDefault="00FF65AB" w:rsidP="00FF6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F65AB">
        <w:rPr>
          <w:rFonts w:ascii="Courier New" w:hAnsi="Courier New" w:cs="Courier New"/>
        </w:rPr>
        <w:t>Queue.py</w:t>
      </w:r>
      <w:r>
        <w:rPr>
          <w:rFonts w:ascii="Times New Roman" w:hAnsi="Times New Roman" w:cs="Times New Roman"/>
        </w:rPr>
        <w:t xml:space="preserve"> (potentially modified)</w:t>
      </w:r>
    </w:p>
    <w:p w14:paraId="1C6FD0E3" w14:textId="77DDF9E7" w:rsidR="00FF65AB" w:rsidRDefault="00FF65AB" w:rsidP="00FF65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F65AB">
        <w:rPr>
          <w:rFonts w:ascii="Courier New" w:hAnsi="Courier New" w:cs="Courier New"/>
        </w:rPr>
        <w:t>Graphs.py</w:t>
      </w:r>
      <w:r>
        <w:rPr>
          <w:rFonts w:ascii="Times New Roman" w:hAnsi="Times New Roman" w:cs="Times New Roman"/>
        </w:rPr>
        <w:t xml:space="preserve"> (potentially modified)</w:t>
      </w:r>
    </w:p>
    <w:p w14:paraId="49D657CF" w14:textId="71BCBDB2" w:rsidR="00FF65AB" w:rsidRPr="00FF65AB" w:rsidRDefault="00FF65AB" w:rsidP="00FF65A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F65AB">
        <w:rPr>
          <w:rFonts w:ascii="Courier New" w:hAnsi="Courier New" w:cs="Courier New"/>
        </w:rPr>
        <w:t xml:space="preserve">MyGraph.py  </w:t>
      </w:r>
    </w:p>
    <w:p w14:paraId="29FCAC5D" w14:textId="77777777" w:rsidR="00FF65AB" w:rsidRPr="00FF65AB" w:rsidRDefault="00FF65AB" w:rsidP="00FF65AB">
      <w:pPr>
        <w:ind w:left="360"/>
        <w:rPr>
          <w:rFonts w:ascii="Times New Roman" w:hAnsi="Times New Roman" w:cs="Times New Roman"/>
        </w:rPr>
      </w:pPr>
    </w:p>
    <w:sectPr w:rsidR="00FF65AB" w:rsidRPr="00FF65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F411B" w14:textId="77777777" w:rsidR="00A2056E" w:rsidRDefault="00A2056E" w:rsidP="00E079DE">
      <w:pPr>
        <w:spacing w:after="0" w:line="240" w:lineRule="auto"/>
      </w:pPr>
      <w:r>
        <w:separator/>
      </w:r>
    </w:p>
  </w:endnote>
  <w:endnote w:type="continuationSeparator" w:id="0">
    <w:p w14:paraId="1597F653" w14:textId="77777777" w:rsidR="00A2056E" w:rsidRDefault="00A2056E" w:rsidP="00E0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70206" w14:textId="2981B1D8" w:rsidR="00E079DE" w:rsidRPr="00E079DE" w:rsidRDefault="005C2D77" w:rsidP="00E079DE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24</w:t>
    </w:r>
    <w:r w:rsidR="00E079DE" w:rsidRPr="00E079DE">
      <w:rPr>
        <w:rFonts w:ascii="Times New Roman" w:hAnsi="Times New Roman" w:cs="Times New Roman"/>
      </w:rPr>
      <w:t xml:space="preserve"> April 2024</w:t>
    </w:r>
    <w:r w:rsidR="00E079DE" w:rsidRPr="00E079DE">
      <w:rPr>
        <w:rFonts w:ascii="Times New Roman" w:hAnsi="Times New Roman" w:cs="Times New Roman"/>
      </w:rPr>
      <w:tab/>
    </w:r>
    <w:r w:rsidR="00E079DE" w:rsidRPr="00E079DE">
      <w:rPr>
        <w:rFonts w:ascii="Times New Roman" w:hAnsi="Times New Roman" w:cs="Times New Roman"/>
      </w:rPr>
      <w:tab/>
    </w:r>
    <w:r w:rsidR="00E079DE" w:rsidRPr="00E079DE">
      <w:rPr>
        <w:rFonts w:ascii="Times New Roman" w:hAnsi="Times New Roman" w:cs="Times New Roman"/>
      </w:rPr>
      <w:fldChar w:fldCharType="begin"/>
    </w:r>
    <w:r w:rsidR="00E079DE" w:rsidRPr="00E079DE">
      <w:rPr>
        <w:rFonts w:ascii="Times New Roman" w:hAnsi="Times New Roman" w:cs="Times New Roman"/>
      </w:rPr>
      <w:instrText xml:space="preserve"> PAGE   \* MERGEFORMAT </w:instrText>
    </w:r>
    <w:r w:rsidR="00E079DE" w:rsidRPr="00E079DE">
      <w:rPr>
        <w:rFonts w:ascii="Times New Roman" w:hAnsi="Times New Roman" w:cs="Times New Roman"/>
      </w:rPr>
      <w:fldChar w:fldCharType="separate"/>
    </w:r>
    <w:r w:rsidR="00E079DE" w:rsidRPr="00E079DE">
      <w:rPr>
        <w:rFonts w:ascii="Times New Roman" w:hAnsi="Times New Roman" w:cs="Times New Roman"/>
        <w:noProof/>
      </w:rPr>
      <w:t>1</w:t>
    </w:r>
    <w:r w:rsidR="00E079DE" w:rsidRPr="00E079DE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E0976" w14:textId="77777777" w:rsidR="00A2056E" w:rsidRDefault="00A2056E" w:rsidP="00E079DE">
      <w:pPr>
        <w:spacing w:after="0" w:line="240" w:lineRule="auto"/>
      </w:pPr>
      <w:r>
        <w:separator/>
      </w:r>
    </w:p>
  </w:footnote>
  <w:footnote w:type="continuationSeparator" w:id="0">
    <w:p w14:paraId="0DEA7811" w14:textId="77777777" w:rsidR="00A2056E" w:rsidRDefault="00A2056E" w:rsidP="00E0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D2995" w14:textId="4842F124" w:rsidR="00E079DE" w:rsidRPr="00E079DE" w:rsidRDefault="00E079DE" w:rsidP="00E079DE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E079DE">
      <w:rPr>
        <w:rFonts w:ascii="Times New Roman" w:hAnsi="Times New Roman" w:cs="Times New Roman"/>
      </w:rPr>
      <w:t>CSE 2050</w:t>
    </w:r>
    <w:r w:rsidRPr="00E079DE">
      <w:rPr>
        <w:rFonts w:ascii="Times New Roman" w:hAnsi="Times New Roman" w:cs="Times New Roman"/>
      </w:rPr>
      <w:tab/>
    </w:r>
    <w:r w:rsidRPr="00E079DE">
      <w:rPr>
        <w:rFonts w:ascii="Times New Roman" w:hAnsi="Times New Roman" w:cs="Times New Roman"/>
      </w:rPr>
      <w:tab/>
      <w:t xml:space="preserve">Test </w:t>
    </w:r>
    <w:r w:rsidR="005C2D77">
      <w:rPr>
        <w:rFonts w:ascii="Times New Roman" w:hAnsi="Times New Roman" w:cs="Times New Roman"/>
      </w:rPr>
      <w:t>3</w:t>
    </w:r>
    <w:r w:rsidRPr="00E079DE">
      <w:rPr>
        <w:rFonts w:ascii="Times New Roman" w:hAnsi="Times New Roman" w:cs="Times New Roman"/>
      </w:rPr>
      <w:t xml:space="preserve"> –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6CF9"/>
    <w:multiLevelType w:val="hybridMultilevel"/>
    <w:tmpl w:val="98F4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37C4"/>
    <w:multiLevelType w:val="hybridMultilevel"/>
    <w:tmpl w:val="36A0F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84DD2"/>
    <w:multiLevelType w:val="hybridMultilevel"/>
    <w:tmpl w:val="D534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34FD1"/>
    <w:multiLevelType w:val="hybridMultilevel"/>
    <w:tmpl w:val="D986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21FD5"/>
    <w:multiLevelType w:val="hybridMultilevel"/>
    <w:tmpl w:val="4F2A7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40D30"/>
    <w:multiLevelType w:val="hybridMultilevel"/>
    <w:tmpl w:val="239A4A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54FE4"/>
    <w:multiLevelType w:val="hybridMultilevel"/>
    <w:tmpl w:val="D9DEAE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9676D"/>
    <w:multiLevelType w:val="hybridMultilevel"/>
    <w:tmpl w:val="1ED66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00349"/>
    <w:multiLevelType w:val="hybridMultilevel"/>
    <w:tmpl w:val="ECA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D2E36"/>
    <w:multiLevelType w:val="hybridMultilevel"/>
    <w:tmpl w:val="1B8AE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949360">
    <w:abstractNumId w:val="3"/>
  </w:num>
  <w:num w:numId="2" w16cid:durableId="1778062370">
    <w:abstractNumId w:val="0"/>
  </w:num>
  <w:num w:numId="3" w16cid:durableId="612977371">
    <w:abstractNumId w:val="8"/>
  </w:num>
  <w:num w:numId="4" w16cid:durableId="619382659">
    <w:abstractNumId w:val="2"/>
  </w:num>
  <w:num w:numId="5" w16cid:durableId="1873956492">
    <w:abstractNumId w:val="4"/>
  </w:num>
  <w:num w:numId="6" w16cid:durableId="487207401">
    <w:abstractNumId w:val="6"/>
  </w:num>
  <w:num w:numId="7" w16cid:durableId="289827453">
    <w:abstractNumId w:val="5"/>
  </w:num>
  <w:num w:numId="8" w16cid:durableId="218513989">
    <w:abstractNumId w:val="7"/>
  </w:num>
  <w:num w:numId="9" w16cid:durableId="24447343">
    <w:abstractNumId w:val="9"/>
  </w:num>
  <w:num w:numId="10" w16cid:durableId="72541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49"/>
    <w:rsid w:val="00067403"/>
    <w:rsid w:val="000C05B7"/>
    <w:rsid w:val="000F56BB"/>
    <w:rsid w:val="001162E4"/>
    <w:rsid w:val="0049185B"/>
    <w:rsid w:val="0053173C"/>
    <w:rsid w:val="005B1E92"/>
    <w:rsid w:val="005C2D77"/>
    <w:rsid w:val="00663D46"/>
    <w:rsid w:val="007A1890"/>
    <w:rsid w:val="008068DF"/>
    <w:rsid w:val="00831D16"/>
    <w:rsid w:val="00852A1E"/>
    <w:rsid w:val="00861492"/>
    <w:rsid w:val="0086281B"/>
    <w:rsid w:val="0088144B"/>
    <w:rsid w:val="00915F8F"/>
    <w:rsid w:val="009170BD"/>
    <w:rsid w:val="009B0F49"/>
    <w:rsid w:val="009F2F64"/>
    <w:rsid w:val="00A2056E"/>
    <w:rsid w:val="00A929B3"/>
    <w:rsid w:val="00AA3845"/>
    <w:rsid w:val="00BA615F"/>
    <w:rsid w:val="00BC13D0"/>
    <w:rsid w:val="00C55891"/>
    <w:rsid w:val="00C91698"/>
    <w:rsid w:val="00D77DF0"/>
    <w:rsid w:val="00D9327C"/>
    <w:rsid w:val="00E079DE"/>
    <w:rsid w:val="00E86C0B"/>
    <w:rsid w:val="00EA09D0"/>
    <w:rsid w:val="00FC5EBB"/>
    <w:rsid w:val="00FE23D5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70AC"/>
  <w15:chartTrackingRefBased/>
  <w15:docId w15:val="{A7391D2D-68A4-4562-901E-9B3910DD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DE"/>
  </w:style>
  <w:style w:type="paragraph" w:styleId="Footer">
    <w:name w:val="footer"/>
    <w:basedOn w:val="Normal"/>
    <w:link w:val="FooterChar"/>
    <w:uiPriority w:val="99"/>
    <w:unhideWhenUsed/>
    <w:rsid w:val="00E07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84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5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Kmiecik</dc:creator>
  <cp:keywords/>
  <dc:description/>
  <cp:lastModifiedBy>Salinas-Aguayo, Arturo</cp:lastModifiedBy>
  <cp:revision>21</cp:revision>
  <dcterms:created xsi:type="dcterms:W3CDTF">2024-04-24T20:06:00Z</dcterms:created>
  <dcterms:modified xsi:type="dcterms:W3CDTF">2024-04-24T22:54:00Z</dcterms:modified>
</cp:coreProperties>
</file>