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3B2E" w14:textId="77777777" w:rsidR="000159E1" w:rsidRDefault="000159E1" w:rsidP="000159E1">
      <w:r>
        <w:t>Arthur Liou</w:t>
      </w:r>
    </w:p>
    <w:p w14:paraId="73270F93" w14:textId="77777777" w:rsidR="000159E1" w:rsidRDefault="000159E1" w:rsidP="000159E1">
      <w:r>
        <w:t>CS373</w:t>
      </w:r>
    </w:p>
    <w:p w14:paraId="3C8D7FA0" w14:textId="77777777" w:rsidR="000159E1" w:rsidRDefault="000159E1" w:rsidP="000159E1"/>
    <w:p w14:paraId="1B65F578" w14:textId="212C331D" w:rsidR="000159E1" w:rsidRPr="003C797D" w:rsidRDefault="000159E1" w:rsidP="000159E1">
      <w:pPr>
        <w:rPr>
          <w:b/>
          <w:u w:val="single"/>
        </w:rPr>
      </w:pPr>
      <w:r w:rsidRPr="003C797D">
        <w:rPr>
          <w:b/>
          <w:u w:val="single"/>
        </w:rPr>
        <w:t xml:space="preserve">Week </w:t>
      </w:r>
      <w:r w:rsidR="00B6717F">
        <w:rPr>
          <w:b/>
          <w:u w:val="single"/>
        </w:rPr>
        <w:t>2</w:t>
      </w:r>
      <w:r w:rsidRPr="003C797D">
        <w:rPr>
          <w:b/>
          <w:u w:val="single"/>
        </w:rPr>
        <w:t xml:space="preserve"> Writeup</w:t>
      </w:r>
    </w:p>
    <w:p w14:paraId="3186B5FD" w14:textId="77777777" w:rsidR="000159E1" w:rsidRDefault="000159E1" w:rsidP="000159E1"/>
    <w:p w14:paraId="180089FF" w14:textId="77777777" w:rsidR="000159E1" w:rsidRPr="000159E1" w:rsidRDefault="000159E1" w:rsidP="000159E1">
      <w:r>
        <w:t>Prompt: S</w:t>
      </w:r>
      <w:r w:rsidRPr="000159E1">
        <w:t>ubmitting a write-up of your thoughts, impressions, and any conclusions based on the material from the week. Each week will have its own assignment in the grades page.</w:t>
      </w:r>
    </w:p>
    <w:p w14:paraId="45DD0AA7" w14:textId="0017C537" w:rsidR="008A6083" w:rsidRDefault="008A6083" w:rsidP="000159E1"/>
    <w:p w14:paraId="2AF56FE0" w14:textId="5774922C" w:rsidR="00D11EF7" w:rsidRDefault="00D11EF7" w:rsidP="000159E1">
      <w:r>
        <w:tab/>
        <w:t xml:space="preserve">For this week’s writeup, </w:t>
      </w:r>
      <w:r w:rsidR="003853D5">
        <w:t>I’m reflecting on the lectures content that we had over the two lessons (and multiple videos per lesson)</w:t>
      </w:r>
      <w:r w:rsidR="003A3C02">
        <w:t>. We started in diving into forensic analysis, with the three steps for forensic analysis</w:t>
      </w:r>
      <w:r w:rsidR="00476594">
        <w:t>.</w:t>
      </w:r>
      <w:r w:rsidR="00203B32">
        <w:t xml:space="preserve"> Then we went deeper into the cycles, </w:t>
      </w:r>
      <w:r w:rsidR="000D12DB">
        <w:t xml:space="preserve">ensuring what to do and how to preserve evidence during it </w:t>
      </w:r>
      <w:r w:rsidR="00792FF9">
        <w:t xml:space="preserve">acquisition, and </w:t>
      </w:r>
      <w:r w:rsidR="008F0259">
        <w:t>how this is important when dealing with legal ramifications</w:t>
      </w:r>
      <w:r w:rsidR="00464BF2">
        <w:t>. Handling of evidence is critical because of wh</w:t>
      </w:r>
      <w:r w:rsidR="00FA3915">
        <w:t xml:space="preserve">at law enforcement can discover and use in court to prove </w:t>
      </w:r>
      <w:r w:rsidR="00D56948">
        <w:t>intent/malware/evidence/etc</w:t>
      </w:r>
      <w:r w:rsidR="002816D1">
        <w:t>.</w:t>
      </w:r>
      <w:r w:rsidR="00A67177">
        <w:t xml:space="preserve"> Further along the lectures, we found that there are probably hundreds (if not millions!) of different sources from where we can collect and / or use as evidence.</w:t>
      </w:r>
    </w:p>
    <w:p w14:paraId="7C1A2584" w14:textId="722AA250" w:rsidR="00C63F11" w:rsidRPr="000159E1" w:rsidRDefault="00737436" w:rsidP="006633C6">
      <w:r>
        <w:tab/>
        <w:t xml:space="preserve">I liked going through this week more since we went through a lot of different parts of forensic analysis and heard a lot more stories about </w:t>
      </w:r>
      <w:r w:rsidR="00604D13">
        <w:t>real-world applications of this material.</w:t>
      </w:r>
      <w:r w:rsidR="008B079D">
        <w:t xml:space="preserve"> </w:t>
      </w:r>
      <w:r w:rsidR="00565E65">
        <w:t>Also Day 2 was very informative</w:t>
      </w:r>
      <w:r w:rsidR="00D004CE">
        <w:t>. When I was young, I had a Windows PC and liked to tinker with software and settings,</w:t>
      </w:r>
      <w:r w:rsidR="002E3FAE">
        <w:t xml:space="preserve"> so seeing familiar </w:t>
      </w:r>
      <w:r w:rsidR="00CD4D42">
        <w:t>actions/programs/features, such as regedit</w:t>
      </w:r>
      <w:r w:rsidR="00AD74C1">
        <w:t>, really clicked and resonated with me</w:t>
      </w:r>
      <w:r w:rsidR="005B6E8C">
        <w:t xml:space="preserve"> as aspects of Windows PCs that I was previously familiar with, and now am / will be using to </w:t>
      </w:r>
      <w:r w:rsidR="00630252">
        <w:t>learn about cyberdefense!</w:t>
      </w:r>
      <w:bookmarkStart w:id="0" w:name="_GoBack"/>
      <w:bookmarkEnd w:id="0"/>
    </w:p>
    <w:p w14:paraId="44D3F715" w14:textId="77777777" w:rsidR="00C9129A" w:rsidRDefault="00C9129A" w:rsidP="000159E1"/>
    <w:p w14:paraId="02BF7BF9" w14:textId="3DE0548D" w:rsidR="00B917CD" w:rsidRPr="004F12BB" w:rsidRDefault="00C9129A" w:rsidP="000159E1">
      <w:pPr>
        <w:rPr>
          <w:b/>
          <w:u w:val="single"/>
        </w:rPr>
      </w:pPr>
      <w:r w:rsidRPr="004F12BB">
        <w:rPr>
          <w:b/>
          <w:u w:val="single"/>
        </w:rPr>
        <w:t>Lecture Notes</w:t>
      </w:r>
    </w:p>
    <w:p w14:paraId="07E06A25" w14:textId="322E45DD" w:rsidR="00FA500B" w:rsidRDefault="00B70FD6" w:rsidP="00B6717F">
      <w:pPr>
        <w:rPr>
          <w:bCs/>
        </w:rPr>
      </w:pPr>
      <w:r w:rsidRPr="00B70FD6">
        <w:rPr>
          <w:bCs/>
        </w:rPr>
        <w:t>Advanced Forensics Lesson 1</w:t>
      </w:r>
    </w:p>
    <w:p w14:paraId="56D9CB47" w14:textId="08CCD9E7" w:rsidR="002E47E7" w:rsidRDefault="002E47E7" w:rsidP="00F603B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Intro to this week’s material and time split</w:t>
      </w:r>
    </w:p>
    <w:p w14:paraId="343AFB57" w14:textId="07F24780" w:rsidR="00B70FD6" w:rsidRDefault="00511908" w:rsidP="00F603B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Incident response</w:t>
      </w:r>
    </w:p>
    <w:p w14:paraId="25325B23" w14:textId="0593E77E" w:rsidR="00706458" w:rsidRDefault="0056553F" w:rsidP="00872B15">
      <w:pPr>
        <w:pStyle w:val="ListParagraph"/>
        <w:numPr>
          <w:ilvl w:val="0"/>
          <w:numId w:val="5"/>
        </w:numPr>
        <w:rPr>
          <w:bCs/>
        </w:rPr>
      </w:pPr>
      <w:r w:rsidRPr="0002658F">
        <w:rPr>
          <w:bCs/>
        </w:rPr>
        <w:t>How to best react to incident response</w:t>
      </w:r>
      <w:r w:rsidR="00D508B3" w:rsidRPr="0002658F">
        <w:rPr>
          <w:bCs/>
        </w:rPr>
        <w:t xml:space="preserve">, </w:t>
      </w:r>
      <w:r w:rsidR="0010300A" w:rsidRPr="0002658F">
        <w:rPr>
          <w:bCs/>
        </w:rPr>
        <w:t>Create a timeline</w:t>
      </w:r>
      <w:r w:rsidR="00D508B3" w:rsidRPr="0002658F">
        <w:rPr>
          <w:bCs/>
        </w:rPr>
        <w:t>, Analyzing memory, memory dump</w:t>
      </w:r>
      <w:r w:rsidR="00897973" w:rsidRPr="0002658F">
        <w:rPr>
          <w:bCs/>
        </w:rPr>
        <w:t xml:space="preserve">, </w:t>
      </w:r>
      <w:r w:rsidR="00971273" w:rsidRPr="0002658F">
        <w:rPr>
          <w:bCs/>
        </w:rPr>
        <w:t>book around Hacking – The C</w:t>
      </w:r>
      <w:r w:rsidR="00CE20E7" w:rsidRPr="0002658F">
        <w:rPr>
          <w:bCs/>
        </w:rPr>
        <w:t>uc</w:t>
      </w:r>
      <w:r w:rsidR="00971273" w:rsidRPr="0002658F">
        <w:rPr>
          <w:bCs/>
        </w:rPr>
        <w:t>koo’s Nest</w:t>
      </w:r>
      <w:r w:rsidR="003E1AF6" w:rsidRPr="0002658F">
        <w:rPr>
          <w:bCs/>
        </w:rPr>
        <w:t xml:space="preserve">, </w:t>
      </w:r>
    </w:p>
    <w:p w14:paraId="16247AC8" w14:textId="67D1C5F7" w:rsidR="0002658F" w:rsidRDefault="0002658F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Cases for using forensic</w:t>
      </w:r>
      <w:r w:rsidR="005F42B8">
        <w:rPr>
          <w:bCs/>
        </w:rPr>
        <w:t xml:space="preserve">s: </w:t>
      </w:r>
      <w:r w:rsidR="0021346A">
        <w:rPr>
          <w:bCs/>
        </w:rPr>
        <w:t xml:space="preserve">fraud, IP theft, inappropriate child behavior, </w:t>
      </w:r>
      <w:r w:rsidR="0010677B">
        <w:rPr>
          <w:bCs/>
        </w:rPr>
        <w:t xml:space="preserve">eDiscovery supporting, </w:t>
      </w:r>
      <w:r w:rsidR="0021346A">
        <w:rPr>
          <w:bCs/>
        </w:rPr>
        <w:t xml:space="preserve"> </w:t>
      </w:r>
    </w:p>
    <w:p w14:paraId="75A48A4A" w14:textId="172323AE" w:rsidR="00566A06" w:rsidRDefault="00873B7C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As a forensic investigator this time around, we’re only proving what happened on the system.</w:t>
      </w:r>
      <w:r w:rsidR="0041319D">
        <w:rPr>
          <w:bCs/>
        </w:rPr>
        <w:t xml:space="preserve"> Specialty in an area, </w:t>
      </w:r>
      <w:r w:rsidR="00974EEC">
        <w:rPr>
          <w:bCs/>
        </w:rPr>
        <w:t>use the data to discover the facts, replicating and showing what happened</w:t>
      </w:r>
    </w:p>
    <w:p w14:paraId="3A1C8ACD" w14:textId="2DB366BC" w:rsidR="004F48AF" w:rsidRDefault="004F48AF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3 Steps </w:t>
      </w:r>
    </w:p>
    <w:p w14:paraId="6BFA7BBB" w14:textId="1330A8D9" w:rsidR="00974EEC" w:rsidRDefault="00974EEC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1) Evidence acquisition</w:t>
      </w:r>
    </w:p>
    <w:p w14:paraId="2E2C79C3" w14:textId="19502C6C" w:rsidR="00974EEC" w:rsidRDefault="00974EEC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2) Investigation and analysis,</w:t>
      </w:r>
    </w:p>
    <w:p w14:paraId="33C4EDEC" w14:textId="74DC0213" w:rsidR="00974EEC" w:rsidRDefault="00974EEC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3) Reporting results</w:t>
      </w:r>
    </w:p>
    <w:p w14:paraId="37488AA3" w14:textId="30532D16" w:rsidR="00D703A7" w:rsidRDefault="00D703A7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Minimize data loss, record everything, analyze all data collected (evidence), report findings</w:t>
      </w:r>
    </w:p>
    <w:p w14:paraId="62003280" w14:textId="751ECA13" w:rsidR="00D2062C" w:rsidRDefault="00E7005D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Story: Don’t pull the plug since also clean out memory too</w:t>
      </w:r>
    </w:p>
    <w:p w14:paraId="393B2899" w14:textId="085D37AE" w:rsidR="00E7005D" w:rsidRDefault="00485AA2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Post-modern </w:t>
      </w:r>
      <w:r w:rsidR="00393F9F">
        <w:rPr>
          <w:bCs/>
        </w:rPr>
        <w:t>devices, like Xbox, and PlayStation</w:t>
      </w:r>
    </w:p>
    <w:p w14:paraId="7B2DB2FF" w14:textId="7A6007D7" w:rsidR="00ED66BF" w:rsidRDefault="000B7104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Always do a memory dump</w:t>
      </w:r>
    </w:p>
    <w:p w14:paraId="5119ADF4" w14:textId="7B017F9C" w:rsidR="00971E5D" w:rsidRDefault="00CC160A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>Time – is very important</w:t>
      </w:r>
    </w:p>
    <w:p w14:paraId="153D2128" w14:textId="08659083" w:rsidR="00545B53" w:rsidRPr="00CD36C9" w:rsidRDefault="00D73A7D" w:rsidP="00CD36C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What is Evidence? </w:t>
      </w:r>
      <w:r w:rsidR="00C41255">
        <w:rPr>
          <w:bCs/>
        </w:rPr>
        <w:t xml:space="preserve">Network, operating systems, </w:t>
      </w:r>
      <w:r w:rsidR="00D3756A">
        <w:rPr>
          <w:bCs/>
        </w:rPr>
        <w:t>databases, CD, USB, humans</w:t>
      </w:r>
    </w:p>
    <w:p w14:paraId="60F367A5" w14:textId="4179B1D8" w:rsidR="00D703A7" w:rsidRDefault="00CD36C9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Evidence handling – preserve integrity of</w:t>
      </w:r>
      <w:r w:rsidR="0052218D">
        <w:rPr>
          <w:bCs/>
        </w:rPr>
        <w:t xml:space="preserve"> </w:t>
      </w:r>
      <w:r>
        <w:rPr>
          <w:bCs/>
        </w:rPr>
        <w:t>the evidence at all times</w:t>
      </w:r>
    </w:p>
    <w:p w14:paraId="74A88DEC" w14:textId="1DAEC563" w:rsidR="0052218D" w:rsidRDefault="00044D72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The IR Process </w:t>
      </w:r>
      <w:r w:rsidR="008C7CD6">
        <w:rPr>
          <w:bCs/>
        </w:rPr>
        <w:t>–</w:t>
      </w:r>
      <w:r>
        <w:rPr>
          <w:bCs/>
        </w:rPr>
        <w:t xml:space="preserve"> </w:t>
      </w:r>
      <w:r w:rsidR="00893ED7">
        <w:rPr>
          <w:bCs/>
        </w:rPr>
        <w:t>Incident</w:t>
      </w:r>
      <w:r w:rsidR="008C7CD6">
        <w:rPr>
          <w:bCs/>
        </w:rPr>
        <w:t xml:space="preserve"> Occurs, Take Action, Remediation, Evaluation</w:t>
      </w:r>
    </w:p>
    <w:p w14:paraId="54D7174B" w14:textId="1089D3AB" w:rsidR="00893ED7" w:rsidRDefault="00A677D0" w:rsidP="00872B1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Legal Topics for IR &amp; Forensic Analysts. When dealing with digital evidence, ensuring that you have access and gather all the available evidence is paramount.</w:t>
      </w:r>
    </w:p>
    <w:p w14:paraId="32BABDE5" w14:textId="2DFF685C" w:rsidR="00AC7158" w:rsidRDefault="00AC7158" w:rsidP="00D352F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Mapping Evidence to an APT-Case</w:t>
      </w:r>
      <w:r w:rsidR="00D352F9">
        <w:rPr>
          <w:bCs/>
        </w:rPr>
        <w:t xml:space="preserve"> -</w:t>
      </w:r>
      <w:r w:rsidR="00263580" w:rsidRPr="00D352F9">
        <w:rPr>
          <w:bCs/>
        </w:rPr>
        <w:t xml:space="preserve"> Recon, Weaponization, Deliver, Exploitation, Installation, Command and Control, Actions on Objectives</w:t>
      </w:r>
    </w:p>
    <w:p w14:paraId="3A536B43" w14:textId="09A4DC74" w:rsidR="007661EB" w:rsidRDefault="004B29AA" w:rsidP="00D352F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Investigation Cycle </w:t>
      </w:r>
      <w:r w:rsidR="003A74C6">
        <w:rPr>
          <w:bCs/>
        </w:rPr>
        <w:t>–</w:t>
      </w:r>
      <w:r>
        <w:rPr>
          <w:bCs/>
        </w:rPr>
        <w:t xml:space="preserve"> </w:t>
      </w:r>
      <w:r w:rsidR="00F108DD">
        <w:rPr>
          <w:bCs/>
        </w:rPr>
        <w:t>Verification</w:t>
      </w:r>
      <w:r w:rsidR="003A74C6">
        <w:rPr>
          <w:bCs/>
        </w:rPr>
        <w:t xml:space="preserve">, System Description, Evidence Acquisition. </w:t>
      </w:r>
      <w:r w:rsidR="00F50853">
        <w:rPr>
          <w:bCs/>
        </w:rPr>
        <w:t xml:space="preserve">Then Cycle </w:t>
      </w:r>
      <w:r w:rsidR="00063DF7">
        <w:rPr>
          <w:bCs/>
        </w:rPr>
        <w:t>–</w:t>
      </w:r>
      <w:r w:rsidR="00F50853">
        <w:rPr>
          <w:bCs/>
        </w:rPr>
        <w:t xml:space="preserve"> </w:t>
      </w:r>
      <w:r w:rsidR="00063DF7">
        <w:rPr>
          <w:bCs/>
        </w:rPr>
        <w:t>Reporting Analysis, Timeline Analysis, Media Analysis, String or Byte Search, Data Recovery</w:t>
      </w:r>
    </w:p>
    <w:p w14:paraId="0F1B9B08" w14:textId="14A8E70D" w:rsidR="00063DF7" w:rsidRDefault="00F36A1F" w:rsidP="00D352F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What to Acquire: </w:t>
      </w:r>
      <w:r w:rsidR="004667B2">
        <w:rPr>
          <w:bCs/>
        </w:rPr>
        <w:t>Memory (virtual and physic</w:t>
      </w:r>
      <w:r w:rsidR="0013319F">
        <w:rPr>
          <w:bCs/>
        </w:rPr>
        <w:t>al)</w:t>
      </w:r>
      <w:r w:rsidR="004667B2">
        <w:rPr>
          <w:bCs/>
        </w:rPr>
        <w:t xml:space="preserve"> </w:t>
      </w:r>
      <w:r w:rsidR="0013319F">
        <w:rPr>
          <w:bCs/>
        </w:rPr>
        <w:t>Drive, physical and logical (entire drive and partition), network traffic )full packet captures)</w:t>
      </w:r>
    </w:p>
    <w:p w14:paraId="2EB4A3DB" w14:textId="3A46BD70" w:rsidR="0013319F" w:rsidRDefault="0066627B" w:rsidP="00D352F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Locard’s Exchange Principle states that when any two object come into contact, there is always transference of material from each object onto the other</w:t>
      </w:r>
      <w:r w:rsidR="004627B2">
        <w:rPr>
          <w:bCs/>
        </w:rPr>
        <w:t>. You can’t interact with a live system without having some effect on it.</w:t>
      </w:r>
    </w:p>
    <w:p w14:paraId="46DE4BC0" w14:textId="1D8BA61A" w:rsidR="00CE62B3" w:rsidRDefault="00CE62B3" w:rsidP="00D352F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Evidence: </w:t>
      </w:r>
      <w:r w:rsidR="00C1029B">
        <w:rPr>
          <w:bCs/>
        </w:rPr>
        <w:t>“Once Contaminated – stay contaminated = compromised evidence”</w:t>
      </w:r>
    </w:p>
    <w:p w14:paraId="116FF875" w14:textId="29E46307" w:rsidR="00DB62E1" w:rsidRDefault="00DB62E1" w:rsidP="00D352F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Initial Response: </w:t>
      </w:r>
      <w:r w:rsidR="00B60004">
        <w:rPr>
          <w:bCs/>
        </w:rPr>
        <w:t>Pull the plug or turn the machine off</w:t>
      </w:r>
    </w:p>
    <w:p w14:paraId="39B7CFE5" w14:textId="23ADB807" w:rsidR="00252842" w:rsidRDefault="00252842" w:rsidP="00D352F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Order of volatility </w:t>
      </w:r>
      <w:r w:rsidR="00456020">
        <w:rPr>
          <w:bCs/>
        </w:rPr>
        <w:t>–</w:t>
      </w:r>
      <w:r>
        <w:rPr>
          <w:bCs/>
        </w:rPr>
        <w:t xml:space="preserve"> </w:t>
      </w:r>
      <w:r w:rsidR="00456020">
        <w:rPr>
          <w:bCs/>
        </w:rPr>
        <w:t>when collecting evidence you should proceed</w:t>
      </w:r>
      <w:r w:rsidR="005165F4">
        <w:rPr>
          <w:bCs/>
        </w:rPr>
        <w:t xml:space="preserve"> from</w:t>
      </w:r>
      <w:r w:rsidR="00456020">
        <w:rPr>
          <w:bCs/>
        </w:rPr>
        <w:t xml:space="preserve"> the volatile to the less volatile (see RFC 3227). </w:t>
      </w:r>
    </w:p>
    <w:p w14:paraId="5A79AA60" w14:textId="0C5B3E0B" w:rsidR="005165F4" w:rsidRDefault="00783CD1" w:rsidP="00783CD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Example order of volatility: </w:t>
      </w:r>
      <w:r w:rsidRPr="00783CD1">
        <w:rPr>
          <w:bCs/>
        </w:rPr>
        <w:t>System Memory</w:t>
      </w:r>
      <w:r>
        <w:rPr>
          <w:bCs/>
        </w:rPr>
        <w:t xml:space="preserve">, </w:t>
      </w:r>
      <w:r w:rsidRPr="00783CD1">
        <w:rPr>
          <w:bCs/>
        </w:rPr>
        <w:t>Temporary File Systems (swapfile / paging file), Process Table &amp; Network Connections, Specific Process Information May Be Dumped, Network Routing Information &amp; ARP Cache, Forensics Acquisition of Disks, Remote Logging &amp; Monitoring Data, Physical configuration &amp; network topology, Backups</w:t>
      </w:r>
    </w:p>
    <w:p w14:paraId="2367D3DC" w14:textId="5476B514" w:rsidR="00783CD1" w:rsidRDefault="00515348" w:rsidP="00783CD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Live Response on Windows: Obtain </w:t>
      </w:r>
      <w:r w:rsidR="004017D7">
        <w:rPr>
          <w:bCs/>
        </w:rPr>
        <w:t>volatile</w:t>
      </w:r>
      <w:r>
        <w:rPr>
          <w:bCs/>
        </w:rPr>
        <w:t xml:space="preserve"> data (which would be lost upon shutdown)</w:t>
      </w:r>
      <w:r w:rsidR="004017D7">
        <w:rPr>
          <w:bCs/>
        </w:rPr>
        <w:t xml:space="preserve">, </w:t>
      </w:r>
      <w:r w:rsidR="00FF09E5">
        <w:rPr>
          <w:bCs/>
        </w:rPr>
        <w:t>obtain the non-volatile data (time stamps, even</w:t>
      </w:r>
      <w:r w:rsidR="00C25D28">
        <w:rPr>
          <w:bCs/>
        </w:rPr>
        <w:t xml:space="preserve">t </w:t>
      </w:r>
      <w:r w:rsidR="00FF09E5">
        <w:rPr>
          <w:bCs/>
        </w:rPr>
        <w:t>logs, web logs, registry)</w:t>
      </w:r>
      <w:r w:rsidR="00B821F7">
        <w:rPr>
          <w:bCs/>
        </w:rPr>
        <w:t xml:space="preserve">, </w:t>
      </w:r>
      <w:r w:rsidR="00805373">
        <w:rPr>
          <w:bCs/>
        </w:rPr>
        <w:t>Obtain any relevant, logical files</w:t>
      </w:r>
      <w:r w:rsidR="00C04B7C">
        <w:rPr>
          <w:bCs/>
        </w:rPr>
        <w:t xml:space="preserve"> – unknown executables</w:t>
      </w:r>
      <w:r w:rsidR="00925E52">
        <w:rPr>
          <w:bCs/>
        </w:rPr>
        <w:t>, attacker tools</w:t>
      </w:r>
    </w:p>
    <w:p w14:paraId="690DA1E5" w14:textId="5B10BCC9" w:rsidR="00B50E14" w:rsidRDefault="00B50E14" w:rsidP="00783CD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Lab 1 – Hands On Evidence Acquisition</w:t>
      </w:r>
      <w:r w:rsidR="00146819">
        <w:rPr>
          <w:bCs/>
        </w:rPr>
        <w:t xml:space="preserve"> with FTK Imager</w:t>
      </w:r>
    </w:p>
    <w:p w14:paraId="2C2741DD" w14:textId="7D8C914A" w:rsidR="00FF05A3" w:rsidRDefault="00FF05A3" w:rsidP="00783CD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Memory Analysis</w:t>
      </w:r>
      <w:r w:rsidR="004C7EBA">
        <w:rPr>
          <w:bCs/>
        </w:rPr>
        <w:t xml:space="preserve"> – physical memory</w:t>
      </w:r>
      <w:r w:rsidR="00B8106F">
        <w:rPr>
          <w:bCs/>
        </w:rPr>
        <w:t xml:space="preserve"> / RAM</w:t>
      </w:r>
      <w:r w:rsidR="00A5549A">
        <w:rPr>
          <w:bCs/>
        </w:rPr>
        <w:t>. A LOT can be obtained from RAM</w:t>
      </w:r>
      <w:r w:rsidR="00416E33">
        <w:rPr>
          <w:bCs/>
        </w:rPr>
        <w:t>, like passwords</w:t>
      </w:r>
      <w:r w:rsidR="00C7170E">
        <w:rPr>
          <w:bCs/>
        </w:rPr>
        <w:t>. Analyzing memory dumps</w:t>
      </w:r>
    </w:p>
    <w:p w14:paraId="798D5E80" w14:textId="0EF1F3DE" w:rsidR="00C80C3B" w:rsidRDefault="00DC753D" w:rsidP="00636B9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Strings – ‘old skool’</w:t>
      </w:r>
      <w:r w:rsidR="00334129">
        <w:rPr>
          <w:bCs/>
        </w:rPr>
        <w:t>: Sysinternals’ strings – defaults to Unicode and ASCII, minimum length 3 characters</w:t>
      </w:r>
      <w:r w:rsidR="00636B94">
        <w:rPr>
          <w:bCs/>
        </w:rPr>
        <w:t xml:space="preserve"> – a lot of interesting info is not in a printable format.</w:t>
      </w:r>
    </w:p>
    <w:p w14:paraId="732547AA" w14:textId="791615F1" w:rsidR="00636B94" w:rsidRDefault="009305C5" w:rsidP="00636B9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Volatility &amp; YARA</w:t>
      </w:r>
      <w:r w:rsidR="0066293B">
        <w:rPr>
          <w:bCs/>
        </w:rPr>
        <w:t xml:space="preserve">: </w:t>
      </w:r>
      <w:r w:rsidR="00FF26FF">
        <w:rPr>
          <w:bCs/>
        </w:rPr>
        <w:t>Volatility – advanced memory forensics framework, python</w:t>
      </w:r>
      <w:r w:rsidR="004551CD">
        <w:rPr>
          <w:bCs/>
        </w:rPr>
        <w:t>, plugins</w:t>
      </w:r>
      <w:r w:rsidR="005B08ED">
        <w:rPr>
          <w:bCs/>
        </w:rPr>
        <w:t>, free tools, malware detection tools</w:t>
      </w:r>
      <w:r w:rsidR="00AD0BE2">
        <w:rPr>
          <w:bCs/>
        </w:rPr>
        <w:t xml:space="preserve">. YARA </w:t>
      </w:r>
      <w:r w:rsidR="00736797">
        <w:rPr>
          <w:bCs/>
        </w:rPr>
        <w:t>–</w:t>
      </w:r>
      <w:r w:rsidR="00AD0BE2">
        <w:rPr>
          <w:bCs/>
        </w:rPr>
        <w:t xml:space="preserve"> </w:t>
      </w:r>
      <w:r w:rsidR="00736797">
        <w:rPr>
          <w:bCs/>
        </w:rPr>
        <w:t xml:space="preserve">malware plugins for volatility, easy to write </w:t>
      </w:r>
      <w:r w:rsidR="001D4F48">
        <w:rPr>
          <w:bCs/>
        </w:rPr>
        <w:t xml:space="preserve">custom </w:t>
      </w:r>
      <w:r w:rsidR="00736797">
        <w:rPr>
          <w:bCs/>
        </w:rPr>
        <w:t>extensions</w:t>
      </w:r>
    </w:p>
    <w:p w14:paraId="5F54A99F" w14:textId="7ACAB194" w:rsidR="001D4F48" w:rsidRPr="00636B94" w:rsidRDefault="00231402" w:rsidP="00636B9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Lab 2- </w:t>
      </w:r>
      <w:r w:rsidR="006F5D54">
        <w:rPr>
          <w:bCs/>
        </w:rPr>
        <w:t>Memory Analysis with volatility</w:t>
      </w:r>
      <w:r w:rsidR="00EA1943">
        <w:rPr>
          <w:bCs/>
        </w:rPr>
        <w:t xml:space="preserve"> – analyzing a sample memory dump with volatility</w:t>
      </w:r>
      <w:r w:rsidR="00254373">
        <w:rPr>
          <w:bCs/>
        </w:rPr>
        <w:t xml:space="preserve">. </w:t>
      </w:r>
    </w:p>
    <w:p w14:paraId="0A2DDE54" w14:textId="77777777" w:rsidR="00461EA4" w:rsidRDefault="00461EA4" w:rsidP="00B6717F">
      <w:pPr>
        <w:rPr>
          <w:bCs/>
        </w:rPr>
      </w:pPr>
    </w:p>
    <w:p w14:paraId="45360C6D" w14:textId="229DAEE9" w:rsidR="00B70FD6" w:rsidRDefault="00B70FD6" w:rsidP="00B6717F">
      <w:pPr>
        <w:rPr>
          <w:bCs/>
        </w:rPr>
      </w:pPr>
      <w:r w:rsidRPr="00B70FD6">
        <w:rPr>
          <w:bCs/>
        </w:rPr>
        <w:t xml:space="preserve">Advanced Forensics Lesson </w:t>
      </w:r>
      <w:r>
        <w:rPr>
          <w:bCs/>
        </w:rPr>
        <w:t>2</w:t>
      </w:r>
    </w:p>
    <w:p w14:paraId="164BDB8B" w14:textId="01C16223" w:rsidR="00AA4B18" w:rsidRDefault="009E66DA" w:rsidP="00AA4B18">
      <w:pPr>
        <w:pStyle w:val="ListParagraph"/>
        <w:numPr>
          <w:ilvl w:val="0"/>
          <w:numId w:val="7"/>
        </w:numPr>
      </w:pPr>
      <w:r>
        <w:t>Core Windows Forensics</w:t>
      </w:r>
    </w:p>
    <w:p w14:paraId="72DE837F" w14:textId="6AFC196E" w:rsidR="009E66DA" w:rsidRDefault="002F5D66" w:rsidP="00AA4B18">
      <w:pPr>
        <w:pStyle w:val="ListParagraph"/>
        <w:numPr>
          <w:ilvl w:val="0"/>
          <w:numId w:val="7"/>
        </w:numPr>
      </w:pPr>
      <w:r>
        <w:t>Investigation</w:t>
      </w:r>
      <w:r w:rsidR="004F54E1">
        <w:t xml:space="preserve"> Methodology </w:t>
      </w:r>
      <w:r>
        <w:t>from Day 1</w:t>
      </w:r>
    </w:p>
    <w:p w14:paraId="64688998" w14:textId="16E8050E" w:rsidR="002F5D66" w:rsidRDefault="00AF3F7D" w:rsidP="00AA4B18">
      <w:pPr>
        <w:pStyle w:val="ListParagraph"/>
        <w:numPr>
          <w:ilvl w:val="0"/>
          <w:numId w:val="7"/>
        </w:numPr>
      </w:pPr>
      <w:r>
        <w:t>Virtually everything done in Windows refers to or is recorded into the Registry</w:t>
      </w:r>
    </w:p>
    <w:p w14:paraId="5E1695FE" w14:textId="65BCC89F" w:rsidR="008F52D2" w:rsidRDefault="008F52D2" w:rsidP="00AA4B18">
      <w:pPr>
        <w:pStyle w:val="ListParagraph"/>
        <w:numPr>
          <w:ilvl w:val="0"/>
          <w:numId w:val="7"/>
        </w:numPr>
      </w:pPr>
      <w:r>
        <w:t>R</w:t>
      </w:r>
      <w:r w:rsidR="00CB1C81">
        <w:t>e</w:t>
      </w:r>
      <w:r>
        <w:t>gMon (sysinternals) can be used to display registry activity in real time</w:t>
      </w:r>
      <w:r w:rsidR="00003219">
        <w:t xml:space="preserve">. </w:t>
      </w:r>
    </w:p>
    <w:p w14:paraId="7995B752" w14:textId="16696437" w:rsidR="00003219" w:rsidRDefault="00003219" w:rsidP="00AA4B18">
      <w:pPr>
        <w:pStyle w:val="ListParagraph"/>
        <w:numPr>
          <w:ilvl w:val="0"/>
          <w:numId w:val="7"/>
        </w:numPr>
      </w:pPr>
      <w:r>
        <w:lastRenderedPageBreak/>
        <w:t>Registry access barely remains idle</w:t>
      </w:r>
      <w:r w:rsidR="0009210F">
        <w:t>.</w:t>
      </w:r>
    </w:p>
    <w:p w14:paraId="2FDC9826" w14:textId="0BAC35BF" w:rsidR="005D3131" w:rsidRDefault="0087664D" w:rsidP="0034474F">
      <w:pPr>
        <w:pStyle w:val="ListParagraph"/>
        <w:numPr>
          <w:ilvl w:val="0"/>
          <w:numId w:val="7"/>
        </w:numPr>
      </w:pPr>
      <w:r>
        <w:t>By opening the Registry Editor (regedit)</w:t>
      </w:r>
      <w:r w:rsidR="006A3A71">
        <w:t>, the Registry can be seen as one unified “file system”</w:t>
      </w:r>
      <w:r w:rsidR="0092069C">
        <w:t>. Five most hierarchal folders are called “hives” and being with HKEY</w:t>
      </w:r>
      <w:r w:rsidR="00026D42">
        <w:t xml:space="preserve">. </w:t>
      </w:r>
      <w:r w:rsidR="00AC0366">
        <w:t xml:space="preserve">Only two real </w:t>
      </w:r>
      <w:r w:rsidR="00D108A5">
        <w:t>HKU</w:t>
      </w:r>
      <w:r w:rsidR="005D3131">
        <w:t xml:space="preserve"> </w:t>
      </w:r>
      <w:r w:rsidR="00D108A5">
        <w:t>and H</w:t>
      </w:r>
      <w:r w:rsidR="00615FA5">
        <w:t>K</w:t>
      </w:r>
      <w:r w:rsidR="00D108A5">
        <w:t>LM</w:t>
      </w:r>
      <w:r w:rsidR="0034474F">
        <w:t>. The other three are shortcuts or alias to branches</w:t>
      </w:r>
      <w:r w:rsidR="00583ABE">
        <w:t xml:space="preserve"> to withint one of the two hives</w:t>
      </w:r>
    </w:p>
    <w:p w14:paraId="53003981" w14:textId="47D5E1FB" w:rsidR="00583ABE" w:rsidRDefault="00615FA5" w:rsidP="0034474F">
      <w:pPr>
        <w:pStyle w:val="ListParagraph"/>
        <w:numPr>
          <w:ilvl w:val="0"/>
          <w:numId w:val="7"/>
        </w:numPr>
      </w:pPr>
      <w:r>
        <w:t xml:space="preserve">Each of the five hives is </w:t>
      </w:r>
      <w:r w:rsidR="008450CC">
        <w:t>composed</w:t>
      </w:r>
      <w:r>
        <w:t xml:space="preserve"> of keys, which contain values and sub</w:t>
      </w:r>
      <w:r w:rsidR="00286ADC">
        <w:t>keys</w:t>
      </w:r>
    </w:p>
    <w:p w14:paraId="734B2F39" w14:textId="4E2186D9" w:rsidR="008450CC" w:rsidRDefault="002D4ABE" w:rsidP="0034474F">
      <w:pPr>
        <w:pStyle w:val="ListParagraph"/>
        <w:numPr>
          <w:ilvl w:val="0"/>
          <w:numId w:val="7"/>
        </w:numPr>
      </w:pPr>
      <w:r>
        <w:t>The registry as a forensic log</w:t>
      </w:r>
    </w:p>
    <w:p w14:paraId="773F15BC" w14:textId="0381FB72" w:rsidR="00720894" w:rsidRDefault="00720894" w:rsidP="0034474F">
      <w:pPr>
        <w:pStyle w:val="ListParagraph"/>
        <w:numPr>
          <w:ilvl w:val="0"/>
          <w:numId w:val="7"/>
        </w:numPr>
      </w:pPr>
      <w:r>
        <w:t>Timeine creation and analysis</w:t>
      </w:r>
      <w:r w:rsidR="00FB71F6">
        <w:t xml:space="preserve">: </w:t>
      </w:r>
      <w:r w:rsidR="003A1E61">
        <w:t>once you obtain info you could check file access, creation and modify times around the period</w:t>
      </w:r>
      <w:r w:rsidR="005A521D">
        <w:t xml:space="preserve"> – you can get some idea of the actions taken place</w:t>
      </w:r>
      <w:r w:rsidR="00214545">
        <w:t xml:space="preserve"> and correlate that with </w:t>
      </w:r>
      <w:r w:rsidR="00D90A75">
        <w:t>other time stamped files</w:t>
      </w:r>
    </w:p>
    <w:p w14:paraId="3A9DBB9D" w14:textId="77777777" w:rsidR="00B63C63" w:rsidRDefault="00653C7B" w:rsidP="0034474F">
      <w:pPr>
        <w:pStyle w:val="ListParagraph"/>
        <w:numPr>
          <w:ilvl w:val="0"/>
          <w:numId w:val="7"/>
        </w:numPr>
      </w:pPr>
      <w:r>
        <w:t>Lab 4</w:t>
      </w:r>
      <w:r w:rsidR="00B63C63">
        <w:t>: Creating Timeline of $MFT</w:t>
      </w:r>
    </w:p>
    <w:p w14:paraId="52A2F49F" w14:textId="5937109B" w:rsidR="00653C7B" w:rsidRDefault="00C251F3" w:rsidP="0034474F">
      <w:pPr>
        <w:pStyle w:val="ListParagraph"/>
        <w:numPr>
          <w:ilvl w:val="0"/>
          <w:numId w:val="7"/>
        </w:numPr>
      </w:pPr>
      <w:r>
        <w:t xml:space="preserve">List of things to look for: </w:t>
      </w:r>
      <w:r w:rsidR="006325FD">
        <w:t>relevant files, windows event logs, application config files and logs, prefetch folder</w:t>
      </w:r>
      <w:r w:rsidR="00A6592A">
        <w:t xml:space="preserve">. </w:t>
      </w:r>
    </w:p>
    <w:p w14:paraId="3084E5DF" w14:textId="38DB4C76" w:rsidR="00A6592A" w:rsidRDefault="00A6592A" w:rsidP="0034474F">
      <w:pPr>
        <w:pStyle w:val="ListParagraph"/>
        <w:numPr>
          <w:ilvl w:val="0"/>
          <w:numId w:val="7"/>
        </w:numPr>
      </w:pPr>
      <w:r>
        <w:t>In many cases, the target system is a VM</w:t>
      </w:r>
      <w:r w:rsidR="000F0887">
        <w:t>.</w:t>
      </w:r>
    </w:p>
    <w:p w14:paraId="5011295A" w14:textId="3F3308B7" w:rsidR="000F0887" w:rsidRDefault="000F0887" w:rsidP="0034474F">
      <w:pPr>
        <w:pStyle w:val="ListParagraph"/>
        <w:numPr>
          <w:ilvl w:val="0"/>
          <w:numId w:val="7"/>
        </w:numPr>
      </w:pPr>
      <w:r>
        <w:t>File and directory analysis</w:t>
      </w:r>
    </w:p>
    <w:p w14:paraId="23E222EF" w14:textId="7E30A060" w:rsidR="00194088" w:rsidRDefault="00194088" w:rsidP="0034474F">
      <w:pPr>
        <w:pStyle w:val="ListParagraph"/>
        <w:numPr>
          <w:ilvl w:val="0"/>
          <w:numId w:val="7"/>
        </w:numPr>
      </w:pPr>
      <w:r>
        <w:t xml:space="preserve">Data recovery </w:t>
      </w:r>
      <w:r w:rsidR="004278F4">
        <w:t>–</w:t>
      </w:r>
      <w:r>
        <w:t xml:space="preserve"> </w:t>
      </w:r>
      <w:r w:rsidR="004278F4">
        <w:t>recovers files or data deleted or in slack from the system</w:t>
      </w:r>
    </w:p>
    <w:p w14:paraId="3D9F9F61" w14:textId="504FC279" w:rsidR="00D73352" w:rsidRDefault="00D73352" w:rsidP="00A027FF">
      <w:pPr>
        <w:pStyle w:val="ListParagraph"/>
        <w:numPr>
          <w:ilvl w:val="0"/>
          <w:numId w:val="7"/>
        </w:numPr>
      </w:pPr>
      <w:r>
        <w:t>Lab 4 – Recovering Dat</w:t>
      </w:r>
      <w:r w:rsidR="00A027FF">
        <w:t>a (with PhotoRec)</w:t>
      </w:r>
    </w:p>
    <w:p w14:paraId="1EE483F6" w14:textId="3308F9B9" w:rsidR="00043DC1" w:rsidRPr="00B70FD6" w:rsidRDefault="00043DC1" w:rsidP="00A027FF">
      <w:pPr>
        <w:pStyle w:val="ListParagraph"/>
        <w:numPr>
          <w:ilvl w:val="0"/>
          <w:numId w:val="7"/>
        </w:numPr>
      </w:pPr>
      <w:r>
        <w:t>Case info and team work lab</w:t>
      </w:r>
    </w:p>
    <w:sectPr w:rsidR="00043DC1" w:rsidRPr="00B70FD6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BA5"/>
    <w:multiLevelType w:val="hybridMultilevel"/>
    <w:tmpl w:val="62E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C5A74"/>
    <w:multiLevelType w:val="hybridMultilevel"/>
    <w:tmpl w:val="A320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7CC5"/>
    <w:multiLevelType w:val="hybridMultilevel"/>
    <w:tmpl w:val="B2B2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338FB"/>
    <w:multiLevelType w:val="hybridMultilevel"/>
    <w:tmpl w:val="8124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842DE"/>
    <w:multiLevelType w:val="hybridMultilevel"/>
    <w:tmpl w:val="22C2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814AC"/>
    <w:multiLevelType w:val="hybridMultilevel"/>
    <w:tmpl w:val="75720A8C"/>
    <w:lvl w:ilvl="0" w:tplc="F3161E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9AB5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0B81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4CD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E2F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0AF5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0A43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222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72E2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7315654"/>
    <w:multiLevelType w:val="hybridMultilevel"/>
    <w:tmpl w:val="26E0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E1"/>
    <w:rsid w:val="00003219"/>
    <w:rsid w:val="00012B1D"/>
    <w:rsid w:val="000159E1"/>
    <w:rsid w:val="0002658F"/>
    <w:rsid w:val="000268BD"/>
    <w:rsid w:val="00026D42"/>
    <w:rsid w:val="00043DC1"/>
    <w:rsid w:val="00044D72"/>
    <w:rsid w:val="00045949"/>
    <w:rsid w:val="00047A29"/>
    <w:rsid w:val="00052863"/>
    <w:rsid w:val="00063DF7"/>
    <w:rsid w:val="00073D04"/>
    <w:rsid w:val="00077748"/>
    <w:rsid w:val="00082112"/>
    <w:rsid w:val="00085C75"/>
    <w:rsid w:val="0009210F"/>
    <w:rsid w:val="000943AF"/>
    <w:rsid w:val="000B10BE"/>
    <w:rsid w:val="000B7104"/>
    <w:rsid w:val="000C2DD4"/>
    <w:rsid w:val="000D12DB"/>
    <w:rsid w:val="000D73C2"/>
    <w:rsid w:val="000F0887"/>
    <w:rsid w:val="000F4428"/>
    <w:rsid w:val="000F797C"/>
    <w:rsid w:val="0010300A"/>
    <w:rsid w:val="0010677B"/>
    <w:rsid w:val="0013319F"/>
    <w:rsid w:val="001449D2"/>
    <w:rsid w:val="00146819"/>
    <w:rsid w:val="00146C4A"/>
    <w:rsid w:val="00151464"/>
    <w:rsid w:val="00165EB1"/>
    <w:rsid w:val="00175D41"/>
    <w:rsid w:val="0017724A"/>
    <w:rsid w:val="00187DB6"/>
    <w:rsid w:val="00194088"/>
    <w:rsid w:val="001D4F48"/>
    <w:rsid w:val="00203B32"/>
    <w:rsid w:val="002062E4"/>
    <w:rsid w:val="0021346A"/>
    <w:rsid w:val="00214545"/>
    <w:rsid w:val="00215862"/>
    <w:rsid w:val="00224227"/>
    <w:rsid w:val="00231402"/>
    <w:rsid w:val="00247D92"/>
    <w:rsid w:val="00252842"/>
    <w:rsid w:val="00254373"/>
    <w:rsid w:val="002624A0"/>
    <w:rsid w:val="00263580"/>
    <w:rsid w:val="002816D1"/>
    <w:rsid w:val="00285538"/>
    <w:rsid w:val="00285584"/>
    <w:rsid w:val="00286ADC"/>
    <w:rsid w:val="002C05C0"/>
    <w:rsid w:val="002C4F8E"/>
    <w:rsid w:val="002D4ABE"/>
    <w:rsid w:val="002D5690"/>
    <w:rsid w:val="002E1732"/>
    <w:rsid w:val="002E3354"/>
    <w:rsid w:val="002E3FAE"/>
    <w:rsid w:val="002E47E7"/>
    <w:rsid w:val="002F5D66"/>
    <w:rsid w:val="00334129"/>
    <w:rsid w:val="0033441A"/>
    <w:rsid w:val="0034474F"/>
    <w:rsid w:val="00351C6D"/>
    <w:rsid w:val="00353448"/>
    <w:rsid w:val="0035725A"/>
    <w:rsid w:val="00357760"/>
    <w:rsid w:val="00380D47"/>
    <w:rsid w:val="00385188"/>
    <w:rsid w:val="003853D5"/>
    <w:rsid w:val="00393F9F"/>
    <w:rsid w:val="003A1E61"/>
    <w:rsid w:val="003A3C02"/>
    <w:rsid w:val="003A74C6"/>
    <w:rsid w:val="003C1786"/>
    <w:rsid w:val="003C797D"/>
    <w:rsid w:val="003C79E1"/>
    <w:rsid w:val="003E1AF6"/>
    <w:rsid w:val="003E3095"/>
    <w:rsid w:val="003E3D63"/>
    <w:rsid w:val="004017D7"/>
    <w:rsid w:val="00401AB0"/>
    <w:rsid w:val="0041319D"/>
    <w:rsid w:val="00416E33"/>
    <w:rsid w:val="004278F4"/>
    <w:rsid w:val="004551CD"/>
    <w:rsid w:val="00456020"/>
    <w:rsid w:val="00461EA4"/>
    <w:rsid w:val="004627B2"/>
    <w:rsid w:val="00464BF2"/>
    <w:rsid w:val="004667B2"/>
    <w:rsid w:val="004671EC"/>
    <w:rsid w:val="004755B2"/>
    <w:rsid w:val="00476594"/>
    <w:rsid w:val="00485224"/>
    <w:rsid w:val="00485AA2"/>
    <w:rsid w:val="00491F21"/>
    <w:rsid w:val="00493656"/>
    <w:rsid w:val="004B29AA"/>
    <w:rsid w:val="004C3A8A"/>
    <w:rsid w:val="004C4E3D"/>
    <w:rsid w:val="004C7EBA"/>
    <w:rsid w:val="004F12BB"/>
    <w:rsid w:val="004F48AF"/>
    <w:rsid w:val="004F4D93"/>
    <w:rsid w:val="004F54E1"/>
    <w:rsid w:val="004F5F36"/>
    <w:rsid w:val="004F7AD7"/>
    <w:rsid w:val="00501171"/>
    <w:rsid w:val="00511908"/>
    <w:rsid w:val="00515348"/>
    <w:rsid w:val="005165F4"/>
    <w:rsid w:val="005216FC"/>
    <w:rsid w:val="0052218D"/>
    <w:rsid w:val="0054395B"/>
    <w:rsid w:val="00545B53"/>
    <w:rsid w:val="0056553F"/>
    <w:rsid w:val="00565E65"/>
    <w:rsid w:val="00566A06"/>
    <w:rsid w:val="00581654"/>
    <w:rsid w:val="00583ABE"/>
    <w:rsid w:val="005A521D"/>
    <w:rsid w:val="005B08ED"/>
    <w:rsid w:val="005B6E8C"/>
    <w:rsid w:val="005D3131"/>
    <w:rsid w:val="005D5DFB"/>
    <w:rsid w:val="005F42B8"/>
    <w:rsid w:val="00604D13"/>
    <w:rsid w:val="00605EF9"/>
    <w:rsid w:val="00615FA5"/>
    <w:rsid w:val="00630252"/>
    <w:rsid w:val="006325FD"/>
    <w:rsid w:val="006369C1"/>
    <w:rsid w:val="00636B94"/>
    <w:rsid w:val="0064304F"/>
    <w:rsid w:val="00653C7B"/>
    <w:rsid w:val="0066293B"/>
    <w:rsid w:val="006633C6"/>
    <w:rsid w:val="0066627B"/>
    <w:rsid w:val="006957DD"/>
    <w:rsid w:val="006A3A71"/>
    <w:rsid w:val="006A5B56"/>
    <w:rsid w:val="006B3F77"/>
    <w:rsid w:val="006E0203"/>
    <w:rsid w:val="006E1421"/>
    <w:rsid w:val="006F313B"/>
    <w:rsid w:val="006F5D54"/>
    <w:rsid w:val="00703902"/>
    <w:rsid w:val="00706458"/>
    <w:rsid w:val="00720894"/>
    <w:rsid w:val="00734CD0"/>
    <w:rsid w:val="00736797"/>
    <w:rsid w:val="00737436"/>
    <w:rsid w:val="00754288"/>
    <w:rsid w:val="007661EB"/>
    <w:rsid w:val="00781D00"/>
    <w:rsid w:val="00783CD1"/>
    <w:rsid w:val="00792FF9"/>
    <w:rsid w:val="00793D91"/>
    <w:rsid w:val="007961D0"/>
    <w:rsid w:val="007A6A88"/>
    <w:rsid w:val="007F1DE6"/>
    <w:rsid w:val="00805373"/>
    <w:rsid w:val="00814CF2"/>
    <w:rsid w:val="00823A74"/>
    <w:rsid w:val="00842683"/>
    <w:rsid w:val="008450CC"/>
    <w:rsid w:val="00863E26"/>
    <w:rsid w:val="008650BF"/>
    <w:rsid w:val="00873B7C"/>
    <w:rsid w:val="00874426"/>
    <w:rsid w:val="0087664D"/>
    <w:rsid w:val="0088068F"/>
    <w:rsid w:val="00881A33"/>
    <w:rsid w:val="00893ED7"/>
    <w:rsid w:val="00897973"/>
    <w:rsid w:val="00897F93"/>
    <w:rsid w:val="008A6083"/>
    <w:rsid w:val="008B079D"/>
    <w:rsid w:val="008B4468"/>
    <w:rsid w:val="008C4C79"/>
    <w:rsid w:val="008C7CD6"/>
    <w:rsid w:val="008D0FE2"/>
    <w:rsid w:val="008D7332"/>
    <w:rsid w:val="008F0259"/>
    <w:rsid w:val="008F52D2"/>
    <w:rsid w:val="009128D4"/>
    <w:rsid w:val="0092069C"/>
    <w:rsid w:val="00921903"/>
    <w:rsid w:val="00923EFA"/>
    <w:rsid w:val="009248D3"/>
    <w:rsid w:val="00925E52"/>
    <w:rsid w:val="009305C5"/>
    <w:rsid w:val="0094009D"/>
    <w:rsid w:val="00941836"/>
    <w:rsid w:val="00950CE8"/>
    <w:rsid w:val="00962996"/>
    <w:rsid w:val="00971273"/>
    <w:rsid w:val="00971E5D"/>
    <w:rsid w:val="00974EEC"/>
    <w:rsid w:val="009A389F"/>
    <w:rsid w:val="009A73BA"/>
    <w:rsid w:val="009C31D5"/>
    <w:rsid w:val="009D76BB"/>
    <w:rsid w:val="009E66DA"/>
    <w:rsid w:val="00A027FF"/>
    <w:rsid w:val="00A10446"/>
    <w:rsid w:val="00A11191"/>
    <w:rsid w:val="00A437EE"/>
    <w:rsid w:val="00A5549A"/>
    <w:rsid w:val="00A6592A"/>
    <w:rsid w:val="00A65D9F"/>
    <w:rsid w:val="00A67172"/>
    <w:rsid w:val="00A67177"/>
    <w:rsid w:val="00A677D0"/>
    <w:rsid w:val="00A70FF1"/>
    <w:rsid w:val="00A84BE7"/>
    <w:rsid w:val="00A92AF2"/>
    <w:rsid w:val="00A931F6"/>
    <w:rsid w:val="00AA1E36"/>
    <w:rsid w:val="00AA4B18"/>
    <w:rsid w:val="00AC0366"/>
    <w:rsid w:val="00AC2900"/>
    <w:rsid w:val="00AC7158"/>
    <w:rsid w:val="00AD0BE2"/>
    <w:rsid w:val="00AD74C1"/>
    <w:rsid w:val="00AE2F5E"/>
    <w:rsid w:val="00AE6434"/>
    <w:rsid w:val="00AE7247"/>
    <w:rsid w:val="00AE7E77"/>
    <w:rsid w:val="00AF0F29"/>
    <w:rsid w:val="00AF3F7D"/>
    <w:rsid w:val="00B04BDB"/>
    <w:rsid w:val="00B10C11"/>
    <w:rsid w:val="00B15CF6"/>
    <w:rsid w:val="00B4638F"/>
    <w:rsid w:val="00B470B8"/>
    <w:rsid w:val="00B50E14"/>
    <w:rsid w:val="00B52EB1"/>
    <w:rsid w:val="00B60004"/>
    <w:rsid w:val="00B6072B"/>
    <w:rsid w:val="00B63C63"/>
    <w:rsid w:val="00B6717F"/>
    <w:rsid w:val="00B676BD"/>
    <w:rsid w:val="00B70FD6"/>
    <w:rsid w:val="00B8106F"/>
    <w:rsid w:val="00B821F7"/>
    <w:rsid w:val="00B917CD"/>
    <w:rsid w:val="00B959D9"/>
    <w:rsid w:val="00BA4BB8"/>
    <w:rsid w:val="00BB7337"/>
    <w:rsid w:val="00BD4A03"/>
    <w:rsid w:val="00BE396C"/>
    <w:rsid w:val="00BE7CC3"/>
    <w:rsid w:val="00BF5854"/>
    <w:rsid w:val="00C04B7C"/>
    <w:rsid w:val="00C101DA"/>
    <w:rsid w:val="00C1029B"/>
    <w:rsid w:val="00C13321"/>
    <w:rsid w:val="00C251F3"/>
    <w:rsid w:val="00C25D28"/>
    <w:rsid w:val="00C319D6"/>
    <w:rsid w:val="00C41255"/>
    <w:rsid w:val="00C456AE"/>
    <w:rsid w:val="00C53740"/>
    <w:rsid w:val="00C61452"/>
    <w:rsid w:val="00C63F11"/>
    <w:rsid w:val="00C7170E"/>
    <w:rsid w:val="00C80C3B"/>
    <w:rsid w:val="00C9129A"/>
    <w:rsid w:val="00CA0444"/>
    <w:rsid w:val="00CA108F"/>
    <w:rsid w:val="00CA1AC5"/>
    <w:rsid w:val="00CB1C81"/>
    <w:rsid w:val="00CB430E"/>
    <w:rsid w:val="00CC160A"/>
    <w:rsid w:val="00CD36C9"/>
    <w:rsid w:val="00CD4D42"/>
    <w:rsid w:val="00CE173D"/>
    <w:rsid w:val="00CE20E7"/>
    <w:rsid w:val="00CE62B3"/>
    <w:rsid w:val="00CE6D23"/>
    <w:rsid w:val="00CF12FC"/>
    <w:rsid w:val="00D004CE"/>
    <w:rsid w:val="00D01220"/>
    <w:rsid w:val="00D05574"/>
    <w:rsid w:val="00D108A5"/>
    <w:rsid w:val="00D11EF7"/>
    <w:rsid w:val="00D2062C"/>
    <w:rsid w:val="00D303B7"/>
    <w:rsid w:val="00D34ED0"/>
    <w:rsid w:val="00D352F9"/>
    <w:rsid w:val="00D3756A"/>
    <w:rsid w:val="00D508B3"/>
    <w:rsid w:val="00D52BE3"/>
    <w:rsid w:val="00D53D9D"/>
    <w:rsid w:val="00D56948"/>
    <w:rsid w:val="00D703A7"/>
    <w:rsid w:val="00D73352"/>
    <w:rsid w:val="00D73A7D"/>
    <w:rsid w:val="00D741B8"/>
    <w:rsid w:val="00D85DA9"/>
    <w:rsid w:val="00D90A75"/>
    <w:rsid w:val="00DB62E1"/>
    <w:rsid w:val="00DC753D"/>
    <w:rsid w:val="00E11A25"/>
    <w:rsid w:val="00E462BE"/>
    <w:rsid w:val="00E62638"/>
    <w:rsid w:val="00E7005D"/>
    <w:rsid w:val="00E870D5"/>
    <w:rsid w:val="00E97FA3"/>
    <w:rsid w:val="00EA15A9"/>
    <w:rsid w:val="00EA1943"/>
    <w:rsid w:val="00ED35C3"/>
    <w:rsid w:val="00ED66BF"/>
    <w:rsid w:val="00EE719D"/>
    <w:rsid w:val="00EF1DA6"/>
    <w:rsid w:val="00F108DD"/>
    <w:rsid w:val="00F30DE8"/>
    <w:rsid w:val="00F36A1F"/>
    <w:rsid w:val="00F50853"/>
    <w:rsid w:val="00F578C1"/>
    <w:rsid w:val="00F603B6"/>
    <w:rsid w:val="00F752D9"/>
    <w:rsid w:val="00FA0931"/>
    <w:rsid w:val="00FA3915"/>
    <w:rsid w:val="00FA500B"/>
    <w:rsid w:val="00FB71F6"/>
    <w:rsid w:val="00FB7596"/>
    <w:rsid w:val="00FD0F8F"/>
    <w:rsid w:val="00FF05A3"/>
    <w:rsid w:val="00FF09E5"/>
    <w:rsid w:val="00FF26FF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4D348"/>
  <w15:chartTrackingRefBased/>
  <w15:docId w15:val="{49A5599A-07B7-CF44-BBF8-0618EF6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9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5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9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491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063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196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155">
          <w:marLeft w:val="201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30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38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232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660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198">
          <w:marLeft w:val="138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356</cp:revision>
  <dcterms:created xsi:type="dcterms:W3CDTF">2019-01-09T22:20:00Z</dcterms:created>
  <dcterms:modified xsi:type="dcterms:W3CDTF">2019-01-23T01:45:00Z</dcterms:modified>
</cp:coreProperties>
</file>