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[doc.doc_date]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2E3344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И.Ф.Стравинского»,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>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, именуемый в </w:t>
      </w:r>
      <w:bookmarkStart w:id="0" w:name="_GoBack"/>
      <w:bookmarkEnd w:id="0"/>
      <w:r w:rsidR="00CA4733" w:rsidRPr="00A66E79">
        <w:rPr>
          <w:sz w:val="18"/>
          <w:szCs w:val="18"/>
        </w:rPr>
        <w:t xml:space="preserve">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2E3344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A7AB9">
              <w:rPr>
                <w:rFonts w:ascii="Times New Roman" w:hAnsi="Times New Roman"/>
                <w:sz w:val="18"/>
                <w:szCs w:val="18"/>
              </w:rPr>
              <w:t>с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по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г.Москвы</w:t>
      </w:r>
      <w:r w:rsidRPr="00A66E79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lastRenderedPageBreak/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1" w:name="100046"/>
      <w:bookmarkEnd w:id="1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2" w:name="100047"/>
      <w:bookmarkEnd w:id="2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3399"/>
        <w:gridCol w:w="2948"/>
      </w:tblGrid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399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399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79296C">
        <w:tc>
          <w:tcPr>
            <w:tcW w:w="4393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399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79296C">
        <w:tc>
          <w:tcPr>
            <w:tcW w:w="4393" w:type="dxa"/>
            <w:vMerge w:val="restart"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ОГРН 1027739252199, ГРН 9117747396582, ИНН – 7733098705 КПП 773301001 ОКТМО 45367000 ОКВЭД 85.41.2 ОКПО 52603682 ОКОПФ 81 ОКФС 13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Департамент финансов города Москвы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(ГБУДО г.Москвы «ДШИ им. И.Ф.Стравинского»  л/с 2605642000830080),  р/с 40601810245253000002   ГУ Банка России по ЦФО БИК  044525000</w:t>
            </w:r>
          </w:p>
          <w:p w:rsidR="0079296C" w:rsidRPr="00A66E79" w:rsidRDefault="0079296C" w:rsidP="0079296C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79296C" w:rsidRPr="002E3344" w:rsidTr="0079296C">
        <w:trPr>
          <w:trHeight w:val="828"/>
        </w:trPr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79296C">
        <w:tc>
          <w:tcPr>
            <w:tcW w:w="4393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399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2E3344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[doc.programm_name]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r w:rsidRPr="002122E4">
              <w:rPr>
                <w:sz w:val="18"/>
                <w:szCs w:val="18"/>
                <w:lang w:val="en-US"/>
              </w:rPr>
              <w:t>;block=tbs:row]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r w:rsidR="00001373">
              <w:rPr>
                <w:b/>
                <w:sz w:val="18"/>
                <w:szCs w:val="18"/>
                <w:lang w:val="en-US"/>
              </w:rPr>
              <w:t>doc.year_time_total</w:t>
            </w:r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[doc.cost_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_____Н.М.Карташева</w:t>
      </w:r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r w:rsidR="002E3344">
        <w:rPr>
          <w:sz w:val="18"/>
          <w:szCs w:val="18"/>
          <w:lang w:val="en-US"/>
        </w:rPr>
        <w:t>iof</w:t>
      </w:r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5DC" w:rsidRDefault="005C65DC" w:rsidP="00C91FDC">
      <w:pPr>
        <w:spacing w:after="0" w:line="240" w:lineRule="auto"/>
      </w:pPr>
      <w:r>
        <w:separator/>
      </w:r>
    </w:p>
  </w:endnote>
  <w:endnote w:type="continuationSeparator" w:id="0">
    <w:p w:rsidR="005C65DC" w:rsidRDefault="005C65DC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5DC" w:rsidRDefault="005C65DC" w:rsidP="00C91FDC">
      <w:pPr>
        <w:spacing w:after="0" w:line="240" w:lineRule="auto"/>
      </w:pPr>
      <w:r>
        <w:separator/>
      </w:r>
    </w:p>
  </w:footnote>
  <w:footnote w:type="continuationSeparator" w:id="0">
    <w:p w:rsidR="005C65DC" w:rsidRDefault="005C65DC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852E-DDA4-4DD1-85B7-DE69E72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31</cp:revision>
  <cp:lastPrinted>2019-08-19T07:33:00Z</cp:lastPrinted>
  <dcterms:created xsi:type="dcterms:W3CDTF">2020-11-09T12:49:00Z</dcterms:created>
  <dcterms:modified xsi:type="dcterms:W3CDTF">2021-09-10T08:59:00Z</dcterms:modified>
</cp:coreProperties>
</file>