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FC2A4" w14:textId="5B8084F5" w:rsidR="001D7612" w:rsidRDefault="00B84FB7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84FB7">
        <w:rPr>
          <w:rFonts w:ascii="Calibri" w:hAnsi="Calibri" w:cs="Calibri"/>
          <w:b/>
          <w:bCs/>
          <w:color w:val="000000"/>
          <w:sz w:val="24"/>
          <w:szCs w:val="24"/>
        </w:rPr>
        <w:t>Title:</w:t>
      </w:r>
      <w:r w:rsidR="00DB22EC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="00DB22EC" w:rsidRPr="00DB22EC">
        <w:rPr>
          <w:rFonts w:ascii="Calibri" w:hAnsi="Calibri" w:cs="Calibri"/>
          <w:b/>
          <w:bCs/>
          <w:color w:val="000000"/>
          <w:sz w:val="24"/>
          <w:szCs w:val="24"/>
        </w:rPr>
        <w:t>18100004273</w:t>
      </w:r>
      <w:r w:rsidR="00DB22EC" w:rsidRPr="00DB22EC">
        <w:rPr>
          <w:rFonts w:ascii="Calibri" w:hAnsi="Calibri" w:cs="Calibri"/>
          <w:b/>
          <w:bCs/>
          <w:color w:val="000000"/>
          <w:sz w:val="24"/>
          <w:szCs w:val="24"/>
        </w:rPr>
        <w:tab/>
        <w:t>A Hierarchical Timed-Automata Evaluation Model for Resource Orchestration and Resilience in SDN-Enabled Computation-Centric 6G ISAC Networks</w:t>
      </w:r>
    </w:p>
    <w:p w14:paraId="2A9B0577" w14:textId="77777777" w:rsidR="00B84FB7" w:rsidRPr="00B84FB7" w:rsidRDefault="00B84FB7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182D71B0" w14:textId="77777777" w:rsidR="00B84FB7" w:rsidRDefault="00B84FB7" w:rsidP="00B84FB7">
      <w:pPr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B84FB7">
        <w:rPr>
          <w:rFonts w:ascii="Calibri" w:hAnsi="Calibri" w:cs="Calibri"/>
          <w:b/>
          <w:bCs/>
          <w:color w:val="000000"/>
          <w:sz w:val="32"/>
          <w:szCs w:val="32"/>
        </w:rPr>
        <w:t>Comments and Suggestions for Authors</w:t>
      </w:r>
    </w:p>
    <w:p w14:paraId="226F1D0B" w14:textId="77777777" w:rsidR="00B84FB7" w:rsidRPr="00B84FB7" w:rsidRDefault="00B84FB7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84FB7">
        <w:rPr>
          <w:rFonts w:ascii="Calibri" w:hAnsi="Calibri" w:cs="Calibri"/>
          <w:b/>
          <w:bCs/>
          <w:color w:val="000000"/>
          <w:sz w:val="24"/>
          <w:szCs w:val="24"/>
        </w:rPr>
        <w:t>Review 1</w:t>
      </w:r>
    </w:p>
    <w:p w14:paraId="1BB9FA00" w14:textId="3CE3160B" w:rsidR="00B84FB7" w:rsidRDefault="001E1920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1E1920">
        <w:rPr>
          <w:rFonts w:ascii="Calibri" w:hAnsi="Calibri" w:cs="Calibri"/>
          <w:b/>
          <w:bCs/>
          <w:noProof/>
          <w:color w:val="000000"/>
          <w:sz w:val="24"/>
          <w:szCs w:val="24"/>
        </w:rPr>
        <w:drawing>
          <wp:inline distT="0" distB="0" distL="0" distR="0" wp14:anchorId="441A106B" wp14:editId="29CF7089">
            <wp:extent cx="4736668" cy="63341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044" cy="6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83D4" w14:textId="6EF784F0" w:rsidR="001E1920" w:rsidRPr="00B84FB7" w:rsidRDefault="001E1920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1E1920">
        <w:rPr>
          <w:rFonts w:ascii="Calibri" w:hAnsi="Calibri" w:cs="Calibri"/>
          <w:b/>
          <w:bCs/>
          <w:noProof/>
          <w:color w:val="000000"/>
          <w:sz w:val="24"/>
          <w:szCs w:val="24"/>
        </w:rPr>
        <w:drawing>
          <wp:inline distT="0" distB="0" distL="0" distR="0" wp14:anchorId="28B3D882" wp14:editId="23BC9D95">
            <wp:extent cx="5429250" cy="69590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985" cy="6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505" w14:textId="77777777" w:rsidR="00B84FB7" w:rsidRPr="00B84FB7" w:rsidRDefault="00B84FB7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84FB7">
        <w:rPr>
          <w:rFonts w:ascii="Calibri" w:hAnsi="Calibri" w:cs="Calibri"/>
          <w:b/>
          <w:bCs/>
          <w:color w:val="000000"/>
          <w:sz w:val="24"/>
          <w:szCs w:val="24"/>
        </w:rPr>
        <w:lastRenderedPageBreak/>
        <w:t>Review 2</w:t>
      </w:r>
    </w:p>
    <w:p w14:paraId="6E9F948B" w14:textId="4C242391" w:rsidR="00B84FB7" w:rsidRPr="00B84FB7" w:rsidRDefault="00252A8F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252A8F">
        <w:rPr>
          <w:rFonts w:ascii="Calibri" w:hAnsi="Calibri" w:cs="Calibri"/>
          <w:b/>
          <w:bCs/>
          <w:noProof/>
          <w:color w:val="000000"/>
          <w:sz w:val="24"/>
          <w:szCs w:val="24"/>
        </w:rPr>
        <w:drawing>
          <wp:inline distT="0" distB="0" distL="0" distR="0" wp14:anchorId="217551D0" wp14:editId="61BFBC75">
            <wp:extent cx="5940425" cy="16611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8FA1" w14:textId="0402237F" w:rsidR="00B84FB7" w:rsidRDefault="00B84FB7" w:rsidP="00B84FB7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84FB7">
        <w:rPr>
          <w:rFonts w:ascii="Calibri" w:hAnsi="Calibri" w:cs="Calibri"/>
          <w:b/>
          <w:bCs/>
          <w:color w:val="000000"/>
          <w:sz w:val="24"/>
          <w:szCs w:val="24"/>
        </w:rPr>
        <w:t>Review 3</w:t>
      </w:r>
    </w:p>
    <w:p w14:paraId="61186067" w14:textId="0D0F31AA" w:rsidR="00064E2E" w:rsidRPr="00B84FB7" w:rsidRDefault="00064E2E" w:rsidP="00B84FB7">
      <w:pPr>
        <w:rPr>
          <w:sz w:val="24"/>
          <w:szCs w:val="24"/>
        </w:rPr>
      </w:pPr>
      <w:r w:rsidRPr="00064E2E">
        <w:rPr>
          <w:sz w:val="24"/>
          <w:szCs w:val="24"/>
        </w:rPr>
        <w:drawing>
          <wp:inline distT="0" distB="0" distL="0" distR="0" wp14:anchorId="1AF0F66A" wp14:editId="4733D5DD">
            <wp:extent cx="5940425" cy="5104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4E2E" w:rsidRPr="00B84FB7" w:rsidSect="001E2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EB2729"/>
    <w:multiLevelType w:val="multilevel"/>
    <w:tmpl w:val="B9186C1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B7"/>
    <w:rsid w:val="00064E2E"/>
    <w:rsid w:val="001D7612"/>
    <w:rsid w:val="001E1920"/>
    <w:rsid w:val="001E2202"/>
    <w:rsid w:val="00252A8F"/>
    <w:rsid w:val="00A97D44"/>
    <w:rsid w:val="00B84FB7"/>
    <w:rsid w:val="00DB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754B76"/>
  <w15:chartTrackingRefBased/>
  <w15:docId w15:val="{33B3E967-1CFB-4455-98F5-E2241921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84FB7"/>
    <w:pPr>
      <w:keepNext/>
      <w:pageBreakBefore/>
      <w:numPr>
        <w:numId w:val="1"/>
      </w:numPr>
      <w:spacing w:before="240" w:after="60" w:line="360" w:lineRule="auto"/>
      <w:ind w:left="431" w:hanging="431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qFormat/>
    <w:rsid w:val="00B84FB7"/>
    <w:pPr>
      <w:keepNext/>
      <w:numPr>
        <w:ilvl w:val="1"/>
        <w:numId w:val="1"/>
      </w:numPr>
      <w:spacing w:before="240" w:after="60" w:line="36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qFormat/>
    <w:rsid w:val="00B84FB7"/>
    <w:pPr>
      <w:keepNext/>
      <w:numPr>
        <w:ilvl w:val="2"/>
        <w:numId w:val="1"/>
      </w:numPr>
      <w:spacing w:before="240" w:after="60" w:line="360" w:lineRule="auto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"/>
    <w:next w:val="a"/>
    <w:link w:val="40"/>
    <w:qFormat/>
    <w:rsid w:val="00B84FB7"/>
    <w:pPr>
      <w:keepNext/>
      <w:numPr>
        <w:ilvl w:val="3"/>
        <w:numId w:val="1"/>
      </w:numPr>
      <w:spacing w:before="240" w:after="60" w:line="360" w:lineRule="auto"/>
      <w:outlineLvl w:val="3"/>
    </w:pPr>
    <w:rPr>
      <w:rFonts w:ascii="Arial" w:eastAsia="Times New Roman" w:hAnsi="Arial" w:cs="Times New Roman"/>
      <w:b/>
      <w:bCs/>
      <w:sz w:val="24"/>
      <w:szCs w:val="28"/>
      <w:lang w:val="ru-RU" w:eastAsia="ru-RU"/>
    </w:rPr>
  </w:style>
  <w:style w:type="paragraph" w:styleId="5">
    <w:name w:val="heading 5"/>
    <w:basedOn w:val="a"/>
    <w:next w:val="a"/>
    <w:link w:val="50"/>
    <w:qFormat/>
    <w:rsid w:val="00B84FB7"/>
    <w:pPr>
      <w:numPr>
        <w:ilvl w:val="4"/>
        <w:numId w:val="1"/>
      </w:numPr>
      <w:spacing w:before="240" w:after="60" w:line="360" w:lineRule="auto"/>
      <w:outlineLvl w:val="4"/>
    </w:pPr>
    <w:rPr>
      <w:rFonts w:ascii="Arial" w:eastAsia="Times New Roman" w:hAnsi="Arial" w:cs="Times New Roman"/>
      <w:bCs/>
      <w:iCs/>
      <w:sz w:val="24"/>
      <w:szCs w:val="26"/>
      <w:lang w:val="ru-RU" w:eastAsia="ru-RU"/>
    </w:rPr>
  </w:style>
  <w:style w:type="paragraph" w:styleId="6">
    <w:name w:val="heading 6"/>
    <w:basedOn w:val="a"/>
    <w:next w:val="a"/>
    <w:link w:val="60"/>
    <w:qFormat/>
    <w:rsid w:val="00B84FB7"/>
    <w:pPr>
      <w:numPr>
        <w:ilvl w:val="5"/>
        <w:numId w:val="1"/>
      </w:numPr>
      <w:spacing w:before="240" w:after="60" w:line="360" w:lineRule="auto"/>
      <w:outlineLvl w:val="5"/>
    </w:pPr>
    <w:rPr>
      <w:rFonts w:ascii="Times New Roman" w:eastAsia="Times New Roman" w:hAnsi="Times New Roman" w:cs="Times New Roman"/>
      <w:b/>
      <w:bCs/>
      <w:lang w:val="ru-RU" w:eastAsia="ru-RU"/>
    </w:rPr>
  </w:style>
  <w:style w:type="paragraph" w:styleId="7">
    <w:name w:val="heading 7"/>
    <w:basedOn w:val="a"/>
    <w:next w:val="a"/>
    <w:link w:val="70"/>
    <w:qFormat/>
    <w:rsid w:val="00B84FB7"/>
    <w:pPr>
      <w:numPr>
        <w:ilvl w:val="6"/>
        <w:numId w:val="1"/>
      </w:numPr>
      <w:spacing w:before="240" w:after="60" w:line="360" w:lineRule="auto"/>
      <w:outlineLvl w:val="6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8">
    <w:name w:val="heading 8"/>
    <w:basedOn w:val="a"/>
    <w:next w:val="a"/>
    <w:link w:val="80"/>
    <w:qFormat/>
    <w:rsid w:val="00B84FB7"/>
    <w:pPr>
      <w:numPr>
        <w:ilvl w:val="7"/>
        <w:numId w:val="1"/>
      </w:numPr>
      <w:spacing w:before="240" w:after="60" w:line="36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next w:val="a"/>
    <w:link w:val="90"/>
    <w:qFormat/>
    <w:rsid w:val="00B84FB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Arial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84FB7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rsid w:val="00B84FB7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B84FB7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rsid w:val="00B84FB7"/>
    <w:rPr>
      <w:rFonts w:ascii="Arial" w:eastAsia="Times New Roman" w:hAnsi="Arial" w:cs="Times New Roman"/>
      <w:b/>
      <w:bCs/>
      <w:sz w:val="24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rsid w:val="00B84FB7"/>
    <w:rPr>
      <w:rFonts w:ascii="Arial" w:eastAsia="Times New Roman" w:hAnsi="Arial" w:cs="Times New Roman"/>
      <w:bCs/>
      <w:iCs/>
      <w:sz w:val="24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rsid w:val="00B84FB7"/>
    <w:rPr>
      <w:rFonts w:ascii="Times New Roman" w:eastAsia="Times New Roman" w:hAnsi="Times New Roman" w:cs="Times New Roman"/>
      <w:b/>
      <w:bCs/>
      <w:lang w:val="ru-RU" w:eastAsia="ru-RU"/>
    </w:rPr>
  </w:style>
  <w:style w:type="character" w:customStyle="1" w:styleId="70">
    <w:name w:val="Заголовок 7 Знак"/>
    <w:basedOn w:val="a0"/>
    <w:link w:val="7"/>
    <w:rsid w:val="00B84FB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rsid w:val="00B84FB7"/>
    <w:rPr>
      <w:rFonts w:ascii="Times New Roman" w:eastAsia="Times New Roman" w:hAnsi="Times New Roman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rsid w:val="00B84FB7"/>
    <w:rPr>
      <w:rFonts w:ascii="Arial" w:eastAsia="Times New Roman" w:hAnsi="Arial" w:cs="Arial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vasyapashkov@gmail.com</dc:creator>
  <cp:keywords/>
  <dc:description/>
  <cp:lastModifiedBy>vasyapashkov@gmail.com</cp:lastModifiedBy>
  <cp:revision>5</cp:revision>
  <dcterms:created xsi:type="dcterms:W3CDTF">2026-08-28T12:25:00Z</dcterms:created>
  <dcterms:modified xsi:type="dcterms:W3CDTF">2026-08-31T12:54:00Z</dcterms:modified>
</cp:coreProperties>
</file>