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2396F" w14:textId="77777777" w:rsidR="00734AC5" w:rsidRDefault="00734AC5" w:rsidP="001D5D28">
      <w:pPr>
        <w:ind w:left="708" w:hanging="708"/>
        <w:jc w:val="right"/>
        <w:rPr>
          <w:b/>
          <w:bCs/>
          <w:color w:val="4472C4" w:themeColor="accent1"/>
          <w:sz w:val="40"/>
          <w:szCs w:val="40"/>
        </w:rPr>
      </w:pPr>
    </w:p>
    <w:p w14:paraId="014DAEE8" w14:textId="77777777" w:rsidR="00734AC5" w:rsidRDefault="00734AC5" w:rsidP="00734AC5">
      <w:pPr>
        <w:jc w:val="right"/>
        <w:rPr>
          <w:b/>
          <w:bCs/>
          <w:color w:val="4472C4" w:themeColor="accent1"/>
          <w:sz w:val="40"/>
          <w:szCs w:val="40"/>
        </w:rPr>
      </w:pPr>
    </w:p>
    <w:p w14:paraId="35DC7BCD" w14:textId="77777777" w:rsidR="00734AC5" w:rsidRDefault="00734AC5" w:rsidP="00734AC5">
      <w:pPr>
        <w:jc w:val="right"/>
        <w:rPr>
          <w:b/>
          <w:bCs/>
          <w:color w:val="4472C4" w:themeColor="accent1"/>
          <w:sz w:val="40"/>
          <w:szCs w:val="40"/>
        </w:rPr>
      </w:pPr>
    </w:p>
    <w:p w14:paraId="46102C72" w14:textId="77777777" w:rsidR="00734AC5" w:rsidRDefault="00734AC5" w:rsidP="00734AC5">
      <w:pPr>
        <w:jc w:val="right"/>
        <w:rPr>
          <w:b/>
          <w:bCs/>
          <w:color w:val="4472C4" w:themeColor="accent1"/>
          <w:sz w:val="40"/>
          <w:szCs w:val="40"/>
        </w:rPr>
      </w:pPr>
    </w:p>
    <w:p w14:paraId="2C853AF6" w14:textId="77777777" w:rsidR="00734AC5" w:rsidRDefault="00734AC5" w:rsidP="00734AC5">
      <w:pPr>
        <w:jc w:val="right"/>
        <w:rPr>
          <w:b/>
          <w:bCs/>
          <w:color w:val="4472C4" w:themeColor="accent1"/>
          <w:sz w:val="40"/>
          <w:szCs w:val="40"/>
        </w:rPr>
      </w:pPr>
    </w:p>
    <w:p w14:paraId="70F1E7FF" w14:textId="77777777" w:rsidR="00734AC5" w:rsidRDefault="00734AC5" w:rsidP="00734AC5">
      <w:pPr>
        <w:jc w:val="right"/>
        <w:rPr>
          <w:b/>
          <w:bCs/>
          <w:color w:val="4472C4" w:themeColor="accent1"/>
          <w:sz w:val="40"/>
          <w:szCs w:val="40"/>
        </w:rPr>
      </w:pPr>
    </w:p>
    <w:p w14:paraId="3322DF6D" w14:textId="77777777" w:rsidR="00734AC5" w:rsidRDefault="00734AC5" w:rsidP="00734AC5">
      <w:pPr>
        <w:jc w:val="right"/>
        <w:rPr>
          <w:b/>
          <w:bCs/>
          <w:color w:val="4472C4" w:themeColor="accent1"/>
          <w:sz w:val="40"/>
          <w:szCs w:val="40"/>
        </w:rPr>
      </w:pPr>
    </w:p>
    <w:p w14:paraId="0D4BC02B" w14:textId="77777777" w:rsidR="00734AC5" w:rsidRDefault="00734AC5" w:rsidP="00734AC5">
      <w:pPr>
        <w:jc w:val="right"/>
        <w:rPr>
          <w:b/>
          <w:bCs/>
          <w:color w:val="4472C4" w:themeColor="accent1"/>
          <w:sz w:val="40"/>
          <w:szCs w:val="40"/>
        </w:rPr>
      </w:pPr>
    </w:p>
    <w:p w14:paraId="66385C31" w14:textId="77777777" w:rsidR="00734AC5" w:rsidRDefault="00734AC5" w:rsidP="00734AC5">
      <w:pPr>
        <w:jc w:val="right"/>
        <w:rPr>
          <w:b/>
          <w:bCs/>
          <w:color w:val="4472C4" w:themeColor="accent1"/>
          <w:sz w:val="40"/>
          <w:szCs w:val="40"/>
        </w:rPr>
      </w:pPr>
    </w:p>
    <w:p w14:paraId="750CB5CE" w14:textId="77777777" w:rsidR="00734AC5" w:rsidRPr="00AB06ED" w:rsidRDefault="00734AC5" w:rsidP="00734AC5">
      <w:pPr>
        <w:jc w:val="right"/>
        <w:rPr>
          <w:rFonts w:ascii="Arial" w:hAnsi="Arial" w:cs="Arial"/>
          <w:b/>
          <w:bCs/>
          <w:color w:val="4472C4" w:themeColor="accent1"/>
          <w:sz w:val="24"/>
          <w:szCs w:val="24"/>
        </w:rPr>
      </w:pPr>
    </w:p>
    <w:p w14:paraId="4EE4A646" w14:textId="77777777" w:rsidR="00734AC5" w:rsidRPr="00AB06ED" w:rsidRDefault="00734AC5" w:rsidP="00734AC5">
      <w:pPr>
        <w:jc w:val="right"/>
        <w:rPr>
          <w:rFonts w:ascii="Arial" w:hAnsi="Arial" w:cs="Arial"/>
          <w:b/>
          <w:bCs/>
          <w:color w:val="4472C4" w:themeColor="accent1"/>
          <w:sz w:val="24"/>
          <w:szCs w:val="24"/>
        </w:rPr>
      </w:pPr>
    </w:p>
    <w:p w14:paraId="286149E4" w14:textId="03A793FB" w:rsidR="000F7012" w:rsidRPr="00AB06ED" w:rsidRDefault="00734AC5" w:rsidP="00734AC5">
      <w:pPr>
        <w:jc w:val="right"/>
        <w:rPr>
          <w:rFonts w:ascii="Arial" w:hAnsi="Arial" w:cs="Arial"/>
          <w:b/>
          <w:bCs/>
          <w:color w:val="4472C4" w:themeColor="accent1"/>
          <w:sz w:val="24"/>
          <w:szCs w:val="24"/>
        </w:rPr>
      </w:pPr>
      <w:r w:rsidRPr="00AB06ED">
        <w:rPr>
          <w:rFonts w:ascii="Arial" w:hAnsi="Arial" w:cs="Arial"/>
          <w:b/>
          <w:bCs/>
          <w:color w:val="4472C4" w:themeColor="accent1"/>
          <w:sz w:val="24"/>
          <w:szCs w:val="24"/>
        </w:rPr>
        <w:t xml:space="preserve">CONTRATO SIIF </w:t>
      </w:r>
    </w:p>
    <w:p w14:paraId="4C39A71A" w14:textId="416123EA" w:rsidR="00734AC5" w:rsidRPr="00AB06ED" w:rsidRDefault="00734AC5" w:rsidP="00734AC5">
      <w:pPr>
        <w:jc w:val="right"/>
        <w:rPr>
          <w:rFonts w:ascii="Arial" w:hAnsi="Arial" w:cs="Arial"/>
          <w:b/>
          <w:bCs/>
          <w:color w:val="4472C4" w:themeColor="accent1"/>
          <w:sz w:val="24"/>
          <w:szCs w:val="24"/>
        </w:rPr>
      </w:pPr>
      <w:r w:rsidRPr="00AB06ED">
        <w:rPr>
          <w:rFonts w:ascii="Arial" w:hAnsi="Arial" w:cs="Arial"/>
          <w:b/>
          <w:bCs/>
          <w:color w:val="4472C4" w:themeColor="accent1"/>
          <w:sz w:val="24"/>
          <w:szCs w:val="24"/>
        </w:rPr>
        <w:t>(SISTEMA DE INFORMACIÓN DE INVENTARIOS FARMACEUTICOS)</w:t>
      </w:r>
    </w:p>
    <w:p w14:paraId="46ABAF2F" w14:textId="436C7C7C" w:rsidR="00734AC5" w:rsidRPr="00AB06ED" w:rsidRDefault="00734AC5" w:rsidP="00734AC5">
      <w:pPr>
        <w:jc w:val="right"/>
        <w:rPr>
          <w:rFonts w:ascii="Arial" w:hAnsi="Arial" w:cs="Arial"/>
          <w:b/>
          <w:bCs/>
          <w:color w:val="4472C4" w:themeColor="accent1"/>
          <w:sz w:val="24"/>
          <w:szCs w:val="24"/>
        </w:rPr>
      </w:pPr>
    </w:p>
    <w:p w14:paraId="33F075CB" w14:textId="2AE3B0EF" w:rsidR="00734AC5" w:rsidRPr="00AB06ED" w:rsidRDefault="00734AC5" w:rsidP="00734AC5">
      <w:pPr>
        <w:jc w:val="right"/>
        <w:rPr>
          <w:rFonts w:ascii="Arial" w:hAnsi="Arial" w:cs="Arial"/>
          <w:b/>
          <w:bCs/>
          <w:color w:val="4472C4" w:themeColor="accent1"/>
          <w:sz w:val="24"/>
          <w:szCs w:val="24"/>
        </w:rPr>
      </w:pPr>
    </w:p>
    <w:p w14:paraId="7C077F89" w14:textId="46B4AC3F" w:rsidR="00734AC5" w:rsidRPr="00AB06ED" w:rsidRDefault="00734AC5" w:rsidP="00734AC5">
      <w:pPr>
        <w:jc w:val="right"/>
        <w:rPr>
          <w:rFonts w:ascii="Arial" w:hAnsi="Arial" w:cs="Arial"/>
          <w:b/>
          <w:bCs/>
          <w:color w:val="4472C4" w:themeColor="accent1"/>
          <w:sz w:val="24"/>
          <w:szCs w:val="24"/>
        </w:rPr>
      </w:pPr>
    </w:p>
    <w:p w14:paraId="1C40C1EF" w14:textId="7B5CA784" w:rsidR="00734AC5" w:rsidRPr="00AB06ED" w:rsidRDefault="00734AC5" w:rsidP="00734AC5">
      <w:pPr>
        <w:jc w:val="right"/>
        <w:rPr>
          <w:rFonts w:ascii="Arial" w:hAnsi="Arial" w:cs="Arial"/>
          <w:b/>
          <w:bCs/>
          <w:color w:val="4472C4" w:themeColor="accent1"/>
          <w:sz w:val="24"/>
          <w:szCs w:val="24"/>
        </w:rPr>
      </w:pPr>
    </w:p>
    <w:p w14:paraId="2C936DE9" w14:textId="2EEC6055" w:rsidR="00734AC5" w:rsidRPr="00AB06ED" w:rsidRDefault="00734AC5" w:rsidP="00734AC5">
      <w:pPr>
        <w:jc w:val="right"/>
        <w:rPr>
          <w:rFonts w:ascii="Arial" w:hAnsi="Arial" w:cs="Arial"/>
          <w:b/>
          <w:bCs/>
          <w:color w:val="4472C4" w:themeColor="accent1"/>
          <w:sz w:val="24"/>
          <w:szCs w:val="24"/>
        </w:rPr>
      </w:pPr>
    </w:p>
    <w:p w14:paraId="3D386ACE" w14:textId="38663714" w:rsidR="00734AC5" w:rsidRPr="00AB06ED" w:rsidRDefault="00734AC5" w:rsidP="00734AC5">
      <w:pPr>
        <w:jc w:val="right"/>
        <w:rPr>
          <w:rFonts w:ascii="Arial" w:hAnsi="Arial" w:cs="Arial"/>
          <w:b/>
          <w:bCs/>
          <w:color w:val="4472C4" w:themeColor="accent1"/>
          <w:sz w:val="24"/>
          <w:szCs w:val="24"/>
        </w:rPr>
      </w:pPr>
    </w:p>
    <w:p w14:paraId="445BD6BA" w14:textId="12497CF5" w:rsidR="00734AC5" w:rsidRPr="00AB06ED" w:rsidRDefault="00734AC5" w:rsidP="00734AC5">
      <w:pPr>
        <w:jc w:val="right"/>
        <w:rPr>
          <w:rFonts w:ascii="Arial" w:hAnsi="Arial" w:cs="Arial"/>
          <w:b/>
          <w:bCs/>
          <w:color w:val="4472C4" w:themeColor="accent1"/>
          <w:sz w:val="24"/>
          <w:szCs w:val="24"/>
        </w:rPr>
      </w:pPr>
    </w:p>
    <w:p w14:paraId="6280C7A7" w14:textId="58ABBA18" w:rsidR="00734AC5" w:rsidRPr="00AB06ED" w:rsidRDefault="00734AC5" w:rsidP="00734AC5">
      <w:pPr>
        <w:jc w:val="center"/>
        <w:rPr>
          <w:rFonts w:ascii="Arial" w:hAnsi="Arial" w:cs="Arial"/>
          <w:b/>
          <w:bCs/>
          <w:color w:val="4472C4" w:themeColor="accent1"/>
          <w:sz w:val="24"/>
          <w:szCs w:val="24"/>
        </w:rPr>
      </w:pPr>
      <w:r w:rsidRPr="00AB06ED">
        <w:rPr>
          <w:rFonts w:ascii="Arial" w:hAnsi="Arial" w:cs="Arial"/>
          <w:b/>
          <w:bCs/>
          <w:color w:val="4472C4" w:themeColor="accent1"/>
          <w:sz w:val="24"/>
          <w:szCs w:val="24"/>
        </w:rPr>
        <w:t>Contrato marco de desarrollo de software</w:t>
      </w:r>
    </w:p>
    <w:p w14:paraId="4F0F120B" w14:textId="10341C58" w:rsidR="00734AC5" w:rsidRPr="00AB06ED" w:rsidRDefault="00734AC5" w:rsidP="00734AC5">
      <w:pPr>
        <w:jc w:val="center"/>
        <w:rPr>
          <w:rFonts w:ascii="Arial" w:hAnsi="Arial" w:cs="Arial"/>
          <w:b/>
          <w:bCs/>
          <w:color w:val="4472C4" w:themeColor="accent1"/>
          <w:sz w:val="24"/>
          <w:szCs w:val="24"/>
        </w:rPr>
      </w:pPr>
    </w:p>
    <w:p w14:paraId="3A302879" w14:textId="7E58E2F4" w:rsidR="00734AC5" w:rsidRPr="00AB06ED" w:rsidRDefault="00734AC5" w:rsidP="00734AC5">
      <w:pPr>
        <w:jc w:val="right"/>
        <w:rPr>
          <w:rFonts w:ascii="Arial" w:hAnsi="Arial" w:cs="Arial"/>
          <w:sz w:val="24"/>
          <w:szCs w:val="24"/>
        </w:rPr>
      </w:pPr>
      <w:r w:rsidRPr="00AB06ED">
        <w:rPr>
          <w:rFonts w:ascii="Arial" w:hAnsi="Arial" w:cs="Arial"/>
          <w:sz w:val="24"/>
          <w:szCs w:val="24"/>
        </w:rPr>
        <w:t xml:space="preserve"> Bogotá, seis de febrero de 2021</w:t>
      </w:r>
    </w:p>
    <w:p w14:paraId="09255B78" w14:textId="3307B45C" w:rsidR="00734AC5" w:rsidRPr="00AB06ED" w:rsidRDefault="00734AC5" w:rsidP="00734AC5">
      <w:pPr>
        <w:rPr>
          <w:rFonts w:ascii="Arial" w:hAnsi="Arial" w:cs="Arial"/>
          <w:sz w:val="24"/>
          <w:szCs w:val="24"/>
        </w:rPr>
      </w:pPr>
    </w:p>
    <w:p w14:paraId="499F01DE" w14:textId="3FC530C9" w:rsidR="00734AC5" w:rsidRPr="00AB06ED" w:rsidRDefault="00734AC5" w:rsidP="00734AC5">
      <w:pPr>
        <w:jc w:val="both"/>
        <w:rPr>
          <w:rFonts w:ascii="Arial" w:hAnsi="Arial" w:cs="Arial"/>
          <w:sz w:val="24"/>
          <w:szCs w:val="24"/>
        </w:rPr>
      </w:pPr>
      <w:r w:rsidRPr="00AB06ED">
        <w:rPr>
          <w:rFonts w:ascii="Arial" w:hAnsi="Arial" w:cs="Arial"/>
          <w:sz w:val="24"/>
          <w:szCs w:val="24"/>
        </w:rPr>
        <w:lastRenderedPageBreak/>
        <w:t xml:space="preserve">Farmacéutica única del norte </w:t>
      </w:r>
      <w:r w:rsidR="00B25AD6" w:rsidRPr="00AB06ED">
        <w:rPr>
          <w:rFonts w:ascii="Arial" w:hAnsi="Arial" w:cs="Arial"/>
          <w:sz w:val="24"/>
          <w:szCs w:val="24"/>
        </w:rPr>
        <w:t>E. U</w:t>
      </w:r>
      <w:r w:rsidRPr="00AB06ED">
        <w:rPr>
          <w:rFonts w:ascii="Arial" w:hAnsi="Arial" w:cs="Arial"/>
          <w:sz w:val="24"/>
          <w:szCs w:val="24"/>
        </w:rPr>
        <w:t xml:space="preserve"> con domicilio e inscrita en Bogotá en su nombre y representación</w:t>
      </w:r>
      <w:r w:rsidR="00B25AD6" w:rsidRPr="00AB06ED">
        <w:rPr>
          <w:rFonts w:ascii="Arial" w:hAnsi="Arial" w:cs="Arial"/>
          <w:sz w:val="24"/>
          <w:szCs w:val="24"/>
        </w:rPr>
        <w:t>, contrata a S</w:t>
      </w:r>
      <w:r w:rsidRPr="00AB06ED">
        <w:rPr>
          <w:rFonts w:ascii="Arial" w:hAnsi="Arial" w:cs="Arial"/>
          <w:sz w:val="24"/>
          <w:szCs w:val="24"/>
        </w:rPr>
        <w:t xml:space="preserve">IIF Developer en calidad de desarrollo </w:t>
      </w:r>
      <w:r w:rsidR="00B25AD6" w:rsidRPr="00AB06ED">
        <w:rPr>
          <w:rFonts w:ascii="Arial" w:hAnsi="Arial" w:cs="Arial"/>
          <w:sz w:val="24"/>
          <w:szCs w:val="24"/>
        </w:rPr>
        <w:t>de un software web.</w:t>
      </w:r>
    </w:p>
    <w:p w14:paraId="783A1D70" w14:textId="77777777" w:rsidR="00B25AD6" w:rsidRPr="00AB06ED" w:rsidRDefault="00B25AD6" w:rsidP="00B25AD6">
      <w:pPr>
        <w:jc w:val="both"/>
        <w:rPr>
          <w:rFonts w:ascii="Arial" w:hAnsi="Arial" w:cs="Arial"/>
          <w:sz w:val="24"/>
          <w:szCs w:val="24"/>
        </w:rPr>
      </w:pPr>
    </w:p>
    <w:p w14:paraId="3C308228" w14:textId="688849CC" w:rsidR="00734AC5" w:rsidRPr="00AB06ED" w:rsidRDefault="00B25AD6" w:rsidP="00B25AD6">
      <w:pPr>
        <w:jc w:val="both"/>
        <w:rPr>
          <w:rFonts w:ascii="Arial" w:hAnsi="Arial" w:cs="Arial"/>
          <w:sz w:val="24"/>
          <w:szCs w:val="24"/>
        </w:rPr>
      </w:pPr>
      <w:r w:rsidRPr="00AB06ED">
        <w:rPr>
          <w:rFonts w:ascii="Arial" w:hAnsi="Arial" w:cs="Arial"/>
          <w:sz w:val="24"/>
          <w:szCs w:val="24"/>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SOFTWARE y a tal objeto:</w:t>
      </w:r>
    </w:p>
    <w:p w14:paraId="4A4218A5" w14:textId="64B849E8" w:rsidR="00734AC5" w:rsidRPr="00AB06ED" w:rsidRDefault="00734AC5" w:rsidP="00734AC5">
      <w:pPr>
        <w:jc w:val="both"/>
        <w:rPr>
          <w:rFonts w:ascii="Arial" w:hAnsi="Arial" w:cs="Arial"/>
          <w:sz w:val="24"/>
          <w:szCs w:val="24"/>
        </w:rPr>
      </w:pPr>
    </w:p>
    <w:p w14:paraId="0CF82C91" w14:textId="27D25DA4" w:rsidR="00734AC5" w:rsidRPr="00AB06ED" w:rsidRDefault="00734AC5" w:rsidP="00734AC5">
      <w:pPr>
        <w:jc w:val="both"/>
        <w:rPr>
          <w:rFonts w:ascii="Arial" w:hAnsi="Arial" w:cs="Arial"/>
          <w:sz w:val="24"/>
          <w:szCs w:val="24"/>
        </w:rPr>
      </w:pPr>
    </w:p>
    <w:p w14:paraId="337C1B0A" w14:textId="77777777" w:rsidR="00734AC5" w:rsidRPr="00AB06ED" w:rsidRDefault="00734AC5" w:rsidP="00734AC5">
      <w:pPr>
        <w:jc w:val="both"/>
        <w:rPr>
          <w:rFonts w:ascii="Arial" w:hAnsi="Arial" w:cs="Arial"/>
          <w:sz w:val="24"/>
          <w:szCs w:val="24"/>
        </w:rPr>
      </w:pPr>
    </w:p>
    <w:p w14:paraId="3B262EB1" w14:textId="77777777" w:rsidR="00734AC5" w:rsidRPr="00AB06ED" w:rsidRDefault="00734AC5"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EXPONEN:</w:t>
      </w:r>
    </w:p>
    <w:p w14:paraId="42C6FDCE" w14:textId="0D00FACB" w:rsidR="00734AC5" w:rsidRPr="00AB06ED" w:rsidRDefault="00734AC5" w:rsidP="00734AC5">
      <w:pPr>
        <w:jc w:val="both"/>
        <w:rPr>
          <w:rFonts w:ascii="Arial" w:hAnsi="Arial" w:cs="Arial"/>
          <w:sz w:val="24"/>
          <w:szCs w:val="24"/>
        </w:rPr>
      </w:pPr>
      <w:r w:rsidRPr="00AB06ED">
        <w:rPr>
          <w:rFonts w:ascii="Arial" w:hAnsi="Arial" w:cs="Arial"/>
          <w:sz w:val="24"/>
          <w:szCs w:val="24"/>
        </w:rPr>
        <w:t>I. Que EMPRESA DESARROLLADORA de conformidad con su objeto social, se dedica a la programación e integración de sistemas de software.</w:t>
      </w:r>
    </w:p>
    <w:p w14:paraId="0E89DC1D" w14:textId="2542EDCF" w:rsidR="00734AC5" w:rsidRPr="00AB06ED" w:rsidRDefault="00734AC5" w:rsidP="00734AC5">
      <w:pPr>
        <w:jc w:val="both"/>
        <w:rPr>
          <w:rFonts w:ascii="Arial" w:hAnsi="Arial" w:cs="Arial"/>
          <w:sz w:val="24"/>
          <w:szCs w:val="24"/>
        </w:rPr>
      </w:pPr>
      <w:r w:rsidRPr="00AB06ED">
        <w:rPr>
          <w:rFonts w:ascii="Arial" w:hAnsi="Arial" w:cs="Arial"/>
          <w:sz w:val="24"/>
          <w:szCs w:val="24"/>
        </w:rPr>
        <w:t>II. Que EMPRESA CLIENTE está interesada en contratar a EMPRESA DESARROLLADORA un sistema de software con los requisitos y estipulaciones acordados en este contrato.</w:t>
      </w:r>
    </w:p>
    <w:p w14:paraId="59CDFA42" w14:textId="54B08E5C"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III. </w:t>
      </w:r>
      <w:r w:rsidR="00B25AD6" w:rsidRPr="00AB06ED">
        <w:rPr>
          <w:rFonts w:ascii="Arial" w:hAnsi="Arial" w:cs="Arial"/>
          <w:sz w:val="24"/>
          <w:szCs w:val="24"/>
        </w:rPr>
        <w:t>Que,</w:t>
      </w:r>
      <w:r w:rsidRPr="00AB06ED">
        <w:rPr>
          <w:rFonts w:ascii="Arial" w:hAnsi="Arial" w:cs="Arial"/>
          <w:sz w:val="24"/>
          <w:szCs w:val="24"/>
        </w:rPr>
        <w:t xml:space="preserve"> en base a lo anterior, ambas partes acuerdan la suscripción del presente contrato que se regirá de acuerdo con los siguientes:</w:t>
      </w:r>
    </w:p>
    <w:p w14:paraId="4E0698E2" w14:textId="481F30DA" w:rsidR="00734AC5" w:rsidRDefault="00734AC5" w:rsidP="00734AC5">
      <w:pPr>
        <w:jc w:val="both"/>
        <w:rPr>
          <w:rFonts w:ascii="Arial" w:hAnsi="Arial" w:cs="Arial"/>
          <w:sz w:val="24"/>
          <w:szCs w:val="24"/>
        </w:rPr>
      </w:pPr>
      <w:r w:rsidRPr="00AB06ED">
        <w:rPr>
          <w:rFonts w:ascii="Arial" w:hAnsi="Arial" w:cs="Arial"/>
          <w:sz w:val="24"/>
          <w:szCs w:val="24"/>
        </w:rPr>
        <w:t>PACTOS Y ESTIPULACIONES:</w:t>
      </w:r>
    </w:p>
    <w:p w14:paraId="6FA20930" w14:textId="77777777" w:rsidR="00B7563A" w:rsidRPr="00B7563A" w:rsidRDefault="00B7563A" w:rsidP="00734AC5">
      <w:pPr>
        <w:jc w:val="both"/>
        <w:rPr>
          <w:rFonts w:ascii="Arial" w:hAnsi="Arial" w:cs="Arial"/>
          <w:sz w:val="24"/>
          <w:szCs w:val="24"/>
          <w:u w:val="single"/>
        </w:rPr>
      </w:pPr>
    </w:p>
    <w:p w14:paraId="6E23E6F2" w14:textId="39CDBAA3"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PRIMERA. -</w:t>
      </w:r>
      <w:r w:rsidR="00734AC5" w:rsidRPr="00AB06ED">
        <w:rPr>
          <w:rFonts w:ascii="Arial" w:hAnsi="Arial" w:cs="Arial"/>
          <w:b/>
          <w:bCs/>
          <w:color w:val="4472C4" w:themeColor="accent1"/>
          <w:sz w:val="24"/>
          <w:szCs w:val="24"/>
        </w:rPr>
        <w:t xml:space="preserve"> DEFINICIONES</w:t>
      </w:r>
    </w:p>
    <w:p w14:paraId="725FD1BD"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Por mantenimiento correctivo se entiende en este contrato el definido en el estándar técnico de mantenimiento de software IEEE 1219-1998: “Modificaciones realizadas a un producto de software después de su entrega para corregir fallos descubiertos”.</w:t>
      </w:r>
    </w:p>
    <w:p w14:paraId="60FE3B5D" w14:textId="77777777" w:rsidR="00734AC5" w:rsidRPr="00AB06ED" w:rsidRDefault="00734AC5" w:rsidP="00734AC5">
      <w:pPr>
        <w:jc w:val="both"/>
        <w:rPr>
          <w:rFonts w:ascii="Arial" w:hAnsi="Arial" w:cs="Arial"/>
          <w:sz w:val="24"/>
          <w:szCs w:val="24"/>
        </w:rPr>
      </w:pPr>
    </w:p>
    <w:p w14:paraId="14385ACB" w14:textId="65643330" w:rsidR="00734AC5" w:rsidRPr="00AB06ED" w:rsidRDefault="00734AC5" w:rsidP="00734AC5">
      <w:pPr>
        <w:jc w:val="both"/>
        <w:rPr>
          <w:rFonts w:ascii="Arial" w:hAnsi="Arial" w:cs="Arial"/>
          <w:sz w:val="24"/>
          <w:szCs w:val="24"/>
        </w:rPr>
      </w:pPr>
      <w:r w:rsidRPr="00AB06ED">
        <w:rPr>
          <w:rFonts w:ascii="Arial" w:hAnsi="Arial" w:cs="Arial"/>
          <w:sz w:val="24"/>
          <w:szCs w:val="24"/>
        </w:rPr>
        <w:t>Por mantenimiento adaptativo o perfectivo, en este contrato se entiende el así definido en el mismo estándar técnico de mantenimiento de software IEEE 1219</w:t>
      </w:r>
      <w:r w:rsidR="00B7563A">
        <w:rPr>
          <w:rFonts w:ascii="Arial" w:hAnsi="Arial" w:cs="Arial"/>
          <w:sz w:val="24"/>
          <w:szCs w:val="24"/>
        </w:rPr>
        <w:t xml:space="preserve"> -</w:t>
      </w:r>
      <w:r w:rsidRPr="00AB06ED">
        <w:rPr>
          <w:rFonts w:ascii="Arial" w:hAnsi="Arial" w:cs="Arial"/>
          <w:sz w:val="24"/>
          <w:szCs w:val="24"/>
        </w:rPr>
        <w:t>1998: “Modificaciones realizadas a un producto de software después de su entrega para adaptar su funcionamiento a nuevas condiciones del entorno de operación, o para ampliar o modificar su funcionamiento”.</w:t>
      </w:r>
    </w:p>
    <w:p w14:paraId="4827D28E" w14:textId="79A1EE12" w:rsidR="00B25AD6" w:rsidRDefault="00B25AD6" w:rsidP="00734AC5">
      <w:pPr>
        <w:jc w:val="both"/>
        <w:rPr>
          <w:rFonts w:ascii="Arial" w:hAnsi="Arial" w:cs="Arial"/>
          <w:sz w:val="24"/>
          <w:szCs w:val="24"/>
        </w:rPr>
      </w:pPr>
    </w:p>
    <w:p w14:paraId="54372ECF" w14:textId="640BA838" w:rsidR="00604E2C" w:rsidRDefault="00604E2C" w:rsidP="00734AC5">
      <w:pPr>
        <w:jc w:val="both"/>
        <w:rPr>
          <w:rFonts w:ascii="Arial" w:hAnsi="Arial" w:cs="Arial"/>
          <w:sz w:val="24"/>
          <w:szCs w:val="24"/>
        </w:rPr>
      </w:pPr>
    </w:p>
    <w:p w14:paraId="2E415133" w14:textId="77777777" w:rsidR="00604E2C" w:rsidRPr="00AB06ED" w:rsidRDefault="00604E2C" w:rsidP="00734AC5">
      <w:pPr>
        <w:jc w:val="both"/>
        <w:rPr>
          <w:rFonts w:ascii="Arial" w:hAnsi="Arial" w:cs="Arial"/>
          <w:sz w:val="24"/>
          <w:szCs w:val="24"/>
        </w:rPr>
      </w:pPr>
    </w:p>
    <w:p w14:paraId="50FFE8D3" w14:textId="0556F1D0"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SEGUNDA. -</w:t>
      </w:r>
      <w:r w:rsidR="00734AC5" w:rsidRPr="00AB06ED">
        <w:rPr>
          <w:rFonts w:ascii="Arial" w:hAnsi="Arial" w:cs="Arial"/>
          <w:b/>
          <w:bCs/>
          <w:color w:val="4472C4" w:themeColor="accent1"/>
          <w:sz w:val="24"/>
          <w:szCs w:val="24"/>
        </w:rPr>
        <w:t xml:space="preserve"> </w:t>
      </w:r>
      <w:r w:rsidR="00734AC5" w:rsidRPr="00F5782D">
        <w:rPr>
          <w:rFonts w:ascii="Arial" w:hAnsi="Arial" w:cs="Arial"/>
          <w:b/>
          <w:bCs/>
          <w:color w:val="4472C4" w:themeColor="accent1"/>
          <w:sz w:val="24"/>
          <w:szCs w:val="24"/>
          <w:u w:val="single"/>
        </w:rPr>
        <w:t>OBJETO</w:t>
      </w:r>
    </w:p>
    <w:p w14:paraId="0493C0A5" w14:textId="3AC579BD"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El objeto del presente contrato es el desarrollo por parte de EMPRESA DESARROLLADORA del sistema de software del proyecto denominado </w:t>
      </w:r>
      <w:r w:rsidR="00B25AD6" w:rsidRPr="00AB06ED">
        <w:rPr>
          <w:rFonts w:ascii="Arial" w:hAnsi="Arial" w:cs="Arial"/>
          <w:sz w:val="24"/>
          <w:szCs w:val="24"/>
        </w:rPr>
        <w:t>SIIF (Sistema de información de inventarios farmacéuticos)</w:t>
      </w:r>
    </w:p>
    <w:p w14:paraId="7666600B" w14:textId="77777777" w:rsidR="00B25AD6" w:rsidRPr="00AB06ED" w:rsidRDefault="00B25AD6" w:rsidP="00734AC5">
      <w:pPr>
        <w:jc w:val="both"/>
        <w:rPr>
          <w:rFonts w:ascii="Arial" w:hAnsi="Arial" w:cs="Arial"/>
          <w:sz w:val="24"/>
          <w:szCs w:val="24"/>
        </w:rPr>
      </w:pPr>
    </w:p>
    <w:p w14:paraId="33523330" w14:textId="77777777" w:rsidR="00734AC5" w:rsidRPr="00AB06ED" w:rsidRDefault="00734AC5"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TERCERA CICLO DE DESARROLLO</w:t>
      </w:r>
    </w:p>
    <w:p w14:paraId="73828995"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La construcción del sistema de software objeto de este contrato se llevará a cabo de forma iterativa e incremental, de forma que EMPRESA DESARROLLADORA ejecutará ciclos de programación sucesivos, y al final de cada uno entregará según las estipulaciones del apartado CUARTO la parte desarrollada.</w:t>
      </w:r>
    </w:p>
    <w:p w14:paraId="71E50E77" w14:textId="77777777" w:rsidR="00734AC5" w:rsidRPr="00AB06ED" w:rsidRDefault="00734AC5" w:rsidP="00734AC5">
      <w:pPr>
        <w:jc w:val="both"/>
        <w:rPr>
          <w:rFonts w:ascii="Arial" w:hAnsi="Arial" w:cs="Arial"/>
          <w:sz w:val="24"/>
          <w:szCs w:val="24"/>
        </w:rPr>
      </w:pPr>
    </w:p>
    <w:p w14:paraId="7B68D673"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La descripción de las funcionalidades y requisitos que debe cumplir cada entrega parcial del producto las acordarán las partes en contratos anexos a este acuerdo marco.</w:t>
      </w:r>
    </w:p>
    <w:p w14:paraId="7FF7F747" w14:textId="77777777" w:rsidR="00734AC5" w:rsidRPr="00AB06ED" w:rsidRDefault="00734AC5" w:rsidP="00734AC5">
      <w:pPr>
        <w:jc w:val="both"/>
        <w:rPr>
          <w:rFonts w:ascii="Arial" w:hAnsi="Arial" w:cs="Arial"/>
          <w:b/>
          <w:bCs/>
          <w:color w:val="4472C4" w:themeColor="accent1"/>
          <w:sz w:val="24"/>
          <w:szCs w:val="24"/>
        </w:rPr>
      </w:pPr>
    </w:p>
    <w:p w14:paraId="66D66896" w14:textId="77777777" w:rsidR="00734AC5" w:rsidRPr="00AB06ED" w:rsidRDefault="00734AC5"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Cada contrato anexo incluirá:</w:t>
      </w:r>
    </w:p>
    <w:p w14:paraId="4A771DD4" w14:textId="77777777" w:rsidR="00734AC5" w:rsidRPr="00AB06ED" w:rsidRDefault="00734AC5" w:rsidP="00734AC5">
      <w:pPr>
        <w:jc w:val="both"/>
        <w:rPr>
          <w:rFonts w:ascii="Arial" w:hAnsi="Arial" w:cs="Arial"/>
          <w:sz w:val="24"/>
          <w:szCs w:val="24"/>
        </w:rPr>
      </w:pPr>
    </w:p>
    <w:p w14:paraId="56C037F7" w14:textId="08D391B7" w:rsidR="00734AC5" w:rsidRPr="00AB06ED" w:rsidRDefault="00734AC5" w:rsidP="00734AC5">
      <w:pPr>
        <w:jc w:val="both"/>
        <w:rPr>
          <w:rFonts w:ascii="Arial" w:hAnsi="Arial" w:cs="Arial"/>
          <w:sz w:val="24"/>
          <w:szCs w:val="24"/>
        </w:rPr>
      </w:pPr>
      <w:r w:rsidRPr="00AB06ED">
        <w:rPr>
          <w:rFonts w:ascii="Arial" w:hAnsi="Arial" w:cs="Arial"/>
          <w:sz w:val="24"/>
          <w:szCs w:val="24"/>
        </w:rPr>
        <w:t>a)</w:t>
      </w:r>
      <w:r w:rsidRPr="00AB06ED">
        <w:rPr>
          <w:rFonts w:ascii="Arial" w:hAnsi="Arial" w:cs="Arial"/>
          <w:sz w:val="24"/>
          <w:szCs w:val="24"/>
        </w:rPr>
        <w:tab/>
        <w:t xml:space="preserve">Información identificativa: Fecha, referencia al presente contrato y a su condición de anexo </w:t>
      </w:r>
      <w:r w:rsidR="00B25AD6" w:rsidRPr="00AB06ED">
        <w:rPr>
          <w:rFonts w:ascii="Arial" w:hAnsi="Arial" w:cs="Arial"/>
          <w:sz w:val="24"/>
          <w:szCs w:val="24"/>
        </w:rPr>
        <w:t>de este</w:t>
      </w:r>
      <w:r w:rsidRPr="00AB06ED">
        <w:rPr>
          <w:rFonts w:ascii="Arial" w:hAnsi="Arial" w:cs="Arial"/>
          <w:sz w:val="24"/>
          <w:szCs w:val="24"/>
        </w:rPr>
        <w:t>.</w:t>
      </w:r>
    </w:p>
    <w:p w14:paraId="272FD26D"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b)</w:t>
      </w:r>
      <w:r w:rsidRPr="00AB06ED">
        <w:rPr>
          <w:rFonts w:ascii="Arial" w:hAnsi="Arial" w:cs="Arial"/>
          <w:sz w:val="24"/>
          <w:szCs w:val="24"/>
        </w:rPr>
        <w:tab/>
        <w:t>Descripción de los requisitos funcionales que deben realizarse o modificarse, indicando para cada uno los criterios que se emplearán para validar la parte que se ha realizado.</w:t>
      </w:r>
    </w:p>
    <w:p w14:paraId="70A87550"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c)</w:t>
      </w:r>
      <w:r w:rsidRPr="00AB06ED">
        <w:rPr>
          <w:rFonts w:ascii="Arial" w:hAnsi="Arial" w:cs="Arial"/>
          <w:sz w:val="24"/>
          <w:szCs w:val="24"/>
        </w:rPr>
        <w:tab/>
        <w:t>Fecha límite para la entrega del software según las estipulaciones del apartado CUARTO.</w:t>
      </w:r>
    </w:p>
    <w:p w14:paraId="4532D5E6"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e)</w:t>
      </w:r>
      <w:r w:rsidRPr="00AB06ED">
        <w:rPr>
          <w:rFonts w:ascii="Arial" w:hAnsi="Arial" w:cs="Arial"/>
          <w:sz w:val="24"/>
          <w:szCs w:val="24"/>
        </w:rPr>
        <w:tab/>
        <w:t>Condiciones de penalización o garantía que pudieran resultar aplicables por retrasos en la entrega del producto de software desarrollado.</w:t>
      </w:r>
    </w:p>
    <w:p w14:paraId="4A44BF81" w14:textId="507F7364" w:rsidR="00734AC5" w:rsidRPr="00AB06ED" w:rsidRDefault="00734AC5" w:rsidP="00734AC5">
      <w:pPr>
        <w:jc w:val="both"/>
        <w:rPr>
          <w:rFonts w:ascii="Arial" w:hAnsi="Arial" w:cs="Arial"/>
          <w:sz w:val="24"/>
          <w:szCs w:val="24"/>
        </w:rPr>
      </w:pPr>
      <w:r w:rsidRPr="00AB06ED">
        <w:rPr>
          <w:rFonts w:ascii="Arial" w:hAnsi="Arial" w:cs="Arial"/>
          <w:sz w:val="24"/>
          <w:szCs w:val="24"/>
        </w:rPr>
        <w:t>f)</w:t>
      </w:r>
      <w:r w:rsidRPr="00AB06ED">
        <w:rPr>
          <w:rFonts w:ascii="Arial" w:hAnsi="Arial" w:cs="Arial"/>
          <w:sz w:val="24"/>
          <w:szCs w:val="24"/>
        </w:rPr>
        <w:tab/>
        <w:t xml:space="preserve">Cuando proceda, indicación de si se trata de la última fase de desarrollo prevista por EMPRESA CLIENTE, y </w:t>
      </w:r>
      <w:proofErr w:type="gramStart"/>
      <w:r w:rsidRPr="00AB06ED">
        <w:rPr>
          <w:rFonts w:ascii="Arial" w:hAnsi="Arial" w:cs="Arial"/>
          <w:sz w:val="24"/>
          <w:szCs w:val="24"/>
        </w:rPr>
        <w:t>que</w:t>
      </w:r>
      <w:proofErr w:type="gramEnd"/>
      <w:r w:rsidRPr="00AB06ED">
        <w:rPr>
          <w:rFonts w:ascii="Arial" w:hAnsi="Arial" w:cs="Arial"/>
          <w:sz w:val="24"/>
          <w:szCs w:val="24"/>
        </w:rPr>
        <w:t xml:space="preserve"> por tanto, tras su entrega y validación según Las estipulaciones CUARTA Y QUINTA de este contrato, se dará fin al mismo.</w:t>
      </w:r>
    </w:p>
    <w:p w14:paraId="447AA4A9" w14:textId="2897BFF6" w:rsidR="00B25AD6" w:rsidRDefault="00B25AD6" w:rsidP="00734AC5">
      <w:pPr>
        <w:jc w:val="both"/>
        <w:rPr>
          <w:rFonts w:ascii="Arial" w:hAnsi="Arial" w:cs="Arial"/>
          <w:sz w:val="24"/>
          <w:szCs w:val="24"/>
        </w:rPr>
      </w:pPr>
    </w:p>
    <w:p w14:paraId="60AC0D2B" w14:textId="43820B6E" w:rsidR="00333F2F" w:rsidRDefault="00333F2F" w:rsidP="00734AC5">
      <w:pPr>
        <w:jc w:val="both"/>
        <w:rPr>
          <w:rFonts w:ascii="Arial" w:hAnsi="Arial" w:cs="Arial"/>
          <w:sz w:val="24"/>
          <w:szCs w:val="24"/>
        </w:rPr>
      </w:pPr>
    </w:p>
    <w:p w14:paraId="6EFD4882" w14:textId="1AD4D7BD" w:rsidR="00333F2F" w:rsidRDefault="00333F2F" w:rsidP="00734AC5">
      <w:pPr>
        <w:jc w:val="both"/>
        <w:rPr>
          <w:rFonts w:ascii="Arial" w:hAnsi="Arial" w:cs="Arial"/>
          <w:sz w:val="24"/>
          <w:szCs w:val="24"/>
        </w:rPr>
      </w:pPr>
    </w:p>
    <w:p w14:paraId="726528B3" w14:textId="77777777" w:rsidR="00604E2C" w:rsidRPr="00AB06ED" w:rsidRDefault="00604E2C" w:rsidP="00734AC5">
      <w:pPr>
        <w:jc w:val="both"/>
        <w:rPr>
          <w:rFonts w:ascii="Arial" w:hAnsi="Arial" w:cs="Arial"/>
          <w:sz w:val="24"/>
          <w:szCs w:val="24"/>
        </w:rPr>
      </w:pPr>
    </w:p>
    <w:p w14:paraId="4A73A7BB" w14:textId="300BBF5D"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CUARTA. -</w:t>
      </w:r>
      <w:r w:rsidR="00734AC5" w:rsidRPr="00AB06ED">
        <w:rPr>
          <w:rFonts w:ascii="Arial" w:hAnsi="Arial" w:cs="Arial"/>
          <w:b/>
          <w:bCs/>
          <w:color w:val="4472C4" w:themeColor="accent1"/>
          <w:sz w:val="24"/>
          <w:szCs w:val="24"/>
        </w:rPr>
        <w:t xml:space="preserve"> ENTREGA DE LOS PRODUCTOS DE SOFTWARE.</w:t>
      </w:r>
    </w:p>
    <w:p w14:paraId="4DB90FB4" w14:textId="77777777" w:rsidR="00B25AD6" w:rsidRPr="00AB06ED" w:rsidRDefault="00B25AD6" w:rsidP="00734AC5">
      <w:pPr>
        <w:jc w:val="both"/>
        <w:rPr>
          <w:rFonts w:ascii="Arial" w:hAnsi="Arial" w:cs="Arial"/>
          <w:b/>
          <w:bCs/>
          <w:color w:val="4472C4" w:themeColor="accent1"/>
          <w:sz w:val="24"/>
          <w:szCs w:val="24"/>
        </w:rPr>
      </w:pPr>
    </w:p>
    <w:p w14:paraId="51F6920A"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Al final de cada iteración o ciclo de programación EMPRESA DESARROLLADORA procederá a la entrega del sistema.</w:t>
      </w:r>
    </w:p>
    <w:p w14:paraId="7B4D730E"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A los efectos y finalidad de este contrato, por entrega se entiende:</w:t>
      </w:r>
    </w:p>
    <w:p w14:paraId="6543CFBA" w14:textId="77777777" w:rsidR="00734AC5" w:rsidRPr="00AB06ED" w:rsidRDefault="00734AC5" w:rsidP="00734AC5">
      <w:pPr>
        <w:jc w:val="both"/>
        <w:rPr>
          <w:rFonts w:ascii="Arial" w:hAnsi="Arial" w:cs="Arial"/>
          <w:sz w:val="24"/>
          <w:szCs w:val="24"/>
        </w:rPr>
      </w:pPr>
    </w:p>
    <w:p w14:paraId="75850548"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a)</w:t>
      </w:r>
      <w:r w:rsidRPr="00AB06ED">
        <w:rPr>
          <w:rFonts w:ascii="Arial" w:hAnsi="Arial" w:cs="Arial"/>
          <w:sz w:val="24"/>
          <w:szCs w:val="24"/>
        </w:rPr>
        <w:tab/>
        <w:t>Integración e instalación en estado de funcionamiento correcto, por parte de EMPRESA DESARROLLADORA del software desarrollado, sobre los equipos de hardware de producción, que para tal fin EMPRESA CLIENTE tendrá disponibles y accesibles telemática y físicamente para el personal técnico de EMPRESA DESARROLLADORA.</w:t>
      </w:r>
    </w:p>
    <w:p w14:paraId="3064042B" w14:textId="41A25E1B" w:rsidR="00734AC5" w:rsidRPr="00AB06ED" w:rsidRDefault="00734AC5" w:rsidP="00734AC5">
      <w:pPr>
        <w:jc w:val="both"/>
        <w:rPr>
          <w:rFonts w:ascii="Arial" w:hAnsi="Arial" w:cs="Arial"/>
          <w:sz w:val="24"/>
          <w:szCs w:val="24"/>
        </w:rPr>
      </w:pPr>
      <w:r w:rsidRPr="00AB06ED">
        <w:rPr>
          <w:rFonts w:ascii="Arial" w:hAnsi="Arial" w:cs="Arial"/>
          <w:sz w:val="24"/>
          <w:szCs w:val="24"/>
        </w:rPr>
        <w:t>b)</w:t>
      </w:r>
      <w:r w:rsidRPr="00AB06ED">
        <w:rPr>
          <w:rFonts w:ascii="Arial" w:hAnsi="Arial" w:cs="Arial"/>
          <w:sz w:val="24"/>
          <w:szCs w:val="24"/>
        </w:rPr>
        <w:tab/>
        <w:t>Entrega de EMPRESA DESARROLLADORA a EMPRESA CLIENTE, en formato digital, todos los productos y subproductos de software desarrollados: código fuente, ejecutables en su caso, y documentación desarrollada: diseño, análisis, pruebas...</w:t>
      </w:r>
    </w:p>
    <w:p w14:paraId="0800A4B7" w14:textId="5D091CCA"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Se considerará por entregada una parte del sistema cuando se encuentre instalada y en condiciones de operar sin errores aparentes, y entregados en formato digital los productos y </w:t>
      </w:r>
      <w:r w:rsidR="00B25AD6" w:rsidRPr="00AB06ED">
        <w:rPr>
          <w:rFonts w:ascii="Arial" w:hAnsi="Arial" w:cs="Arial"/>
          <w:sz w:val="24"/>
          <w:szCs w:val="24"/>
        </w:rPr>
        <w:t>subproductos</w:t>
      </w:r>
      <w:r w:rsidRPr="00AB06ED">
        <w:rPr>
          <w:rFonts w:ascii="Arial" w:hAnsi="Arial" w:cs="Arial"/>
          <w:sz w:val="24"/>
          <w:szCs w:val="24"/>
        </w:rPr>
        <w:t xml:space="preserve"> de software generados en el ciclo de desarrollo.</w:t>
      </w:r>
      <w:r w:rsidR="00604E2C">
        <w:rPr>
          <w:rFonts w:ascii="Arial" w:hAnsi="Arial" w:cs="Arial"/>
          <w:sz w:val="24"/>
          <w:szCs w:val="24"/>
        </w:rPr>
        <w:br/>
      </w:r>
    </w:p>
    <w:p w14:paraId="1BBBB1B6" w14:textId="4F9C39B7"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QUINTA. -</w:t>
      </w:r>
      <w:r w:rsidR="00734AC5" w:rsidRPr="00AB06ED">
        <w:rPr>
          <w:rFonts w:ascii="Arial" w:hAnsi="Arial" w:cs="Arial"/>
          <w:b/>
          <w:bCs/>
          <w:color w:val="4472C4" w:themeColor="accent1"/>
          <w:sz w:val="24"/>
          <w:szCs w:val="24"/>
        </w:rPr>
        <w:t xml:space="preserve"> VALIDACIÓN DE LAS ENTREGAS PARCIALES.</w:t>
      </w:r>
    </w:p>
    <w:p w14:paraId="375F0CB4" w14:textId="77777777" w:rsidR="00B25AD6" w:rsidRPr="00AB06ED" w:rsidRDefault="00B25AD6" w:rsidP="00734AC5">
      <w:pPr>
        <w:jc w:val="both"/>
        <w:rPr>
          <w:rFonts w:ascii="Arial" w:hAnsi="Arial" w:cs="Arial"/>
          <w:b/>
          <w:bCs/>
          <w:color w:val="4472C4" w:themeColor="accent1"/>
          <w:sz w:val="24"/>
          <w:szCs w:val="24"/>
        </w:rPr>
      </w:pPr>
    </w:p>
    <w:p w14:paraId="0A9D538F" w14:textId="7FFAEBF7"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Tras la entrega de cada parte del sistema, EMPRESA CLIENTE dispondrá de </w:t>
      </w:r>
      <w:r w:rsidR="00B25AD6" w:rsidRPr="00AB06ED">
        <w:rPr>
          <w:rFonts w:ascii="Arial" w:hAnsi="Arial" w:cs="Arial"/>
          <w:sz w:val="24"/>
          <w:szCs w:val="24"/>
        </w:rPr>
        <w:t>30</w:t>
      </w:r>
      <w:r w:rsidRPr="00AB06ED">
        <w:rPr>
          <w:rFonts w:ascii="Arial" w:hAnsi="Arial" w:cs="Arial"/>
          <w:sz w:val="24"/>
          <w:szCs w:val="24"/>
        </w:rPr>
        <w:t xml:space="preserve"> días </w:t>
      </w:r>
      <w:r w:rsidR="001D5D28" w:rsidRPr="00AB06ED">
        <w:rPr>
          <w:rFonts w:ascii="Arial" w:hAnsi="Arial" w:cs="Arial"/>
          <w:sz w:val="24"/>
          <w:szCs w:val="24"/>
        </w:rPr>
        <w:t>calendario</w:t>
      </w:r>
      <w:r w:rsidRPr="00AB06ED">
        <w:rPr>
          <w:rFonts w:ascii="Arial" w:hAnsi="Arial" w:cs="Arial"/>
          <w:sz w:val="24"/>
          <w:szCs w:val="24"/>
        </w:rPr>
        <w:t xml:space="preserve"> para realizar las pruebas de verificación y validación que estime oportunas.</w:t>
      </w:r>
    </w:p>
    <w:p w14:paraId="509B5084"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Si durante las pruebas encontrara errores o deficiencias, lo notificará por escrito a EMPRESA DESARROLLADORA, para que proceda a contrastarlos y subsanarlos.</w:t>
      </w:r>
    </w:p>
    <w:p w14:paraId="716CC14D"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Si fuera necesario subsanar errores, EMPRESA DESARROLLADORA una vez realizados los arreglos, procederá a una nueva entrega.</w:t>
      </w:r>
    </w:p>
    <w:p w14:paraId="74408FA5" w14:textId="582523B8"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Si los errores detectados afectan a funcionalidades básicas para el funcionamiento del sistema </w:t>
      </w:r>
      <w:r w:rsidR="00B25AD6" w:rsidRPr="00AB06ED">
        <w:rPr>
          <w:rFonts w:ascii="Arial" w:hAnsi="Arial" w:cs="Arial"/>
          <w:sz w:val="24"/>
          <w:szCs w:val="24"/>
        </w:rPr>
        <w:t>SIIF (Sistema de información</w:t>
      </w:r>
      <w:r w:rsidR="007538EF" w:rsidRPr="00AB06ED">
        <w:rPr>
          <w:rFonts w:ascii="Arial" w:hAnsi="Arial" w:cs="Arial"/>
          <w:sz w:val="24"/>
          <w:szCs w:val="24"/>
        </w:rPr>
        <w:t xml:space="preserve"> de inventarios farmacéuticos</w:t>
      </w:r>
      <w:r w:rsidR="00B25AD6" w:rsidRPr="00AB06ED">
        <w:rPr>
          <w:rFonts w:ascii="Arial" w:hAnsi="Arial" w:cs="Arial"/>
          <w:sz w:val="24"/>
          <w:szCs w:val="24"/>
        </w:rPr>
        <w:t>)</w:t>
      </w:r>
      <w:r w:rsidRPr="00AB06ED">
        <w:rPr>
          <w:rFonts w:ascii="Arial" w:hAnsi="Arial" w:cs="Arial"/>
          <w:sz w:val="24"/>
          <w:szCs w:val="24"/>
        </w:rPr>
        <w:t xml:space="preserve">, e implican que no puede ponerse en explotación el subsistema desarrollado, la fecha de la entrega con los errores subsanados es la que se computará como fecha de entrega válida, y tras la cual EMPRESA CLIENTE dispondrá nuevamente de </w:t>
      </w:r>
      <w:r w:rsidR="00787FE6">
        <w:rPr>
          <w:rFonts w:ascii="Arial" w:hAnsi="Arial" w:cs="Arial"/>
          <w:sz w:val="24"/>
          <w:szCs w:val="24"/>
        </w:rPr>
        <w:t>30</w:t>
      </w:r>
      <w:r w:rsidR="007538EF" w:rsidRPr="00AB06ED">
        <w:rPr>
          <w:rFonts w:ascii="Arial" w:hAnsi="Arial" w:cs="Arial"/>
          <w:sz w:val="24"/>
          <w:szCs w:val="24"/>
        </w:rPr>
        <w:t xml:space="preserve"> </w:t>
      </w:r>
      <w:r w:rsidRPr="00AB06ED">
        <w:rPr>
          <w:rFonts w:ascii="Arial" w:hAnsi="Arial" w:cs="Arial"/>
          <w:sz w:val="24"/>
          <w:szCs w:val="24"/>
        </w:rPr>
        <w:t xml:space="preserve">días </w:t>
      </w:r>
      <w:r w:rsidR="001D5D28" w:rsidRPr="00AB06ED">
        <w:rPr>
          <w:rFonts w:ascii="Arial" w:hAnsi="Arial" w:cs="Arial"/>
          <w:sz w:val="24"/>
          <w:szCs w:val="24"/>
        </w:rPr>
        <w:t>calendario</w:t>
      </w:r>
      <w:r w:rsidRPr="00AB06ED">
        <w:rPr>
          <w:rFonts w:ascii="Arial" w:hAnsi="Arial" w:cs="Arial"/>
          <w:sz w:val="24"/>
          <w:szCs w:val="24"/>
        </w:rPr>
        <w:t xml:space="preserve"> para realizar pruebas de verificación y validación.</w:t>
      </w:r>
    </w:p>
    <w:p w14:paraId="6BD3A3B3" w14:textId="44292A9A" w:rsidR="00734AC5" w:rsidRPr="00AB06ED" w:rsidRDefault="00734AC5" w:rsidP="00734AC5">
      <w:pPr>
        <w:jc w:val="both"/>
        <w:rPr>
          <w:rFonts w:ascii="Arial" w:hAnsi="Arial" w:cs="Arial"/>
          <w:sz w:val="24"/>
          <w:szCs w:val="24"/>
        </w:rPr>
      </w:pPr>
      <w:r w:rsidRPr="00AB06ED">
        <w:rPr>
          <w:rFonts w:ascii="Arial" w:hAnsi="Arial" w:cs="Arial"/>
          <w:sz w:val="24"/>
          <w:szCs w:val="24"/>
        </w:rPr>
        <w:lastRenderedPageBreak/>
        <w:t xml:space="preserve">Si pasados </w:t>
      </w:r>
      <w:r w:rsidR="00787FE6">
        <w:rPr>
          <w:rFonts w:ascii="Arial" w:hAnsi="Arial" w:cs="Arial"/>
          <w:sz w:val="24"/>
          <w:szCs w:val="24"/>
        </w:rPr>
        <w:t>30</w:t>
      </w:r>
      <w:r w:rsidRPr="00AB06ED">
        <w:rPr>
          <w:rFonts w:ascii="Arial" w:hAnsi="Arial" w:cs="Arial"/>
          <w:sz w:val="24"/>
          <w:szCs w:val="24"/>
        </w:rPr>
        <w:t xml:space="preserve"> días </w:t>
      </w:r>
      <w:r w:rsidR="001D5D28" w:rsidRPr="00AB06ED">
        <w:rPr>
          <w:rFonts w:ascii="Arial" w:hAnsi="Arial" w:cs="Arial"/>
          <w:sz w:val="24"/>
          <w:szCs w:val="24"/>
        </w:rPr>
        <w:t xml:space="preserve">calendario </w:t>
      </w:r>
      <w:r w:rsidRPr="00AB06ED">
        <w:rPr>
          <w:rFonts w:ascii="Arial" w:hAnsi="Arial" w:cs="Arial"/>
          <w:sz w:val="24"/>
          <w:szCs w:val="24"/>
        </w:rPr>
        <w:t>tras la entrega EMPRESA CLIENTE no indicara problemas o deficiencias, se entenderá que la entrega ha sido validada por EMPRESA CLIENTE.</w:t>
      </w:r>
    </w:p>
    <w:p w14:paraId="5100A840" w14:textId="77777777" w:rsidR="00B25AD6" w:rsidRPr="00AB06ED" w:rsidRDefault="00B25AD6" w:rsidP="00734AC5">
      <w:pPr>
        <w:jc w:val="both"/>
        <w:rPr>
          <w:rFonts w:ascii="Arial" w:hAnsi="Arial" w:cs="Arial"/>
          <w:sz w:val="24"/>
          <w:szCs w:val="24"/>
        </w:rPr>
      </w:pPr>
    </w:p>
    <w:p w14:paraId="313C067C" w14:textId="54772C75"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SEXTA. -</w:t>
      </w:r>
      <w:r w:rsidR="00734AC5" w:rsidRPr="00AB06ED">
        <w:rPr>
          <w:rFonts w:ascii="Arial" w:hAnsi="Arial" w:cs="Arial"/>
          <w:b/>
          <w:bCs/>
          <w:color w:val="4472C4" w:themeColor="accent1"/>
          <w:sz w:val="24"/>
          <w:szCs w:val="24"/>
        </w:rPr>
        <w:t xml:space="preserve"> PROPIEDAD INTELECTUAL</w:t>
      </w:r>
    </w:p>
    <w:p w14:paraId="7AF160E3" w14:textId="77777777" w:rsidR="00B25AD6" w:rsidRPr="00AB06ED" w:rsidRDefault="00B25AD6" w:rsidP="00734AC5">
      <w:pPr>
        <w:jc w:val="both"/>
        <w:rPr>
          <w:rFonts w:ascii="Arial" w:hAnsi="Arial" w:cs="Arial"/>
          <w:b/>
          <w:bCs/>
          <w:color w:val="4472C4" w:themeColor="accent1"/>
          <w:sz w:val="24"/>
          <w:szCs w:val="24"/>
        </w:rPr>
      </w:pPr>
    </w:p>
    <w:p w14:paraId="66D191A5"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Corresponden a EMPRESA CLIENTE cualesquiera derechos de explotación derivados de la Ley de Propiedad Intelectual, tanto del sistema programado, como de los subsistemas que lo integran, y que igualmente hayan sido desarrollados por EMPRESA DESARROLLADORA, así como de todos los subproductos: documentación técnica de análisis y diseño, documentación de planificación y pruebas, etc.</w:t>
      </w:r>
    </w:p>
    <w:p w14:paraId="10CD558A" w14:textId="21437A37" w:rsidR="00734AC5" w:rsidRPr="00AB06ED" w:rsidRDefault="00734AC5" w:rsidP="00734AC5">
      <w:pPr>
        <w:jc w:val="both"/>
        <w:rPr>
          <w:rFonts w:ascii="Arial" w:hAnsi="Arial" w:cs="Arial"/>
          <w:sz w:val="24"/>
          <w:szCs w:val="24"/>
        </w:rPr>
      </w:pPr>
      <w:r w:rsidRPr="00AB06ED">
        <w:rPr>
          <w:rFonts w:ascii="Arial" w:hAnsi="Arial" w:cs="Arial"/>
          <w:sz w:val="24"/>
          <w:szCs w:val="24"/>
        </w:rPr>
        <w:t>EMPRESA DESARROLLADORA garantiza que los trabajos y servicios prestados a EMPRESA CLIENTE por el objeto de este contrato no infringen ni vulneran los derechos de propiedad intelectual o industrial o cualesquiera otros derechos legales o contractuales de terceros.</w:t>
      </w:r>
    </w:p>
    <w:p w14:paraId="34B45717" w14:textId="77777777" w:rsidR="00B25AD6" w:rsidRPr="00AB06ED" w:rsidRDefault="00B25AD6" w:rsidP="00734AC5">
      <w:pPr>
        <w:jc w:val="both"/>
        <w:rPr>
          <w:rFonts w:ascii="Arial" w:hAnsi="Arial" w:cs="Arial"/>
          <w:sz w:val="24"/>
          <w:szCs w:val="24"/>
        </w:rPr>
      </w:pPr>
    </w:p>
    <w:p w14:paraId="46864417" w14:textId="2DD76054" w:rsidR="00B25AD6"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SÉPTIMA. –</w:t>
      </w:r>
      <w:r w:rsidR="00734AC5" w:rsidRPr="00AB06ED">
        <w:rPr>
          <w:rFonts w:ascii="Arial" w:hAnsi="Arial" w:cs="Arial"/>
          <w:b/>
          <w:bCs/>
          <w:color w:val="4472C4" w:themeColor="accent1"/>
          <w:sz w:val="24"/>
          <w:szCs w:val="24"/>
        </w:rPr>
        <w:t xml:space="preserve"> GARANTÍA</w:t>
      </w:r>
    </w:p>
    <w:p w14:paraId="1F38A59F" w14:textId="42D7CBC8"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Una vez entregada y validada cada parte, se iniciará un periodo de garantía del correcto funcionamiento y adecuación a los requisitos de rendimiento y calidad de </w:t>
      </w:r>
      <w:r w:rsidR="007538EF" w:rsidRPr="00AB06ED">
        <w:rPr>
          <w:rFonts w:ascii="Arial" w:hAnsi="Arial" w:cs="Arial"/>
          <w:sz w:val="24"/>
          <w:szCs w:val="24"/>
        </w:rPr>
        <w:t>1</w:t>
      </w:r>
      <w:r w:rsidRPr="00AB06ED">
        <w:rPr>
          <w:rFonts w:ascii="Arial" w:hAnsi="Arial" w:cs="Arial"/>
          <w:sz w:val="24"/>
          <w:szCs w:val="24"/>
        </w:rPr>
        <w:t xml:space="preserve"> </w:t>
      </w:r>
      <w:r w:rsidR="00A35BD1">
        <w:rPr>
          <w:rFonts w:ascii="Arial" w:hAnsi="Arial" w:cs="Arial"/>
          <w:sz w:val="24"/>
          <w:szCs w:val="24"/>
        </w:rPr>
        <w:t>días calendario</w:t>
      </w:r>
      <w:r w:rsidRPr="00AB06ED">
        <w:rPr>
          <w:rFonts w:ascii="Arial" w:hAnsi="Arial" w:cs="Arial"/>
          <w:sz w:val="24"/>
          <w:szCs w:val="24"/>
        </w:rPr>
        <w:t>.</w:t>
      </w:r>
    </w:p>
    <w:p w14:paraId="5B3687AC" w14:textId="654DE48E"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La garantía cubrirá el servicio de mantenimiento correctivo por parte de EMPRESA DESARROLLADORA, con un tiempo de respuesta a las notificaciones de incidencias inferior a las </w:t>
      </w:r>
      <w:r w:rsidR="007538EF" w:rsidRPr="00AB06ED">
        <w:rPr>
          <w:rFonts w:ascii="Arial" w:hAnsi="Arial" w:cs="Arial"/>
          <w:sz w:val="24"/>
          <w:szCs w:val="24"/>
        </w:rPr>
        <w:t xml:space="preserve">24 </w:t>
      </w:r>
      <w:r w:rsidRPr="00AB06ED">
        <w:rPr>
          <w:rFonts w:ascii="Arial" w:hAnsi="Arial" w:cs="Arial"/>
          <w:sz w:val="24"/>
          <w:szCs w:val="24"/>
        </w:rPr>
        <w:t>horas laborables desde la notificación, y un tiempo de reparación acorde al esfuerzo técnico necesario para su reparación.</w:t>
      </w:r>
    </w:p>
    <w:p w14:paraId="55FFB331" w14:textId="77777777" w:rsidR="00734AC5" w:rsidRPr="00AB06ED" w:rsidRDefault="00734AC5" w:rsidP="00734AC5">
      <w:pPr>
        <w:jc w:val="both"/>
        <w:rPr>
          <w:rFonts w:ascii="Arial" w:hAnsi="Arial" w:cs="Arial"/>
          <w:sz w:val="24"/>
          <w:szCs w:val="24"/>
        </w:rPr>
      </w:pPr>
    </w:p>
    <w:p w14:paraId="4D8A333F" w14:textId="30F6CDCF" w:rsidR="00734AC5" w:rsidRPr="00AB06ED" w:rsidRDefault="00734AC5" w:rsidP="00734AC5">
      <w:pPr>
        <w:jc w:val="both"/>
        <w:rPr>
          <w:rFonts w:ascii="Arial" w:hAnsi="Arial" w:cs="Arial"/>
          <w:sz w:val="24"/>
          <w:szCs w:val="24"/>
        </w:rPr>
      </w:pPr>
      <w:r w:rsidRPr="00AB06ED">
        <w:rPr>
          <w:rFonts w:ascii="Arial" w:hAnsi="Arial" w:cs="Arial"/>
          <w:sz w:val="24"/>
          <w:szCs w:val="24"/>
        </w:rPr>
        <w:t>La garantía no cubre operaciones de mantenimiento adaptativo o perfectivo.</w:t>
      </w:r>
    </w:p>
    <w:p w14:paraId="07425725" w14:textId="2FEB015D" w:rsidR="00B25AD6" w:rsidRPr="00AB06ED" w:rsidRDefault="00B25AD6" w:rsidP="00734AC5">
      <w:pPr>
        <w:jc w:val="both"/>
        <w:rPr>
          <w:rFonts w:ascii="Arial" w:hAnsi="Arial" w:cs="Arial"/>
          <w:sz w:val="24"/>
          <w:szCs w:val="24"/>
        </w:rPr>
      </w:pPr>
    </w:p>
    <w:p w14:paraId="65A01C6F" w14:textId="1AA4DE40" w:rsidR="00B25AD6" w:rsidRDefault="00B25AD6" w:rsidP="00734AC5">
      <w:pPr>
        <w:jc w:val="both"/>
        <w:rPr>
          <w:rFonts w:ascii="Arial" w:hAnsi="Arial" w:cs="Arial"/>
          <w:sz w:val="24"/>
          <w:szCs w:val="24"/>
        </w:rPr>
      </w:pPr>
    </w:p>
    <w:p w14:paraId="41EF0508" w14:textId="09A0DE33" w:rsidR="00604E2C" w:rsidRDefault="00604E2C" w:rsidP="00734AC5">
      <w:pPr>
        <w:jc w:val="both"/>
        <w:rPr>
          <w:rFonts w:ascii="Arial" w:hAnsi="Arial" w:cs="Arial"/>
          <w:sz w:val="24"/>
          <w:szCs w:val="24"/>
        </w:rPr>
      </w:pPr>
    </w:p>
    <w:p w14:paraId="7B78F948" w14:textId="6B00262E" w:rsidR="00604E2C" w:rsidRDefault="00604E2C" w:rsidP="00734AC5">
      <w:pPr>
        <w:jc w:val="both"/>
        <w:rPr>
          <w:rFonts w:ascii="Arial" w:hAnsi="Arial" w:cs="Arial"/>
          <w:sz w:val="24"/>
          <w:szCs w:val="24"/>
        </w:rPr>
      </w:pPr>
    </w:p>
    <w:p w14:paraId="7FC5A99E" w14:textId="3A972F63" w:rsidR="00604E2C" w:rsidRDefault="00604E2C" w:rsidP="00734AC5">
      <w:pPr>
        <w:jc w:val="both"/>
        <w:rPr>
          <w:rFonts w:ascii="Arial" w:hAnsi="Arial" w:cs="Arial"/>
          <w:sz w:val="24"/>
          <w:szCs w:val="24"/>
        </w:rPr>
      </w:pPr>
    </w:p>
    <w:p w14:paraId="5501BDA2" w14:textId="77777777" w:rsidR="00604E2C" w:rsidRPr="00AB06ED" w:rsidRDefault="00604E2C" w:rsidP="00734AC5">
      <w:pPr>
        <w:jc w:val="both"/>
        <w:rPr>
          <w:rFonts w:ascii="Arial" w:hAnsi="Arial" w:cs="Arial"/>
          <w:sz w:val="24"/>
          <w:szCs w:val="24"/>
        </w:rPr>
      </w:pPr>
    </w:p>
    <w:p w14:paraId="390EBF5F" w14:textId="77777777" w:rsidR="00B25AD6" w:rsidRPr="00AB06ED" w:rsidRDefault="00B25AD6" w:rsidP="00734AC5">
      <w:pPr>
        <w:jc w:val="both"/>
        <w:rPr>
          <w:rFonts w:ascii="Arial" w:hAnsi="Arial" w:cs="Arial"/>
          <w:sz w:val="24"/>
          <w:szCs w:val="24"/>
        </w:rPr>
      </w:pPr>
    </w:p>
    <w:p w14:paraId="49DCC690" w14:textId="1715CADC"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lastRenderedPageBreak/>
        <w:t>OCTAVA. -</w:t>
      </w:r>
      <w:r w:rsidR="00734AC5" w:rsidRPr="00AB06ED">
        <w:rPr>
          <w:rFonts w:ascii="Arial" w:hAnsi="Arial" w:cs="Arial"/>
          <w:b/>
          <w:bCs/>
          <w:color w:val="4472C4" w:themeColor="accent1"/>
          <w:sz w:val="24"/>
          <w:szCs w:val="24"/>
        </w:rPr>
        <w:t xml:space="preserve"> RESOLUCIÓN DEL CONTRATO</w:t>
      </w:r>
    </w:p>
    <w:p w14:paraId="3A14180A" w14:textId="77777777" w:rsidR="00B25AD6" w:rsidRPr="00AB06ED" w:rsidRDefault="00B25AD6" w:rsidP="00734AC5">
      <w:pPr>
        <w:jc w:val="both"/>
        <w:rPr>
          <w:rFonts w:ascii="Arial" w:hAnsi="Arial" w:cs="Arial"/>
          <w:b/>
          <w:bCs/>
          <w:color w:val="4472C4" w:themeColor="accent1"/>
          <w:sz w:val="24"/>
          <w:szCs w:val="24"/>
        </w:rPr>
      </w:pPr>
    </w:p>
    <w:p w14:paraId="35BA5183"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El presente contrato quedará resuelto al producirse alguna de las siguientes causas:</w:t>
      </w:r>
    </w:p>
    <w:p w14:paraId="47D5E834"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a)</w:t>
      </w:r>
      <w:r w:rsidRPr="00AB06ED">
        <w:rPr>
          <w:rFonts w:ascii="Arial" w:hAnsi="Arial" w:cs="Arial"/>
          <w:sz w:val="24"/>
          <w:szCs w:val="24"/>
        </w:rPr>
        <w:tab/>
        <w:t>Entrega y validación de la parte del desarrollo consignada como última en el contrato de requisitos de dicha parte.</w:t>
      </w:r>
    </w:p>
    <w:p w14:paraId="7439F605"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b)</w:t>
      </w:r>
      <w:r w:rsidRPr="00AB06ED">
        <w:rPr>
          <w:rFonts w:ascii="Arial" w:hAnsi="Arial" w:cs="Arial"/>
          <w:sz w:val="24"/>
          <w:szCs w:val="24"/>
        </w:rPr>
        <w:tab/>
        <w:t>Por decisión de EMPRESA CLIENTE. Si la resolución por esta causa y la comunicación a EMPRESA DESARROLLADORA se produjera a mitad de un ciclo de programación, la resolución se llevará a cabo al finalizar el mismo.</w:t>
      </w:r>
    </w:p>
    <w:p w14:paraId="6EA00391"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c)</w:t>
      </w:r>
      <w:r w:rsidRPr="00AB06ED">
        <w:rPr>
          <w:rFonts w:ascii="Arial" w:hAnsi="Arial" w:cs="Arial"/>
          <w:sz w:val="24"/>
          <w:szCs w:val="24"/>
        </w:rPr>
        <w:tab/>
        <w:t>Incumplimiento de las obligaciones correspondientes a cada parte. La resolución por esta causa podrá dar lugar a indemnización por daños y perjuicios causados por el incumplimiento.</w:t>
      </w:r>
    </w:p>
    <w:p w14:paraId="0BB5C54B"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d)</w:t>
      </w:r>
      <w:r w:rsidRPr="00AB06ED">
        <w:rPr>
          <w:rFonts w:ascii="Arial" w:hAnsi="Arial" w:cs="Arial"/>
          <w:sz w:val="24"/>
          <w:szCs w:val="24"/>
        </w:rPr>
        <w:tab/>
        <w:t>Por hallarse cualquiera de las partes en un supuesto de caso fortuito o fuerza mayor.</w:t>
      </w:r>
    </w:p>
    <w:p w14:paraId="575E8C36" w14:textId="77777777" w:rsidR="00734AC5" w:rsidRPr="00AB06ED" w:rsidRDefault="00734AC5" w:rsidP="00734AC5">
      <w:pPr>
        <w:jc w:val="both"/>
        <w:rPr>
          <w:rFonts w:ascii="Arial" w:hAnsi="Arial" w:cs="Arial"/>
          <w:sz w:val="24"/>
          <w:szCs w:val="24"/>
        </w:rPr>
      </w:pPr>
    </w:p>
    <w:p w14:paraId="6135D5C6" w14:textId="7C82A0EC"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Si el contrato se resuelve anticipadamente sin producir la entrega del sistema de software en su totalidad o en la forma dispuesta en este contrato, ambas partes colaborarán de buena fe y en especial EMPRESA DESARROLLADORA para facilitar, bien la contratación de una nueva entidad que dé continuidad a los trabajos, o bien para que EMPRESA CLIENTE pueda continuar con los trabajos, y en cualquiera de los casos facilitar la transferencia del conocimiento y </w:t>
      </w:r>
      <w:r w:rsidR="00B25AD6" w:rsidRPr="00AB06ED">
        <w:rPr>
          <w:rFonts w:ascii="Arial" w:hAnsi="Arial" w:cs="Arial"/>
          <w:sz w:val="24"/>
          <w:szCs w:val="24"/>
        </w:rPr>
        <w:t>subproductos</w:t>
      </w:r>
      <w:r w:rsidRPr="00AB06ED">
        <w:rPr>
          <w:rFonts w:ascii="Arial" w:hAnsi="Arial" w:cs="Arial"/>
          <w:sz w:val="24"/>
          <w:szCs w:val="24"/>
        </w:rPr>
        <w:t xml:space="preserve"> generados.</w:t>
      </w:r>
    </w:p>
    <w:p w14:paraId="6956E4D2" w14:textId="77777777" w:rsidR="00734AC5" w:rsidRPr="00AB06ED" w:rsidRDefault="00734AC5" w:rsidP="00734AC5">
      <w:pPr>
        <w:jc w:val="both"/>
        <w:rPr>
          <w:rFonts w:ascii="Arial" w:hAnsi="Arial" w:cs="Arial"/>
          <w:sz w:val="24"/>
          <w:szCs w:val="24"/>
        </w:rPr>
      </w:pPr>
    </w:p>
    <w:p w14:paraId="4595289A" w14:textId="05D06127" w:rsidR="00734AC5" w:rsidRPr="00AB06ED" w:rsidRDefault="00734AC5" w:rsidP="00734AC5">
      <w:pPr>
        <w:jc w:val="both"/>
        <w:rPr>
          <w:rFonts w:ascii="Arial" w:hAnsi="Arial" w:cs="Arial"/>
          <w:sz w:val="24"/>
          <w:szCs w:val="24"/>
        </w:rPr>
      </w:pPr>
      <w:r w:rsidRPr="00AB06ED">
        <w:rPr>
          <w:rFonts w:ascii="Arial" w:hAnsi="Arial" w:cs="Arial"/>
          <w:sz w:val="24"/>
          <w:szCs w:val="24"/>
        </w:rPr>
        <w:t>A la resolución del contrato, EMPRESA DESARROLLADORA, con independencia de las entregas parciales hayan realizado, entregará a EMPRESA CLIENTE todos los productos y documentación del software producidos, con un sistema de clasificación y acceso que permita identificar las versiones de cada componente conforme a cada versión del sistema construido.</w:t>
      </w:r>
    </w:p>
    <w:p w14:paraId="262BCD24" w14:textId="05C00C2A" w:rsidR="00B25AD6" w:rsidRDefault="00B25AD6" w:rsidP="00734AC5">
      <w:pPr>
        <w:jc w:val="both"/>
        <w:rPr>
          <w:rFonts w:ascii="Arial" w:hAnsi="Arial" w:cs="Arial"/>
          <w:sz w:val="24"/>
          <w:szCs w:val="24"/>
        </w:rPr>
      </w:pPr>
    </w:p>
    <w:p w14:paraId="339F5BA2" w14:textId="038B2E6C" w:rsidR="00604E2C" w:rsidRDefault="00604E2C" w:rsidP="00734AC5">
      <w:pPr>
        <w:jc w:val="both"/>
        <w:rPr>
          <w:rFonts w:ascii="Arial" w:hAnsi="Arial" w:cs="Arial"/>
          <w:sz w:val="24"/>
          <w:szCs w:val="24"/>
        </w:rPr>
      </w:pPr>
    </w:p>
    <w:p w14:paraId="0D808D2D" w14:textId="17B4A3B5" w:rsidR="00604E2C" w:rsidRDefault="00604E2C" w:rsidP="00734AC5">
      <w:pPr>
        <w:jc w:val="both"/>
        <w:rPr>
          <w:rFonts w:ascii="Arial" w:hAnsi="Arial" w:cs="Arial"/>
          <w:sz w:val="24"/>
          <w:szCs w:val="24"/>
        </w:rPr>
      </w:pPr>
    </w:p>
    <w:p w14:paraId="07F91E9D" w14:textId="7B1827ED" w:rsidR="00604E2C" w:rsidRDefault="00604E2C" w:rsidP="00734AC5">
      <w:pPr>
        <w:jc w:val="both"/>
        <w:rPr>
          <w:rFonts w:ascii="Arial" w:hAnsi="Arial" w:cs="Arial"/>
          <w:sz w:val="24"/>
          <w:szCs w:val="24"/>
        </w:rPr>
      </w:pPr>
    </w:p>
    <w:p w14:paraId="68C0A675" w14:textId="41BEBDFB" w:rsidR="00604E2C" w:rsidRDefault="00604E2C" w:rsidP="00734AC5">
      <w:pPr>
        <w:jc w:val="both"/>
        <w:rPr>
          <w:rFonts w:ascii="Arial" w:hAnsi="Arial" w:cs="Arial"/>
          <w:sz w:val="24"/>
          <w:szCs w:val="24"/>
        </w:rPr>
      </w:pPr>
    </w:p>
    <w:p w14:paraId="4D8B1A1A" w14:textId="6C754211" w:rsidR="00604E2C" w:rsidRDefault="00604E2C" w:rsidP="00734AC5">
      <w:pPr>
        <w:jc w:val="both"/>
        <w:rPr>
          <w:rFonts w:ascii="Arial" w:hAnsi="Arial" w:cs="Arial"/>
          <w:sz w:val="24"/>
          <w:szCs w:val="24"/>
        </w:rPr>
      </w:pPr>
    </w:p>
    <w:p w14:paraId="69747238" w14:textId="77777777" w:rsidR="00604E2C" w:rsidRPr="00AB06ED" w:rsidRDefault="00604E2C" w:rsidP="00734AC5">
      <w:pPr>
        <w:jc w:val="both"/>
        <w:rPr>
          <w:rFonts w:ascii="Arial" w:hAnsi="Arial" w:cs="Arial"/>
          <w:sz w:val="24"/>
          <w:szCs w:val="24"/>
        </w:rPr>
      </w:pPr>
    </w:p>
    <w:p w14:paraId="06436D65" w14:textId="54A2DA6A"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lastRenderedPageBreak/>
        <w:t>NOVENA. –</w:t>
      </w:r>
      <w:r w:rsidR="00734AC5" w:rsidRPr="00AB06ED">
        <w:rPr>
          <w:rFonts w:ascii="Arial" w:hAnsi="Arial" w:cs="Arial"/>
          <w:b/>
          <w:bCs/>
          <w:color w:val="4472C4" w:themeColor="accent1"/>
          <w:sz w:val="24"/>
          <w:szCs w:val="24"/>
        </w:rPr>
        <w:t xml:space="preserve"> GENERAL</w:t>
      </w:r>
    </w:p>
    <w:p w14:paraId="65F2B8DD" w14:textId="77777777" w:rsidR="00B25AD6" w:rsidRPr="00AB06ED" w:rsidRDefault="00B25AD6" w:rsidP="00734AC5">
      <w:pPr>
        <w:jc w:val="both"/>
        <w:rPr>
          <w:rFonts w:ascii="Arial" w:hAnsi="Arial" w:cs="Arial"/>
          <w:b/>
          <w:bCs/>
          <w:color w:val="4472C4" w:themeColor="accent1"/>
          <w:sz w:val="24"/>
          <w:szCs w:val="24"/>
        </w:rPr>
      </w:pPr>
    </w:p>
    <w:p w14:paraId="1DEA18F0" w14:textId="3ED4D36F" w:rsidR="00734AC5" w:rsidRPr="00AB06ED" w:rsidRDefault="00734AC5" w:rsidP="00734AC5">
      <w:pPr>
        <w:jc w:val="both"/>
        <w:rPr>
          <w:rFonts w:ascii="Arial" w:hAnsi="Arial" w:cs="Arial"/>
          <w:sz w:val="24"/>
          <w:szCs w:val="24"/>
        </w:rPr>
      </w:pPr>
      <w:r w:rsidRPr="00AB06ED">
        <w:rPr>
          <w:rFonts w:ascii="Arial" w:hAnsi="Arial" w:cs="Arial"/>
          <w:sz w:val="24"/>
          <w:szCs w:val="24"/>
        </w:rPr>
        <w:t>Personal: cada parte asume, a título exclusivo el carácter de patrono o empresario de su personal empleado para la ejecución del presente contrato.</w:t>
      </w:r>
    </w:p>
    <w:p w14:paraId="38CB79D1" w14:textId="310D0F71"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Interlocutores válidos: para llevar a cabo las comunicaciones necesarias durante la ejecución del contrato se </w:t>
      </w:r>
      <w:r w:rsidR="007538EF" w:rsidRPr="00AB06ED">
        <w:rPr>
          <w:rFonts w:ascii="Arial" w:hAnsi="Arial" w:cs="Arial"/>
          <w:sz w:val="24"/>
          <w:szCs w:val="24"/>
        </w:rPr>
        <w:t>nombran</w:t>
      </w:r>
      <w:r w:rsidRPr="00AB06ED">
        <w:rPr>
          <w:rFonts w:ascii="Arial" w:hAnsi="Arial" w:cs="Arial"/>
          <w:sz w:val="24"/>
          <w:szCs w:val="24"/>
        </w:rPr>
        <w:t xml:space="preserve"> interlocutores válidos:</w:t>
      </w:r>
    </w:p>
    <w:p w14:paraId="710D1D77" w14:textId="77777777" w:rsidR="00734AC5" w:rsidRPr="00AB06ED" w:rsidRDefault="00734AC5" w:rsidP="00734AC5">
      <w:pPr>
        <w:jc w:val="both"/>
        <w:rPr>
          <w:rFonts w:ascii="Arial" w:hAnsi="Arial" w:cs="Arial"/>
          <w:sz w:val="24"/>
          <w:szCs w:val="24"/>
        </w:rPr>
      </w:pPr>
    </w:p>
    <w:p w14:paraId="1F305691"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POR EMPRESA CLIENTE.</w:t>
      </w:r>
    </w:p>
    <w:p w14:paraId="1C75C7BA" w14:textId="45428AFB" w:rsidR="00734AC5" w:rsidRPr="00AB06ED" w:rsidRDefault="007538EF" w:rsidP="00734AC5">
      <w:pPr>
        <w:jc w:val="both"/>
        <w:rPr>
          <w:rFonts w:ascii="Arial" w:hAnsi="Arial" w:cs="Arial"/>
          <w:sz w:val="24"/>
          <w:szCs w:val="24"/>
        </w:rPr>
      </w:pPr>
      <w:r w:rsidRPr="00AB06ED">
        <w:rPr>
          <w:rFonts w:ascii="Arial" w:hAnsi="Arial" w:cs="Arial"/>
          <w:sz w:val="24"/>
          <w:szCs w:val="24"/>
        </w:rPr>
        <w:t>Droguería única del norte E. U</w:t>
      </w:r>
    </w:p>
    <w:p w14:paraId="6D7BF63F" w14:textId="5080D967" w:rsidR="00734AC5" w:rsidRPr="00AB06ED" w:rsidRDefault="007538EF" w:rsidP="00734AC5">
      <w:pPr>
        <w:jc w:val="both"/>
        <w:rPr>
          <w:rFonts w:ascii="Arial" w:hAnsi="Arial" w:cs="Arial"/>
          <w:sz w:val="24"/>
          <w:szCs w:val="24"/>
        </w:rPr>
      </w:pPr>
      <w:r w:rsidRPr="00AB06ED">
        <w:rPr>
          <w:rFonts w:ascii="Arial" w:hAnsi="Arial" w:cs="Arial"/>
          <w:sz w:val="24"/>
          <w:szCs w:val="24"/>
        </w:rPr>
        <w:t>Bogotá</w:t>
      </w:r>
    </w:p>
    <w:p w14:paraId="47A2BA42" w14:textId="7E4E8056"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Teléfono: </w:t>
      </w:r>
      <w:r w:rsidR="007538EF" w:rsidRPr="00AB06ED">
        <w:rPr>
          <w:rFonts w:ascii="Arial" w:hAnsi="Arial" w:cs="Arial"/>
          <w:sz w:val="24"/>
          <w:szCs w:val="24"/>
        </w:rPr>
        <w:t>3002043041</w:t>
      </w:r>
    </w:p>
    <w:p w14:paraId="48D05B0E" w14:textId="196F4400"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e-mail: </w:t>
      </w:r>
      <w:hyperlink r:id="rId7" w:history="1">
        <w:r w:rsidR="007538EF" w:rsidRPr="00AB06ED">
          <w:rPr>
            <w:rStyle w:val="Hipervnculo"/>
            <w:rFonts w:ascii="Arial" w:hAnsi="Arial" w:cs="Arial"/>
            <w:sz w:val="24"/>
            <w:szCs w:val="24"/>
          </w:rPr>
          <w:t>DrogueriaNorteEE.UU@gmail.com</w:t>
        </w:r>
      </w:hyperlink>
    </w:p>
    <w:p w14:paraId="7C420332" w14:textId="6FA09AC9" w:rsidR="00734AC5" w:rsidRPr="00AB06ED" w:rsidRDefault="00734AC5" w:rsidP="00734AC5">
      <w:pPr>
        <w:jc w:val="both"/>
        <w:rPr>
          <w:rFonts w:ascii="Arial" w:hAnsi="Arial" w:cs="Arial"/>
          <w:sz w:val="24"/>
          <w:szCs w:val="24"/>
        </w:rPr>
      </w:pPr>
    </w:p>
    <w:p w14:paraId="7F5EF4AC" w14:textId="77777777" w:rsidR="007538EF" w:rsidRPr="00AB06ED" w:rsidRDefault="007538EF" w:rsidP="00734AC5">
      <w:pPr>
        <w:jc w:val="both"/>
        <w:rPr>
          <w:rFonts w:ascii="Arial" w:hAnsi="Arial" w:cs="Arial"/>
          <w:sz w:val="24"/>
          <w:szCs w:val="24"/>
        </w:rPr>
      </w:pPr>
    </w:p>
    <w:p w14:paraId="0B819093"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POR EMPRESA DESARROLLADORA</w:t>
      </w:r>
    </w:p>
    <w:p w14:paraId="0494112D" w14:textId="0B25CE1F" w:rsidR="00734AC5" w:rsidRPr="00AB06ED" w:rsidRDefault="007538EF" w:rsidP="00734AC5">
      <w:pPr>
        <w:jc w:val="both"/>
        <w:rPr>
          <w:rFonts w:ascii="Arial" w:hAnsi="Arial" w:cs="Arial"/>
          <w:sz w:val="24"/>
          <w:szCs w:val="24"/>
        </w:rPr>
      </w:pPr>
      <w:r w:rsidRPr="00AB06ED">
        <w:rPr>
          <w:rFonts w:ascii="Arial" w:hAnsi="Arial" w:cs="Arial"/>
          <w:sz w:val="24"/>
          <w:szCs w:val="24"/>
        </w:rPr>
        <w:t xml:space="preserve">SIIF Developer </w:t>
      </w:r>
    </w:p>
    <w:p w14:paraId="3F63A08C" w14:textId="3AC7E1E3" w:rsidR="00734AC5" w:rsidRPr="00AB06ED" w:rsidRDefault="007538EF" w:rsidP="00734AC5">
      <w:pPr>
        <w:jc w:val="both"/>
        <w:rPr>
          <w:rFonts w:ascii="Arial" w:hAnsi="Arial" w:cs="Arial"/>
          <w:sz w:val="24"/>
          <w:szCs w:val="24"/>
        </w:rPr>
      </w:pPr>
      <w:r w:rsidRPr="00AB06ED">
        <w:rPr>
          <w:rFonts w:ascii="Arial" w:hAnsi="Arial" w:cs="Arial"/>
          <w:sz w:val="24"/>
          <w:szCs w:val="24"/>
        </w:rPr>
        <w:t>Bogotá</w:t>
      </w:r>
    </w:p>
    <w:p w14:paraId="6C12F359" w14:textId="71D9A006" w:rsidR="00734AC5" w:rsidRPr="00AB06ED" w:rsidRDefault="00734AC5" w:rsidP="00734AC5">
      <w:pPr>
        <w:jc w:val="both"/>
        <w:rPr>
          <w:rFonts w:ascii="Arial" w:hAnsi="Arial" w:cs="Arial"/>
          <w:sz w:val="24"/>
          <w:szCs w:val="24"/>
        </w:rPr>
      </w:pPr>
      <w:r w:rsidRPr="00AB06ED">
        <w:rPr>
          <w:rFonts w:ascii="Arial" w:hAnsi="Arial" w:cs="Arial"/>
          <w:sz w:val="24"/>
          <w:szCs w:val="24"/>
        </w:rPr>
        <w:t>Teléfono:</w:t>
      </w:r>
      <w:r w:rsidR="007538EF" w:rsidRPr="00AB06ED">
        <w:rPr>
          <w:rFonts w:ascii="Arial" w:hAnsi="Arial" w:cs="Arial"/>
          <w:sz w:val="24"/>
          <w:szCs w:val="24"/>
        </w:rPr>
        <w:t xml:space="preserve"> 3008412131</w:t>
      </w:r>
    </w:p>
    <w:p w14:paraId="2E0E8B07" w14:textId="113B1B2E"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e-mail: </w:t>
      </w:r>
      <w:hyperlink r:id="rId8" w:history="1">
        <w:r w:rsidR="007538EF" w:rsidRPr="00AB06ED">
          <w:rPr>
            <w:rStyle w:val="Hipervnculo"/>
            <w:rFonts w:ascii="Arial" w:hAnsi="Arial" w:cs="Arial"/>
            <w:sz w:val="24"/>
            <w:szCs w:val="24"/>
          </w:rPr>
          <w:t>siifDeveloper@gmail.com</w:t>
        </w:r>
      </w:hyperlink>
    </w:p>
    <w:p w14:paraId="1FE58877" w14:textId="5A067A5C" w:rsidR="007538EF" w:rsidRPr="00AB06ED" w:rsidRDefault="007538EF" w:rsidP="00734AC5">
      <w:pPr>
        <w:jc w:val="both"/>
        <w:rPr>
          <w:rFonts w:ascii="Arial" w:hAnsi="Arial" w:cs="Arial"/>
          <w:sz w:val="24"/>
          <w:szCs w:val="24"/>
        </w:rPr>
      </w:pPr>
    </w:p>
    <w:p w14:paraId="4590F6AF" w14:textId="77777777" w:rsidR="007538EF" w:rsidRPr="00AB06ED" w:rsidRDefault="007538EF" w:rsidP="00734AC5">
      <w:pPr>
        <w:jc w:val="both"/>
        <w:rPr>
          <w:rFonts w:ascii="Arial" w:hAnsi="Arial" w:cs="Arial"/>
          <w:sz w:val="24"/>
          <w:szCs w:val="24"/>
        </w:rPr>
      </w:pPr>
    </w:p>
    <w:p w14:paraId="7EF86262" w14:textId="77777777" w:rsidR="00734AC5" w:rsidRPr="00AB06ED" w:rsidRDefault="00734AC5" w:rsidP="00734AC5">
      <w:pPr>
        <w:jc w:val="both"/>
        <w:rPr>
          <w:rFonts w:ascii="Arial" w:hAnsi="Arial" w:cs="Arial"/>
          <w:sz w:val="24"/>
          <w:szCs w:val="24"/>
        </w:rPr>
      </w:pPr>
    </w:p>
    <w:p w14:paraId="19E33773"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Efecto: El presente contrato surtirá efecto a partir de la fecha de su firma.</w:t>
      </w:r>
    </w:p>
    <w:p w14:paraId="3CD2F558" w14:textId="77777777" w:rsidR="00734AC5" w:rsidRPr="00AB06ED" w:rsidRDefault="00734AC5" w:rsidP="00734AC5">
      <w:pPr>
        <w:jc w:val="both"/>
        <w:rPr>
          <w:rFonts w:ascii="Arial" w:hAnsi="Arial" w:cs="Arial"/>
          <w:sz w:val="24"/>
          <w:szCs w:val="24"/>
        </w:rPr>
      </w:pPr>
    </w:p>
    <w:p w14:paraId="041AFE26"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14:paraId="1A94AEBB" w14:textId="77777777" w:rsidR="00734AC5" w:rsidRPr="00AB06ED" w:rsidRDefault="00734AC5" w:rsidP="00734AC5">
      <w:pPr>
        <w:jc w:val="both"/>
        <w:rPr>
          <w:rFonts w:ascii="Arial" w:hAnsi="Arial" w:cs="Arial"/>
          <w:sz w:val="24"/>
          <w:szCs w:val="24"/>
        </w:rPr>
      </w:pPr>
    </w:p>
    <w:p w14:paraId="54FFF4E1" w14:textId="5CC7E25D" w:rsidR="00734AC5" w:rsidRPr="00AB06ED" w:rsidRDefault="00734AC5" w:rsidP="00734AC5">
      <w:pPr>
        <w:jc w:val="both"/>
        <w:rPr>
          <w:rFonts w:ascii="Arial" w:hAnsi="Arial" w:cs="Arial"/>
          <w:sz w:val="24"/>
          <w:szCs w:val="24"/>
        </w:rPr>
      </w:pPr>
      <w:r w:rsidRPr="00AB06ED">
        <w:rPr>
          <w:rFonts w:ascii="Arial" w:hAnsi="Arial" w:cs="Arial"/>
          <w:sz w:val="24"/>
          <w:szCs w:val="24"/>
        </w:rPr>
        <w:lastRenderedPageBreak/>
        <w:t xml:space="preserve">Contrato completo: El presente contrato, incluidos los anexos que irán generando los documentos de requisitos con las firmas de aceptación de las partes, constituyen el total del contrato entre las partes sobre el objeto </w:t>
      </w:r>
      <w:r w:rsidR="007538EF" w:rsidRPr="00AB06ED">
        <w:rPr>
          <w:rFonts w:ascii="Arial" w:hAnsi="Arial" w:cs="Arial"/>
          <w:sz w:val="24"/>
          <w:szCs w:val="24"/>
        </w:rPr>
        <w:t>de este</w:t>
      </w:r>
      <w:r w:rsidRPr="00AB06ED">
        <w:rPr>
          <w:rFonts w:ascii="Arial" w:hAnsi="Arial" w:cs="Arial"/>
          <w:sz w:val="24"/>
          <w:szCs w:val="24"/>
        </w:rPr>
        <w:t>, y sustituye, deroga y deja sin efecto cualquier otro acuerdo referido al mismo objeto a que hubieren llegado las partes con anterioridad a la fecha de la firma.</w:t>
      </w:r>
    </w:p>
    <w:p w14:paraId="7A62375F" w14:textId="77777777" w:rsidR="00734AC5" w:rsidRPr="00AB06ED" w:rsidRDefault="00734AC5" w:rsidP="00734AC5">
      <w:pPr>
        <w:jc w:val="both"/>
        <w:rPr>
          <w:rFonts w:ascii="Arial" w:hAnsi="Arial" w:cs="Arial"/>
          <w:sz w:val="24"/>
          <w:szCs w:val="24"/>
        </w:rPr>
      </w:pPr>
    </w:p>
    <w:p w14:paraId="24F33D56"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Nulidad o anulabilidad: La declaración de cualquiera de estas estipulaciones como nula, inválida o ineficaz no afectará a la validez o eficacia de las restantes, que continuarán vinculando a las partes.</w:t>
      </w:r>
    </w:p>
    <w:p w14:paraId="2284CF9B" w14:textId="77777777" w:rsidR="00734AC5" w:rsidRPr="00AB06ED" w:rsidRDefault="00734AC5" w:rsidP="00734AC5">
      <w:pPr>
        <w:jc w:val="both"/>
        <w:rPr>
          <w:rFonts w:ascii="Arial" w:hAnsi="Arial" w:cs="Arial"/>
          <w:sz w:val="24"/>
          <w:szCs w:val="24"/>
        </w:rPr>
      </w:pPr>
      <w:r w:rsidRPr="00AB06ED">
        <w:rPr>
          <w:rFonts w:ascii="Arial" w:hAnsi="Arial" w:cs="Arial"/>
          <w:sz w:val="24"/>
          <w:szCs w:val="24"/>
        </w:rPr>
        <w:t>La renuncia de una parte a exigir en un momento determinado el cumplimiento de uno de los pactos acordados no implica una renuncia con carácter general ni puede crear un derecho adquirido para la otra parte.</w:t>
      </w:r>
    </w:p>
    <w:p w14:paraId="5C1D2C19" w14:textId="77777777" w:rsidR="00734AC5" w:rsidRPr="00AB06ED" w:rsidRDefault="00734AC5" w:rsidP="00734AC5">
      <w:pPr>
        <w:jc w:val="both"/>
        <w:rPr>
          <w:rFonts w:ascii="Arial" w:hAnsi="Arial" w:cs="Arial"/>
          <w:sz w:val="24"/>
          <w:szCs w:val="24"/>
        </w:rPr>
      </w:pPr>
    </w:p>
    <w:p w14:paraId="66319D29" w14:textId="06A1FA0A" w:rsidR="00734AC5" w:rsidRPr="00AB06ED" w:rsidRDefault="00734AC5" w:rsidP="00734AC5">
      <w:pPr>
        <w:jc w:val="both"/>
        <w:rPr>
          <w:rFonts w:ascii="Arial" w:hAnsi="Arial" w:cs="Arial"/>
          <w:sz w:val="24"/>
          <w:szCs w:val="24"/>
        </w:rPr>
      </w:pPr>
      <w:r w:rsidRPr="00AB06ED">
        <w:rPr>
          <w:rFonts w:ascii="Arial" w:hAnsi="Arial" w:cs="Arial"/>
          <w:sz w:val="24"/>
          <w:szCs w:val="24"/>
        </w:rPr>
        <w:t>Exención de responsabilidad: ninguna de las partes será responsable por incumplimiento o retraso de sus obligaciones si la falta de ejecución o retraso fuera consecuencia de caso fortuito o fuerza mayor.</w:t>
      </w:r>
    </w:p>
    <w:p w14:paraId="0F0209D5" w14:textId="77777777" w:rsidR="00B25AD6" w:rsidRPr="00AB06ED" w:rsidRDefault="00B25AD6" w:rsidP="00734AC5">
      <w:pPr>
        <w:jc w:val="both"/>
        <w:rPr>
          <w:rFonts w:ascii="Arial" w:hAnsi="Arial" w:cs="Arial"/>
          <w:sz w:val="24"/>
          <w:szCs w:val="24"/>
        </w:rPr>
      </w:pPr>
    </w:p>
    <w:p w14:paraId="1867252F" w14:textId="241DBECE" w:rsidR="00734AC5" w:rsidRPr="00AB06ED" w:rsidRDefault="00B25AD6" w:rsidP="00734AC5">
      <w:pPr>
        <w:jc w:val="both"/>
        <w:rPr>
          <w:rFonts w:ascii="Arial" w:hAnsi="Arial" w:cs="Arial"/>
          <w:b/>
          <w:bCs/>
          <w:color w:val="4472C4" w:themeColor="accent1"/>
          <w:sz w:val="24"/>
          <w:szCs w:val="24"/>
        </w:rPr>
      </w:pPr>
      <w:r w:rsidRPr="00AB06ED">
        <w:rPr>
          <w:rFonts w:ascii="Arial" w:hAnsi="Arial" w:cs="Arial"/>
          <w:b/>
          <w:bCs/>
          <w:color w:val="4472C4" w:themeColor="accent1"/>
          <w:sz w:val="24"/>
          <w:szCs w:val="24"/>
        </w:rPr>
        <w:t>DÉCIMA. –</w:t>
      </w:r>
      <w:r w:rsidR="00734AC5" w:rsidRPr="00AB06ED">
        <w:rPr>
          <w:rFonts w:ascii="Arial" w:hAnsi="Arial" w:cs="Arial"/>
          <w:b/>
          <w:bCs/>
          <w:color w:val="4472C4" w:themeColor="accent1"/>
          <w:sz w:val="24"/>
          <w:szCs w:val="24"/>
        </w:rPr>
        <w:t xml:space="preserve"> SUMISIÓN</w:t>
      </w:r>
    </w:p>
    <w:p w14:paraId="1B684AF9" w14:textId="77777777" w:rsidR="00B25AD6" w:rsidRPr="00AB06ED" w:rsidRDefault="00B25AD6" w:rsidP="00734AC5">
      <w:pPr>
        <w:jc w:val="both"/>
        <w:rPr>
          <w:rFonts w:ascii="Arial" w:hAnsi="Arial" w:cs="Arial"/>
          <w:b/>
          <w:bCs/>
          <w:color w:val="4472C4" w:themeColor="accent1"/>
          <w:sz w:val="24"/>
          <w:szCs w:val="24"/>
        </w:rPr>
      </w:pPr>
    </w:p>
    <w:p w14:paraId="4ACBFA83" w14:textId="2A4133B1" w:rsidR="00734AC5" w:rsidRPr="00AB06ED" w:rsidRDefault="00734AC5" w:rsidP="00734AC5">
      <w:pPr>
        <w:jc w:val="both"/>
        <w:rPr>
          <w:rFonts w:ascii="Arial" w:hAnsi="Arial" w:cs="Arial"/>
          <w:sz w:val="24"/>
          <w:szCs w:val="24"/>
        </w:rPr>
      </w:pPr>
      <w:r w:rsidRPr="00AB06ED">
        <w:rPr>
          <w:rFonts w:ascii="Arial" w:hAnsi="Arial" w:cs="Arial"/>
          <w:sz w:val="24"/>
          <w:szCs w:val="24"/>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7538EF" w:rsidRPr="00AB06ED">
        <w:rPr>
          <w:rFonts w:ascii="Arial" w:hAnsi="Arial" w:cs="Arial"/>
          <w:sz w:val="24"/>
          <w:szCs w:val="24"/>
        </w:rPr>
        <w:t xml:space="preserve">Bogotá </w:t>
      </w:r>
      <w:r w:rsidRPr="00AB06ED">
        <w:rPr>
          <w:rFonts w:ascii="Arial" w:hAnsi="Arial" w:cs="Arial"/>
          <w:sz w:val="24"/>
          <w:szCs w:val="24"/>
        </w:rPr>
        <w:t xml:space="preserve">y sus Tribunales superiores. La ley aplicable será la </w:t>
      </w:r>
      <w:r w:rsidR="007538EF" w:rsidRPr="00AB06ED">
        <w:rPr>
          <w:rFonts w:ascii="Arial" w:hAnsi="Arial" w:cs="Arial"/>
          <w:sz w:val="24"/>
          <w:szCs w:val="24"/>
        </w:rPr>
        <w:t>COLOMBIANA.</w:t>
      </w:r>
    </w:p>
    <w:p w14:paraId="06BD3569" w14:textId="334ECBDA" w:rsidR="001D5D28" w:rsidRPr="00AB06ED" w:rsidRDefault="00734AC5" w:rsidP="00604E2C">
      <w:pPr>
        <w:jc w:val="both"/>
        <w:rPr>
          <w:rFonts w:ascii="Arial" w:hAnsi="Arial" w:cs="Arial"/>
          <w:sz w:val="24"/>
          <w:szCs w:val="24"/>
        </w:rPr>
      </w:pPr>
      <w:r w:rsidRPr="00AB06ED">
        <w:rPr>
          <w:rFonts w:ascii="Arial" w:hAnsi="Arial" w:cs="Arial"/>
          <w:sz w:val="24"/>
          <w:szCs w:val="24"/>
        </w:rPr>
        <w:t>Y en prueba de conformidad ambas partes firman el presente, por duplicado ejemplar y a un solo efecto en la fecha y lugar indicado.</w:t>
      </w:r>
    </w:p>
    <w:p w14:paraId="352C50C4" w14:textId="3148228E" w:rsidR="001D5D28" w:rsidRDefault="001D5D28" w:rsidP="00734AC5">
      <w:pPr>
        <w:rPr>
          <w:rFonts w:ascii="Arial" w:hAnsi="Arial" w:cs="Arial"/>
          <w:sz w:val="24"/>
          <w:szCs w:val="24"/>
        </w:rPr>
      </w:pPr>
      <w:r w:rsidRPr="00AB06ED">
        <w:rPr>
          <w:rFonts w:ascii="Arial" w:hAnsi="Arial" w:cs="Arial"/>
          <w:sz w:val="24"/>
          <w:szCs w:val="24"/>
        </w:rPr>
        <w:t xml:space="preserve">Firmas: </w:t>
      </w:r>
    </w:p>
    <w:p w14:paraId="37627FFF" w14:textId="77777777" w:rsidR="00604E2C" w:rsidRPr="00AB06ED" w:rsidRDefault="00604E2C" w:rsidP="00734AC5">
      <w:pPr>
        <w:rPr>
          <w:rFonts w:ascii="Arial" w:hAnsi="Arial" w:cs="Arial"/>
          <w:sz w:val="24"/>
          <w:szCs w:val="24"/>
        </w:rPr>
      </w:pPr>
    </w:p>
    <w:p w14:paraId="666CE5DB" w14:textId="0C3390D6" w:rsidR="001D5D28" w:rsidRPr="00604E2C" w:rsidRDefault="00604E2C" w:rsidP="00734AC5">
      <w:pPr>
        <w:rPr>
          <w:sz w:val="32"/>
          <w:szCs w:val="32"/>
        </w:rPr>
      </w:pPr>
      <w:r>
        <w:rPr>
          <w:sz w:val="32"/>
          <w:szCs w:val="32"/>
        </w:rPr>
        <w:t>_____________________</w:t>
      </w:r>
    </w:p>
    <w:p w14:paraId="31CDDF01" w14:textId="58D52E61" w:rsidR="001D5D28" w:rsidRDefault="001D5D28" w:rsidP="00734AC5">
      <w:pPr>
        <w:rPr>
          <w:rFonts w:ascii="Arial" w:hAnsi="Arial" w:cs="Arial"/>
          <w:sz w:val="24"/>
          <w:szCs w:val="24"/>
        </w:rPr>
      </w:pPr>
      <w:r w:rsidRPr="00AB06ED">
        <w:rPr>
          <w:rFonts w:ascii="Arial" w:hAnsi="Arial" w:cs="Arial"/>
          <w:sz w:val="24"/>
          <w:szCs w:val="24"/>
        </w:rPr>
        <w:t xml:space="preserve">Farmacéutica única del norte E. U </w:t>
      </w:r>
    </w:p>
    <w:p w14:paraId="056129CA" w14:textId="77777777" w:rsidR="00604E2C" w:rsidRPr="00AB06ED" w:rsidRDefault="00604E2C" w:rsidP="00734AC5">
      <w:pPr>
        <w:rPr>
          <w:rFonts w:ascii="Arial" w:hAnsi="Arial" w:cs="Arial"/>
          <w:sz w:val="24"/>
          <w:szCs w:val="24"/>
        </w:rPr>
      </w:pPr>
    </w:p>
    <w:p w14:paraId="55B8B7B3" w14:textId="5DEFBD99" w:rsidR="001D5D28" w:rsidRPr="00604E2C" w:rsidRDefault="00604E2C" w:rsidP="00734AC5">
      <w:pPr>
        <w:rPr>
          <w:sz w:val="32"/>
          <w:szCs w:val="32"/>
        </w:rPr>
      </w:pPr>
      <w:r>
        <w:rPr>
          <w:sz w:val="32"/>
          <w:szCs w:val="32"/>
        </w:rPr>
        <w:t>_____________________</w:t>
      </w:r>
    </w:p>
    <w:p w14:paraId="2F7247CD" w14:textId="1A2496EC" w:rsidR="001D5D28" w:rsidRPr="00604E2C" w:rsidRDefault="001D5D28" w:rsidP="00734AC5">
      <w:pPr>
        <w:rPr>
          <w:rFonts w:ascii="Arial" w:hAnsi="Arial" w:cs="Arial"/>
          <w:sz w:val="24"/>
          <w:szCs w:val="24"/>
          <w:u w:val="single"/>
        </w:rPr>
      </w:pPr>
      <w:r w:rsidRPr="00AB06ED">
        <w:rPr>
          <w:rFonts w:ascii="Arial" w:hAnsi="Arial" w:cs="Arial"/>
          <w:sz w:val="24"/>
          <w:szCs w:val="24"/>
        </w:rPr>
        <w:t xml:space="preserve">SIIF </w:t>
      </w:r>
      <w:r w:rsidR="00604E2C">
        <w:rPr>
          <w:rFonts w:ascii="Arial" w:hAnsi="Arial" w:cs="Arial"/>
          <w:sz w:val="24"/>
          <w:szCs w:val="24"/>
        </w:rPr>
        <w:t>D</w:t>
      </w:r>
      <w:r w:rsidRPr="00AB06ED">
        <w:rPr>
          <w:rFonts w:ascii="Arial" w:hAnsi="Arial" w:cs="Arial"/>
          <w:sz w:val="24"/>
          <w:szCs w:val="24"/>
        </w:rPr>
        <w:t>eveloper</w:t>
      </w:r>
    </w:p>
    <w:sectPr w:rsidR="001D5D28" w:rsidRPr="00604E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EE4AF" w14:textId="77777777" w:rsidR="00214D41" w:rsidRDefault="00214D41" w:rsidP="00B7563A">
      <w:pPr>
        <w:spacing w:after="0" w:line="240" w:lineRule="auto"/>
      </w:pPr>
      <w:r>
        <w:separator/>
      </w:r>
    </w:p>
  </w:endnote>
  <w:endnote w:type="continuationSeparator" w:id="0">
    <w:p w14:paraId="075E4D86" w14:textId="77777777" w:rsidR="00214D41" w:rsidRDefault="00214D41" w:rsidP="00B7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A9781" w14:textId="77777777" w:rsidR="00214D41" w:rsidRDefault="00214D41" w:rsidP="00B7563A">
      <w:pPr>
        <w:spacing w:after="0" w:line="240" w:lineRule="auto"/>
      </w:pPr>
      <w:r>
        <w:separator/>
      </w:r>
    </w:p>
  </w:footnote>
  <w:footnote w:type="continuationSeparator" w:id="0">
    <w:p w14:paraId="37B83753" w14:textId="77777777" w:rsidR="00214D41" w:rsidRDefault="00214D41" w:rsidP="00B756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C5"/>
    <w:rsid w:val="000F7012"/>
    <w:rsid w:val="001D5D28"/>
    <w:rsid w:val="00214D41"/>
    <w:rsid w:val="00333F2F"/>
    <w:rsid w:val="00604E2C"/>
    <w:rsid w:val="006A1884"/>
    <w:rsid w:val="00734AC5"/>
    <w:rsid w:val="007538EF"/>
    <w:rsid w:val="00787FE6"/>
    <w:rsid w:val="0087352B"/>
    <w:rsid w:val="00A35BD1"/>
    <w:rsid w:val="00AB06ED"/>
    <w:rsid w:val="00B25AD6"/>
    <w:rsid w:val="00B7563A"/>
    <w:rsid w:val="00F4726C"/>
    <w:rsid w:val="00F578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F476"/>
  <w15:chartTrackingRefBased/>
  <w15:docId w15:val="{F954CE05-9959-41FE-8F7B-E8F47553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38EF"/>
    <w:rPr>
      <w:color w:val="0563C1" w:themeColor="hyperlink"/>
      <w:u w:val="single"/>
    </w:rPr>
  </w:style>
  <w:style w:type="character" w:styleId="Mencinsinresolver">
    <w:name w:val="Unresolved Mention"/>
    <w:basedOn w:val="Fuentedeprrafopredeter"/>
    <w:uiPriority w:val="99"/>
    <w:semiHidden/>
    <w:unhideWhenUsed/>
    <w:rsid w:val="007538EF"/>
    <w:rPr>
      <w:color w:val="605E5C"/>
      <w:shd w:val="clear" w:color="auto" w:fill="E1DFDD"/>
    </w:rPr>
  </w:style>
  <w:style w:type="paragraph" w:styleId="Encabezado">
    <w:name w:val="header"/>
    <w:basedOn w:val="Normal"/>
    <w:link w:val="EncabezadoCar"/>
    <w:uiPriority w:val="99"/>
    <w:unhideWhenUsed/>
    <w:rsid w:val="00B75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63A"/>
  </w:style>
  <w:style w:type="paragraph" w:styleId="Piedepgina">
    <w:name w:val="footer"/>
    <w:basedOn w:val="Normal"/>
    <w:link w:val="PiedepginaCar"/>
    <w:uiPriority w:val="99"/>
    <w:unhideWhenUsed/>
    <w:rsid w:val="00B75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ifDeveloper@gmail.com" TargetMode="External"/><Relationship Id="rId3" Type="http://schemas.openxmlformats.org/officeDocument/2006/relationships/settings" Target="settings.xml"/><Relationship Id="rId7" Type="http://schemas.openxmlformats.org/officeDocument/2006/relationships/hyperlink" Target="mailto:DrogueriaNorteEE.U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3F09A-2CB4-45B7-8AF0-806F3E1E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1684</Words>
  <Characters>9267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Lopez Ortiz</dc:creator>
  <cp:keywords/>
  <dc:description/>
  <cp:lastModifiedBy>Sebastian Lopez Ortiz</cp:lastModifiedBy>
  <cp:revision>6</cp:revision>
  <dcterms:created xsi:type="dcterms:W3CDTF">2021-02-06T16:41:00Z</dcterms:created>
  <dcterms:modified xsi:type="dcterms:W3CDTF">2021-03-07T16:43:00Z</dcterms:modified>
</cp:coreProperties>
</file>