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5A90" w14:textId="221CEE3D" w:rsidR="001E3BB5" w:rsidRDefault="003730A4" w:rsidP="001E3BB5">
      <w:pPr>
        <w:shd w:val="clear" w:color="auto" w:fill="FFFFFF"/>
        <w:spacing w:after="0" w:line="240" w:lineRule="auto"/>
        <w:jc w:val="both"/>
        <w:rPr>
          <w:rFonts w:ascii="Arial" w:eastAsia="Times New Roman" w:hAnsi="Arial" w:cs="Arial"/>
          <w:b/>
          <w:bCs/>
          <w:color w:val="2F5597"/>
          <w:sz w:val="20"/>
          <w:szCs w:val="20"/>
          <w:bdr w:val="none" w:sz="0" w:space="0" w:color="auto" w:frame="1"/>
          <w:lang w:eastAsia="es-CO"/>
        </w:rPr>
      </w:pPr>
      <w:r>
        <w:rPr>
          <w:rFonts w:ascii="Arial" w:eastAsia="Times New Roman" w:hAnsi="Arial" w:cs="Arial"/>
          <w:b/>
          <w:bCs/>
          <w:color w:val="2F5597"/>
          <w:sz w:val="20"/>
          <w:szCs w:val="20"/>
          <w:bdr w:val="none" w:sz="0" w:space="0" w:color="auto" w:frame="1"/>
          <w:lang w:eastAsia="es-CO"/>
        </w:rPr>
        <w:t>EMP – AVANCE DEL PROYECTO FORMATIVO</w:t>
      </w:r>
    </w:p>
    <w:p w14:paraId="77041D9A" w14:textId="77777777" w:rsidR="001E3BB5" w:rsidRPr="001E3BB5" w:rsidRDefault="001E3BB5" w:rsidP="001E3BB5">
      <w:pPr>
        <w:shd w:val="clear" w:color="auto" w:fill="FFFFFF"/>
        <w:spacing w:after="0" w:line="240" w:lineRule="auto"/>
        <w:jc w:val="both"/>
        <w:rPr>
          <w:rFonts w:ascii="Helvetica" w:eastAsia="Times New Roman" w:hAnsi="Helvetica" w:cs="Helvetica"/>
          <w:color w:val="111111"/>
          <w:sz w:val="24"/>
          <w:szCs w:val="24"/>
          <w:lang w:eastAsia="es-CO"/>
        </w:rPr>
      </w:pPr>
    </w:p>
    <w:p w14:paraId="342711FF" w14:textId="77777777" w:rsidR="002C03A8" w:rsidRPr="001E3BB5" w:rsidRDefault="002C03A8" w:rsidP="002C03A8">
      <w:pPr>
        <w:shd w:val="clear" w:color="auto" w:fill="FFFFFF"/>
        <w:spacing w:after="0" w:line="240" w:lineRule="auto"/>
        <w:rPr>
          <w:rFonts w:ascii="inherit" w:eastAsia="Times New Roman" w:hAnsi="inherit" w:cs="Helvetica"/>
          <w:color w:val="111111"/>
          <w:sz w:val="20"/>
          <w:szCs w:val="20"/>
          <w:lang w:eastAsia="es-CO"/>
        </w:rPr>
      </w:pPr>
    </w:p>
    <w:p w14:paraId="59EA4425" w14:textId="77777777" w:rsidR="001E3BB5" w:rsidRDefault="001E3BB5" w:rsidP="001E3BB5"/>
    <w:p w14:paraId="0B45177C" w14:textId="77777777" w:rsidR="00015E97" w:rsidRPr="00015E97" w:rsidRDefault="00015E97" w:rsidP="00015E97">
      <w:pPr>
        <w:pStyle w:val="Prrafodelista"/>
        <w:numPr>
          <w:ilvl w:val="0"/>
          <w:numId w:val="15"/>
        </w:numPr>
        <w:shd w:val="clear" w:color="auto" w:fill="FFFFFF"/>
        <w:spacing w:after="0" w:line="240" w:lineRule="auto"/>
        <w:rPr>
          <w:rFonts w:ascii="inherit" w:eastAsia="Times New Roman" w:hAnsi="inherit" w:cs="Helvetica"/>
          <w:b/>
          <w:color w:val="111111"/>
          <w:sz w:val="20"/>
          <w:szCs w:val="20"/>
          <w:u w:val="single"/>
          <w:lang w:eastAsia="es-CO"/>
        </w:rPr>
      </w:pPr>
      <w:r w:rsidRPr="00015E97">
        <w:rPr>
          <w:rFonts w:ascii="Arial" w:eastAsia="Times New Roman" w:hAnsi="Arial" w:cs="Arial"/>
          <w:b/>
          <w:color w:val="111111"/>
          <w:sz w:val="20"/>
          <w:szCs w:val="20"/>
          <w:u w:val="single"/>
          <w:bdr w:val="none" w:sz="0" w:space="0" w:color="auto" w:frame="1"/>
          <w:lang w:eastAsia="es-CO"/>
        </w:rPr>
        <w:t>Ficha técnica del proyecto:</w:t>
      </w:r>
    </w:p>
    <w:p w14:paraId="74A2B3EE" w14:textId="77777777" w:rsidR="001E3BB5" w:rsidRDefault="001E3BB5" w:rsidP="001E3BB5"/>
    <w:p w14:paraId="20DDA108" w14:textId="77777777" w:rsidR="001E3BB5" w:rsidRDefault="001E3BB5" w:rsidP="001E3BB5">
      <w:r w:rsidRPr="0060458F">
        <w:rPr>
          <w:b/>
        </w:rPr>
        <w:t>Nombre del proyecto:</w:t>
      </w:r>
      <w:r>
        <w:t xml:space="preserve"> SIIF Sistema de información de inventarios Farmacéuticos</w:t>
      </w:r>
    </w:p>
    <w:p w14:paraId="71777536" w14:textId="65D8C4D5" w:rsidR="0060458F" w:rsidRDefault="0060458F" w:rsidP="0060458F">
      <w:r w:rsidRPr="0060458F">
        <w:rPr>
          <w:b/>
        </w:rPr>
        <w:t xml:space="preserve">Objetivo general: </w:t>
      </w:r>
      <w:r>
        <w:t>Desarrollar un sistema de información para la farmacia única del norte E.U que permita facilitar el proceso de inventario mediante el seguimiento oportuno a los productos y retroalimentación de información a cada uno de cada proceso.</w:t>
      </w:r>
    </w:p>
    <w:p w14:paraId="0ED8997F" w14:textId="77777777" w:rsidR="0060458F" w:rsidRPr="0060458F" w:rsidRDefault="0060458F" w:rsidP="0060458F">
      <w:pPr>
        <w:rPr>
          <w:b/>
        </w:rPr>
      </w:pPr>
      <w:r w:rsidRPr="0060458F">
        <w:rPr>
          <w:b/>
        </w:rPr>
        <w:t>Objetivos específicos:</w:t>
      </w:r>
    </w:p>
    <w:p w14:paraId="268560CD" w14:textId="77777777" w:rsidR="0060458F" w:rsidRDefault="0060458F" w:rsidP="0060458F">
      <w:r w:rsidRPr="0060458F">
        <w:t xml:space="preserve"> </w:t>
      </w:r>
      <w:r>
        <w:t>-Brindar solución con calidad y eficacia para el problema actual de inventarios de la droguería</w:t>
      </w:r>
    </w:p>
    <w:p w14:paraId="65DF4CC5" w14:textId="77777777" w:rsidR="0060458F" w:rsidRDefault="0060458F" w:rsidP="0060458F">
      <w:r>
        <w:t>-Optimizar el manejo de ingreso de productos</w:t>
      </w:r>
    </w:p>
    <w:p w14:paraId="42911987" w14:textId="77777777" w:rsidR="0060458F" w:rsidRDefault="0060458F" w:rsidP="0060458F">
      <w:r>
        <w:t>-Garantizar el manejo, ahorro en tiempo y dinero</w:t>
      </w:r>
    </w:p>
    <w:p w14:paraId="538D2277" w14:textId="77777777" w:rsidR="001E3BB5" w:rsidRDefault="0060458F" w:rsidP="0060458F">
      <w:r>
        <w:t>-Generar reportes estadísticos en intervalos de tiempo establecidos por el cliente que apoye la toma de decisiones del administrador de la droguería.</w:t>
      </w:r>
    </w:p>
    <w:p w14:paraId="68700193" w14:textId="77777777" w:rsidR="0060458F" w:rsidRPr="00E9471E" w:rsidRDefault="0060458F" w:rsidP="0060458F">
      <w:pPr>
        <w:rPr>
          <w:b/>
        </w:rPr>
      </w:pPr>
      <w:r w:rsidRPr="00E9471E">
        <w:rPr>
          <w:b/>
        </w:rPr>
        <w:t>Planteamiento del problema:</w:t>
      </w:r>
    </w:p>
    <w:p w14:paraId="2BF95625" w14:textId="77777777" w:rsidR="0060458F" w:rsidRDefault="0060458F" w:rsidP="0060458F">
      <w:r>
        <w:t>Es sistema de información SIIF se realiza con el objetivo de solucio</w:t>
      </w:r>
      <w:r w:rsidR="00E9471E">
        <w:t>nar los problemas que se tienen con el control del inventario (stock) , ya que en esta empresa se registra todo el proceso que recibe el stock desde que ingresa hasta que sale del establecimiento,  a través de un libro , el fin que se busca con el sistema es mejorar el tiempo de estos procesos, hacer más segura la información de los productos y tener un mejor control del total de productos para su correcto manejo.</w:t>
      </w:r>
    </w:p>
    <w:p w14:paraId="176A98F1" w14:textId="77777777" w:rsidR="00E9471E" w:rsidRPr="00E9471E" w:rsidRDefault="00E9471E" w:rsidP="0060458F">
      <w:pPr>
        <w:rPr>
          <w:b/>
        </w:rPr>
      </w:pPr>
      <w:r w:rsidRPr="00E9471E">
        <w:rPr>
          <w:b/>
        </w:rPr>
        <w:t>Alcance del proyecto:</w:t>
      </w:r>
    </w:p>
    <w:p w14:paraId="6F7A24AC"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S.I.I.F (Sistema De Información de Inventarios Farmacéuticos) será un sistema de información para gestionar los procesos de inventario de la empresa Droguería Única Del Norte E.U</w:t>
      </w:r>
    </w:p>
    <w:p w14:paraId="3BDDD37F"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Dar un control al Jefe Admirativo sobre los seguimientos de los procesos de cada medicamento, desde el ingreso hasta que termina con su proceso de salida.</w:t>
      </w:r>
    </w:p>
    <w:p w14:paraId="48077019"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Dar una clara información sobre la disponibilidad de cada medicamento ingresado en el establecimiento.</w:t>
      </w:r>
    </w:p>
    <w:p w14:paraId="60645B6D" w14:textId="77777777" w:rsidR="00E9471E" w:rsidRPr="00E9471E" w:rsidRDefault="00E9471E" w:rsidP="00E9471E">
      <w:pPr>
        <w:spacing w:after="0" w:line="240" w:lineRule="auto"/>
        <w:rPr>
          <w:rFonts w:ascii="Times New Roman" w:eastAsia="Times New Roman" w:hAnsi="Times New Roman" w:cs="Times New Roman"/>
          <w:sz w:val="24"/>
          <w:szCs w:val="24"/>
          <w:lang w:eastAsia="es-CO"/>
        </w:rPr>
      </w:pPr>
    </w:p>
    <w:p w14:paraId="05145777" w14:textId="77777777" w:rsidR="00E9471E" w:rsidRDefault="00E9471E" w:rsidP="00E9471E">
      <w:pPr>
        <w:spacing w:after="0" w:line="240" w:lineRule="auto"/>
        <w:ind w:hanging="600"/>
        <w:rPr>
          <w:rFonts w:ascii="Arial" w:eastAsia="Times New Roman" w:hAnsi="Arial" w:cs="Arial"/>
          <w:color w:val="000000"/>
          <w:sz w:val="20"/>
          <w:szCs w:val="20"/>
          <w:lang w:eastAsia="es-CO"/>
        </w:rPr>
      </w:pPr>
    </w:p>
    <w:p w14:paraId="786C3529" w14:textId="77777777" w:rsidR="00E9471E" w:rsidRDefault="00E9471E" w:rsidP="00E9471E">
      <w:pPr>
        <w:spacing w:after="0" w:line="240" w:lineRule="auto"/>
        <w:ind w:hanging="600"/>
        <w:rPr>
          <w:rFonts w:ascii="Arial" w:eastAsia="Times New Roman" w:hAnsi="Arial" w:cs="Arial"/>
          <w:color w:val="000000"/>
          <w:sz w:val="20"/>
          <w:szCs w:val="20"/>
          <w:lang w:eastAsia="es-CO"/>
        </w:rPr>
      </w:pPr>
    </w:p>
    <w:p w14:paraId="6A406A4A" w14:textId="77777777" w:rsidR="00E9471E" w:rsidRDefault="00E9471E" w:rsidP="00E9471E">
      <w:pPr>
        <w:spacing w:after="0" w:line="240" w:lineRule="auto"/>
        <w:ind w:hanging="60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Acciones que no realizara el sistema:</w:t>
      </w:r>
    </w:p>
    <w:p w14:paraId="443A9796"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p>
    <w:p w14:paraId="16D63541"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intervendrá en los procesos económicos de la empresa</w:t>
      </w:r>
    </w:p>
    <w:p w14:paraId="32C5B756"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manejara sistemas de geo localización</w:t>
      </w:r>
    </w:p>
    <w:p w14:paraId="661724F9" w14:textId="77777777" w:rsidR="00E9471E" w:rsidRPr="00E9471E" w:rsidRDefault="00E9471E" w:rsidP="00E9471E">
      <w:pPr>
        <w:spacing w:after="0" w:line="240" w:lineRule="auto"/>
        <w:ind w:hanging="600"/>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                 </w:t>
      </w:r>
      <w:r w:rsidRPr="00E9471E">
        <w:rPr>
          <w:rFonts w:ascii="Arial" w:eastAsia="Times New Roman" w:hAnsi="Arial" w:cs="Arial"/>
          <w:color w:val="000000"/>
          <w:sz w:val="20"/>
          <w:szCs w:val="20"/>
          <w:lang w:eastAsia="es-CO"/>
        </w:rPr>
        <w:t>No maneja pagos en línea</w:t>
      </w:r>
    </w:p>
    <w:p w14:paraId="20F25048" w14:textId="77777777" w:rsidR="00E9471E" w:rsidRPr="00E9471E" w:rsidRDefault="00E9471E" w:rsidP="00E9471E">
      <w:pPr>
        <w:spacing w:after="0" w:line="240" w:lineRule="auto"/>
        <w:rPr>
          <w:rFonts w:ascii="Times New Roman" w:eastAsia="Times New Roman" w:hAnsi="Times New Roman" w:cs="Times New Roman"/>
          <w:sz w:val="24"/>
          <w:szCs w:val="24"/>
          <w:lang w:eastAsia="es-CO"/>
        </w:rPr>
      </w:pPr>
    </w:p>
    <w:p w14:paraId="0AFE9C3F"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Este producto de software tiene como principal objetivo desarrollar de una manera clara, fácil y concisa cada proceso dentro del manejo del inventario.</w:t>
      </w:r>
    </w:p>
    <w:p w14:paraId="64BCD84E"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Proporcionar información que sirva de apoyo al proceso de toma de decisiones</w:t>
      </w:r>
    </w:p>
    <w:p w14:paraId="3BC303C0"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lastRenderedPageBreak/>
        <w:t>Automatizar los procesos operativos</w:t>
      </w:r>
    </w:p>
    <w:p w14:paraId="4373A74E" w14:textId="77777777" w:rsidR="00E9471E" w:rsidRPr="00E9471E" w:rsidRDefault="00E9471E" w:rsidP="00E9471E">
      <w:pPr>
        <w:numPr>
          <w:ilvl w:val="0"/>
          <w:numId w:val="3"/>
        </w:numPr>
        <w:spacing w:after="0" w:line="240" w:lineRule="auto"/>
        <w:ind w:left="1320"/>
        <w:textAlignment w:val="baseline"/>
        <w:rPr>
          <w:rFonts w:ascii="Arial" w:eastAsia="Times New Roman" w:hAnsi="Arial" w:cs="Arial"/>
          <w:color w:val="000000"/>
          <w:sz w:val="20"/>
          <w:szCs w:val="20"/>
          <w:lang w:eastAsia="es-CO"/>
        </w:rPr>
      </w:pPr>
      <w:r w:rsidRPr="00E9471E">
        <w:rPr>
          <w:rFonts w:ascii="Arial" w:eastAsia="Times New Roman" w:hAnsi="Arial" w:cs="Arial"/>
          <w:color w:val="000000"/>
          <w:sz w:val="20"/>
          <w:szCs w:val="20"/>
          <w:lang w:eastAsia="es-CO"/>
        </w:rPr>
        <w:t>Lograr ventajas competitivas a través de su implantación y uso</w:t>
      </w:r>
    </w:p>
    <w:p w14:paraId="46E62AE9" w14:textId="77777777" w:rsidR="00E9471E" w:rsidRPr="00537C2F" w:rsidRDefault="00E9471E" w:rsidP="0060458F">
      <w:pPr>
        <w:rPr>
          <w:b/>
        </w:rPr>
      </w:pPr>
    </w:p>
    <w:p w14:paraId="070902BE" w14:textId="77777777" w:rsidR="00E9471E" w:rsidRPr="00537C2F" w:rsidRDefault="00E9471E" w:rsidP="0060458F">
      <w:pPr>
        <w:rPr>
          <w:b/>
        </w:rPr>
      </w:pPr>
      <w:r w:rsidRPr="00537C2F">
        <w:rPr>
          <w:b/>
        </w:rPr>
        <w:t xml:space="preserve">Justificación: </w:t>
      </w:r>
    </w:p>
    <w:p w14:paraId="7FBADB2E" w14:textId="77777777" w:rsidR="00537C2F" w:rsidRDefault="00537C2F" w:rsidP="0060458F">
      <w:r>
        <w:t>Este sistema de información se plantea como principal objetivo para dar la mejora y automatización de los procesos relacionados con el manejo del inventario, crear ventajas competitivas</w:t>
      </w:r>
      <w:r w:rsidR="00A17F98">
        <w:t>, ahorrar tiempo y optimizar el trabajo del personal, facilitar la gestión y la evaluación continua del consumo</w:t>
      </w:r>
      <w:r>
        <w:t xml:space="preserve">, y un buen manejo de su uso a la droguería Única del Norte por la carencia  en este </w:t>
      </w:r>
      <w:r w:rsidR="00352696">
        <w:t>ámbito.</w:t>
      </w:r>
    </w:p>
    <w:p w14:paraId="3E7781B3"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Este producto de software tiene como principal objetivo desarrollar de una manera clara, fácil y concisa cada proceso dentro del manejo del inventario.</w:t>
      </w:r>
    </w:p>
    <w:p w14:paraId="09B791F6"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Proporcionar información que sirva de apoyo al proceso de toma de decisiones</w:t>
      </w:r>
    </w:p>
    <w:p w14:paraId="62674D5A"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Automatizar los procesos operativos</w:t>
      </w:r>
    </w:p>
    <w:p w14:paraId="300F5E5F" w14:textId="77777777" w:rsidR="00537C2F" w:rsidRDefault="00537C2F" w:rsidP="00537C2F">
      <w:pPr>
        <w:pStyle w:val="NormalWeb"/>
        <w:numPr>
          <w:ilvl w:val="0"/>
          <w:numId w:val="4"/>
        </w:numPr>
        <w:spacing w:before="0" w:beforeAutospacing="0" w:after="0" w:afterAutospacing="0"/>
        <w:ind w:left="1320"/>
        <w:textAlignment w:val="baseline"/>
        <w:rPr>
          <w:rFonts w:ascii="Arial" w:hAnsi="Arial" w:cs="Arial"/>
          <w:color w:val="000000"/>
          <w:sz w:val="20"/>
          <w:szCs w:val="20"/>
        </w:rPr>
      </w:pPr>
      <w:r>
        <w:rPr>
          <w:rFonts w:ascii="Arial" w:hAnsi="Arial" w:cs="Arial"/>
          <w:color w:val="000000"/>
          <w:sz w:val="20"/>
          <w:szCs w:val="20"/>
        </w:rPr>
        <w:t>Lograr ventajas competitivas a través de su implantación y uso</w:t>
      </w:r>
    </w:p>
    <w:p w14:paraId="58A432D5" w14:textId="77777777" w:rsidR="00E9471E" w:rsidRDefault="00E9471E" w:rsidP="0060458F"/>
    <w:p w14:paraId="2E3F0ACB" w14:textId="77777777" w:rsidR="00E9471E" w:rsidRDefault="00E9471E" w:rsidP="0060458F"/>
    <w:p w14:paraId="438DD96C" w14:textId="15C2D6FD" w:rsidR="00923E72" w:rsidRPr="007F2E41" w:rsidRDefault="00923E72" w:rsidP="007F2E41">
      <w:pPr>
        <w:pStyle w:val="Prrafodelista"/>
        <w:numPr>
          <w:ilvl w:val="0"/>
          <w:numId w:val="15"/>
        </w:numPr>
        <w:rPr>
          <w:b/>
          <w:u w:val="single"/>
        </w:rPr>
      </w:pPr>
      <w:r w:rsidRPr="007F2E41">
        <w:rPr>
          <w:b/>
          <w:u w:val="single"/>
        </w:rPr>
        <w:t>Técnicas de levantamiento de información</w:t>
      </w:r>
    </w:p>
    <w:p w14:paraId="33DAEF9C" w14:textId="77777777" w:rsidR="00923E72" w:rsidRDefault="00923E72" w:rsidP="007F2E41">
      <w:pPr>
        <w:ind w:left="708"/>
      </w:pPr>
      <w:r>
        <w:t>La técnica utilizada fue El cuestionario</w:t>
      </w:r>
    </w:p>
    <w:p w14:paraId="7126F24F" w14:textId="1E199A67" w:rsidR="00923E72" w:rsidRPr="00923E72" w:rsidRDefault="00923E72" w:rsidP="007F2E41">
      <w:pPr>
        <w:ind w:left="708"/>
        <w:rPr>
          <w:rFonts w:cs="Arial"/>
          <w:b/>
          <w:lang w:val="es-ES"/>
        </w:rPr>
      </w:pPr>
      <w:r w:rsidRPr="00923E72">
        <w:rPr>
          <w:rFonts w:cs="Arial"/>
          <w:b/>
          <w:lang w:val="es-ES"/>
        </w:rPr>
        <w:t>¿Cómo está organizado la empresa?</w:t>
      </w:r>
    </w:p>
    <w:p w14:paraId="7E2ABB34" w14:textId="77777777" w:rsidR="00923E72" w:rsidRPr="00923E72" w:rsidRDefault="00923E72" w:rsidP="007F2E41">
      <w:pPr>
        <w:ind w:left="708"/>
        <w:rPr>
          <w:rFonts w:cs="Arial"/>
          <w:lang w:val="es-ES"/>
        </w:rPr>
      </w:pPr>
      <w:r w:rsidRPr="00923E72">
        <w:rPr>
          <w:rFonts w:cs="Arial"/>
          <w:lang w:val="es-ES"/>
        </w:rPr>
        <w:t xml:space="preserve">- La empresa consta de tres áreas funcionales Ventas, Personal y finanzas </w:t>
      </w:r>
    </w:p>
    <w:p w14:paraId="485CB97E" w14:textId="5904DE08" w:rsidR="00923E72" w:rsidRPr="00923E72" w:rsidRDefault="00923E72" w:rsidP="007F2E41">
      <w:pPr>
        <w:ind w:left="708"/>
        <w:rPr>
          <w:rFonts w:cs="Arial"/>
          <w:b/>
          <w:lang w:val="es-ES"/>
        </w:rPr>
      </w:pPr>
      <w:r w:rsidRPr="00923E72">
        <w:rPr>
          <w:rFonts w:cs="Arial"/>
          <w:b/>
          <w:lang w:val="es-ES"/>
        </w:rPr>
        <w:t>¿Quiénes son los participantes de la empresa?</w:t>
      </w:r>
    </w:p>
    <w:p w14:paraId="2844FD80" w14:textId="77777777" w:rsidR="00923E72" w:rsidRPr="00923E72" w:rsidRDefault="00923E72" w:rsidP="007F2E41">
      <w:pPr>
        <w:ind w:left="708"/>
        <w:rPr>
          <w:rFonts w:cs="Arial"/>
          <w:lang w:val="es-ES"/>
        </w:rPr>
      </w:pPr>
      <w:r w:rsidRPr="00923E72">
        <w:rPr>
          <w:rFonts w:cs="Arial"/>
          <w:lang w:val="es-ES"/>
        </w:rPr>
        <w:t>-Técnico, Auxiliar y Jefe Administrativo</w:t>
      </w:r>
    </w:p>
    <w:p w14:paraId="79BDF276" w14:textId="6E87AC81" w:rsidR="00923E72" w:rsidRPr="00923E72" w:rsidRDefault="00923E72" w:rsidP="007F2E41">
      <w:pPr>
        <w:ind w:left="708"/>
        <w:rPr>
          <w:rFonts w:cs="Arial"/>
          <w:b/>
          <w:lang w:val="es-ES"/>
        </w:rPr>
      </w:pPr>
      <w:r w:rsidRPr="00923E72">
        <w:rPr>
          <w:rFonts w:cs="Arial"/>
          <w:b/>
          <w:lang w:val="es-ES"/>
        </w:rPr>
        <w:t>¿Qué tipos de sistema de información existen actual mente?</w:t>
      </w:r>
    </w:p>
    <w:p w14:paraId="070B8657" w14:textId="77777777" w:rsidR="00923E72" w:rsidRPr="00923E72" w:rsidRDefault="00923E72" w:rsidP="007F2E41">
      <w:pPr>
        <w:ind w:left="708"/>
        <w:rPr>
          <w:rFonts w:cs="Arial"/>
          <w:lang w:val="es-ES"/>
        </w:rPr>
      </w:pPr>
      <w:r w:rsidRPr="00923E72">
        <w:rPr>
          <w:rFonts w:cs="Arial"/>
          <w:lang w:val="es-ES"/>
        </w:rPr>
        <w:t>-El sistema de información manejado es un libro, en donde se registran las entradas, el almacenamiento y las ventas que tiene el stock.</w:t>
      </w:r>
    </w:p>
    <w:p w14:paraId="602D799E" w14:textId="614D77C4" w:rsidR="00923E72" w:rsidRPr="00923E72" w:rsidRDefault="00923E72" w:rsidP="007F2E41">
      <w:pPr>
        <w:ind w:left="708"/>
        <w:rPr>
          <w:rFonts w:cs="Arial"/>
          <w:b/>
          <w:lang w:val="es-ES"/>
        </w:rPr>
      </w:pPr>
      <w:r w:rsidRPr="00923E72">
        <w:rPr>
          <w:rFonts w:cs="Arial"/>
          <w:b/>
          <w:lang w:val="es-ES"/>
        </w:rPr>
        <w:t>¿Cuáles son los procesos existentes, incluyendo cualquier diagrama o procedimientos que hayan creado?</w:t>
      </w:r>
    </w:p>
    <w:p w14:paraId="4B9F7D36" w14:textId="77777777" w:rsidR="00923E72" w:rsidRPr="00923E72" w:rsidRDefault="00923E72" w:rsidP="007F2E41">
      <w:pPr>
        <w:ind w:left="708"/>
        <w:rPr>
          <w:rFonts w:cs="Arial"/>
          <w:lang w:val="es-ES"/>
        </w:rPr>
      </w:pPr>
      <w:r w:rsidRPr="00923E72">
        <w:rPr>
          <w:rFonts w:cs="Arial"/>
          <w:lang w:val="es-ES"/>
        </w:rPr>
        <w:t>-</w:t>
      </w:r>
      <w:r w:rsidRPr="00923E72">
        <w:rPr>
          <w:rFonts w:cs="Arial"/>
          <w:color w:val="000000" w:themeColor="text1"/>
          <w:u w:val="single"/>
          <w:lang w:val="es-ES"/>
        </w:rPr>
        <w:t>Procedimiento para el proceso de selección de medicamentos:</w:t>
      </w:r>
      <w:r w:rsidRPr="00923E72">
        <w:rPr>
          <w:rFonts w:cs="Arial"/>
          <w:color w:val="000000" w:themeColor="text1"/>
          <w:lang w:val="es-ES"/>
        </w:rPr>
        <w:t xml:space="preserve"> </w:t>
      </w:r>
      <w:r w:rsidRPr="00923E72">
        <w:rPr>
          <w:rFonts w:cs="Arial"/>
          <w:lang w:val="es-ES"/>
        </w:rPr>
        <w:t>establecer los parámetros generales para generalizar la selección de medicamentos y dispositivos médicos en la droguería única del norte.</w:t>
      </w:r>
    </w:p>
    <w:p w14:paraId="40936027" w14:textId="77777777" w:rsidR="00923E72" w:rsidRPr="00923E72" w:rsidRDefault="00923E72" w:rsidP="007F2E41">
      <w:pPr>
        <w:ind w:left="708"/>
        <w:rPr>
          <w:rFonts w:cs="Arial"/>
          <w:lang w:val="es-ES"/>
        </w:rPr>
      </w:pPr>
      <w:r w:rsidRPr="00923E72">
        <w:rPr>
          <w:rFonts w:cs="Arial"/>
          <w:u w:val="single"/>
          <w:lang w:val="es-ES"/>
        </w:rPr>
        <w:t>Proceso de adquisición de medicamentos:</w:t>
      </w:r>
      <w:r w:rsidRPr="00923E72">
        <w:rPr>
          <w:rFonts w:cs="Arial"/>
          <w:lang w:val="es-ES"/>
        </w:rPr>
        <w:t xml:space="preserve"> Aplica para realizar la compra de medicamentos y dispositivos médicos en las cantidades requeridas y para un tiempo dado en la droguería única del norte.</w:t>
      </w:r>
    </w:p>
    <w:p w14:paraId="70DC8258" w14:textId="77777777" w:rsidR="00923E72" w:rsidRPr="00923E72" w:rsidRDefault="00923E72" w:rsidP="007F2E41">
      <w:pPr>
        <w:ind w:left="708"/>
        <w:rPr>
          <w:rFonts w:cs="Arial"/>
          <w:lang w:val="es-ES"/>
        </w:rPr>
      </w:pPr>
      <w:r w:rsidRPr="00923E72">
        <w:rPr>
          <w:rFonts w:cs="Arial"/>
          <w:u w:val="single"/>
          <w:lang w:val="es-ES"/>
        </w:rPr>
        <w:t>Proceso de dispensación:</w:t>
      </w:r>
      <w:r w:rsidRPr="00923E72">
        <w:rPr>
          <w:rFonts w:cs="Arial"/>
          <w:lang w:val="es-ES"/>
        </w:rPr>
        <w:t xml:space="preserve"> Establecer los lineamientos para proteger al paciente frente al posible riesgo de aparición de problemas relacionados con los medicamentos (mediante una correcta dispensación y entrega de la información adecuada), en la droguería única del norte.</w:t>
      </w:r>
    </w:p>
    <w:p w14:paraId="795CE619" w14:textId="32A65F99" w:rsidR="00923E72" w:rsidRPr="00923E72" w:rsidRDefault="00923E72" w:rsidP="007F2E41">
      <w:pPr>
        <w:ind w:left="708"/>
        <w:rPr>
          <w:rFonts w:cs="Arial"/>
          <w:b/>
          <w:lang w:val="es-ES"/>
        </w:rPr>
      </w:pPr>
      <w:r w:rsidRPr="00923E72">
        <w:rPr>
          <w:rFonts w:cs="Arial"/>
          <w:b/>
          <w:lang w:val="es-ES"/>
        </w:rPr>
        <w:lastRenderedPageBreak/>
        <w:t xml:space="preserve"> ¿Recibe información de otros departamentos?</w:t>
      </w:r>
    </w:p>
    <w:p w14:paraId="7BF4499C" w14:textId="77777777" w:rsidR="00923E72" w:rsidRPr="00923E72" w:rsidRDefault="00923E72" w:rsidP="007F2E41">
      <w:pPr>
        <w:ind w:left="708"/>
        <w:rPr>
          <w:rFonts w:cs="Arial"/>
          <w:lang w:val="es-ES"/>
        </w:rPr>
      </w:pPr>
      <w:r w:rsidRPr="00923E72">
        <w:rPr>
          <w:rFonts w:cs="Arial"/>
          <w:lang w:val="es-ES"/>
        </w:rPr>
        <w:t>-No</w:t>
      </w:r>
    </w:p>
    <w:p w14:paraId="65B8E1AD" w14:textId="19C80D37" w:rsidR="00923E72" w:rsidRPr="00923E72" w:rsidRDefault="00923E72" w:rsidP="007F2E41">
      <w:pPr>
        <w:ind w:left="708"/>
        <w:rPr>
          <w:rFonts w:cs="Arial"/>
          <w:b/>
          <w:color w:val="000000" w:themeColor="text1"/>
          <w:lang w:val="es-ES"/>
        </w:rPr>
      </w:pPr>
      <w:r w:rsidRPr="00923E72">
        <w:rPr>
          <w:rFonts w:cs="Arial"/>
          <w:b/>
          <w:color w:val="000000" w:themeColor="text1"/>
          <w:lang w:val="es-ES"/>
        </w:rPr>
        <w:t>¿Con que sistema trabajan hoy en día?</w:t>
      </w:r>
    </w:p>
    <w:p w14:paraId="00B69B5E" w14:textId="77777777" w:rsidR="00923E72" w:rsidRPr="00923E72" w:rsidRDefault="00923E72" w:rsidP="007F2E41">
      <w:pPr>
        <w:ind w:left="708"/>
        <w:rPr>
          <w:rFonts w:cs="Arial"/>
          <w:lang w:val="es-ES"/>
        </w:rPr>
      </w:pPr>
      <w:r w:rsidRPr="00923E72">
        <w:rPr>
          <w:rFonts w:cs="Arial"/>
          <w:lang w:val="es-ES"/>
        </w:rPr>
        <w:t>-Sistema manual.</w:t>
      </w:r>
    </w:p>
    <w:p w14:paraId="78731FBD" w14:textId="2583D3A2" w:rsidR="00923E72" w:rsidRPr="00923E72" w:rsidRDefault="00923E72" w:rsidP="007F2E41">
      <w:pPr>
        <w:ind w:left="708"/>
        <w:rPr>
          <w:rFonts w:cs="Arial"/>
          <w:b/>
          <w:lang w:val="es-ES"/>
        </w:rPr>
      </w:pPr>
      <w:r w:rsidRPr="00923E72">
        <w:rPr>
          <w:rFonts w:cs="Arial"/>
          <w:b/>
          <w:lang w:val="es-ES"/>
        </w:rPr>
        <w:t xml:space="preserve"> ¿Cuáles son las cosas que encuentran más difíciles en el proceso actual y que cosa piensan que puede ser cambiada para mejorar?</w:t>
      </w:r>
    </w:p>
    <w:p w14:paraId="73959782" w14:textId="77777777" w:rsidR="00923E72" w:rsidRPr="00923E72" w:rsidRDefault="00923E72" w:rsidP="007F2E41">
      <w:pPr>
        <w:ind w:left="708"/>
        <w:rPr>
          <w:rFonts w:cs="Arial"/>
          <w:lang w:val="es-ES"/>
        </w:rPr>
      </w:pPr>
      <w:r w:rsidRPr="00923E72">
        <w:rPr>
          <w:rFonts w:cs="Arial"/>
          <w:lang w:val="es-ES"/>
        </w:rPr>
        <w:t>-Las dificultades se basan en saber la cantidad actual de productos existentes, si la empresa no tiene un número exacto de la cantidad de productos manejados se crea una dificultad en cuanto a la compra para tener una cantidad de stock regular y no tener pérdidas de productos</w:t>
      </w:r>
    </w:p>
    <w:p w14:paraId="4CE259BA" w14:textId="77777777" w:rsidR="00923E72" w:rsidRPr="00923E72" w:rsidRDefault="00923E72" w:rsidP="007F2E41">
      <w:pPr>
        <w:ind w:left="708"/>
        <w:rPr>
          <w:rFonts w:cs="Arial"/>
          <w:lang w:val="es-ES"/>
        </w:rPr>
      </w:pPr>
      <w:r w:rsidRPr="00923E72">
        <w:rPr>
          <w:rFonts w:cs="Arial"/>
          <w:lang w:val="es-ES"/>
        </w:rPr>
        <w:t>-La velocidad de registro de los productos y una mayor eficiencia en cuanto a la búsqueda y consulta de tanto la cantidad como la información de cada uno.</w:t>
      </w:r>
    </w:p>
    <w:p w14:paraId="0E2D0E90" w14:textId="66D5BD21" w:rsidR="00923E72" w:rsidRPr="00923E72" w:rsidRDefault="00923E72" w:rsidP="007F2E41">
      <w:pPr>
        <w:ind w:left="708"/>
        <w:rPr>
          <w:rFonts w:cs="Arial"/>
          <w:b/>
          <w:lang w:val="es-ES"/>
        </w:rPr>
      </w:pPr>
      <w:r w:rsidRPr="00923E72">
        <w:rPr>
          <w:rFonts w:cs="Arial"/>
          <w:b/>
          <w:lang w:val="es-ES"/>
        </w:rPr>
        <w:t>¿Utilizan algún software para los procesos?</w:t>
      </w:r>
    </w:p>
    <w:p w14:paraId="719474F0" w14:textId="77777777" w:rsidR="00923E72" w:rsidRPr="00923E72" w:rsidRDefault="00923E72" w:rsidP="007F2E41">
      <w:pPr>
        <w:ind w:left="708"/>
        <w:rPr>
          <w:rFonts w:cs="Arial"/>
          <w:lang w:val="es-ES"/>
        </w:rPr>
      </w:pPr>
      <w:r w:rsidRPr="00923E72">
        <w:rPr>
          <w:rFonts w:cs="Arial"/>
          <w:lang w:val="es-ES"/>
        </w:rPr>
        <w:t>-No se utiliza software</w:t>
      </w:r>
    </w:p>
    <w:p w14:paraId="67571817" w14:textId="4B2D0673" w:rsidR="00923E72" w:rsidRPr="00923E72" w:rsidRDefault="00923E72" w:rsidP="007F2E41">
      <w:pPr>
        <w:ind w:left="708"/>
        <w:rPr>
          <w:rFonts w:cs="Arial"/>
          <w:b/>
          <w:lang w:val="es-ES"/>
        </w:rPr>
      </w:pPr>
      <w:r w:rsidRPr="00923E72">
        <w:rPr>
          <w:rFonts w:cs="Arial"/>
          <w:b/>
          <w:lang w:val="es-ES"/>
        </w:rPr>
        <w:t xml:space="preserve"> ¿Reescriben la información?</w:t>
      </w:r>
    </w:p>
    <w:p w14:paraId="689E334E" w14:textId="5FA189D1" w:rsidR="00015E97" w:rsidRDefault="00923E72" w:rsidP="007F2E41">
      <w:pPr>
        <w:ind w:left="708"/>
        <w:rPr>
          <w:rFonts w:cs="Arial"/>
          <w:lang w:val="es-ES"/>
        </w:rPr>
      </w:pPr>
      <w:r w:rsidRPr="00923E72">
        <w:rPr>
          <w:rFonts w:cs="Arial"/>
          <w:lang w:val="es-ES"/>
        </w:rPr>
        <w:t>-No, se lleva un registro único en un libro.</w:t>
      </w:r>
    </w:p>
    <w:p w14:paraId="7FEC5025" w14:textId="753FD019" w:rsidR="00E9471E" w:rsidRPr="007F2E41" w:rsidRDefault="00E9471E" w:rsidP="007F2E41">
      <w:pPr>
        <w:rPr>
          <w:b/>
        </w:rPr>
      </w:pPr>
    </w:p>
    <w:p w14:paraId="27CB8C23" w14:textId="47494CAB" w:rsidR="00FD137D" w:rsidRPr="007F2E41" w:rsidRDefault="007F2E41" w:rsidP="007F2E41">
      <w:pPr>
        <w:rPr>
          <w:rFonts w:ascii="Arial" w:hAnsi="Arial" w:cs="Arial"/>
          <w:b/>
          <w:color w:val="111111"/>
          <w:sz w:val="20"/>
          <w:szCs w:val="20"/>
          <w:u w:val="single"/>
          <w:shd w:val="clear" w:color="auto" w:fill="FFFFFF"/>
        </w:rPr>
      </w:pPr>
      <w:r>
        <w:rPr>
          <w:rFonts w:ascii="Arial" w:hAnsi="Arial" w:cs="Arial"/>
          <w:b/>
          <w:color w:val="111111"/>
          <w:sz w:val="20"/>
          <w:szCs w:val="20"/>
          <w:u w:val="single"/>
          <w:shd w:val="clear" w:color="auto" w:fill="FFFFFF"/>
        </w:rPr>
        <w:t>3</w:t>
      </w:r>
      <w:r w:rsidR="00FD137D" w:rsidRPr="007F2E41">
        <w:rPr>
          <w:rFonts w:ascii="Arial" w:hAnsi="Arial" w:cs="Arial"/>
          <w:b/>
          <w:color w:val="111111"/>
          <w:sz w:val="20"/>
          <w:szCs w:val="20"/>
          <w:u w:val="single"/>
          <w:shd w:val="clear" w:color="auto" w:fill="FFFFFF"/>
        </w:rPr>
        <w:t>. Descripción del inventario donde se va a implementar el sistema de información</w:t>
      </w:r>
    </w:p>
    <w:p w14:paraId="14C5F30F" w14:textId="0CC08DD9" w:rsidR="00FD137D" w:rsidRPr="007F2E41" w:rsidRDefault="00FD137D" w:rsidP="007F2E41">
      <w:pPr>
        <w:ind w:left="708"/>
        <w:rPr>
          <w:rFonts w:ascii="Arial" w:hAnsi="Arial" w:cs="Arial"/>
          <w:color w:val="111111"/>
          <w:sz w:val="20"/>
          <w:szCs w:val="20"/>
          <w:shd w:val="clear" w:color="auto" w:fill="FFFFFF"/>
        </w:rPr>
      </w:pPr>
      <w:r w:rsidRPr="007F2E41">
        <w:rPr>
          <w:rFonts w:ascii="Arial" w:hAnsi="Arial" w:cs="Arial"/>
          <w:color w:val="111111"/>
          <w:sz w:val="20"/>
          <w:szCs w:val="20"/>
          <w:shd w:val="clear" w:color="auto" w:fill="FFFFFF"/>
        </w:rPr>
        <w:t xml:space="preserve"> Tipo de inventario </w:t>
      </w:r>
      <w:r w:rsidR="00015E97" w:rsidRPr="007F2E41">
        <w:rPr>
          <w:rFonts w:ascii="Arial" w:hAnsi="Arial" w:cs="Arial"/>
          <w:color w:val="111111"/>
          <w:sz w:val="20"/>
          <w:szCs w:val="20"/>
          <w:shd w:val="clear" w:color="auto" w:fill="FFFFFF"/>
        </w:rPr>
        <w:t>permanente,</w:t>
      </w:r>
      <w:r w:rsidRPr="007F2E41">
        <w:rPr>
          <w:rFonts w:ascii="Arial" w:hAnsi="Arial" w:cs="Arial"/>
          <w:color w:val="111111"/>
          <w:sz w:val="20"/>
          <w:szCs w:val="20"/>
          <w:shd w:val="clear" w:color="auto" w:fill="FFFFFF"/>
        </w:rPr>
        <w:t xml:space="preserve"> aquel en donde se hace un seguimiento continuo y al instante </w:t>
      </w:r>
      <w:r w:rsidR="00015E97" w:rsidRPr="007F2E41">
        <w:rPr>
          <w:rFonts w:ascii="Arial" w:hAnsi="Arial" w:cs="Arial"/>
          <w:color w:val="111111"/>
          <w:sz w:val="20"/>
          <w:szCs w:val="20"/>
          <w:shd w:val="clear" w:color="auto" w:fill="FFFFFF"/>
        </w:rPr>
        <w:t>del movimiento de un producto (entradas y salidas), ya sea por su alto costo u otra característica importante.</w:t>
      </w:r>
    </w:p>
    <w:p w14:paraId="090A53DB" w14:textId="77777777" w:rsidR="00FD137D" w:rsidRPr="00FD137D" w:rsidRDefault="00FD137D" w:rsidP="00FD137D">
      <w:pPr>
        <w:pStyle w:val="Prrafodelista"/>
        <w:rPr>
          <w:b/>
        </w:rPr>
      </w:pPr>
    </w:p>
    <w:p w14:paraId="6C3F9E05" w14:textId="77777777" w:rsidR="00FD137D" w:rsidRDefault="00FD137D" w:rsidP="00EF5377">
      <w:pPr>
        <w:shd w:val="clear" w:color="auto" w:fill="FFFFFF"/>
        <w:spacing w:after="0" w:line="240" w:lineRule="auto"/>
        <w:rPr>
          <w:b/>
        </w:rPr>
      </w:pPr>
    </w:p>
    <w:p w14:paraId="5F9E1F20" w14:textId="76E73A41" w:rsidR="00EF5377" w:rsidRPr="00015E97" w:rsidRDefault="007F2E41" w:rsidP="00EF5377">
      <w:pPr>
        <w:shd w:val="clear" w:color="auto" w:fill="FFFFFF"/>
        <w:spacing w:after="0" w:line="240" w:lineRule="auto"/>
        <w:rPr>
          <w:rFonts w:ascii="Arial" w:hAnsi="Arial" w:cs="Arial"/>
          <w:b/>
          <w:color w:val="111111"/>
          <w:sz w:val="20"/>
          <w:szCs w:val="20"/>
          <w:u w:val="single"/>
          <w:shd w:val="clear" w:color="auto" w:fill="FFFFFF"/>
        </w:rPr>
      </w:pPr>
      <w:r>
        <w:rPr>
          <w:b/>
        </w:rPr>
        <w:t>4</w:t>
      </w:r>
      <w:r w:rsidR="00EF5377" w:rsidRPr="00015E97">
        <w:rPr>
          <w:b/>
          <w:u w:val="single"/>
        </w:rPr>
        <w:t>.</w:t>
      </w:r>
      <w:r w:rsidR="00EF5377" w:rsidRPr="00015E97">
        <w:rPr>
          <w:rFonts w:ascii="Arial" w:hAnsi="Arial" w:cs="Arial"/>
          <w:b/>
          <w:color w:val="111111"/>
          <w:sz w:val="20"/>
          <w:szCs w:val="20"/>
          <w:u w:val="single"/>
          <w:shd w:val="clear" w:color="auto" w:fill="FFFFFF"/>
        </w:rPr>
        <w:t xml:space="preserve"> Requerimientos funcionales y no funcionales usando el estándar IEEE 830 o historias de usuario </w:t>
      </w:r>
    </w:p>
    <w:p w14:paraId="501CEB76" w14:textId="77777777" w:rsidR="00FD137D" w:rsidRDefault="00FD137D" w:rsidP="00EF5377">
      <w:pPr>
        <w:shd w:val="clear" w:color="auto" w:fill="FFFFFF"/>
        <w:spacing w:after="0" w:line="240" w:lineRule="auto"/>
        <w:rPr>
          <w:rFonts w:ascii="Arial" w:hAnsi="Arial" w:cs="Arial"/>
          <w:color w:val="111111"/>
          <w:sz w:val="20"/>
          <w:szCs w:val="20"/>
          <w:shd w:val="clear" w:color="auto" w:fill="FFFFFF"/>
        </w:rPr>
      </w:pPr>
    </w:p>
    <w:p w14:paraId="0C3095C7" w14:textId="34C1669F" w:rsidR="00EF5377" w:rsidRDefault="00EF5377" w:rsidP="0060458F">
      <w:pPr>
        <w:rPr>
          <w:rFonts w:ascii="Arial" w:hAnsi="Arial" w:cs="Arial"/>
          <w:color w:val="111111"/>
          <w:sz w:val="20"/>
          <w:szCs w:val="20"/>
          <w:shd w:val="clear" w:color="auto" w:fill="FFFFFF"/>
        </w:rPr>
      </w:pPr>
    </w:p>
    <w:p w14:paraId="7A8AAFC2" w14:textId="3585A90D" w:rsidR="007F2E41" w:rsidRDefault="007F2E41" w:rsidP="0060458F">
      <w:pPr>
        <w:rPr>
          <w:rFonts w:ascii="Arial" w:hAnsi="Arial" w:cs="Arial"/>
          <w:color w:val="111111"/>
          <w:sz w:val="20"/>
          <w:szCs w:val="20"/>
          <w:shd w:val="clear" w:color="auto" w:fill="FFFFFF"/>
        </w:rPr>
      </w:pPr>
    </w:p>
    <w:p w14:paraId="63B33010" w14:textId="6C47B592" w:rsidR="007F2E41" w:rsidRDefault="007F2E41" w:rsidP="0060458F">
      <w:pPr>
        <w:rPr>
          <w:rFonts w:ascii="Arial" w:hAnsi="Arial" w:cs="Arial"/>
          <w:color w:val="111111"/>
          <w:sz w:val="20"/>
          <w:szCs w:val="20"/>
          <w:shd w:val="clear" w:color="auto" w:fill="FFFFFF"/>
        </w:rPr>
      </w:pPr>
    </w:p>
    <w:p w14:paraId="160D8120" w14:textId="1F1F6F6F" w:rsidR="007F2E41" w:rsidRDefault="007F2E41" w:rsidP="0060458F">
      <w:pPr>
        <w:rPr>
          <w:rFonts w:ascii="Arial" w:hAnsi="Arial" w:cs="Arial"/>
          <w:color w:val="111111"/>
          <w:sz w:val="20"/>
          <w:szCs w:val="20"/>
          <w:shd w:val="clear" w:color="auto" w:fill="FFFFFF"/>
        </w:rPr>
      </w:pPr>
    </w:p>
    <w:p w14:paraId="1402C1C1" w14:textId="48CFC714" w:rsidR="007F2E41" w:rsidRDefault="007F2E41" w:rsidP="0060458F">
      <w:pPr>
        <w:rPr>
          <w:rFonts w:ascii="Arial" w:hAnsi="Arial" w:cs="Arial"/>
          <w:color w:val="111111"/>
          <w:sz w:val="20"/>
          <w:szCs w:val="20"/>
          <w:shd w:val="clear" w:color="auto" w:fill="FFFFFF"/>
        </w:rPr>
      </w:pPr>
    </w:p>
    <w:p w14:paraId="66152C6B" w14:textId="55560320" w:rsidR="007F2E41" w:rsidRDefault="007F2E41" w:rsidP="0060458F">
      <w:pPr>
        <w:rPr>
          <w:rFonts w:ascii="Arial" w:hAnsi="Arial" w:cs="Arial"/>
          <w:color w:val="111111"/>
          <w:sz w:val="20"/>
          <w:szCs w:val="20"/>
          <w:shd w:val="clear" w:color="auto" w:fill="FFFFFF"/>
        </w:rPr>
      </w:pPr>
    </w:p>
    <w:p w14:paraId="5FC2BEEF" w14:textId="4D23CEA2" w:rsidR="007F2E41" w:rsidRDefault="007F2E41" w:rsidP="0060458F">
      <w:pPr>
        <w:rPr>
          <w:rFonts w:ascii="Arial" w:hAnsi="Arial" w:cs="Arial"/>
          <w:color w:val="111111"/>
          <w:sz w:val="20"/>
          <w:szCs w:val="20"/>
          <w:shd w:val="clear" w:color="auto" w:fill="FFFFFF"/>
        </w:rPr>
      </w:pPr>
    </w:p>
    <w:p w14:paraId="71BB07B2" w14:textId="77777777" w:rsidR="007F2E41" w:rsidRPr="00923E72" w:rsidRDefault="007F2E41" w:rsidP="0060458F"/>
    <w:p w14:paraId="3EEEA174" w14:textId="77777777" w:rsidR="00EF5377" w:rsidRPr="00015E97" w:rsidRDefault="00EF5377" w:rsidP="0060458F">
      <w:pPr>
        <w:rPr>
          <w:u w:val="single"/>
        </w:rPr>
      </w:pPr>
    </w:p>
    <w:p w14:paraId="63B4A56A" w14:textId="26D6198A" w:rsidR="00EF5377" w:rsidRPr="00EF5377" w:rsidRDefault="007F2E41" w:rsidP="00EF5377">
      <w:pPr>
        <w:shd w:val="clear" w:color="auto" w:fill="FFFFFF"/>
        <w:spacing w:after="0" w:line="240" w:lineRule="auto"/>
        <w:rPr>
          <w:rFonts w:ascii="inherit" w:eastAsia="Times New Roman" w:hAnsi="inherit" w:cs="Times New Roman"/>
          <w:b/>
          <w:color w:val="111111"/>
          <w:sz w:val="20"/>
          <w:szCs w:val="20"/>
          <w:u w:val="single"/>
          <w:lang w:eastAsia="es-CO"/>
        </w:rPr>
      </w:pPr>
      <w:r>
        <w:rPr>
          <w:b/>
          <w:u w:val="single"/>
        </w:rPr>
        <w:t>5</w:t>
      </w:r>
      <w:r w:rsidR="00EF5377" w:rsidRPr="00015E97">
        <w:rPr>
          <w:b/>
          <w:u w:val="single"/>
        </w:rPr>
        <w:t>.</w:t>
      </w:r>
      <w:r w:rsidR="00EF5377" w:rsidRPr="00015E97">
        <w:rPr>
          <w:rFonts w:ascii="Arial" w:eastAsia="Times New Roman" w:hAnsi="Arial" w:cs="Arial"/>
          <w:b/>
          <w:color w:val="111111"/>
          <w:sz w:val="20"/>
          <w:szCs w:val="20"/>
          <w:u w:val="single"/>
          <w:bdr w:val="none" w:sz="0" w:space="0" w:color="auto" w:frame="1"/>
          <w:lang w:eastAsia="es-CO"/>
        </w:rPr>
        <w:t xml:space="preserve"> </w:t>
      </w:r>
      <w:r w:rsidR="00EF5377" w:rsidRPr="00EF5377">
        <w:rPr>
          <w:rFonts w:ascii="Arial" w:eastAsia="Times New Roman" w:hAnsi="Arial" w:cs="Arial"/>
          <w:b/>
          <w:color w:val="111111"/>
          <w:sz w:val="20"/>
          <w:szCs w:val="20"/>
          <w:u w:val="single"/>
          <w:bdr w:val="none" w:sz="0" w:space="0" w:color="auto" w:frame="1"/>
          <w:lang w:eastAsia="es-CO"/>
        </w:rPr>
        <w:t>Diagrama(s) de casos de uso.</w:t>
      </w:r>
    </w:p>
    <w:p w14:paraId="243AAC99" w14:textId="77777777" w:rsidR="00EF5377" w:rsidRDefault="00EF5377" w:rsidP="0060458F"/>
    <w:p w14:paraId="79FC424B" w14:textId="3B9ACC9E" w:rsidR="00FD137D" w:rsidRDefault="007F2E41" w:rsidP="0060458F">
      <w:r>
        <w:rPr>
          <w:noProof/>
          <w:lang w:eastAsia="es-CO"/>
        </w:rPr>
        <w:drawing>
          <wp:inline distT="0" distB="0" distL="0" distR="0" wp14:anchorId="6AEDD1B0" wp14:editId="16CC6DBE">
            <wp:extent cx="5602605" cy="35896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2605" cy="3589655"/>
                    </a:xfrm>
                    <a:prstGeom prst="rect">
                      <a:avLst/>
                    </a:prstGeom>
                    <a:noFill/>
                    <a:ln>
                      <a:noFill/>
                    </a:ln>
                  </pic:spPr>
                </pic:pic>
              </a:graphicData>
            </a:graphic>
          </wp:inline>
        </w:drawing>
      </w:r>
    </w:p>
    <w:p w14:paraId="5D8839D8" w14:textId="77777777" w:rsidR="00015E97" w:rsidRPr="00923E72" w:rsidRDefault="00015E97" w:rsidP="0060458F"/>
    <w:p w14:paraId="4E200463" w14:textId="4FA1A0C4" w:rsidR="00EF5377" w:rsidRPr="00015E97" w:rsidRDefault="00EF5377" w:rsidP="007F2E41">
      <w:pPr>
        <w:shd w:val="clear" w:color="auto" w:fill="FFFFFF"/>
        <w:spacing w:after="0" w:line="240" w:lineRule="auto"/>
        <w:rPr>
          <w:rFonts w:ascii="inherit" w:eastAsia="Times New Roman" w:hAnsi="inherit" w:cs="Times New Roman"/>
          <w:b/>
          <w:color w:val="111111"/>
          <w:sz w:val="20"/>
          <w:szCs w:val="20"/>
          <w:u w:val="single"/>
          <w:lang w:eastAsia="es-CO"/>
        </w:rPr>
      </w:pPr>
    </w:p>
    <w:p w14:paraId="3D55198A" w14:textId="77777777" w:rsidR="000230F7" w:rsidRDefault="000230F7" w:rsidP="000230F7">
      <w:pPr>
        <w:shd w:val="clear" w:color="auto" w:fill="FFFFFF"/>
        <w:spacing w:after="0" w:line="240" w:lineRule="auto"/>
        <w:rPr>
          <w:rFonts w:ascii="Arial" w:eastAsia="Times New Roman" w:hAnsi="Arial" w:cs="Arial"/>
          <w:color w:val="111111"/>
          <w:sz w:val="20"/>
          <w:szCs w:val="20"/>
          <w:bdr w:val="none" w:sz="0" w:space="0" w:color="auto" w:frame="1"/>
          <w:lang w:eastAsia="es-CO"/>
        </w:rPr>
      </w:pPr>
    </w:p>
    <w:p w14:paraId="18EB2A54" w14:textId="77777777" w:rsidR="007B47BD" w:rsidRDefault="007B47BD" w:rsidP="007B47BD">
      <w:pPr>
        <w:shd w:val="clear" w:color="auto" w:fill="FFFFFF"/>
        <w:spacing w:after="0" w:line="240" w:lineRule="auto"/>
        <w:rPr>
          <w:b/>
        </w:rPr>
      </w:pPr>
    </w:p>
    <w:p w14:paraId="10C394B0"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A2BD1F2"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E21F89F" w14:textId="77777777" w:rsidR="007B47BD" w:rsidRDefault="007B47BD"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84BBF15" w14:textId="21A61FEC" w:rsidR="007B47BD" w:rsidRPr="00015E97" w:rsidRDefault="007F2E41" w:rsidP="007B47BD">
      <w:pPr>
        <w:shd w:val="clear" w:color="auto" w:fill="FFFFFF"/>
        <w:spacing w:after="0" w:line="240" w:lineRule="auto"/>
        <w:rPr>
          <w:rFonts w:ascii="Arial" w:eastAsia="Times New Roman" w:hAnsi="Arial" w:cs="Arial"/>
          <w:b/>
          <w:color w:val="111111"/>
          <w:sz w:val="20"/>
          <w:szCs w:val="20"/>
          <w:u w:val="single"/>
          <w:bdr w:val="none" w:sz="0" w:space="0" w:color="auto" w:frame="1"/>
          <w:lang w:eastAsia="es-CO"/>
        </w:rPr>
      </w:pPr>
      <w:r>
        <w:rPr>
          <w:rFonts w:ascii="Arial" w:eastAsia="Times New Roman" w:hAnsi="Arial" w:cs="Arial"/>
          <w:b/>
          <w:color w:val="111111"/>
          <w:sz w:val="20"/>
          <w:szCs w:val="20"/>
          <w:u w:val="single"/>
          <w:bdr w:val="none" w:sz="0" w:space="0" w:color="auto" w:frame="1"/>
          <w:lang w:eastAsia="es-CO"/>
        </w:rPr>
        <w:t>6</w:t>
      </w:r>
      <w:r w:rsidR="007B47BD" w:rsidRPr="00015E97">
        <w:rPr>
          <w:rFonts w:ascii="Arial" w:eastAsia="Times New Roman" w:hAnsi="Arial" w:cs="Arial"/>
          <w:b/>
          <w:color w:val="111111"/>
          <w:sz w:val="20"/>
          <w:szCs w:val="20"/>
          <w:u w:val="single"/>
          <w:bdr w:val="none" w:sz="0" w:space="0" w:color="auto" w:frame="1"/>
          <w:lang w:eastAsia="es-CO"/>
        </w:rPr>
        <w:t xml:space="preserve">. </w:t>
      </w:r>
      <w:r w:rsidR="007B47BD" w:rsidRPr="007B47BD">
        <w:rPr>
          <w:rFonts w:ascii="Arial" w:eastAsia="Times New Roman" w:hAnsi="Arial" w:cs="Arial"/>
          <w:b/>
          <w:color w:val="111111"/>
          <w:sz w:val="20"/>
          <w:szCs w:val="20"/>
          <w:u w:val="single"/>
          <w:bdr w:val="none" w:sz="0" w:space="0" w:color="auto" w:frame="1"/>
          <w:lang w:eastAsia="es-CO"/>
        </w:rPr>
        <w:t>Diagrama del modelo entidad relación notación crow´s foot</w:t>
      </w:r>
    </w:p>
    <w:p w14:paraId="4CEE61DE"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702D684C"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190725F8"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42486666"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6E8D1F95"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370190BD"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521A7501" w14:textId="77777777" w:rsidR="0065114B" w:rsidRPr="007B47BD" w:rsidRDefault="0065114B" w:rsidP="007B47BD">
      <w:pPr>
        <w:shd w:val="clear" w:color="auto" w:fill="FFFFFF"/>
        <w:spacing w:after="0" w:line="240" w:lineRule="auto"/>
        <w:rPr>
          <w:rFonts w:ascii="inherit" w:eastAsia="Times New Roman" w:hAnsi="inherit" w:cs="Times New Roman"/>
          <w:b/>
          <w:color w:val="111111"/>
          <w:sz w:val="20"/>
          <w:szCs w:val="20"/>
          <w:lang w:eastAsia="es-CO"/>
        </w:rPr>
      </w:pPr>
    </w:p>
    <w:p w14:paraId="5C07991A" w14:textId="0FF41712" w:rsidR="007B47BD" w:rsidRDefault="007F2E41" w:rsidP="0060458F">
      <w:r>
        <w:rPr>
          <w:rFonts w:ascii="Arial" w:eastAsia="Times New Roman" w:hAnsi="Arial" w:cs="Arial"/>
          <w:b/>
          <w:noProof/>
          <w:color w:val="111111"/>
          <w:sz w:val="20"/>
          <w:szCs w:val="20"/>
          <w:bdr w:val="none" w:sz="0" w:space="0" w:color="auto" w:frame="1"/>
          <w:lang w:eastAsia="es-CO"/>
        </w:rPr>
        <w:lastRenderedPageBreak/>
        <w:drawing>
          <wp:inline distT="0" distB="0" distL="0" distR="0" wp14:anchorId="201510FA" wp14:editId="762F4EEF">
            <wp:extent cx="5606415" cy="51415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415" cy="5141595"/>
                    </a:xfrm>
                    <a:prstGeom prst="rect">
                      <a:avLst/>
                    </a:prstGeom>
                    <a:noFill/>
                    <a:ln>
                      <a:noFill/>
                    </a:ln>
                  </pic:spPr>
                </pic:pic>
              </a:graphicData>
            </a:graphic>
          </wp:inline>
        </w:drawing>
      </w:r>
    </w:p>
    <w:p w14:paraId="2A89704F" w14:textId="77777777" w:rsidR="007B47BD" w:rsidRDefault="007B47BD" w:rsidP="0060458F"/>
    <w:p w14:paraId="75A655D2"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0937524D" w14:textId="77777777" w:rsidR="0065114B" w:rsidRDefault="0065114B" w:rsidP="007B47BD">
      <w:pPr>
        <w:shd w:val="clear" w:color="auto" w:fill="FFFFFF"/>
        <w:spacing w:after="0" w:line="240" w:lineRule="auto"/>
        <w:rPr>
          <w:rFonts w:ascii="Arial" w:eastAsia="Times New Roman" w:hAnsi="Arial" w:cs="Arial"/>
          <w:b/>
          <w:color w:val="111111"/>
          <w:sz w:val="20"/>
          <w:szCs w:val="20"/>
          <w:bdr w:val="none" w:sz="0" w:space="0" w:color="auto" w:frame="1"/>
          <w:lang w:eastAsia="es-CO"/>
        </w:rPr>
      </w:pPr>
    </w:p>
    <w:p w14:paraId="64258E48" w14:textId="0CFB3E28" w:rsidR="00FD137D" w:rsidRDefault="00FD137D" w:rsidP="0060458F"/>
    <w:sectPr w:rsidR="00FD1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E0"/>
    <w:multiLevelType w:val="multilevel"/>
    <w:tmpl w:val="E9389A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19C2"/>
    <w:multiLevelType w:val="hybridMultilevel"/>
    <w:tmpl w:val="DA8836A0"/>
    <w:lvl w:ilvl="0" w:tplc="14AEDDFC">
      <w:start w:val="1"/>
      <w:numFmt w:val="bullet"/>
      <w:lvlText w:val=""/>
      <w:lvlJc w:val="left"/>
      <w:pPr>
        <w:tabs>
          <w:tab w:val="num" w:pos="720"/>
        </w:tabs>
        <w:ind w:left="720" w:hanging="360"/>
      </w:pPr>
      <w:rPr>
        <w:rFonts w:ascii="Symbol" w:hAnsi="Symbol" w:hint="default"/>
      </w:rPr>
    </w:lvl>
    <w:lvl w:ilvl="1" w:tplc="A440A782" w:tentative="1">
      <w:start w:val="1"/>
      <w:numFmt w:val="bullet"/>
      <w:lvlText w:val=""/>
      <w:lvlJc w:val="left"/>
      <w:pPr>
        <w:tabs>
          <w:tab w:val="num" w:pos="1440"/>
        </w:tabs>
        <w:ind w:left="1440" w:hanging="360"/>
      </w:pPr>
      <w:rPr>
        <w:rFonts w:ascii="Symbol" w:hAnsi="Symbol" w:hint="default"/>
      </w:rPr>
    </w:lvl>
    <w:lvl w:ilvl="2" w:tplc="C9AC71FA" w:tentative="1">
      <w:start w:val="1"/>
      <w:numFmt w:val="bullet"/>
      <w:lvlText w:val=""/>
      <w:lvlJc w:val="left"/>
      <w:pPr>
        <w:tabs>
          <w:tab w:val="num" w:pos="2160"/>
        </w:tabs>
        <w:ind w:left="2160" w:hanging="360"/>
      </w:pPr>
      <w:rPr>
        <w:rFonts w:ascii="Symbol" w:hAnsi="Symbol" w:hint="default"/>
      </w:rPr>
    </w:lvl>
    <w:lvl w:ilvl="3" w:tplc="278ECD5A" w:tentative="1">
      <w:start w:val="1"/>
      <w:numFmt w:val="bullet"/>
      <w:lvlText w:val=""/>
      <w:lvlJc w:val="left"/>
      <w:pPr>
        <w:tabs>
          <w:tab w:val="num" w:pos="2880"/>
        </w:tabs>
        <w:ind w:left="2880" w:hanging="360"/>
      </w:pPr>
      <w:rPr>
        <w:rFonts w:ascii="Symbol" w:hAnsi="Symbol" w:hint="default"/>
      </w:rPr>
    </w:lvl>
    <w:lvl w:ilvl="4" w:tplc="7A1ABAAA" w:tentative="1">
      <w:start w:val="1"/>
      <w:numFmt w:val="bullet"/>
      <w:lvlText w:val=""/>
      <w:lvlJc w:val="left"/>
      <w:pPr>
        <w:tabs>
          <w:tab w:val="num" w:pos="3600"/>
        </w:tabs>
        <w:ind w:left="3600" w:hanging="360"/>
      </w:pPr>
      <w:rPr>
        <w:rFonts w:ascii="Symbol" w:hAnsi="Symbol" w:hint="default"/>
      </w:rPr>
    </w:lvl>
    <w:lvl w:ilvl="5" w:tplc="96641CB6" w:tentative="1">
      <w:start w:val="1"/>
      <w:numFmt w:val="bullet"/>
      <w:lvlText w:val=""/>
      <w:lvlJc w:val="left"/>
      <w:pPr>
        <w:tabs>
          <w:tab w:val="num" w:pos="4320"/>
        </w:tabs>
        <w:ind w:left="4320" w:hanging="360"/>
      </w:pPr>
      <w:rPr>
        <w:rFonts w:ascii="Symbol" w:hAnsi="Symbol" w:hint="default"/>
      </w:rPr>
    </w:lvl>
    <w:lvl w:ilvl="6" w:tplc="D1147A7A" w:tentative="1">
      <w:start w:val="1"/>
      <w:numFmt w:val="bullet"/>
      <w:lvlText w:val=""/>
      <w:lvlJc w:val="left"/>
      <w:pPr>
        <w:tabs>
          <w:tab w:val="num" w:pos="5040"/>
        </w:tabs>
        <w:ind w:left="5040" w:hanging="360"/>
      </w:pPr>
      <w:rPr>
        <w:rFonts w:ascii="Symbol" w:hAnsi="Symbol" w:hint="default"/>
      </w:rPr>
    </w:lvl>
    <w:lvl w:ilvl="7" w:tplc="20FE0EAA" w:tentative="1">
      <w:start w:val="1"/>
      <w:numFmt w:val="bullet"/>
      <w:lvlText w:val=""/>
      <w:lvlJc w:val="left"/>
      <w:pPr>
        <w:tabs>
          <w:tab w:val="num" w:pos="5760"/>
        </w:tabs>
        <w:ind w:left="5760" w:hanging="360"/>
      </w:pPr>
      <w:rPr>
        <w:rFonts w:ascii="Symbol" w:hAnsi="Symbol" w:hint="default"/>
      </w:rPr>
    </w:lvl>
    <w:lvl w:ilvl="8" w:tplc="F716C6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D61ADD"/>
    <w:multiLevelType w:val="multilevel"/>
    <w:tmpl w:val="834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5B90"/>
    <w:multiLevelType w:val="multilevel"/>
    <w:tmpl w:val="F8D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669C6"/>
    <w:multiLevelType w:val="multilevel"/>
    <w:tmpl w:val="515EF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4979"/>
    <w:multiLevelType w:val="multilevel"/>
    <w:tmpl w:val="C2B06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B5656"/>
    <w:multiLevelType w:val="multilevel"/>
    <w:tmpl w:val="BF84A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45692"/>
    <w:multiLevelType w:val="multilevel"/>
    <w:tmpl w:val="AE0E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E379B"/>
    <w:multiLevelType w:val="multilevel"/>
    <w:tmpl w:val="FD5E9D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675DB"/>
    <w:multiLevelType w:val="multilevel"/>
    <w:tmpl w:val="6BD2CA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93BC0"/>
    <w:multiLevelType w:val="multilevel"/>
    <w:tmpl w:val="F9A850E4"/>
    <w:lvl w:ilvl="0">
      <w:start w:val="1"/>
      <w:numFmt w:val="decimal"/>
      <w:lvlText w:val="%1"/>
      <w:lvlJc w:val="left"/>
      <w:pPr>
        <w:ind w:left="360" w:hanging="360"/>
      </w:pPr>
    </w:lvl>
    <w:lvl w:ilvl="1">
      <w:start w:val="1"/>
      <w:numFmt w:val="decimal"/>
      <w:lvlText w:val="%1.%2"/>
      <w:lvlJc w:val="left"/>
      <w:pPr>
        <w:ind w:left="1571"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1" w15:restartNumberingAfterBreak="0">
    <w:nsid w:val="516D15A1"/>
    <w:multiLevelType w:val="multilevel"/>
    <w:tmpl w:val="C9A4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E185A"/>
    <w:multiLevelType w:val="multilevel"/>
    <w:tmpl w:val="633C5B1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ascii="Arial"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8D2C52"/>
    <w:multiLevelType w:val="multilevel"/>
    <w:tmpl w:val="06B83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552F5"/>
    <w:multiLevelType w:val="multilevel"/>
    <w:tmpl w:val="B4AA72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31568"/>
    <w:multiLevelType w:val="hybridMultilevel"/>
    <w:tmpl w:val="1484695A"/>
    <w:lvl w:ilvl="0" w:tplc="CE2C155E">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3"/>
  </w:num>
  <w:num w:numId="5">
    <w:abstractNumId w:val="7"/>
  </w:num>
  <w:num w:numId="6">
    <w:abstractNumId w:val="9"/>
  </w:num>
  <w:num w:numId="7">
    <w:abstractNumId w:val="5"/>
  </w:num>
  <w:num w:numId="8">
    <w:abstractNumId w:val="10"/>
  </w:num>
  <w:num w:numId="9">
    <w:abstractNumId w:val="0"/>
  </w:num>
  <w:num w:numId="10">
    <w:abstractNumId w:val="6"/>
  </w:num>
  <w:num w:numId="11">
    <w:abstractNumId w:val="8"/>
  </w:num>
  <w:num w:numId="12">
    <w:abstractNumId w:val="4"/>
  </w:num>
  <w:num w:numId="13">
    <w:abstractNumId w:val="13"/>
  </w:num>
  <w:num w:numId="14">
    <w:abstractNumId w:val="14"/>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DF"/>
    <w:rsid w:val="00015E97"/>
    <w:rsid w:val="000230F7"/>
    <w:rsid w:val="0011719E"/>
    <w:rsid w:val="001E3BB5"/>
    <w:rsid w:val="002C03A8"/>
    <w:rsid w:val="0032485B"/>
    <w:rsid w:val="00352696"/>
    <w:rsid w:val="003730A4"/>
    <w:rsid w:val="003F616B"/>
    <w:rsid w:val="00537C2F"/>
    <w:rsid w:val="0060458F"/>
    <w:rsid w:val="0065114B"/>
    <w:rsid w:val="007B47BD"/>
    <w:rsid w:val="007F2E41"/>
    <w:rsid w:val="008C11C5"/>
    <w:rsid w:val="00923E72"/>
    <w:rsid w:val="009F66A0"/>
    <w:rsid w:val="00A17F98"/>
    <w:rsid w:val="00CE3E1E"/>
    <w:rsid w:val="00E74ADF"/>
    <w:rsid w:val="00E9471E"/>
    <w:rsid w:val="00EF5377"/>
    <w:rsid w:val="00FD1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B51B"/>
  <w15:chartTrackingRefBased/>
  <w15:docId w15:val="{F6D734AF-48EB-4E31-8446-0BAB717A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E3B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EF5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BB5"/>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1E3BB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EF537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0230F7"/>
    <w:rPr>
      <w:color w:val="0563C1" w:themeColor="hyperlink"/>
      <w:u w:val="single"/>
    </w:rPr>
  </w:style>
  <w:style w:type="paragraph" w:styleId="Prrafodelista">
    <w:name w:val="List Paragraph"/>
    <w:basedOn w:val="Normal"/>
    <w:uiPriority w:val="34"/>
    <w:qFormat/>
    <w:rsid w:val="007B47BD"/>
    <w:pPr>
      <w:ind w:left="720"/>
      <w:contextualSpacing/>
    </w:pPr>
  </w:style>
  <w:style w:type="character" w:styleId="Hipervnculovisitado">
    <w:name w:val="FollowedHyperlink"/>
    <w:basedOn w:val="Fuentedeprrafopredeter"/>
    <w:uiPriority w:val="99"/>
    <w:semiHidden/>
    <w:unhideWhenUsed/>
    <w:rsid w:val="007B47BD"/>
    <w:rPr>
      <w:color w:val="954F72" w:themeColor="followedHyperlink"/>
      <w:u w:val="single"/>
    </w:rPr>
  </w:style>
  <w:style w:type="table" w:styleId="Tablaconcuadrcula2-nfasis1">
    <w:name w:val="Grid Table 2 Accent 1"/>
    <w:basedOn w:val="Tablanormal"/>
    <w:uiPriority w:val="47"/>
    <w:rsid w:val="009F66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4534">
      <w:bodyDiv w:val="1"/>
      <w:marLeft w:val="0"/>
      <w:marRight w:val="0"/>
      <w:marTop w:val="0"/>
      <w:marBottom w:val="0"/>
      <w:divBdr>
        <w:top w:val="none" w:sz="0" w:space="0" w:color="auto"/>
        <w:left w:val="none" w:sz="0" w:space="0" w:color="auto"/>
        <w:bottom w:val="none" w:sz="0" w:space="0" w:color="auto"/>
        <w:right w:val="none" w:sz="0" w:space="0" w:color="auto"/>
      </w:divBdr>
    </w:div>
    <w:div w:id="224754608">
      <w:bodyDiv w:val="1"/>
      <w:marLeft w:val="0"/>
      <w:marRight w:val="0"/>
      <w:marTop w:val="0"/>
      <w:marBottom w:val="0"/>
      <w:divBdr>
        <w:top w:val="none" w:sz="0" w:space="0" w:color="auto"/>
        <w:left w:val="none" w:sz="0" w:space="0" w:color="auto"/>
        <w:bottom w:val="none" w:sz="0" w:space="0" w:color="auto"/>
        <w:right w:val="none" w:sz="0" w:space="0" w:color="auto"/>
      </w:divBdr>
    </w:div>
    <w:div w:id="362097893">
      <w:bodyDiv w:val="1"/>
      <w:marLeft w:val="0"/>
      <w:marRight w:val="0"/>
      <w:marTop w:val="0"/>
      <w:marBottom w:val="0"/>
      <w:divBdr>
        <w:top w:val="none" w:sz="0" w:space="0" w:color="auto"/>
        <w:left w:val="none" w:sz="0" w:space="0" w:color="auto"/>
        <w:bottom w:val="none" w:sz="0" w:space="0" w:color="auto"/>
        <w:right w:val="none" w:sz="0" w:space="0" w:color="auto"/>
      </w:divBdr>
    </w:div>
    <w:div w:id="502477177">
      <w:bodyDiv w:val="1"/>
      <w:marLeft w:val="0"/>
      <w:marRight w:val="0"/>
      <w:marTop w:val="0"/>
      <w:marBottom w:val="0"/>
      <w:divBdr>
        <w:top w:val="none" w:sz="0" w:space="0" w:color="auto"/>
        <w:left w:val="none" w:sz="0" w:space="0" w:color="auto"/>
        <w:bottom w:val="none" w:sz="0" w:space="0" w:color="auto"/>
        <w:right w:val="none" w:sz="0" w:space="0" w:color="auto"/>
      </w:divBdr>
    </w:div>
    <w:div w:id="1067189723">
      <w:bodyDiv w:val="1"/>
      <w:marLeft w:val="0"/>
      <w:marRight w:val="0"/>
      <w:marTop w:val="0"/>
      <w:marBottom w:val="0"/>
      <w:divBdr>
        <w:top w:val="none" w:sz="0" w:space="0" w:color="auto"/>
        <w:left w:val="none" w:sz="0" w:space="0" w:color="auto"/>
        <w:bottom w:val="none" w:sz="0" w:space="0" w:color="auto"/>
        <w:right w:val="none" w:sz="0" w:space="0" w:color="auto"/>
      </w:divBdr>
    </w:div>
    <w:div w:id="1246721046">
      <w:bodyDiv w:val="1"/>
      <w:marLeft w:val="0"/>
      <w:marRight w:val="0"/>
      <w:marTop w:val="0"/>
      <w:marBottom w:val="0"/>
      <w:divBdr>
        <w:top w:val="none" w:sz="0" w:space="0" w:color="auto"/>
        <w:left w:val="none" w:sz="0" w:space="0" w:color="auto"/>
        <w:bottom w:val="none" w:sz="0" w:space="0" w:color="auto"/>
        <w:right w:val="none" w:sz="0" w:space="0" w:color="auto"/>
      </w:divBdr>
    </w:div>
    <w:div w:id="1361593253">
      <w:bodyDiv w:val="1"/>
      <w:marLeft w:val="0"/>
      <w:marRight w:val="0"/>
      <w:marTop w:val="0"/>
      <w:marBottom w:val="0"/>
      <w:divBdr>
        <w:top w:val="none" w:sz="0" w:space="0" w:color="auto"/>
        <w:left w:val="none" w:sz="0" w:space="0" w:color="auto"/>
        <w:bottom w:val="none" w:sz="0" w:space="0" w:color="auto"/>
        <w:right w:val="none" w:sz="0" w:space="0" w:color="auto"/>
      </w:divBdr>
    </w:div>
    <w:div w:id="1841113777">
      <w:bodyDiv w:val="1"/>
      <w:marLeft w:val="0"/>
      <w:marRight w:val="0"/>
      <w:marTop w:val="0"/>
      <w:marBottom w:val="0"/>
      <w:divBdr>
        <w:top w:val="none" w:sz="0" w:space="0" w:color="auto"/>
        <w:left w:val="none" w:sz="0" w:space="0" w:color="auto"/>
        <w:bottom w:val="none" w:sz="0" w:space="0" w:color="auto"/>
        <w:right w:val="none" w:sz="0" w:space="0" w:color="auto"/>
      </w:divBdr>
    </w:div>
    <w:div w:id="1924948190">
      <w:bodyDiv w:val="1"/>
      <w:marLeft w:val="0"/>
      <w:marRight w:val="0"/>
      <w:marTop w:val="0"/>
      <w:marBottom w:val="0"/>
      <w:divBdr>
        <w:top w:val="none" w:sz="0" w:space="0" w:color="auto"/>
        <w:left w:val="none" w:sz="0" w:space="0" w:color="auto"/>
        <w:bottom w:val="none" w:sz="0" w:space="0" w:color="auto"/>
        <w:right w:val="none" w:sz="0" w:space="0" w:color="auto"/>
      </w:divBdr>
    </w:div>
    <w:div w:id="2020037901">
      <w:bodyDiv w:val="1"/>
      <w:marLeft w:val="0"/>
      <w:marRight w:val="0"/>
      <w:marTop w:val="0"/>
      <w:marBottom w:val="0"/>
      <w:divBdr>
        <w:top w:val="none" w:sz="0" w:space="0" w:color="auto"/>
        <w:left w:val="none" w:sz="0" w:space="0" w:color="auto"/>
        <w:bottom w:val="none" w:sz="0" w:space="0" w:color="auto"/>
        <w:right w:val="none" w:sz="0" w:space="0" w:color="auto"/>
      </w:divBdr>
    </w:div>
    <w:div w:id="2042052482">
      <w:bodyDiv w:val="1"/>
      <w:marLeft w:val="0"/>
      <w:marRight w:val="0"/>
      <w:marTop w:val="0"/>
      <w:marBottom w:val="0"/>
      <w:divBdr>
        <w:top w:val="none" w:sz="0" w:space="0" w:color="auto"/>
        <w:left w:val="none" w:sz="0" w:space="0" w:color="auto"/>
        <w:bottom w:val="none" w:sz="0" w:space="0" w:color="auto"/>
        <w:right w:val="none" w:sz="0" w:space="0" w:color="auto"/>
      </w:divBdr>
    </w:div>
    <w:div w:id="21140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dc:creator>
  <cp:keywords/>
  <dc:description/>
  <cp:lastModifiedBy>Sebastian Lopez Ortiz</cp:lastModifiedBy>
  <cp:revision>5</cp:revision>
  <dcterms:created xsi:type="dcterms:W3CDTF">2019-10-12T17:28:00Z</dcterms:created>
  <dcterms:modified xsi:type="dcterms:W3CDTF">2021-05-15T18:04:00Z</dcterms:modified>
</cp:coreProperties>
</file>