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3E0" w:rsidRDefault="003343E0" w:rsidP="003343E0">
      <w:pPr>
        <w:pStyle w:val="ListParagraph"/>
        <w:numPr>
          <w:ilvl w:val="0"/>
          <w:numId w:val="1"/>
        </w:numPr>
      </w:pPr>
      <w:r>
        <w:t xml:space="preserve">Three conclusions: </w:t>
      </w:r>
    </w:p>
    <w:p w:rsidR="003343E0" w:rsidRDefault="003343E0" w:rsidP="003343E0"/>
    <w:p w:rsidR="003343E0" w:rsidRDefault="003343E0" w:rsidP="003343E0">
      <w:pPr>
        <w:pStyle w:val="ListParagraph"/>
        <w:numPr>
          <w:ilvl w:val="0"/>
          <w:numId w:val="2"/>
        </w:numPr>
      </w:pPr>
      <w:r>
        <w:t>Kickstarter campaigns were at the</w:t>
      </w:r>
      <w:r w:rsidR="004E23D6">
        <w:t>ir</w:t>
      </w:r>
      <w:r>
        <w:t xml:space="preserve"> peak, popularity wise, in 2015. </w:t>
      </w:r>
    </w:p>
    <w:p w:rsidR="00E57F46" w:rsidRDefault="00E57F46" w:rsidP="003343E0">
      <w:pPr>
        <w:pStyle w:val="ListParagraph"/>
        <w:numPr>
          <w:ilvl w:val="0"/>
          <w:numId w:val="2"/>
        </w:numPr>
      </w:pPr>
      <w:r>
        <w:t xml:space="preserve">In terms of overall counts, </w:t>
      </w:r>
      <w:r w:rsidR="003343E0">
        <w:t xml:space="preserve">Kickstarter </w:t>
      </w:r>
      <w:r w:rsidR="004E23D6">
        <w:t xml:space="preserve">was most often </w:t>
      </w:r>
      <w:r>
        <w:t>utilized</w:t>
      </w:r>
      <w:r w:rsidR="004E23D6">
        <w:t xml:space="preserve"> </w:t>
      </w:r>
      <w:r>
        <w:t>by</w:t>
      </w:r>
      <w:r w:rsidR="004E23D6">
        <w:t xml:space="preserve"> groups attempting to receive funding for artis</w:t>
      </w:r>
      <w:r>
        <w:t>tic endeavors. More specifically, campaigns seeking funding for stage plays and indie rock/rock.</w:t>
      </w:r>
    </w:p>
    <w:p w:rsidR="003343E0" w:rsidRDefault="00E57F46" w:rsidP="003343E0">
      <w:pPr>
        <w:pStyle w:val="ListParagraph"/>
        <w:numPr>
          <w:ilvl w:val="0"/>
          <w:numId w:val="2"/>
        </w:numPr>
      </w:pPr>
      <w:r>
        <w:t xml:space="preserve">In terms of success rate, documentary film and video projects were at the top. Out of the 180 projects documented in this data set, the were 0 failures and 0 cancelations. </w:t>
      </w:r>
    </w:p>
    <w:p w:rsidR="00912EB9" w:rsidRDefault="00912EB9" w:rsidP="00912EB9"/>
    <w:p w:rsidR="00912EB9" w:rsidRDefault="00912EB9" w:rsidP="00912EB9">
      <w:pPr>
        <w:pStyle w:val="ListParagraph"/>
        <w:numPr>
          <w:ilvl w:val="0"/>
          <w:numId w:val="1"/>
        </w:numPr>
      </w:pPr>
      <w:r>
        <w:t xml:space="preserve">Limitations of the data set: </w:t>
      </w:r>
    </w:p>
    <w:p w:rsidR="00912EB9" w:rsidRDefault="00912EB9" w:rsidP="00912EB9"/>
    <w:p w:rsidR="00FD13D7" w:rsidRDefault="00FD13D7" w:rsidP="00FD13D7">
      <w:pPr>
        <w:pStyle w:val="ListParagraph"/>
        <w:numPr>
          <w:ilvl w:val="0"/>
          <w:numId w:val="5"/>
        </w:numPr>
      </w:pPr>
      <w:r>
        <w:t xml:space="preserve">Beyond the “name” and “blurb” fields, we aren’t given much information regarding the organization or people behind the campaigns. </w:t>
      </w:r>
    </w:p>
    <w:p w:rsidR="00912EB9" w:rsidRDefault="00912EB9" w:rsidP="00FD13D7">
      <w:pPr>
        <w:pStyle w:val="ListParagraph"/>
        <w:numPr>
          <w:ilvl w:val="1"/>
          <w:numId w:val="5"/>
        </w:numPr>
      </w:pPr>
      <w:r>
        <w:t>This data set does not tell us anything about how the individuals promoted their individual Kickstarter campaigns. It w</w:t>
      </w:r>
      <w:r w:rsidR="00374F36">
        <w:t>ould be interesting to see the performance</w:t>
      </w:r>
      <w:r>
        <w:t xml:space="preserve"> </w:t>
      </w:r>
      <w:r w:rsidR="00FD13D7">
        <w:t>of</w:t>
      </w:r>
      <w:r w:rsidR="00374F36">
        <w:t xml:space="preserve"> </w:t>
      </w:r>
      <w:r>
        <w:t>self-pr</w:t>
      </w:r>
      <w:r w:rsidR="00374F36">
        <w:t>omotion/marketing techniques</w:t>
      </w:r>
      <w:r>
        <w:t xml:space="preserve"> for across different categories, e.g., seeing the success rate of Kickstarter campaigns that were shared on various social media platforms vs. those who didn’t stray away from the platform itself. </w:t>
      </w:r>
    </w:p>
    <w:p w:rsidR="00FD13D7" w:rsidRDefault="00FD13D7" w:rsidP="00912EB9">
      <w:pPr>
        <w:pStyle w:val="ListParagraph"/>
        <w:numPr>
          <w:ilvl w:val="0"/>
          <w:numId w:val="5"/>
        </w:numPr>
      </w:pPr>
      <w:r>
        <w:t>The data set doesn’t contain anything regarding the different “rewards” that are often offered as part of funding a Kickstarter campaign</w:t>
      </w:r>
      <w:r w:rsidR="00B54296">
        <w:t xml:space="preserve">. Seeing a breakdown of rewards offered by type, pricing tiers and number of backers per rewards would tell us a lot about what incentivizes backers. </w:t>
      </w:r>
    </w:p>
    <w:p w:rsidR="00912EB9" w:rsidRDefault="008F6F8C" w:rsidP="00912EB9">
      <w:pPr>
        <w:pStyle w:val="ListParagraph"/>
        <w:numPr>
          <w:ilvl w:val="0"/>
          <w:numId w:val="5"/>
        </w:numPr>
      </w:pPr>
      <w:r>
        <w:t>I</w:t>
      </w:r>
      <w:r w:rsidR="00FD13D7">
        <w:t>t would be i</w:t>
      </w:r>
      <w:r>
        <w:t xml:space="preserve">nteresting to </w:t>
      </w:r>
      <w:r w:rsidR="00FD13D7">
        <w:t>see a performance of time and the rate at which</w:t>
      </w:r>
      <w:r>
        <w:t xml:space="preserve"> campaign that funding/backers came in, i.e. a week by week breakdown of fundraising numbers. </w:t>
      </w:r>
    </w:p>
    <w:p w:rsidR="00B54296" w:rsidRDefault="00B54296" w:rsidP="00B54296"/>
    <w:p w:rsidR="00B54296" w:rsidRDefault="00B54296" w:rsidP="00B54296">
      <w:pPr>
        <w:pStyle w:val="ListParagraph"/>
        <w:numPr>
          <w:ilvl w:val="0"/>
          <w:numId w:val="1"/>
        </w:numPr>
      </w:pPr>
      <w:r>
        <w:t>Other tables/graphs we could create:</w:t>
      </w:r>
    </w:p>
    <w:p w:rsidR="00B54296" w:rsidRDefault="00B54296" w:rsidP="00B54296"/>
    <w:p w:rsidR="00B54296" w:rsidRDefault="00B750A6" w:rsidP="00B54296">
      <w:pPr>
        <w:pStyle w:val="ListParagraph"/>
        <w:numPr>
          <w:ilvl w:val="0"/>
          <w:numId w:val="6"/>
        </w:numPr>
      </w:pPr>
      <w:r>
        <w:t xml:space="preserve">A bar chart </w:t>
      </w:r>
      <w:r w:rsidR="003851B3">
        <w:t>with the number of successful projects that were given a “spotlight” or “staff pick”</w:t>
      </w:r>
      <w:r w:rsidR="00C42B82">
        <w:t>.</w:t>
      </w:r>
    </w:p>
    <w:p w:rsidR="003C26E3" w:rsidRDefault="003C26E3" w:rsidP="00B54296">
      <w:pPr>
        <w:pStyle w:val="ListParagraph"/>
        <w:numPr>
          <w:ilvl w:val="0"/>
          <w:numId w:val="6"/>
        </w:numPr>
      </w:pPr>
      <w:r>
        <w:t>A table that looks at the relationship between the month and the size of the goal.</w:t>
      </w:r>
    </w:p>
    <w:p w:rsidR="003C26E3" w:rsidRDefault="003C26E3" w:rsidP="00B54296">
      <w:pPr>
        <w:pStyle w:val="ListParagraph"/>
        <w:numPr>
          <w:ilvl w:val="0"/>
          <w:numId w:val="6"/>
        </w:numPr>
      </w:pPr>
      <w:r>
        <w:t xml:space="preserve">Looking at the size of the goal in relationship to the country. </w:t>
      </w:r>
    </w:p>
    <w:p w:rsidR="009971AD" w:rsidRDefault="003C26E3" w:rsidP="009971AD">
      <w:pPr>
        <w:pStyle w:val="ListParagraph"/>
        <w:numPr>
          <w:ilvl w:val="0"/>
          <w:numId w:val="6"/>
        </w:numPr>
      </w:pPr>
      <w:r>
        <w:t xml:space="preserve">Looking at the relationship between the number of backers and the amount of </w:t>
      </w:r>
      <w:r w:rsidR="00604902">
        <w:t>money raised</w:t>
      </w:r>
      <w:bookmarkStart w:id="0" w:name="_GoBack"/>
      <w:bookmarkEnd w:id="0"/>
      <w:r>
        <w:t xml:space="preserve">. </w:t>
      </w:r>
    </w:p>
    <w:p w:rsidR="003C26E3" w:rsidRDefault="003C26E3" w:rsidP="003C26E3">
      <w:pPr>
        <w:pStyle w:val="ListParagraph"/>
        <w:ind w:left="1080"/>
      </w:pPr>
    </w:p>
    <w:sectPr w:rsidR="003C26E3" w:rsidSect="007C39A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43BC" w:rsidRDefault="006043BC" w:rsidP="003343E0">
      <w:r>
        <w:separator/>
      </w:r>
    </w:p>
  </w:endnote>
  <w:endnote w:type="continuationSeparator" w:id="0">
    <w:p w:rsidR="006043BC" w:rsidRDefault="006043BC" w:rsidP="00334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43BC" w:rsidRDefault="006043BC" w:rsidP="003343E0">
      <w:r>
        <w:separator/>
      </w:r>
    </w:p>
  </w:footnote>
  <w:footnote w:type="continuationSeparator" w:id="0">
    <w:p w:rsidR="006043BC" w:rsidRDefault="006043BC" w:rsidP="00334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43E0" w:rsidRDefault="003343E0">
    <w:pPr>
      <w:pStyle w:val="Header"/>
    </w:pPr>
    <w:r>
      <w:t>Arthur Velez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148F"/>
    <w:multiLevelType w:val="hybridMultilevel"/>
    <w:tmpl w:val="C396C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5F374A"/>
    <w:multiLevelType w:val="hybridMultilevel"/>
    <w:tmpl w:val="B4AA80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191AD5"/>
    <w:multiLevelType w:val="hybridMultilevel"/>
    <w:tmpl w:val="D05286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4A5496"/>
    <w:multiLevelType w:val="hybridMultilevel"/>
    <w:tmpl w:val="9BA819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A35A2"/>
    <w:multiLevelType w:val="hybridMultilevel"/>
    <w:tmpl w:val="910878C8"/>
    <w:lvl w:ilvl="0" w:tplc="D7B6F5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6417E"/>
    <w:multiLevelType w:val="hybridMultilevel"/>
    <w:tmpl w:val="86F855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E0"/>
    <w:rsid w:val="003343E0"/>
    <w:rsid w:val="00374F36"/>
    <w:rsid w:val="003851B3"/>
    <w:rsid w:val="003C26E3"/>
    <w:rsid w:val="004249F4"/>
    <w:rsid w:val="004E23D6"/>
    <w:rsid w:val="005929B1"/>
    <w:rsid w:val="006043BC"/>
    <w:rsid w:val="00604902"/>
    <w:rsid w:val="007C39A1"/>
    <w:rsid w:val="008F6F8C"/>
    <w:rsid w:val="00912EB9"/>
    <w:rsid w:val="009971AD"/>
    <w:rsid w:val="00B54296"/>
    <w:rsid w:val="00B750A6"/>
    <w:rsid w:val="00C42B82"/>
    <w:rsid w:val="00E57F46"/>
    <w:rsid w:val="00FD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914F2"/>
  <w15:chartTrackingRefBased/>
  <w15:docId w15:val="{C52B257E-2CD3-5943-9B35-CF1C664D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3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43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43E0"/>
  </w:style>
  <w:style w:type="paragraph" w:styleId="Footer">
    <w:name w:val="footer"/>
    <w:basedOn w:val="Normal"/>
    <w:link w:val="FooterChar"/>
    <w:uiPriority w:val="99"/>
    <w:unhideWhenUsed/>
    <w:rsid w:val="003343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4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2018-11-08T20:01:00Z</dcterms:created>
  <dcterms:modified xsi:type="dcterms:W3CDTF">2018-11-14T17:59:00Z</dcterms:modified>
</cp:coreProperties>
</file>