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0F" w:rsidRPr="00911DD5" w:rsidRDefault="00EF283B" w:rsidP="00911DD5">
      <w:pPr>
        <w:rPr>
          <w:b/>
        </w:rPr>
      </w:pPr>
      <w:r w:rsidRPr="00911DD5">
        <w:rPr>
          <w:b/>
        </w:rPr>
        <w:t>Laboratório final e abstract</w:t>
      </w:r>
    </w:p>
    <w:p w:rsidR="00EF283B" w:rsidRDefault="00EF283B" w:rsidP="00911DD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303585" cy="35425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54" t="6445" r="2300" b="3588"/>
                    <a:stretch/>
                  </pic:blipFill>
                  <pic:spPr bwMode="auto">
                    <a:xfrm>
                      <a:off x="0" y="0"/>
                      <a:ext cx="6305094" cy="354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283B" w:rsidRDefault="00EF283B" w:rsidP="00EF283B">
      <w:pPr>
        <w:jc w:val="both"/>
      </w:pPr>
      <w:r>
        <w:t>1</w:t>
      </w:r>
      <w:r w:rsidR="007102BD">
        <w:t>.</w:t>
      </w:r>
      <w:r>
        <w:t xml:space="preserve"> Analise o diagrama de classes apresentado e leia o texto a</w:t>
      </w:r>
      <w:r w:rsidR="00A608BA">
        <w:t xml:space="preserve"> </w:t>
      </w:r>
      <w:r>
        <w:t>seguir.</w:t>
      </w:r>
    </w:p>
    <w:p w:rsidR="00EF283B" w:rsidRDefault="00EF283B" w:rsidP="00EF283B">
      <w:pPr>
        <w:jc w:val="both"/>
      </w:pPr>
      <w:r>
        <w:t xml:space="preserve">A classe agencia possui o método </w:t>
      </w:r>
      <w:proofErr w:type="spellStart"/>
      <w:proofErr w:type="gramStart"/>
      <w:r>
        <w:t>ajustarLimites</w:t>
      </w:r>
      <w:proofErr w:type="spellEnd"/>
      <w:proofErr w:type="gramEnd"/>
      <w:r>
        <w:t xml:space="preserve"> que é capaz de ajustar os valores de limite de crédito de várias contas especiais, agrupadas em um </w:t>
      </w:r>
      <w:proofErr w:type="spellStart"/>
      <w:r>
        <w:t>array</w:t>
      </w:r>
      <w:proofErr w:type="spellEnd"/>
      <w:r>
        <w:t>. Existem três tipos específicos de agências, cada uma com suas regras próprias de ajuste de l</w:t>
      </w:r>
      <w:r w:rsidR="00A608BA">
        <w:t>i</w:t>
      </w:r>
      <w:r>
        <w:t xml:space="preserve">mite. O método </w:t>
      </w:r>
      <w:proofErr w:type="spellStart"/>
      <w:proofErr w:type="gramStart"/>
      <w:r>
        <w:t>ajustarLimiteIndividual</w:t>
      </w:r>
      <w:proofErr w:type="spellEnd"/>
      <w:proofErr w:type="gramEnd"/>
      <w:r>
        <w:t>, de ser desenvolvido em casa subclasse de Agencia.</w:t>
      </w:r>
    </w:p>
    <w:p w:rsidR="00EF283B" w:rsidRDefault="00EF283B" w:rsidP="00EF283B">
      <w:pPr>
        <w:jc w:val="both"/>
      </w:pPr>
      <w:r>
        <w:t>2</w:t>
      </w:r>
      <w:r w:rsidR="007102BD">
        <w:t>.</w:t>
      </w:r>
      <w:r>
        <w:t xml:space="preserve"> Analise o código fonte da classe Agencia, especialmente os métodos </w:t>
      </w:r>
      <w:proofErr w:type="spellStart"/>
      <w:r>
        <w:t>ajustarLimites</w:t>
      </w:r>
      <w:proofErr w:type="spellEnd"/>
      <w:r>
        <w:t xml:space="preserve"> e o método </w:t>
      </w:r>
      <w:proofErr w:type="spellStart"/>
      <w:r>
        <w:t>abstratajustarLimiteIndividual</w:t>
      </w:r>
      <w:proofErr w:type="spellEnd"/>
      <w:r>
        <w:t>. Responda as seguintes perguntas.</w:t>
      </w:r>
    </w:p>
    <w:p w:rsidR="00EF283B" w:rsidRDefault="00EF283B" w:rsidP="00EF283B">
      <w:pPr>
        <w:pStyle w:val="PargrafodaLista"/>
        <w:numPr>
          <w:ilvl w:val="0"/>
          <w:numId w:val="1"/>
        </w:numPr>
        <w:jc w:val="both"/>
      </w:pPr>
      <w:r>
        <w:t>Que métodos podem ser invocados diretamente sobre um objeto da classe Agencia?</w:t>
      </w:r>
    </w:p>
    <w:p w:rsidR="00EF283B" w:rsidRDefault="00EF283B" w:rsidP="00EF283B">
      <w:pPr>
        <w:pStyle w:val="PargrafodaLista"/>
        <w:numPr>
          <w:ilvl w:val="0"/>
          <w:numId w:val="1"/>
        </w:numPr>
        <w:jc w:val="both"/>
      </w:pPr>
      <w:r>
        <w:t xml:space="preserve">Como é possível invocar o método </w:t>
      </w:r>
      <w:proofErr w:type="spellStart"/>
      <w:proofErr w:type="gramStart"/>
      <w:r>
        <w:t>ajustarLimiteIndividual</w:t>
      </w:r>
      <w:proofErr w:type="spellEnd"/>
      <w:proofErr w:type="gramEnd"/>
      <w:r>
        <w:t>?</w:t>
      </w:r>
    </w:p>
    <w:p w:rsidR="00EF283B" w:rsidRDefault="00EF283B" w:rsidP="00EF283B">
      <w:pPr>
        <w:pStyle w:val="PargrafodaLista"/>
        <w:numPr>
          <w:ilvl w:val="0"/>
          <w:numId w:val="1"/>
        </w:numPr>
        <w:jc w:val="both"/>
      </w:pPr>
      <w:r>
        <w:t xml:space="preserve">O que levou o projetista da classe Agencia a aplicar o modificador abstract no método </w:t>
      </w:r>
      <w:proofErr w:type="spellStart"/>
      <w:proofErr w:type="gramStart"/>
      <w:r>
        <w:t>ajustarLimiteIndividual</w:t>
      </w:r>
      <w:proofErr w:type="spellEnd"/>
      <w:proofErr w:type="gramEnd"/>
      <w:r>
        <w:t>?</w:t>
      </w:r>
    </w:p>
    <w:p w:rsidR="00EF283B" w:rsidRDefault="00EF283B" w:rsidP="00EF283B">
      <w:pPr>
        <w:jc w:val="both"/>
      </w:pPr>
      <w:r>
        <w:t>3</w:t>
      </w:r>
      <w:r w:rsidR="007102BD">
        <w:t>.</w:t>
      </w:r>
      <w:r>
        <w:t xml:space="preserve"> Analise o código das classe </w:t>
      </w:r>
      <w:proofErr w:type="spellStart"/>
      <w:r>
        <w:t>AgenciaStandard</w:t>
      </w:r>
      <w:proofErr w:type="spellEnd"/>
      <w:r>
        <w:t xml:space="preserve"> e </w:t>
      </w:r>
      <w:proofErr w:type="spellStart"/>
      <w:r>
        <w:t>TestaAgenciaStandard</w:t>
      </w:r>
      <w:proofErr w:type="spellEnd"/>
      <w:r>
        <w:t xml:space="preserve">. Compile e teste as classe executando a classe </w:t>
      </w:r>
      <w:proofErr w:type="spellStart"/>
      <w:proofErr w:type="gramStart"/>
      <w:r>
        <w:t>TestaAgenciaStandard</w:t>
      </w:r>
      <w:proofErr w:type="spellEnd"/>
      <w:proofErr w:type="gramEnd"/>
      <w:r>
        <w:t>.</w:t>
      </w:r>
    </w:p>
    <w:p w:rsidR="00EF283B" w:rsidRDefault="00EF283B" w:rsidP="00EF283B">
      <w:pPr>
        <w:jc w:val="both"/>
      </w:pPr>
      <w:r>
        <w:t>4</w:t>
      </w:r>
      <w:r w:rsidR="007102BD">
        <w:t>.</w:t>
      </w:r>
      <w:r>
        <w:t xml:space="preserve"> Modifique a classe </w:t>
      </w:r>
      <w:proofErr w:type="spellStart"/>
      <w:r>
        <w:t>AgenciaPreminum</w:t>
      </w:r>
      <w:proofErr w:type="spellEnd"/>
      <w:r>
        <w:t xml:space="preserve"> seguindo as instruções presente nos comentários teste a classe </w:t>
      </w:r>
      <w:proofErr w:type="spellStart"/>
      <w:r>
        <w:t>TestaAgenciaPremium</w:t>
      </w:r>
      <w:proofErr w:type="spellEnd"/>
      <w:r>
        <w:t>.</w:t>
      </w:r>
    </w:p>
    <w:p w:rsidR="00EF283B" w:rsidRDefault="00EF283B" w:rsidP="00EF283B">
      <w:pPr>
        <w:jc w:val="both"/>
      </w:pPr>
      <w:r>
        <w:t>5</w:t>
      </w:r>
      <w:r w:rsidR="007102BD">
        <w:t>.</w:t>
      </w:r>
      <w:r>
        <w:t xml:space="preserve"> Modifique a classe </w:t>
      </w:r>
      <w:proofErr w:type="spellStart"/>
      <w:r>
        <w:t>AgenciaPlus</w:t>
      </w:r>
      <w:proofErr w:type="spellEnd"/>
      <w:r>
        <w:t xml:space="preserve"> seguindo as instruções presente nos comentários Compile e teste a classe </w:t>
      </w:r>
      <w:proofErr w:type="spellStart"/>
      <w:r>
        <w:t>TestaAgenciaPlus</w:t>
      </w:r>
      <w:proofErr w:type="spellEnd"/>
      <w:r>
        <w:t>.</w:t>
      </w:r>
    </w:p>
    <w:p w:rsidR="00EF283B" w:rsidRDefault="00EF283B" w:rsidP="00EF283B">
      <w:pPr>
        <w:jc w:val="both"/>
      </w:pPr>
      <w:r>
        <w:t>6</w:t>
      </w:r>
      <w:r w:rsidR="007102BD">
        <w:t>.</w:t>
      </w:r>
      <w:r>
        <w:t xml:space="preserve"> Modifique a classe </w:t>
      </w:r>
      <w:proofErr w:type="spellStart"/>
      <w:r>
        <w:t>TestaAgenciaPlus</w:t>
      </w:r>
      <w:proofErr w:type="spellEnd"/>
      <w:r>
        <w:t xml:space="preserve"> criando uma nova </w:t>
      </w:r>
      <w:proofErr w:type="spellStart"/>
      <w:r>
        <w:t>AgenciaPlus</w:t>
      </w:r>
      <w:proofErr w:type="spellEnd"/>
      <w:r>
        <w:t>, com valores d</w:t>
      </w:r>
      <w:r w:rsidR="00A608BA">
        <w:t>i</w:t>
      </w:r>
      <w:r>
        <w:t xml:space="preserve">ferenciados de </w:t>
      </w:r>
      <w:proofErr w:type="spellStart"/>
      <w:r>
        <w:t>saldoMinimo</w:t>
      </w:r>
      <w:proofErr w:type="spellEnd"/>
      <w:r>
        <w:t xml:space="preserve"> e </w:t>
      </w:r>
      <w:proofErr w:type="spellStart"/>
      <w:r>
        <w:t>saldoMaximo</w:t>
      </w:r>
      <w:proofErr w:type="spellEnd"/>
      <w:r>
        <w:t xml:space="preserve"> e teste os ajustes de l</w:t>
      </w:r>
      <w:r w:rsidR="00A608BA">
        <w:t>i</w:t>
      </w:r>
      <w:r>
        <w:t xml:space="preserve">mite com objetos </w:t>
      </w:r>
      <w:proofErr w:type="spellStart"/>
      <w:r>
        <w:t>ContaEspecial</w:t>
      </w:r>
      <w:proofErr w:type="spellEnd"/>
      <w:r>
        <w:t>.</w:t>
      </w:r>
      <w:bookmarkStart w:id="0" w:name="_GoBack"/>
      <w:bookmarkEnd w:id="0"/>
    </w:p>
    <w:sectPr w:rsidR="00EF283B" w:rsidSect="00911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62CE4"/>
    <w:multiLevelType w:val="hybridMultilevel"/>
    <w:tmpl w:val="C708F3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83B"/>
    <w:rsid w:val="001851FF"/>
    <w:rsid w:val="0027670F"/>
    <w:rsid w:val="004A5490"/>
    <w:rsid w:val="007102BD"/>
    <w:rsid w:val="00911DD5"/>
    <w:rsid w:val="00A608BA"/>
    <w:rsid w:val="00E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8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2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8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2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catia.silveira</cp:lastModifiedBy>
  <cp:revision>4</cp:revision>
  <dcterms:created xsi:type="dcterms:W3CDTF">2012-05-18T12:33:00Z</dcterms:created>
  <dcterms:modified xsi:type="dcterms:W3CDTF">2012-05-21T11:39:00Z</dcterms:modified>
</cp:coreProperties>
</file>