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A4C" w:rsidRPr="00065441" w:rsidRDefault="00152A4C">
      <w:pPr>
        <w:rPr>
          <w:sz w:val="20"/>
          <w:szCs w:val="20"/>
        </w:rPr>
      </w:pPr>
      <w:r w:rsidRPr="00065441">
        <w:rPr>
          <w:b/>
          <w:sz w:val="20"/>
          <w:szCs w:val="20"/>
        </w:rPr>
        <w:t>Laboratório 07</w:t>
      </w:r>
      <w:r w:rsidR="00065441">
        <w:rPr>
          <w:b/>
          <w:sz w:val="20"/>
          <w:szCs w:val="20"/>
        </w:rPr>
        <w:t xml:space="preserve"> - </w:t>
      </w:r>
      <w:r w:rsidRPr="00065441">
        <w:rPr>
          <w:sz w:val="20"/>
          <w:szCs w:val="20"/>
        </w:rPr>
        <w:t>Praticar a utilização de interfaces.</w:t>
      </w:r>
    </w:p>
    <w:p w:rsidR="00152A4C" w:rsidRPr="00065441" w:rsidRDefault="00152A4C" w:rsidP="00152A4C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065441">
        <w:rPr>
          <w:sz w:val="20"/>
          <w:szCs w:val="20"/>
        </w:rPr>
        <w:t xml:space="preserve">Faça o download do arquivo </w:t>
      </w:r>
      <w:r w:rsidRPr="00065441">
        <w:rPr>
          <w:b/>
          <w:sz w:val="20"/>
          <w:szCs w:val="20"/>
        </w:rPr>
        <w:t>aj2lab07_</w:t>
      </w:r>
      <w:proofErr w:type="gramStart"/>
      <w:r w:rsidRPr="00065441">
        <w:rPr>
          <w:b/>
          <w:sz w:val="20"/>
          <w:szCs w:val="20"/>
        </w:rPr>
        <w:t>05.</w:t>
      </w:r>
      <w:proofErr w:type="spellStart"/>
      <w:proofErr w:type="gramEnd"/>
      <w:r w:rsidRPr="00065441">
        <w:rPr>
          <w:b/>
          <w:sz w:val="20"/>
          <w:szCs w:val="20"/>
        </w:rPr>
        <w:t>rar</w:t>
      </w:r>
      <w:proofErr w:type="spellEnd"/>
      <w:r w:rsidRPr="00065441">
        <w:rPr>
          <w:sz w:val="20"/>
          <w:szCs w:val="20"/>
        </w:rPr>
        <w:t xml:space="preserve"> e descompacte em seu diretório de trabalho.</w:t>
      </w:r>
    </w:p>
    <w:p w:rsidR="00152A4C" w:rsidRPr="00065441" w:rsidRDefault="00152A4C" w:rsidP="00065441">
      <w:pPr>
        <w:pStyle w:val="PargrafodaLista"/>
        <w:numPr>
          <w:ilvl w:val="0"/>
          <w:numId w:val="1"/>
        </w:numPr>
        <w:spacing w:after="0"/>
        <w:ind w:left="357" w:firstLine="0"/>
        <w:contextualSpacing w:val="0"/>
        <w:rPr>
          <w:sz w:val="20"/>
          <w:szCs w:val="20"/>
        </w:rPr>
      </w:pPr>
      <w:r w:rsidRPr="00065441">
        <w:rPr>
          <w:sz w:val="20"/>
          <w:szCs w:val="20"/>
        </w:rPr>
        <w:t>Analise o digrama abaixo.</w:t>
      </w:r>
      <w:r w:rsidRPr="00065441">
        <w:rPr>
          <w:noProof/>
          <w:sz w:val="20"/>
          <w:szCs w:val="20"/>
          <w:lang w:eastAsia="pt-BR"/>
        </w:rPr>
        <w:drawing>
          <wp:inline distT="0" distB="0" distL="0" distR="0">
            <wp:extent cx="5400040" cy="4895215"/>
            <wp:effectExtent l="19050" t="0" r="0" b="0"/>
            <wp:docPr id="1" name="Imagem 0" descr="Class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Mode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A4C" w:rsidRPr="00065441" w:rsidRDefault="00152A4C" w:rsidP="00065441">
      <w:pPr>
        <w:spacing w:after="0"/>
        <w:ind w:left="357"/>
        <w:rPr>
          <w:sz w:val="20"/>
          <w:szCs w:val="20"/>
        </w:rPr>
      </w:pPr>
      <w:r w:rsidRPr="00065441">
        <w:rPr>
          <w:sz w:val="20"/>
          <w:szCs w:val="20"/>
        </w:rPr>
        <w:t xml:space="preserve">Vamos definir a interface </w:t>
      </w:r>
      <w:proofErr w:type="spellStart"/>
      <w:r w:rsidRPr="00065441">
        <w:rPr>
          <w:rFonts w:ascii="Courier New" w:hAnsi="Courier New" w:cs="Courier New"/>
          <w:sz w:val="20"/>
          <w:szCs w:val="20"/>
        </w:rPr>
        <w:t>Tributavel</w:t>
      </w:r>
      <w:proofErr w:type="spellEnd"/>
      <w:r w:rsidRPr="00065441">
        <w:rPr>
          <w:sz w:val="20"/>
          <w:szCs w:val="20"/>
        </w:rPr>
        <w:t>. Por meio desta interface pretendemos levantar as informações e recuperar o total de impostos devidos pela venda de produtos ou pela prestação de serviços.</w:t>
      </w:r>
    </w:p>
    <w:p w:rsidR="00152A4C" w:rsidRPr="00065441" w:rsidRDefault="00152A4C" w:rsidP="00152A4C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065441">
        <w:rPr>
          <w:b/>
          <w:sz w:val="20"/>
          <w:szCs w:val="20"/>
        </w:rPr>
        <w:t xml:space="preserve">Crie e compile um arquivo para interface </w:t>
      </w:r>
      <w:proofErr w:type="spellStart"/>
      <w:r w:rsidRPr="00065441">
        <w:rPr>
          <w:rFonts w:ascii="Courier New" w:hAnsi="Courier New" w:cs="Courier New"/>
          <w:b/>
          <w:sz w:val="20"/>
          <w:szCs w:val="20"/>
        </w:rPr>
        <w:t>Tributavel</w:t>
      </w:r>
      <w:proofErr w:type="spellEnd"/>
      <w:r w:rsidRPr="00065441">
        <w:rPr>
          <w:b/>
          <w:sz w:val="20"/>
          <w:szCs w:val="20"/>
        </w:rPr>
        <w:t xml:space="preserve"> com os métodos a seguir.</w:t>
      </w:r>
      <w:r w:rsidRPr="00065441">
        <w:rPr>
          <w:sz w:val="20"/>
          <w:szCs w:val="20"/>
        </w:rPr>
        <w:br/>
      </w:r>
      <w:proofErr w:type="spellStart"/>
      <w:r w:rsidRPr="00065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65441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proofErr w:type="gramStart"/>
      <w:r w:rsidRPr="00065441">
        <w:rPr>
          <w:rFonts w:ascii="Courier New" w:hAnsi="Courier New" w:cs="Courier New"/>
          <w:sz w:val="20"/>
          <w:szCs w:val="20"/>
        </w:rPr>
        <w:t>getDescricaoTributavel</w:t>
      </w:r>
      <w:proofErr w:type="spellEnd"/>
      <w:proofErr w:type="gramEnd"/>
      <w:r w:rsidRPr="00065441">
        <w:rPr>
          <w:rFonts w:ascii="Courier New" w:hAnsi="Courier New" w:cs="Courier New"/>
          <w:sz w:val="20"/>
          <w:szCs w:val="20"/>
        </w:rPr>
        <w:t>();</w:t>
      </w:r>
      <w:r w:rsidRPr="00065441">
        <w:rPr>
          <w:rFonts w:ascii="Courier New" w:hAnsi="Courier New" w:cs="Courier New"/>
          <w:sz w:val="20"/>
          <w:szCs w:val="20"/>
        </w:rPr>
        <w:br/>
      </w:r>
      <w:proofErr w:type="spellStart"/>
      <w:r w:rsidRPr="00065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65441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065441">
        <w:rPr>
          <w:rFonts w:ascii="Courier New" w:hAnsi="Courier New" w:cs="Courier New"/>
          <w:sz w:val="20"/>
          <w:szCs w:val="20"/>
        </w:rPr>
        <w:t>getNomeImposto</w:t>
      </w:r>
      <w:proofErr w:type="spellEnd"/>
      <w:r w:rsidRPr="00065441">
        <w:rPr>
          <w:rFonts w:ascii="Courier New" w:hAnsi="Courier New" w:cs="Courier New"/>
          <w:sz w:val="20"/>
          <w:szCs w:val="20"/>
        </w:rPr>
        <w:t>();</w:t>
      </w:r>
      <w:r w:rsidRPr="00065441">
        <w:rPr>
          <w:rFonts w:ascii="Courier New" w:hAnsi="Courier New" w:cs="Courier New"/>
          <w:sz w:val="20"/>
          <w:szCs w:val="20"/>
        </w:rPr>
        <w:br/>
      </w:r>
      <w:proofErr w:type="spellStart"/>
      <w:r w:rsidRPr="00065441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65441">
        <w:rPr>
          <w:rFonts w:ascii="Courier New" w:hAnsi="Courier New" w:cs="Courier New"/>
          <w:sz w:val="20"/>
          <w:szCs w:val="20"/>
        </w:rPr>
        <w:t xml:space="preserve"> Double </w:t>
      </w:r>
      <w:proofErr w:type="spellStart"/>
      <w:r w:rsidRPr="00065441">
        <w:rPr>
          <w:rFonts w:ascii="Courier New" w:hAnsi="Courier New" w:cs="Courier New"/>
          <w:sz w:val="20"/>
          <w:szCs w:val="20"/>
        </w:rPr>
        <w:t>calcularImpostos</w:t>
      </w:r>
      <w:proofErr w:type="spellEnd"/>
      <w:r w:rsidRPr="00065441">
        <w:rPr>
          <w:rFonts w:ascii="Courier New" w:hAnsi="Courier New" w:cs="Courier New"/>
          <w:sz w:val="20"/>
          <w:szCs w:val="20"/>
        </w:rPr>
        <w:t>();</w:t>
      </w:r>
    </w:p>
    <w:p w:rsidR="003A40DE" w:rsidRPr="00023144" w:rsidRDefault="003A40DE" w:rsidP="00152A4C">
      <w:pPr>
        <w:pStyle w:val="PargrafodaLista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065441">
        <w:rPr>
          <w:rFonts w:cstheme="minorHAnsi"/>
          <w:b/>
          <w:sz w:val="20"/>
          <w:szCs w:val="20"/>
        </w:rPr>
        <w:t xml:space="preserve">Agora vamos aplicar a interface </w:t>
      </w:r>
      <w:proofErr w:type="spellStart"/>
      <w:r w:rsidRPr="00065441">
        <w:rPr>
          <w:rFonts w:ascii="Courier New" w:hAnsi="Courier New" w:cs="Courier New"/>
          <w:b/>
          <w:sz w:val="20"/>
          <w:szCs w:val="20"/>
        </w:rPr>
        <w:t>Tributavel</w:t>
      </w:r>
      <w:proofErr w:type="spellEnd"/>
      <w:r w:rsidRPr="00065441">
        <w:rPr>
          <w:rFonts w:ascii="Courier New" w:hAnsi="Courier New" w:cs="Courier New"/>
          <w:b/>
          <w:sz w:val="20"/>
          <w:szCs w:val="20"/>
        </w:rPr>
        <w:t xml:space="preserve"> </w:t>
      </w:r>
      <w:r w:rsidRPr="00065441">
        <w:rPr>
          <w:rFonts w:cstheme="minorHAnsi"/>
          <w:b/>
          <w:sz w:val="20"/>
          <w:szCs w:val="20"/>
        </w:rPr>
        <w:t xml:space="preserve">à classe </w:t>
      </w:r>
      <w:r w:rsidRPr="00065441">
        <w:rPr>
          <w:rFonts w:ascii="Courier New" w:hAnsi="Courier New" w:cs="Courier New"/>
          <w:b/>
          <w:sz w:val="20"/>
          <w:szCs w:val="20"/>
        </w:rPr>
        <w:t>Conta,</w:t>
      </w:r>
      <w:r w:rsidRPr="00065441">
        <w:rPr>
          <w:rFonts w:cstheme="minorHAnsi"/>
          <w:b/>
          <w:sz w:val="20"/>
          <w:szCs w:val="20"/>
        </w:rPr>
        <w:t xml:space="preserve"> utilizando a palavra chave </w:t>
      </w:r>
      <w:proofErr w:type="spellStart"/>
      <w:r w:rsidRPr="00065441">
        <w:rPr>
          <w:rFonts w:ascii="Courier New" w:hAnsi="Courier New" w:cs="Courier New"/>
          <w:b/>
          <w:sz w:val="20"/>
          <w:szCs w:val="20"/>
        </w:rPr>
        <w:t>implements</w:t>
      </w:r>
      <w:proofErr w:type="spellEnd"/>
      <w:r w:rsidRPr="00065441">
        <w:rPr>
          <w:rFonts w:cstheme="minorHAnsi"/>
          <w:b/>
          <w:sz w:val="20"/>
          <w:szCs w:val="20"/>
        </w:rPr>
        <w:t>.</w:t>
      </w:r>
      <w:r w:rsidRPr="00065441">
        <w:rPr>
          <w:rFonts w:cstheme="minorHAnsi"/>
          <w:sz w:val="20"/>
          <w:szCs w:val="20"/>
        </w:rPr>
        <w:br/>
      </w:r>
      <w:r w:rsidRPr="00065441">
        <w:rPr>
          <w:rFonts w:cstheme="minorHAnsi"/>
          <w:b/>
          <w:sz w:val="20"/>
          <w:szCs w:val="20"/>
        </w:rPr>
        <w:t xml:space="preserve">A partir deste momento o compilador Java irá exigir a implementação dos </w:t>
      </w:r>
      <w:proofErr w:type="gramStart"/>
      <w:r w:rsidRPr="00065441">
        <w:rPr>
          <w:rFonts w:cstheme="minorHAnsi"/>
          <w:b/>
          <w:sz w:val="20"/>
          <w:szCs w:val="20"/>
        </w:rPr>
        <w:t>3</w:t>
      </w:r>
      <w:proofErr w:type="gramEnd"/>
      <w:r w:rsidRPr="00065441">
        <w:rPr>
          <w:rFonts w:cstheme="minorHAnsi"/>
          <w:b/>
          <w:sz w:val="20"/>
          <w:szCs w:val="20"/>
        </w:rPr>
        <w:t xml:space="preserve"> métodos definidos na interface – acompanhe as orientações a seguir:</w:t>
      </w:r>
      <w:r w:rsidRPr="00065441">
        <w:rPr>
          <w:rFonts w:cstheme="minorHAnsi"/>
          <w:sz w:val="20"/>
          <w:szCs w:val="20"/>
        </w:rPr>
        <w:br/>
      </w:r>
      <w:r w:rsidR="00D27FDE" w:rsidRPr="00065441">
        <w:rPr>
          <w:rFonts w:cstheme="minorHAnsi"/>
          <w:sz w:val="20"/>
          <w:szCs w:val="20"/>
        </w:rPr>
        <w:t xml:space="preserve">a) no método </w:t>
      </w:r>
      <w:proofErr w:type="spellStart"/>
      <w:r w:rsidR="00D27FDE" w:rsidRPr="00023144">
        <w:rPr>
          <w:rFonts w:ascii="Courier New" w:hAnsi="Courier New" w:cs="Courier New"/>
          <w:sz w:val="20"/>
          <w:szCs w:val="20"/>
        </w:rPr>
        <w:t>getDescricaoTributavel</w:t>
      </w:r>
      <w:proofErr w:type="spellEnd"/>
      <w:r w:rsidR="00D27FDE" w:rsidRPr="00065441">
        <w:rPr>
          <w:rFonts w:cstheme="minorHAnsi"/>
          <w:sz w:val="20"/>
          <w:szCs w:val="20"/>
        </w:rPr>
        <w:t xml:space="preserve"> retornar uma descrição de tributável: “Conta Bancária”</w:t>
      </w:r>
      <w:r w:rsidR="00D27FDE" w:rsidRPr="00065441">
        <w:rPr>
          <w:rFonts w:cstheme="minorHAnsi"/>
          <w:sz w:val="20"/>
          <w:szCs w:val="20"/>
        </w:rPr>
        <w:br/>
        <w:t xml:space="preserve">b) nome método </w:t>
      </w:r>
      <w:proofErr w:type="spellStart"/>
      <w:r w:rsidR="00D27FDE" w:rsidRPr="00023144">
        <w:rPr>
          <w:rFonts w:ascii="Courier New" w:hAnsi="Courier New" w:cs="Courier New"/>
          <w:sz w:val="20"/>
          <w:szCs w:val="20"/>
        </w:rPr>
        <w:t>getNomeImposto</w:t>
      </w:r>
      <w:proofErr w:type="spellEnd"/>
      <w:r w:rsidR="00D27FDE" w:rsidRPr="00065441">
        <w:rPr>
          <w:rFonts w:cstheme="minorHAnsi"/>
          <w:sz w:val="20"/>
          <w:szCs w:val="20"/>
        </w:rPr>
        <w:t xml:space="preserve"> retornar o nome do imposto aplicado: “CPMF”</w:t>
      </w:r>
      <w:r w:rsidR="00D27FDE" w:rsidRPr="00065441">
        <w:rPr>
          <w:rFonts w:cstheme="minorHAnsi"/>
          <w:sz w:val="20"/>
          <w:szCs w:val="20"/>
        </w:rPr>
        <w:br/>
        <w:t xml:space="preserve">c) no método </w:t>
      </w:r>
      <w:proofErr w:type="spellStart"/>
      <w:r w:rsidR="00D27FDE" w:rsidRPr="00023144">
        <w:rPr>
          <w:rFonts w:ascii="Courier New" w:hAnsi="Courier New" w:cs="Courier New"/>
          <w:sz w:val="20"/>
          <w:szCs w:val="20"/>
        </w:rPr>
        <w:t>calcularImpostos</w:t>
      </w:r>
      <w:proofErr w:type="spellEnd"/>
      <w:r w:rsidR="00D27FDE" w:rsidRPr="00065441">
        <w:rPr>
          <w:rFonts w:cstheme="minorHAnsi"/>
          <w:sz w:val="20"/>
          <w:szCs w:val="20"/>
        </w:rPr>
        <w:t xml:space="preserve"> retornar o total de CPMF acumulado (</w:t>
      </w:r>
      <w:proofErr w:type="spellStart"/>
      <w:r w:rsidR="00D27FDE" w:rsidRPr="00065441">
        <w:rPr>
          <w:rFonts w:cstheme="minorHAnsi"/>
          <w:sz w:val="20"/>
          <w:szCs w:val="20"/>
        </w:rPr>
        <w:t>acumuladorCPMF</w:t>
      </w:r>
      <w:proofErr w:type="spellEnd"/>
      <w:r w:rsidR="00D27FDE" w:rsidRPr="00065441">
        <w:rPr>
          <w:rFonts w:cstheme="minorHAnsi"/>
          <w:sz w:val="20"/>
          <w:szCs w:val="20"/>
        </w:rPr>
        <w:t>)</w:t>
      </w:r>
      <w:r w:rsidR="00665457" w:rsidRPr="00065441">
        <w:rPr>
          <w:rFonts w:cstheme="minorHAnsi"/>
          <w:sz w:val="20"/>
          <w:szCs w:val="20"/>
        </w:rPr>
        <w:br/>
        <w:t xml:space="preserve">Compile as classes, </w:t>
      </w:r>
      <w:r w:rsidR="00665457" w:rsidRPr="00023144">
        <w:rPr>
          <w:rFonts w:ascii="Courier New" w:hAnsi="Courier New" w:cs="Courier New"/>
          <w:sz w:val="20"/>
          <w:szCs w:val="20"/>
        </w:rPr>
        <w:t>Conta</w:t>
      </w:r>
      <w:r w:rsidR="00665457" w:rsidRPr="00065441">
        <w:rPr>
          <w:rFonts w:cstheme="minorHAnsi"/>
          <w:sz w:val="20"/>
          <w:szCs w:val="20"/>
        </w:rPr>
        <w:t xml:space="preserve">, </w:t>
      </w:r>
      <w:proofErr w:type="spellStart"/>
      <w:r w:rsidR="00665457" w:rsidRPr="00023144">
        <w:rPr>
          <w:rFonts w:ascii="Courier New" w:hAnsi="Courier New" w:cs="Courier New"/>
          <w:sz w:val="20"/>
          <w:szCs w:val="20"/>
        </w:rPr>
        <w:t>ContaPoupanca</w:t>
      </w:r>
      <w:proofErr w:type="spellEnd"/>
      <w:r w:rsidR="00665457" w:rsidRPr="00065441">
        <w:rPr>
          <w:rFonts w:cstheme="minorHAnsi"/>
          <w:sz w:val="20"/>
          <w:szCs w:val="20"/>
        </w:rPr>
        <w:t xml:space="preserve"> e </w:t>
      </w:r>
      <w:proofErr w:type="spellStart"/>
      <w:r w:rsidR="00665457" w:rsidRPr="00023144">
        <w:rPr>
          <w:rFonts w:ascii="Courier New" w:hAnsi="Courier New" w:cs="Courier New"/>
          <w:sz w:val="20"/>
          <w:szCs w:val="20"/>
        </w:rPr>
        <w:t>ContaEspecial</w:t>
      </w:r>
      <w:proofErr w:type="spellEnd"/>
    </w:p>
    <w:p w:rsidR="00665457" w:rsidRPr="00065441" w:rsidRDefault="00665457" w:rsidP="00152A4C">
      <w:pPr>
        <w:pStyle w:val="PargrafodaLista"/>
        <w:numPr>
          <w:ilvl w:val="0"/>
          <w:numId w:val="1"/>
        </w:numPr>
        <w:rPr>
          <w:rFonts w:cstheme="minorHAnsi"/>
          <w:b/>
          <w:sz w:val="20"/>
          <w:szCs w:val="20"/>
        </w:rPr>
      </w:pPr>
      <w:r w:rsidRPr="00065441">
        <w:rPr>
          <w:rFonts w:cstheme="minorHAnsi"/>
          <w:b/>
          <w:sz w:val="20"/>
          <w:szCs w:val="20"/>
        </w:rPr>
        <w:t xml:space="preserve">Analise e execute a classe </w:t>
      </w:r>
      <w:proofErr w:type="spellStart"/>
      <w:proofErr w:type="gramStart"/>
      <w:r w:rsidRPr="00065441">
        <w:rPr>
          <w:rFonts w:ascii="Courier New" w:hAnsi="Courier New" w:cs="Courier New"/>
          <w:b/>
          <w:sz w:val="20"/>
          <w:szCs w:val="20"/>
        </w:rPr>
        <w:t>TesteTributavel</w:t>
      </w:r>
      <w:proofErr w:type="spellEnd"/>
      <w:proofErr w:type="gramEnd"/>
      <w:r w:rsidR="00065441">
        <w:rPr>
          <w:rFonts w:cstheme="minorHAnsi"/>
          <w:b/>
          <w:sz w:val="20"/>
          <w:szCs w:val="20"/>
        </w:rPr>
        <w:t>.</w:t>
      </w:r>
    </w:p>
    <w:p w:rsidR="003A40DE" w:rsidRPr="00065441" w:rsidRDefault="00665457" w:rsidP="00152A4C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065441">
        <w:rPr>
          <w:rFonts w:cstheme="minorHAnsi"/>
          <w:b/>
          <w:sz w:val="20"/>
          <w:szCs w:val="20"/>
        </w:rPr>
        <w:t>Responda às perguntas abaixo:</w:t>
      </w:r>
      <w:r w:rsidRPr="00065441">
        <w:rPr>
          <w:rFonts w:cstheme="minorHAnsi"/>
          <w:sz w:val="20"/>
          <w:szCs w:val="20"/>
        </w:rPr>
        <w:br/>
      </w:r>
      <w:r w:rsidRPr="00023144">
        <w:rPr>
          <w:rFonts w:ascii="Courier New" w:hAnsi="Courier New" w:cs="Courier New"/>
          <w:sz w:val="20"/>
          <w:szCs w:val="20"/>
        </w:rPr>
        <w:t>Conta</w:t>
      </w:r>
      <w:r w:rsidRPr="00065441">
        <w:rPr>
          <w:rFonts w:cstheme="minorHAnsi"/>
          <w:sz w:val="20"/>
          <w:szCs w:val="20"/>
        </w:rPr>
        <w:t xml:space="preserve"> é um </w:t>
      </w:r>
      <w:proofErr w:type="spellStart"/>
      <w:r w:rsidRPr="00023144">
        <w:rPr>
          <w:rFonts w:ascii="Courier New" w:hAnsi="Courier New" w:cs="Courier New"/>
          <w:sz w:val="20"/>
          <w:szCs w:val="20"/>
        </w:rPr>
        <w:t>Tributavel</w:t>
      </w:r>
      <w:proofErr w:type="spellEnd"/>
      <w:r w:rsidRPr="00065441">
        <w:rPr>
          <w:rFonts w:cstheme="minorHAnsi"/>
          <w:sz w:val="20"/>
          <w:szCs w:val="20"/>
        </w:rPr>
        <w:t>?</w:t>
      </w:r>
      <w:r w:rsidRPr="00065441">
        <w:rPr>
          <w:rFonts w:cstheme="minorHAnsi"/>
          <w:sz w:val="20"/>
          <w:szCs w:val="20"/>
        </w:rPr>
        <w:br/>
      </w:r>
      <w:proofErr w:type="spellStart"/>
      <w:proofErr w:type="gramStart"/>
      <w:r w:rsidRPr="00023144">
        <w:rPr>
          <w:rFonts w:ascii="Courier New" w:hAnsi="Courier New" w:cs="Courier New"/>
          <w:sz w:val="20"/>
          <w:szCs w:val="20"/>
        </w:rPr>
        <w:t>ContaPoupanca</w:t>
      </w:r>
      <w:proofErr w:type="spellEnd"/>
      <w:proofErr w:type="gramEnd"/>
      <w:r w:rsidRPr="00065441">
        <w:rPr>
          <w:rFonts w:cstheme="minorHAnsi"/>
          <w:sz w:val="20"/>
          <w:szCs w:val="20"/>
        </w:rPr>
        <w:t xml:space="preserve"> é uma </w:t>
      </w:r>
      <w:proofErr w:type="spellStart"/>
      <w:r w:rsidRPr="00023144">
        <w:rPr>
          <w:rFonts w:ascii="Courier New" w:hAnsi="Courier New" w:cs="Courier New"/>
          <w:sz w:val="20"/>
          <w:szCs w:val="20"/>
        </w:rPr>
        <w:t>Tributavel</w:t>
      </w:r>
      <w:proofErr w:type="spellEnd"/>
      <w:r w:rsidRPr="00065441">
        <w:rPr>
          <w:rFonts w:cstheme="minorHAnsi"/>
          <w:sz w:val="20"/>
          <w:szCs w:val="20"/>
        </w:rPr>
        <w:t>?</w:t>
      </w:r>
      <w:r w:rsidRPr="00065441">
        <w:rPr>
          <w:rFonts w:cstheme="minorHAnsi"/>
          <w:sz w:val="20"/>
          <w:szCs w:val="20"/>
        </w:rPr>
        <w:br/>
      </w:r>
      <w:proofErr w:type="spellStart"/>
      <w:proofErr w:type="gramStart"/>
      <w:r w:rsidRPr="00023144">
        <w:rPr>
          <w:rFonts w:ascii="Courier New" w:hAnsi="Courier New" w:cs="Courier New"/>
          <w:sz w:val="20"/>
          <w:szCs w:val="20"/>
        </w:rPr>
        <w:t>ContaEspecial</w:t>
      </w:r>
      <w:proofErr w:type="spellEnd"/>
      <w:proofErr w:type="gramEnd"/>
      <w:r w:rsidRPr="00065441">
        <w:rPr>
          <w:rFonts w:cstheme="minorHAnsi"/>
          <w:sz w:val="20"/>
          <w:szCs w:val="20"/>
        </w:rPr>
        <w:t xml:space="preserve"> é uma </w:t>
      </w:r>
      <w:proofErr w:type="spellStart"/>
      <w:r w:rsidRPr="00023144">
        <w:rPr>
          <w:rFonts w:ascii="Courier New" w:hAnsi="Courier New" w:cs="Courier New"/>
          <w:sz w:val="20"/>
          <w:szCs w:val="20"/>
        </w:rPr>
        <w:t>Tributavel</w:t>
      </w:r>
      <w:proofErr w:type="spellEnd"/>
      <w:r w:rsidRPr="00065441">
        <w:rPr>
          <w:rFonts w:cstheme="minorHAnsi"/>
          <w:sz w:val="20"/>
          <w:szCs w:val="20"/>
        </w:rPr>
        <w:t>?</w:t>
      </w:r>
      <w:r w:rsidR="00065441">
        <w:rPr>
          <w:rFonts w:cstheme="minorHAnsi"/>
          <w:sz w:val="20"/>
          <w:szCs w:val="20"/>
        </w:rPr>
        <w:br/>
      </w:r>
      <w:r w:rsidR="00065441" w:rsidRPr="00023144">
        <w:rPr>
          <w:rFonts w:ascii="Courier New" w:hAnsi="Courier New" w:cs="Courier New"/>
          <w:sz w:val="20"/>
          <w:szCs w:val="20"/>
        </w:rPr>
        <w:t xml:space="preserve">Agencia </w:t>
      </w:r>
      <w:r w:rsidR="00065441">
        <w:rPr>
          <w:rFonts w:cstheme="minorHAnsi"/>
          <w:sz w:val="20"/>
          <w:szCs w:val="20"/>
        </w:rPr>
        <w:t xml:space="preserve">é um </w:t>
      </w:r>
      <w:proofErr w:type="spellStart"/>
      <w:r w:rsidR="00065441" w:rsidRPr="00023144">
        <w:rPr>
          <w:rFonts w:ascii="Courier New" w:hAnsi="Courier New" w:cs="Courier New"/>
          <w:sz w:val="20"/>
          <w:szCs w:val="20"/>
        </w:rPr>
        <w:t>Tributavel</w:t>
      </w:r>
      <w:proofErr w:type="spellEnd"/>
      <w:r w:rsidR="00065441">
        <w:rPr>
          <w:rFonts w:cstheme="minorHAnsi"/>
          <w:sz w:val="20"/>
          <w:szCs w:val="20"/>
        </w:rPr>
        <w:t>?</w:t>
      </w:r>
      <w:r w:rsidR="00065441">
        <w:rPr>
          <w:rFonts w:cstheme="minorHAnsi"/>
          <w:sz w:val="20"/>
          <w:szCs w:val="20"/>
        </w:rPr>
        <w:br/>
      </w:r>
      <w:r w:rsidR="00065441" w:rsidRPr="00023144">
        <w:rPr>
          <w:rFonts w:ascii="Courier New" w:hAnsi="Courier New" w:cs="Courier New"/>
          <w:sz w:val="20"/>
          <w:szCs w:val="20"/>
        </w:rPr>
        <w:t>Banco</w:t>
      </w:r>
      <w:r w:rsidR="00065441">
        <w:rPr>
          <w:rFonts w:cstheme="minorHAnsi"/>
          <w:sz w:val="20"/>
          <w:szCs w:val="20"/>
        </w:rPr>
        <w:t xml:space="preserve"> é um </w:t>
      </w:r>
      <w:proofErr w:type="spellStart"/>
      <w:r w:rsidR="00065441" w:rsidRPr="00023144">
        <w:rPr>
          <w:rFonts w:ascii="Courier New" w:hAnsi="Courier New" w:cs="Courier New"/>
          <w:sz w:val="20"/>
          <w:szCs w:val="20"/>
        </w:rPr>
        <w:t>Tributavel</w:t>
      </w:r>
      <w:proofErr w:type="spellEnd"/>
      <w:r w:rsidR="00065441">
        <w:rPr>
          <w:rFonts w:cstheme="minorHAnsi"/>
          <w:sz w:val="20"/>
          <w:szCs w:val="20"/>
        </w:rPr>
        <w:t>?</w:t>
      </w:r>
      <w:r w:rsidR="00065441">
        <w:rPr>
          <w:rFonts w:cstheme="minorHAnsi"/>
          <w:sz w:val="20"/>
          <w:szCs w:val="20"/>
        </w:rPr>
        <w:br/>
      </w:r>
      <w:r w:rsidR="00065441" w:rsidRPr="00023144">
        <w:rPr>
          <w:rFonts w:ascii="Courier New" w:hAnsi="Courier New" w:cs="Courier New"/>
          <w:sz w:val="20"/>
          <w:szCs w:val="20"/>
        </w:rPr>
        <w:t>Cliente</w:t>
      </w:r>
      <w:r w:rsidR="00065441">
        <w:rPr>
          <w:rFonts w:cstheme="minorHAnsi"/>
          <w:sz w:val="20"/>
          <w:szCs w:val="20"/>
        </w:rPr>
        <w:t xml:space="preserve"> é um </w:t>
      </w:r>
      <w:proofErr w:type="spellStart"/>
      <w:r w:rsidR="00065441" w:rsidRPr="00023144">
        <w:rPr>
          <w:rFonts w:ascii="Courier New" w:hAnsi="Courier New" w:cs="Courier New"/>
          <w:sz w:val="20"/>
          <w:szCs w:val="20"/>
        </w:rPr>
        <w:t>Tributavel</w:t>
      </w:r>
      <w:proofErr w:type="spellEnd"/>
      <w:r w:rsidR="00065441">
        <w:rPr>
          <w:rFonts w:cstheme="minorHAnsi"/>
          <w:sz w:val="20"/>
          <w:szCs w:val="20"/>
        </w:rPr>
        <w:t>?</w:t>
      </w:r>
      <w:r w:rsidR="00065441">
        <w:rPr>
          <w:rFonts w:cstheme="minorHAnsi"/>
          <w:sz w:val="20"/>
          <w:szCs w:val="20"/>
        </w:rPr>
        <w:br/>
      </w:r>
      <w:r w:rsidR="00065441" w:rsidRPr="00023144">
        <w:rPr>
          <w:rFonts w:ascii="Courier New" w:hAnsi="Courier New" w:cs="Courier New"/>
          <w:sz w:val="20"/>
          <w:szCs w:val="20"/>
        </w:rPr>
        <w:t>Investimento</w:t>
      </w:r>
      <w:r w:rsidR="00065441">
        <w:rPr>
          <w:rFonts w:cstheme="minorHAnsi"/>
          <w:sz w:val="20"/>
          <w:szCs w:val="20"/>
        </w:rPr>
        <w:t xml:space="preserve"> (analise esta nova classe) é um </w:t>
      </w:r>
      <w:proofErr w:type="spellStart"/>
      <w:r w:rsidR="00065441" w:rsidRPr="00023144">
        <w:rPr>
          <w:rFonts w:ascii="Courier New" w:hAnsi="Courier New" w:cs="Courier New"/>
          <w:sz w:val="20"/>
          <w:szCs w:val="20"/>
        </w:rPr>
        <w:t>Tributavel</w:t>
      </w:r>
      <w:proofErr w:type="spellEnd"/>
      <w:r w:rsidR="00065441">
        <w:rPr>
          <w:rFonts w:cstheme="minorHAnsi"/>
          <w:sz w:val="20"/>
          <w:szCs w:val="20"/>
        </w:rPr>
        <w:t>?</w:t>
      </w:r>
      <w:r w:rsidRPr="00065441">
        <w:rPr>
          <w:rFonts w:cstheme="minorHAnsi"/>
          <w:sz w:val="20"/>
          <w:szCs w:val="20"/>
        </w:rPr>
        <w:br/>
      </w:r>
    </w:p>
    <w:sectPr w:rsidR="003A40DE" w:rsidRPr="00065441" w:rsidSect="00152A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530E1"/>
    <w:multiLevelType w:val="hybridMultilevel"/>
    <w:tmpl w:val="5A306F62"/>
    <w:lvl w:ilvl="0" w:tplc="7B7CBD3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52A4C"/>
    <w:rsid w:val="00023144"/>
    <w:rsid w:val="00065441"/>
    <w:rsid w:val="00152A4C"/>
    <w:rsid w:val="003A40DE"/>
    <w:rsid w:val="00665457"/>
    <w:rsid w:val="009251B4"/>
    <w:rsid w:val="009258B6"/>
    <w:rsid w:val="009F23AA"/>
    <w:rsid w:val="00A540EE"/>
    <w:rsid w:val="00AB31DC"/>
    <w:rsid w:val="00D27FDE"/>
    <w:rsid w:val="00EA0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8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2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2A4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52A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B0EEE-22E7-4EB9-A0D9-95E9AD818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catia.silveira</dc:creator>
  <cp:lastModifiedBy>catia.silveira</cp:lastModifiedBy>
  <cp:revision>7</cp:revision>
  <dcterms:created xsi:type="dcterms:W3CDTF">2012-05-22T14:39:00Z</dcterms:created>
  <dcterms:modified xsi:type="dcterms:W3CDTF">2012-05-22T14:57:00Z</dcterms:modified>
</cp:coreProperties>
</file>