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A990C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</w:t>
      </w:r>
    </w:p>
    <w:p w14:paraId="37CE4145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7EAABAB8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76CA300F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45A29C2C" w14:textId="77777777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0A4E0D0B" w14:textId="3C27DA1D" w:rsidR="00E425C2" w:rsidRPr="00CD2D68" w:rsidRDefault="00E425C2" w:rsidP="00CD2D68">
      <w:pPr>
        <w:tabs>
          <w:tab w:val="left" w:pos="56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57164A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FF170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237B6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40FA4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CD441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B8F95A" w14:textId="0CB0A647" w:rsidR="00E425C2" w:rsidRPr="005F3491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5F3491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5E429582" w14:textId="726C4940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«</w:t>
      </w:r>
      <w:r w:rsidR="005F3491" w:rsidRPr="005F3491">
        <w:rPr>
          <w:rFonts w:ascii="Times New Roman" w:eastAsia="Times New Roman" w:hAnsi="Times New Roman" w:cs="Times New Roman"/>
          <w:sz w:val="28"/>
          <w:szCs w:val="28"/>
          <w:lang w:val="ru-RU"/>
        </w:rPr>
        <w:t>Формы и таблицы</w:t>
      </w:r>
      <w:r w:rsidRPr="00CD2D68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B6E95B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714546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7B5B1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7620780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C68F4A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A740942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942117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C62959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2D2BCD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DF62F10" w14:textId="77777777" w:rsidR="00E425C2" w:rsidRDefault="00E425C2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63DB66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F6E1FC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33E77C3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A4CC607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21CD318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0368031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62F36E" w14:textId="77777777" w:rsid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F920FC" w14:textId="77777777" w:rsidR="00CD2D68" w:rsidRPr="00CD2D68" w:rsidRDefault="00CD2D68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785F9C" w14:textId="77777777" w:rsidR="00E425C2" w:rsidRPr="00CD2D68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proofErr w:type="spellStart"/>
      <w:r w:rsidRPr="00CD2D68">
        <w:rPr>
          <w:rFonts w:ascii="Times New Roman" w:eastAsia="Times New Roman" w:hAnsi="Times New Roman" w:cs="Times New Roman"/>
          <w:sz w:val="28"/>
          <w:szCs w:val="28"/>
        </w:rPr>
        <w:t>Михович</w:t>
      </w:r>
      <w:proofErr w:type="spellEnd"/>
      <w:r w:rsidRPr="00CD2D68">
        <w:rPr>
          <w:rFonts w:ascii="Times New Roman" w:eastAsia="Times New Roman" w:hAnsi="Times New Roman" w:cs="Times New Roman"/>
          <w:sz w:val="28"/>
          <w:szCs w:val="28"/>
        </w:rPr>
        <w:t xml:space="preserve"> И.С.</w:t>
      </w:r>
    </w:p>
    <w:p w14:paraId="3CF8EBF8" w14:textId="77777777" w:rsidR="00E425C2" w:rsidRPr="00CD2D68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Студент группы 310902</w:t>
      </w:r>
    </w:p>
    <w:p w14:paraId="5F5363CF" w14:textId="67A52F97" w:rsidR="00E425C2" w:rsidRPr="00CD2D68" w:rsidRDefault="00000000" w:rsidP="00CD2D68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Проверил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be-BY"/>
        </w:rPr>
        <w:t>а</w:t>
      </w:r>
      <w:r w:rsidRPr="00CD2D6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ru-RU"/>
        </w:rPr>
        <w:t>Швед Е. И.</w:t>
      </w:r>
    </w:p>
    <w:p w14:paraId="1D28EEC4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5CA4A1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B247CA4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CE9CB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5EB2C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1FD7335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33975D8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6AC526" w14:textId="77777777" w:rsidR="00E425C2" w:rsidRPr="00CD2D68" w:rsidRDefault="00E425C2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973812" w14:textId="77777777" w:rsidR="00E15E1A" w:rsidRPr="00CD2D68" w:rsidRDefault="00E15E1A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11A08F0" w14:textId="488B9BCE" w:rsidR="00E425C2" w:rsidRPr="00CD2D68" w:rsidRDefault="00000000" w:rsidP="00CD2D6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t>Минск 202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CD2D68">
        <w:rPr>
          <w:rFonts w:ascii="Times New Roman" w:eastAsia="Times New Roman" w:hAnsi="Times New Roman" w:cs="Times New Roman"/>
          <w:bCs/>
          <w:iCs/>
          <w:sz w:val="28"/>
          <w:szCs w:val="28"/>
        </w:rPr>
        <w:br w:type="page"/>
      </w:r>
    </w:p>
    <w:p w14:paraId="6ED5B9A0" w14:textId="5FCF7F49" w:rsidR="00E425C2" w:rsidRDefault="00000000" w:rsidP="00CD2D6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</w:t>
      </w:r>
      <w:r w:rsidR="00E15E1A" w:rsidRPr="00CD2D6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 w:rsidR="005F3491" w:rsidRPr="005F3491">
        <w:rPr>
          <w:rFonts w:ascii="Times New Roman" w:eastAsia="Times New Roman" w:hAnsi="Times New Roman" w:cs="Times New Roman"/>
          <w:sz w:val="28"/>
          <w:szCs w:val="28"/>
          <w:lang w:val="ru-RU"/>
        </w:rPr>
        <w:t>Освоить добавление форм и таблиц в HTML документ.</w:t>
      </w:r>
    </w:p>
    <w:p w14:paraId="29573985" w14:textId="77777777" w:rsidR="003D2D4F" w:rsidRPr="00CD2D68" w:rsidRDefault="003D2D4F" w:rsidP="00CD2D6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7D977C" w14:textId="77777777" w:rsidR="00E15E1A" w:rsidRPr="00CD2D68" w:rsidRDefault="00000000" w:rsidP="00CD2D6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  <w:tab w:val="left" w:pos="1134"/>
          <w:tab w:val="left" w:pos="184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2D68">
        <w:rPr>
          <w:rFonts w:ascii="Times New Roman" w:hAnsi="Times New Roman" w:cs="Times New Roman"/>
          <w:sz w:val="28"/>
          <w:szCs w:val="28"/>
          <w:lang w:val="ru-RU"/>
        </w:rPr>
        <w:t>Задание</w:t>
      </w:r>
      <w:r w:rsidR="00E15E1A" w:rsidRPr="00CD2D6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202696" w14:textId="558492B3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Для выполнения данной работы необходимо взять HTML файл из лабораторной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>работы №1. В нем необходимо сделать:</w:t>
      </w:r>
    </w:p>
    <w:p w14:paraId="21AF5ACB" w14:textId="3DDA3358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Четыре параметра, которые вы написали для каждого фильма оформить в виде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>табл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>цы.</w:t>
      </w:r>
    </w:p>
    <w:p w14:paraId="6FBB3AE4" w14:textId="04F05263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Добавить на вашу страницу анкету. Тематика анкеты должна быть связана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>выбранными фильмами.</w:t>
      </w:r>
    </w:p>
    <w:p w14:paraId="7CCF3B61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В анкете вам необходимо использовать:</w:t>
      </w:r>
    </w:p>
    <w:p w14:paraId="0B882682" w14:textId="0319C579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– элемент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form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&gt;. Знать атрибуты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action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method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 (какие значения принимают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>данные атрибуты, чем отличаются принимаемые значения);</w:t>
      </w:r>
    </w:p>
    <w:p w14:paraId="2BD39235" w14:textId="77DB162C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– элемент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input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&gt;. Атрибут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type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>, данного элемента, должен принимать значения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3491">
        <w:rPr>
          <w:rFonts w:ascii="Times New Roman" w:hAnsi="Times New Roman" w:cs="Times New Roman"/>
          <w:sz w:val="28"/>
          <w:szCs w:val="28"/>
          <w:lang w:val="en-US"/>
        </w:rPr>
        <w:t>checkbox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F349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F3491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F3491">
        <w:rPr>
          <w:rFonts w:ascii="Times New Roman" w:hAnsi="Times New Roman" w:cs="Times New Roman"/>
          <w:sz w:val="28"/>
          <w:szCs w:val="28"/>
          <w:lang w:val="en-US"/>
        </w:rPr>
        <w:t>radio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F3491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en-US"/>
        </w:rPr>
        <w:t>tel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F3491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F3491">
        <w:rPr>
          <w:rFonts w:ascii="Times New Roman" w:hAnsi="Times New Roman" w:cs="Times New Roman"/>
          <w:sz w:val="28"/>
          <w:szCs w:val="28"/>
          <w:lang w:val="en-US"/>
        </w:rPr>
        <w:t>submit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F3491"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E9CBD0A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– элемент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textarea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>&gt;, знать основные его атрибуты;</w:t>
      </w:r>
    </w:p>
    <w:p w14:paraId="28A10A14" w14:textId="1A418C70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– элемент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>&gt;, понимать каким образом данный элемент связан с конкретным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>элементом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input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>&gt;;</w:t>
      </w:r>
    </w:p>
    <w:p w14:paraId="715B712D" w14:textId="450C6201" w:rsidR="00E425C2" w:rsidRPr="00CD2D68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– элементы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fieldset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>&gt; и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legend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>&gt;.</w:t>
      </w:r>
    </w:p>
    <w:p w14:paraId="5C11B884" w14:textId="77777777" w:rsidR="00E425C2" w:rsidRPr="00CD2D68" w:rsidRDefault="00E425C2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092D2" w14:textId="270E3C09" w:rsidR="00E425C2" w:rsidRPr="00CD2D68" w:rsidRDefault="00CD2D68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CD2D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кода</w:t>
      </w:r>
      <w:r w:rsidRPr="00CD2D6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6D4738" w14:textId="77777777" w:rsidR="00E425C2" w:rsidRPr="00CD2D68" w:rsidRDefault="00E425C2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29A6B9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&lt;!DOCTYPE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html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7EDC4CD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html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lang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en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67A3B749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head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EBB66A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meta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charset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="UTF-8"&gt;</w:t>
      </w:r>
    </w:p>
    <w:p w14:paraId="465E6292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meta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viewport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content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width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device-width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initial-scale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=1.0"&gt;</w:t>
      </w:r>
    </w:p>
    <w:p w14:paraId="2DF85A93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title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&gt;Три любимых фильмов&lt;/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title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BB78395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head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A3FBE3A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body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A717B68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E98116F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&lt;h1&gt;Мои любимые фильмы&lt;/h1&gt;</w:t>
      </w:r>
    </w:p>
    <w:p w14:paraId="1AE1A233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ul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D182DF5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&gt;&lt;a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href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='#1m'&gt;Джанго освобожденный&lt;/a&gt;&lt;/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3A7E906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&gt;&lt;a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href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='#2m'&gt;Иллюзия обмана&lt;/a&gt;&lt;/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BA33690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&gt;&lt;a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href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='#3m'&gt;Бесславные ублюдки&lt;/a&gt;&lt;/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li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F7112AC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ul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FE61A96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996DEF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BF53201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        &lt;h2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="1m"&gt;Джанго освобожденный&lt;/h2&gt;</w:t>
      </w:r>
    </w:p>
    <w:p w14:paraId="488C1CA4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&lt;h3&gt;Краткое описание фильма&lt;/h3&gt;</w:t>
      </w:r>
    </w:p>
    <w:p w14:paraId="423395F8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        &lt;p&gt;Шульц — эксцентричный охотник за головами, который выслеживает и отстреливает самых опасных преступников. </w:t>
      </w:r>
    </w:p>
    <w:p w14:paraId="500D357E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            Он освобождает раба по имени Джанго, поскольку тот может помочь ему в поисках трёх бандитов. </w:t>
      </w:r>
    </w:p>
    <w:p w14:paraId="25C9F9E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lastRenderedPageBreak/>
        <w:t>            Джанго знает этих парней в лицо, ведь у него с ними свои счёты.&lt;/p&gt;</w:t>
      </w:r>
    </w:p>
    <w:p w14:paraId="5085695D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&lt;h3&gt;Кадры из фильма&lt;/h3&gt;</w:t>
      </w:r>
    </w:p>
    <w:p w14:paraId="2927E915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B258B5D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/djun-01o.jpg"&gt;</w:t>
      </w:r>
    </w:p>
    <w:p w14:paraId="6A606C96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/djun-02o.jpg"&gt;</w:t>
      </w:r>
    </w:p>
    <w:p w14:paraId="1032B5CC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/djun-03o.jpg"&gt;</w:t>
      </w:r>
    </w:p>
    <w:p w14:paraId="04751DE4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C0871F2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&lt;h3&gt;О фильме&lt;/h3&gt;</w:t>
      </w:r>
    </w:p>
    <w:p w14:paraId="0B081AA6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0F2FB97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4AAACE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&gt;Год&lt;/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2B87DC6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&gt;2012&lt;/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ABDFCEF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59D14C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633A3E4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&gt;Страна&lt;/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62303C6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&gt;США&lt;/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8548146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CF012B4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10A46AE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&gt;Жанр&lt;/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2463908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&gt;вестерн, боевик, драма, комедия&lt;/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B06CE1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F1DD8B7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70FEEE0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&gt;Режиссёр&lt;/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94BCDB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&gt;Квентин Тарантино&lt;/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C206E46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33370A3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774E4C5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A794550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964EF8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        &lt;h2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="2m"&gt;Иллюзия обмана&lt;/h2&gt;</w:t>
      </w:r>
    </w:p>
    <w:p w14:paraId="10468D67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&lt;h3&gt;Краткое описание фильма&lt;/h3&gt;</w:t>
      </w:r>
    </w:p>
    <w:p w14:paraId="7DAB5D17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        &lt;p&gt;Команда лучших иллюзионистов мира проворачивает дерзкие ограбления </w:t>
      </w:r>
    </w:p>
    <w:p w14:paraId="321F2FCC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прямо во время своих шоу, играя в кошки-мышки с агентами ФБР.&lt;/p&gt;</w:t>
      </w:r>
    </w:p>
    <w:p w14:paraId="71796313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&lt;h3&gt;Кадры из фильма&lt;/h3&gt;</w:t>
      </w:r>
    </w:p>
    <w:p w14:paraId="58DAB20F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8EDC17D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/nysm-01.jpg"&gt;</w:t>
      </w:r>
    </w:p>
    <w:p w14:paraId="3424C2A9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/nysm-02.jpg"&gt;</w:t>
      </w:r>
    </w:p>
    <w:p w14:paraId="014C969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/nysm-03.jpg"&gt;</w:t>
      </w:r>
    </w:p>
    <w:p w14:paraId="723A572D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32F5342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&lt;h3&gt;О фильме&lt;/h3&gt;</w:t>
      </w:r>
    </w:p>
    <w:p w14:paraId="0999DE60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EF4C2B8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EDEEF60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&gt;Год&lt;/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9920A53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lastRenderedPageBreak/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&gt;2013&lt;/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2A2BA77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7D8366D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CACF393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&gt;Страна&lt;/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2093188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&gt;США&lt;/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5BE1429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81835FF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3DC4DF4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&gt;Жанр&lt;/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5A76D11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&gt;криминал, триллер, детектив&lt;/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31026CE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DAD699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0B91EB2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&gt;Режиссёр&lt;/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8DB8620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&gt;Луи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Летерье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8B5764E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48871C3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1814778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79F835C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D7F462D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        &lt;h2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="3m"&gt;Бесславные ублюдки&lt;/h2&gt;</w:t>
      </w:r>
    </w:p>
    <w:p w14:paraId="26B3F973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&lt;h3&gt;Краткое описание фильма&lt;/h3&gt;</w:t>
      </w:r>
    </w:p>
    <w:p w14:paraId="61758718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        &lt;p&gt;Вторая мировая война. В оккупированной немцами Франции группа американских солдат-евреев </w:t>
      </w:r>
    </w:p>
    <w:p w14:paraId="74CC8725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наводит страх на нацистов, жестоко убивая и скальпируя солдат.&lt;/p&gt;</w:t>
      </w:r>
    </w:p>
    <w:p w14:paraId="65699811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&lt;h3&gt;Кадры из фильма&lt;/h3&gt;</w:t>
      </w:r>
    </w:p>
    <w:p w14:paraId="1EFBA74F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74E4117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/inba-01.jpg"&gt;</w:t>
      </w:r>
    </w:p>
    <w:p w14:paraId="5023DC75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/inba-02.jpg"&gt;</w:t>
      </w:r>
    </w:p>
    <w:p w14:paraId="0ACD4AD3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img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src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images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/inba-03.jpg"&gt;</w:t>
      </w:r>
    </w:p>
    <w:p w14:paraId="00BC3DB9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098971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&lt;h3&gt;О фильме&lt;/h3&gt;</w:t>
      </w:r>
    </w:p>
    <w:p w14:paraId="08E9C9C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BEF2DA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1B7A015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&gt;Год&lt;/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C8530DA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&gt;2009&lt;/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CAFF257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4F0B099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0B3B1E1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&gt;Страна&lt;/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8BBC579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&gt;Германия, США&lt;/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693B0C3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AF101C7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ADE2070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&gt;Жанр&lt;/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68F26F5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&gt;боевик, драма, комедия, военный&lt;/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CD6364F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0EE3C1C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E84B59E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&gt;Режиссёр&lt;/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438581F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lastRenderedPageBreak/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&gt;Квентин Тарантино&lt;/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0998DE2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DE4CACD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table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D45010C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B461CD3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BCCA10C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&lt;h2&gt;Анкета&lt;/h2&gt;</w:t>
      </w:r>
    </w:p>
    <w:p w14:paraId="644B0D64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form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action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="https:/httpbin.org/post"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method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post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2E4DB2D6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"&gt;Ваше имя:&lt;/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5D278B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text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266E9898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BE0C007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833D150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age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"&gt;Ваш возраст:&lt;/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6F1E52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number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age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age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min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="1"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max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="120"&gt;</w:t>
      </w:r>
    </w:p>
    <w:p w14:paraId="38F18D3F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25C46FA6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BFBEAE6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fav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"&gt;Какие из этих фильмов Вы смотрели?&lt;/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0A6F7138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djun-cb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705727F7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checkbox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fav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djun-cb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djun-cb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5AA51887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Джанго освобожденный</w:t>
      </w:r>
    </w:p>
    <w:p w14:paraId="0AAADF2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8402C37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nysm-cb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30ED31A4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checkbox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fav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nysm-cb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nysm-cb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16963D7E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Иллюзия обмана</w:t>
      </w:r>
    </w:p>
    <w:p w14:paraId="1CC1C73E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51055F67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inba-cb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5629D001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checkbox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fav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inba-cb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inba-cb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1D1D8B2F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Бесславные ублюдки</w:t>
      </w:r>
    </w:p>
    <w:p w14:paraId="1171553B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3DF7307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E4CAF07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            </w:t>
      </w:r>
    </w:p>
    <w:p w14:paraId="0EE3976E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fav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"&gt;Ваш любимый фильм:&lt;/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C35226A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djun-rb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2D7612FA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radio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fav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djun-rb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djun-rb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25C2CBD3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Джанго освобожденный</w:t>
      </w:r>
    </w:p>
    <w:p w14:paraId="3D1230AC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7DE21A36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nysm-rb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661480C0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radio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fav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nysm-rb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nysm-rb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3B9C3EC3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Иллюзия обмана</w:t>
      </w:r>
    </w:p>
    <w:p w14:paraId="74207FBA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DD0E7F3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inba-rb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725F25F9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radio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fav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inba-rb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inba-rb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</w:t>
      </w:r>
    </w:p>
    <w:p w14:paraId="4740B359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lastRenderedPageBreak/>
        <w:t>                Бесславные ублюдки</w:t>
      </w:r>
    </w:p>
    <w:p w14:paraId="182D3AC5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A345E74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618352C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9BCB931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comment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"&gt;Почему именно он?&lt;/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68196F54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textarea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comment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name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comment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rows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="4"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cols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="40"&gt;&lt;/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textarea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2D0E440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2D132F6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E9CB452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   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input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type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submit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"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value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="Отправить"&gt;</w:t>
      </w:r>
    </w:p>
    <w:p w14:paraId="5CBEAD64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form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1A0EBC0F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    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div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251400D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body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4212F9D4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F3491">
        <w:rPr>
          <w:rFonts w:ascii="Times New Roman" w:hAnsi="Times New Roman" w:cs="Times New Roman"/>
          <w:sz w:val="28"/>
          <w:szCs w:val="28"/>
          <w:lang w:val="ru-BY"/>
        </w:rPr>
        <w:t>&lt;/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html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BY"/>
        </w:rPr>
        <w:t>&gt;</w:t>
      </w:r>
    </w:p>
    <w:p w14:paraId="34565308" w14:textId="6821DE23" w:rsidR="00E425C2" w:rsidRDefault="00E425C2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35559B" w14:textId="1D70727B" w:rsidR="00CD2D68" w:rsidRDefault="005F3491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DE488EF" wp14:editId="1F317832">
            <wp:extent cx="5939790" cy="30873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E1BD" w14:textId="77777777" w:rsidR="00CD2D68" w:rsidRDefault="00CD2D68" w:rsidP="00CD2D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3065B7" w14:textId="1555D03E" w:rsidR="00CD2D68" w:rsidRDefault="00CD2D68" w:rsidP="00CD2D6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— Результат выполнения программы</w:t>
      </w:r>
    </w:p>
    <w:p w14:paraId="0127223F" w14:textId="77777777" w:rsidR="00CD2D68" w:rsidRDefault="00CD2D68" w:rsidP="00CD2D6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79E7B0FD" w14:textId="7E7C7CD0" w:rsidR="00CD2D68" w:rsidRDefault="00CD2D68" w:rsidP="00D35F0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Вывод: в результате выполнения лабораторной работы мы </w:t>
      </w:r>
      <w:r w:rsidR="005F3491">
        <w:rPr>
          <w:rFonts w:ascii="Times New Roman" w:hAnsi="Times New Roman" w:cs="Times New Roman"/>
          <w:sz w:val="28"/>
          <w:szCs w:val="28"/>
          <w:lang w:val="ru-RU"/>
        </w:rPr>
        <w:t xml:space="preserve">освоили </w:t>
      </w:r>
      <w:r w:rsidR="005F3491" w:rsidRPr="005F3491">
        <w:rPr>
          <w:rFonts w:ascii="Times New Roman" w:hAnsi="Times New Roman" w:cs="Times New Roman"/>
          <w:sz w:val="28"/>
          <w:szCs w:val="28"/>
          <w:lang w:val="ru-RU"/>
        </w:rPr>
        <w:t>добавление форм и таблиц в HTML документ.</w:t>
      </w:r>
    </w:p>
    <w:p w14:paraId="17EA2B2F" w14:textId="77777777" w:rsidR="00CD2D68" w:rsidRDefault="00CD2D68" w:rsidP="00CD2D68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C67FC7" w14:textId="05C5120A" w:rsidR="005F3491" w:rsidRDefault="00CD2D68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Ответы на контрольные вопросы:</w:t>
      </w:r>
    </w:p>
    <w:p w14:paraId="3C8C3FE6" w14:textId="77777777" w:rsid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1 Для чего используется элемент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form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>&gt;, и какие атрибуты ему свойственны?</w:t>
      </w:r>
    </w:p>
    <w:p w14:paraId="437DCB36" w14:textId="789960FB" w:rsid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Элемент 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form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используется для создания формы, которая позволяет собирать 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>данных от пользователя.</w:t>
      </w:r>
    </w:p>
    <w:p w14:paraId="7BAEBD8E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Атрибуты:</w:t>
      </w:r>
    </w:p>
    <w:p w14:paraId="79AADF1A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action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 – задаёт URL, куда отправляются данные;</w:t>
      </w:r>
    </w:p>
    <w:p w14:paraId="0BF97210" w14:textId="2B3DE5A7" w:rsid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method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 – определяет метод отправки: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get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post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0F1975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7C2A93" w14:textId="77777777" w:rsid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2 Чем отличаются методы отправки формы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get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post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79A2970" w14:textId="4CADF748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Метод </w:t>
      </w:r>
      <w:proofErr w:type="spellStart"/>
      <w:r>
        <w:rPr>
          <w:rFonts w:ascii="Times New Roman" w:hAnsi="Times New Roman" w:cs="Times New Roman"/>
          <w:sz w:val="28"/>
          <w:szCs w:val="28"/>
          <w:lang w:val="ru-BY"/>
        </w:rPr>
        <w:t>p</w:t>
      </w:r>
      <w:r w:rsidRPr="005F3491">
        <w:rPr>
          <w:rFonts w:ascii="Times New Roman" w:hAnsi="Times New Roman" w:cs="Times New Roman"/>
          <w:sz w:val="28"/>
          <w:szCs w:val="28"/>
          <w:lang w:val="ru-BY"/>
        </w:rPr>
        <w:t>ost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 xml:space="preserve"> с</w:t>
      </w:r>
      <w:r w:rsidRPr="005F3491">
        <w:rPr>
          <w:rFonts w:ascii="Times New Roman" w:hAnsi="Times New Roman" w:cs="Times New Roman"/>
          <w:sz w:val="28"/>
          <w:szCs w:val="28"/>
          <w:lang w:val="ru-BY"/>
        </w:rPr>
        <w:t>оответствует HTTP POST методу</w:t>
      </w:r>
      <w:r>
        <w:rPr>
          <w:rFonts w:ascii="Times New Roman" w:hAnsi="Times New Roman" w:cs="Times New Roman"/>
          <w:sz w:val="28"/>
          <w:szCs w:val="28"/>
          <w:lang w:val="ru-BY"/>
        </w:rPr>
        <w:t>:</w:t>
      </w:r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данные из формы включаются в тело формы и посылаются на сервер. </w:t>
      </w:r>
    </w:p>
    <w:p w14:paraId="4864BD2A" w14:textId="4A319722" w:rsid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Метод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BY"/>
        </w:rPr>
        <w:t>get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 xml:space="preserve"> с</w:t>
      </w:r>
      <w:r w:rsidRPr="005F3491">
        <w:rPr>
          <w:rFonts w:ascii="Times New Roman" w:hAnsi="Times New Roman" w:cs="Times New Roman"/>
          <w:sz w:val="28"/>
          <w:szCs w:val="28"/>
          <w:lang w:val="ru-BY"/>
        </w:rPr>
        <w:t>оответствует GET методу</w:t>
      </w:r>
      <w:r>
        <w:rPr>
          <w:rFonts w:ascii="Times New Roman" w:hAnsi="Times New Roman" w:cs="Times New Roman"/>
          <w:sz w:val="28"/>
          <w:szCs w:val="28"/>
          <w:lang w:val="ru-BY"/>
        </w:rPr>
        <w:t>:</w:t>
      </w:r>
      <w:r w:rsidRPr="005F3491">
        <w:rPr>
          <w:rFonts w:ascii="Times New Roman" w:hAnsi="Times New Roman" w:cs="Times New Roman"/>
          <w:sz w:val="28"/>
          <w:szCs w:val="28"/>
          <w:lang w:val="ru-BY"/>
        </w:rPr>
        <w:t xml:space="preserve"> данные из формы добавляются к URI атрибута</w:t>
      </w:r>
      <w:r w:rsidR="007D1F72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2E98BB7" w14:textId="77777777" w:rsidR="007D1F72" w:rsidRPr="005F3491" w:rsidRDefault="007D1F72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5B1193" w14:textId="77DA68FB" w:rsidR="005F3491" w:rsidRDefault="005F3491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3 Какие основные значения атрибута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type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 есть у тега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input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>&gt;, и как они влияют</w:t>
      </w:r>
      <w:r w:rsidR="007D1F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>на функциональность формы?</w:t>
      </w:r>
    </w:p>
    <w:p w14:paraId="72261936" w14:textId="73976693" w:rsidR="007D1F72" w:rsidRP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сновные значения атрибута 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type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D1F72">
        <w:rPr>
          <w:rFonts w:ascii="Times New Roman" w:hAnsi="Times New Roman" w:cs="Times New Roman"/>
          <w:sz w:val="28"/>
          <w:szCs w:val="28"/>
          <w:lang w:val="ru-RU"/>
        </w:rPr>
        <w:t>их назначение:</w:t>
      </w:r>
    </w:p>
    <w:p w14:paraId="3AA222A1" w14:textId="77777777" w:rsidR="007D1F72" w:rsidRP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text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 – текстовое поле;</w:t>
      </w:r>
    </w:p>
    <w:p w14:paraId="7917579F" w14:textId="77777777" w:rsidR="007D1F72" w:rsidRP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password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 – поле для ввода пароля;</w:t>
      </w:r>
    </w:p>
    <w:p w14:paraId="0F896680" w14:textId="77777777" w:rsidR="007D1F72" w:rsidRP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submit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 – кнопка отправки формы;</w:t>
      </w:r>
    </w:p>
    <w:p w14:paraId="252DFA2B" w14:textId="77777777" w:rsidR="007D1F72" w:rsidRP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button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 – обычная кнопка;</w:t>
      </w:r>
    </w:p>
    <w:p w14:paraId="6FE309E7" w14:textId="77777777" w:rsidR="007D1F72" w:rsidRP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checkbox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 – флажок для выбора;</w:t>
      </w:r>
    </w:p>
    <w:p w14:paraId="73FFCB4A" w14:textId="77777777" w:rsidR="007D1F72" w:rsidRP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radio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 – переключатель (выбор одного из нескольких вариантов);</w:t>
      </w:r>
    </w:p>
    <w:p w14:paraId="3726D723" w14:textId="77777777" w:rsidR="007D1F72" w:rsidRP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file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 – поле для загрузки файла;</w:t>
      </w:r>
    </w:p>
    <w:p w14:paraId="681819ED" w14:textId="77777777" w:rsidR="007D1F72" w:rsidRP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 – поле для ввода 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>-адреса;</w:t>
      </w:r>
    </w:p>
    <w:p w14:paraId="7FA78C7C" w14:textId="77777777" w:rsidR="007D1F72" w:rsidRP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number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 – поле для ввода чисел;</w:t>
      </w:r>
    </w:p>
    <w:p w14:paraId="59C566C2" w14:textId="77777777" w:rsidR="007D1F72" w:rsidRP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date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 – выбор даты;</w:t>
      </w:r>
    </w:p>
    <w:p w14:paraId="0504081B" w14:textId="77777777" w:rsidR="007D1F72" w:rsidRP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color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 – выбор цвета;</w:t>
      </w:r>
    </w:p>
    <w:p w14:paraId="06B7AF4E" w14:textId="77777777" w:rsidR="007D1F72" w:rsidRP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range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 – слайдер для выбора значения;</w:t>
      </w:r>
    </w:p>
    <w:p w14:paraId="7297471F" w14:textId="5746C170" w:rsid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tel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 xml:space="preserve"> – поле для ввода телефона.</w:t>
      </w:r>
    </w:p>
    <w:p w14:paraId="48ADB42A" w14:textId="77777777" w:rsidR="007D1F72" w:rsidRPr="005F3491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E7ECB6" w14:textId="65DFD230" w:rsidR="005F3491" w:rsidRDefault="005F3491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4 Как используется тег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label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>&gt; в форме и какой атрибут делает его связанным с</w:t>
      </w:r>
      <w:r w:rsidR="007D1F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>полем ввода?</w:t>
      </w:r>
    </w:p>
    <w:p w14:paraId="565998D9" w14:textId="755F4CB9" w:rsid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1F72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label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>&gt; – описание к полю ввода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с которым тег может быть связан атрибутом </w:t>
      </w:r>
      <w:r w:rsidRPr="007D1F72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7D1F72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A86AC1" w14:textId="77777777" w:rsidR="007D1F72" w:rsidRP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5501B93E" w14:textId="6E8F5F07" w:rsidR="005F3491" w:rsidRDefault="005F3491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5 Как создать выпадающий список в HTML, и какие теги для этого</w:t>
      </w:r>
      <w:r w:rsidR="007D1F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>используются?</w:t>
      </w:r>
    </w:p>
    <w:p w14:paraId="2D17F3B7" w14:textId="74E28A76" w:rsidR="007D1F72" w:rsidRPr="007D1F72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Выпадающий список в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можно создать с помощью тегов </w:t>
      </w:r>
      <w:r w:rsidRPr="007D1F72">
        <w:rPr>
          <w:rFonts w:ascii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select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>&gt; и &lt;</w:t>
      </w:r>
      <w:proofErr w:type="spellStart"/>
      <w:r w:rsidRPr="007D1F72">
        <w:rPr>
          <w:rFonts w:ascii="Times New Roman" w:hAnsi="Times New Roman" w:cs="Times New Roman"/>
          <w:sz w:val="28"/>
          <w:szCs w:val="28"/>
          <w:lang w:val="ru-RU"/>
        </w:rPr>
        <w:t>option</w:t>
      </w:r>
      <w:proofErr w:type="spellEnd"/>
      <w:r w:rsidRPr="007D1F72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6AD5F5" w14:textId="77777777" w:rsidR="007D1F72" w:rsidRPr="005F3491" w:rsidRDefault="007D1F72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051895" w14:textId="0C0E5797" w:rsidR="005F3491" w:rsidRDefault="005F3491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6 Какие атрибуты применяются к тегу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textarea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>&gt;, и как они влияют на</w:t>
      </w:r>
      <w:r w:rsidR="007D1F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>отображение элемента?</w:t>
      </w:r>
    </w:p>
    <w:p w14:paraId="7D8D0E93" w14:textId="590F48F6" w:rsidR="00996947" w:rsidRDefault="00996947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 тегу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textarea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применяются следующие атрибуты:</w:t>
      </w:r>
    </w:p>
    <w:p w14:paraId="50549D55" w14:textId="77777777" w:rsidR="00996947" w:rsidRDefault="00996947" w:rsidP="0099694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7D1F7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6947">
        <w:rPr>
          <w:rFonts w:ascii="Times New Roman" w:hAnsi="Times New Roman" w:cs="Times New Roman"/>
          <w:sz w:val="28"/>
          <w:szCs w:val="28"/>
          <w:lang w:val="ru-BY"/>
        </w:rPr>
        <w:t>cols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7D1F7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з</w:t>
      </w:r>
      <w:r w:rsidRPr="00996947">
        <w:rPr>
          <w:rFonts w:ascii="Times New Roman" w:hAnsi="Times New Roman" w:cs="Times New Roman"/>
          <w:sz w:val="28"/>
          <w:szCs w:val="28"/>
          <w:lang w:val="ru-BY"/>
        </w:rPr>
        <w:t>адаёт ширину поля ввода в символах.</w:t>
      </w:r>
    </w:p>
    <w:p w14:paraId="3ADBFBC9" w14:textId="688E2158" w:rsidR="00996947" w:rsidRPr="00996947" w:rsidRDefault="00996947" w:rsidP="0099694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96947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6947">
        <w:rPr>
          <w:rFonts w:ascii="Times New Roman" w:hAnsi="Times New Roman" w:cs="Times New Roman"/>
          <w:sz w:val="28"/>
          <w:szCs w:val="28"/>
          <w:lang w:val="ru-BY"/>
        </w:rPr>
        <w:t>maxlength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minlength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r w:rsidRPr="00996947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м</w:t>
      </w:r>
      <w:r w:rsidRPr="00996947">
        <w:rPr>
          <w:rFonts w:ascii="Times New Roman" w:hAnsi="Times New Roman" w:cs="Times New Roman"/>
          <w:sz w:val="28"/>
          <w:szCs w:val="28"/>
          <w:lang w:val="ru-BY"/>
        </w:rPr>
        <w:t>аксимальное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/минимальное </w:t>
      </w:r>
      <w:r w:rsidRPr="00996947">
        <w:rPr>
          <w:rFonts w:ascii="Times New Roman" w:hAnsi="Times New Roman" w:cs="Times New Roman"/>
          <w:sz w:val="28"/>
          <w:szCs w:val="28"/>
          <w:lang w:val="ru-BY"/>
        </w:rPr>
        <w:t>число символов в поле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53305401" w14:textId="0D07A437" w:rsidR="00996947" w:rsidRPr="00996947" w:rsidRDefault="00996947" w:rsidP="0099694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9694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969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96947">
        <w:rPr>
          <w:rFonts w:ascii="Times New Roman" w:hAnsi="Times New Roman" w:cs="Times New Roman"/>
          <w:sz w:val="28"/>
          <w:szCs w:val="28"/>
          <w:lang w:val="ru-BY"/>
        </w:rPr>
        <w:t>n</w:t>
      </w:r>
      <w:r w:rsidRPr="00996947">
        <w:rPr>
          <w:rFonts w:ascii="Times New Roman" w:hAnsi="Times New Roman" w:cs="Times New Roman"/>
          <w:sz w:val="28"/>
          <w:szCs w:val="28"/>
          <w:lang w:val="ru-BY"/>
        </w:rPr>
        <w:t>ame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996947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и</w:t>
      </w:r>
      <w:r w:rsidRPr="00996947">
        <w:rPr>
          <w:rFonts w:ascii="Times New Roman" w:hAnsi="Times New Roman" w:cs="Times New Roman"/>
          <w:sz w:val="28"/>
          <w:szCs w:val="28"/>
          <w:lang w:val="ru-BY"/>
        </w:rPr>
        <w:t>мя поля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467EC77" w14:textId="4A8FBED9" w:rsidR="00996947" w:rsidRPr="00996947" w:rsidRDefault="00996947" w:rsidP="0099694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96947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99694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96947">
        <w:rPr>
          <w:rFonts w:ascii="Times New Roman" w:hAnsi="Times New Roman" w:cs="Times New Roman"/>
          <w:sz w:val="28"/>
          <w:szCs w:val="28"/>
          <w:lang w:val="ru-BY"/>
        </w:rPr>
        <w:t>placeholder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r w:rsidRPr="00996947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99694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подсказка</w:t>
      </w:r>
      <w:r w:rsidRPr="00996947">
        <w:rPr>
          <w:rFonts w:ascii="Times New Roman" w:hAnsi="Times New Roman" w:cs="Times New Roman"/>
          <w:sz w:val="28"/>
          <w:szCs w:val="28"/>
          <w:lang w:val="ru-BY"/>
        </w:rPr>
        <w:t xml:space="preserve"> для пользователя, что вводить в этом поле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1FFA46ED" w14:textId="351708D5" w:rsidR="00996947" w:rsidRPr="00996947" w:rsidRDefault="00996947" w:rsidP="0099694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96947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96947">
        <w:rPr>
          <w:rFonts w:ascii="Times New Roman" w:hAnsi="Times New Roman" w:cs="Times New Roman"/>
          <w:sz w:val="28"/>
          <w:szCs w:val="28"/>
          <w:lang w:val="ru-BY"/>
        </w:rPr>
        <w:t>rows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r w:rsidRPr="00996947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з</w:t>
      </w:r>
      <w:r w:rsidRPr="00996947">
        <w:rPr>
          <w:rFonts w:ascii="Times New Roman" w:hAnsi="Times New Roman" w:cs="Times New Roman"/>
          <w:sz w:val="28"/>
          <w:szCs w:val="28"/>
          <w:lang w:val="ru-BY"/>
        </w:rPr>
        <w:t xml:space="preserve">адаёт высоту поля ввода в строках. </w:t>
      </w:r>
    </w:p>
    <w:p w14:paraId="4FB3A2BB" w14:textId="77777777" w:rsidR="00996947" w:rsidRPr="00996947" w:rsidRDefault="00996947" w:rsidP="007D1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05F0142" w14:textId="43BE2616" w:rsidR="005F3491" w:rsidRDefault="005F3491" w:rsidP="009969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7 Какие основные элементы используются для создания таблиц в HTML?</w:t>
      </w:r>
      <w:r w:rsidR="009969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>Приведите их примеры.</w:t>
      </w:r>
    </w:p>
    <w:p w14:paraId="5E237DE0" w14:textId="54D9C81E" w:rsidR="00996947" w:rsidRPr="00996947" w:rsidRDefault="00996947" w:rsidP="009969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6947">
        <w:rPr>
          <w:rFonts w:ascii="Times New Roman" w:hAnsi="Times New Roman" w:cs="Times New Roman"/>
          <w:sz w:val="28"/>
          <w:szCs w:val="28"/>
          <w:lang w:val="ru-RU"/>
        </w:rPr>
        <w:lastRenderedPageBreak/>
        <w:t>Основные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6947">
        <w:rPr>
          <w:rFonts w:ascii="Times New Roman" w:hAnsi="Times New Roman" w:cs="Times New Roman"/>
          <w:sz w:val="28"/>
          <w:szCs w:val="28"/>
          <w:lang w:val="ru-RU"/>
        </w:rPr>
        <w:t>элементы таблиц:</w:t>
      </w:r>
    </w:p>
    <w:p w14:paraId="12A0EC45" w14:textId="77777777" w:rsidR="00996947" w:rsidRPr="00996947" w:rsidRDefault="00996947" w:rsidP="009969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6947">
        <w:rPr>
          <w:rFonts w:ascii="Times New Roman" w:hAnsi="Times New Roman" w:cs="Times New Roman"/>
          <w:sz w:val="28"/>
          <w:szCs w:val="28"/>
          <w:lang w:val="ru-RU"/>
        </w:rPr>
        <w:t>– &lt;</w:t>
      </w:r>
      <w:proofErr w:type="spellStart"/>
      <w:r w:rsidRPr="00996947">
        <w:rPr>
          <w:rFonts w:ascii="Times New Roman" w:hAnsi="Times New Roman" w:cs="Times New Roman"/>
          <w:sz w:val="28"/>
          <w:szCs w:val="28"/>
          <w:lang w:val="ru-RU"/>
        </w:rPr>
        <w:t>table</w:t>
      </w:r>
      <w:proofErr w:type="spellEnd"/>
      <w:r w:rsidRPr="00996947">
        <w:rPr>
          <w:rFonts w:ascii="Times New Roman" w:hAnsi="Times New Roman" w:cs="Times New Roman"/>
          <w:sz w:val="28"/>
          <w:szCs w:val="28"/>
          <w:lang w:val="ru-RU"/>
        </w:rPr>
        <w:t>&gt; – контейнер для таблицы;</w:t>
      </w:r>
    </w:p>
    <w:p w14:paraId="4294CA24" w14:textId="77777777" w:rsidR="00996947" w:rsidRPr="00996947" w:rsidRDefault="00996947" w:rsidP="009969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6947">
        <w:rPr>
          <w:rFonts w:ascii="Times New Roman" w:hAnsi="Times New Roman" w:cs="Times New Roman"/>
          <w:sz w:val="28"/>
          <w:szCs w:val="28"/>
          <w:lang w:val="ru-RU"/>
        </w:rPr>
        <w:t>– &lt;</w:t>
      </w:r>
      <w:proofErr w:type="spellStart"/>
      <w:r w:rsidRPr="00996947">
        <w:rPr>
          <w:rFonts w:ascii="Times New Roman" w:hAnsi="Times New Roman" w:cs="Times New Roman"/>
          <w:sz w:val="28"/>
          <w:szCs w:val="28"/>
          <w:lang w:val="ru-RU"/>
        </w:rPr>
        <w:t>tr</w:t>
      </w:r>
      <w:proofErr w:type="spellEnd"/>
      <w:r w:rsidRPr="00996947">
        <w:rPr>
          <w:rFonts w:ascii="Times New Roman" w:hAnsi="Times New Roman" w:cs="Times New Roman"/>
          <w:sz w:val="28"/>
          <w:szCs w:val="28"/>
          <w:lang w:val="ru-RU"/>
        </w:rPr>
        <w:t>&gt; – строка таблицы;</w:t>
      </w:r>
    </w:p>
    <w:p w14:paraId="611B8DF5" w14:textId="77777777" w:rsidR="00996947" w:rsidRPr="00996947" w:rsidRDefault="00996947" w:rsidP="009969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6947">
        <w:rPr>
          <w:rFonts w:ascii="Times New Roman" w:hAnsi="Times New Roman" w:cs="Times New Roman"/>
          <w:sz w:val="28"/>
          <w:szCs w:val="28"/>
          <w:lang w:val="ru-RU"/>
        </w:rPr>
        <w:t>– &lt;</w:t>
      </w:r>
      <w:proofErr w:type="spellStart"/>
      <w:r w:rsidRPr="00996947">
        <w:rPr>
          <w:rFonts w:ascii="Times New Roman" w:hAnsi="Times New Roman" w:cs="Times New Roman"/>
          <w:sz w:val="28"/>
          <w:szCs w:val="28"/>
          <w:lang w:val="ru-RU"/>
        </w:rPr>
        <w:t>th</w:t>
      </w:r>
      <w:proofErr w:type="spellEnd"/>
      <w:r w:rsidRPr="00996947">
        <w:rPr>
          <w:rFonts w:ascii="Times New Roman" w:hAnsi="Times New Roman" w:cs="Times New Roman"/>
          <w:sz w:val="28"/>
          <w:szCs w:val="28"/>
          <w:lang w:val="ru-RU"/>
        </w:rPr>
        <w:t>&gt; – заголовочная ячейка;</w:t>
      </w:r>
    </w:p>
    <w:p w14:paraId="7921E9C2" w14:textId="77777777" w:rsidR="00996947" w:rsidRPr="00996947" w:rsidRDefault="00996947" w:rsidP="009969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6947">
        <w:rPr>
          <w:rFonts w:ascii="Times New Roman" w:hAnsi="Times New Roman" w:cs="Times New Roman"/>
          <w:sz w:val="28"/>
          <w:szCs w:val="28"/>
          <w:lang w:val="ru-RU"/>
        </w:rPr>
        <w:t>– &lt;</w:t>
      </w:r>
      <w:proofErr w:type="spellStart"/>
      <w:r w:rsidRPr="00996947">
        <w:rPr>
          <w:rFonts w:ascii="Times New Roman" w:hAnsi="Times New Roman" w:cs="Times New Roman"/>
          <w:sz w:val="28"/>
          <w:szCs w:val="28"/>
          <w:lang w:val="ru-RU"/>
        </w:rPr>
        <w:t>td</w:t>
      </w:r>
      <w:proofErr w:type="spellEnd"/>
      <w:r w:rsidRPr="00996947">
        <w:rPr>
          <w:rFonts w:ascii="Times New Roman" w:hAnsi="Times New Roman" w:cs="Times New Roman"/>
          <w:sz w:val="28"/>
          <w:szCs w:val="28"/>
          <w:lang w:val="ru-RU"/>
        </w:rPr>
        <w:t>&gt; – обычная ячейка данных;</w:t>
      </w:r>
    </w:p>
    <w:p w14:paraId="43DBED4A" w14:textId="2511BE0D" w:rsidR="00996947" w:rsidRDefault="00996947" w:rsidP="009969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6947">
        <w:rPr>
          <w:rFonts w:ascii="Times New Roman" w:hAnsi="Times New Roman" w:cs="Times New Roman"/>
          <w:sz w:val="28"/>
          <w:szCs w:val="28"/>
          <w:lang w:val="ru-RU"/>
        </w:rPr>
        <w:t>– &lt;</w:t>
      </w:r>
      <w:proofErr w:type="spellStart"/>
      <w:r w:rsidRPr="00996947">
        <w:rPr>
          <w:rFonts w:ascii="Times New Roman" w:hAnsi="Times New Roman" w:cs="Times New Roman"/>
          <w:sz w:val="28"/>
          <w:szCs w:val="28"/>
          <w:lang w:val="ru-RU"/>
        </w:rPr>
        <w:t>caption</w:t>
      </w:r>
      <w:proofErr w:type="spellEnd"/>
      <w:r w:rsidRPr="00996947">
        <w:rPr>
          <w:rFonts w:ascii="Times New Roman" w:hAnsi="Times New Roman" w:cs="Times New Roman"/>
          <w:sz w:val="28"/>
          <w:szCs w:val="28"/>
          <w:lang w:val="ru-RU"/>
        </w:rPr>
        <w:t>&gt; – заголовок таблицы.</w:t>
      </w:r>
    </w:p>
    <w:p w14:paraId="138C6333" w14:textId="77777777" w:rsidR="00996947" w:rsidRPr="005F3491" w:rsidRDefault="00996947" w:rsidP="009969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C004DD" w14:textId="77777777" w:rsid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8 Какую роль выполняет тег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caption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>&gt; в таблице?</w:t>
      </w:r>
    </w:p>
    <w:p w14:paraId="2315255E" w14:textId="72BC79A1" w:rsidR="00996947" w:rsidRDefault="00996947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5F3491">
        <w:rPr>
          <w:rFonts w:ascii="Times New Roman" w:hAnsi="Times New Roman" w:cs="Times New Roman"/>
          <w:sz w:val="28"/>
          <w:szCs w:val="28"/>
          <w:lang w:val="ru-RU"/>
        </w:rPr>
        <w:t>ег &lt;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caption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является заголовком таблицы.</w:t>
      </w:r>
    </w:p>
    <w:p w14:paraId="7D9FAE70" w14:textId="77777777" w:rsidR="00996947" w:rsidRPr="005F3491" w:rsidRDefault="00996947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875B7E" w14:textId="77777777" w:rsidR="005F3491" w:rsidRPr="005F3491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9 Что делает атрибут </w:t>
      </w:r>
      <w:proofErr w:type="spellStart"/>
      <w:r w:rsidRPr="005F3491">
        <w:rPr>
          <w:rFonts w:ascii="Times New Roman" w:hAnsi="Times New Roman" w:cs="Times New Roman"/>
          <w:sz w:val="28"/>
          <w:szCs w:val="28"/>
          <w:lang w:val="ru-RU"/>
        </w:rPr>
        <w:t>placeholder</w:t>
      </w:r>
      <w:proofErr w:type="spellEnd"/>
      <w:r w:rsidRPr="005F3491">
        <w:rPr>
          <w:rFonts w:ascii="Times New Roman" w:hAnsi="Times New Roman" w:cs="Times New Roman"/>
          <w:sz w:val="28"/>
          <w:szCs w:val="28"/>
          <w:lang w:val="ru-RU"/>
        </w:rPr>
        <w:t xml:space="preserve"> в элементах формы?</w:t>
      </w:r>
    </w:p>
    <w:p w14:paraId="3A9A0A93" w14:textId="48D12ABF" w:rsidR="00996947" w:rsidRPr="00996947" w:rsidRDefault="00996947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Атрибут </w:t>
      </w:r>
      <w:r>
        <w:rPr>
          <w:rFonts w:ascii="Times New Roman" w:hAnsi="Times New Roman" w:cs="Times New Roman"/>
          <w:sz w:val="28"/>
          <w:szCs w:val="28"/>
          <w:lang w:val="en-US"/>
        </w:rPr>
        <w:t>placeholder</w:t>
      </w:r>
      <w:r w:rsidRPr="009969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помогает пользователю понять, что нужно вводить в это поле.</w:t>
      </w:r>
    </w:p>
    <w:p w14:paraId="57282B6F" w14:textId="77777777" w:rsidR="00996947" w:rsidRDefault="00996947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CFFFD8" w14:textId="71F40CC0" w:rsidR="005F3491" w:rsidRPr="00A261ED" w:rsidRDefault="005F3491" w:rsidP="005F3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F3491">
        <w:rPr>
          <w:rFonts w:ascii="Times New Roman" w:hAnsi="Times New Roman" w:cs="Times New Roman"/>
          <w:sz w:val="28"/>
          <w:szCs w:val="28"/>
          <w:lang w:val="ru-RU"/>
        </w:rPr>
        <w:t>10 Каким образом можно задать поле для загрузки файла в форме?</w:t>
      </w:r>
    </w:p>
    <w:p w14:paraId="0774F82D" w14:textId="6D98CDF5" w:rsidR="00A261ED" w:rsidRPr="00996947" w:rsidRDefault="00996947" w:rsidP="00A261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загрузки файла в форме используется</w:t>
      </w:r>
      <w:r w:rsidRPr="00996947">
        <w:rPr>
          <w:rFonts w:ascii="Times New Roman" w:hAnsi="Times New Roman" w:cs="Times New Roman"/>
          <w:sz w:val="28"/>
          <w:szCs w:val="28"/>
        </w:rPr>
        <w:t xml:space="preserve"> тег &lt;</w:t>
      </w:r>
      <w:proofErr w:type="spellStart"/>
      <w:r w:rsidRPr="00996947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996947">
        <w:rPr>
          <w:rFonts w:ascii="Times New Roman" w:hAnsi="Times New Roman" w:cs="Times New Roman"/>
          <w:sz w:val="28"/>
          <w:szCs w:val="28"/>
        </w:rPr>
        <w:t xml:space="preserve">&gt; с типом </w:t>
      </w:r>
      <w:proofErr w:type="spellStart"/>
      <w:r w:rsidRPr="00996947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996947">
        <w:rPr>
          <w:rFonts w:ascii="Times New Roman" w:hAnsi="Times New Roman" w:cs="Times New Roman"/>
          <w:sz w:val="28"/>
          <w:szCs w:val="28"/>
        </w:rPr>
        <w:t>. При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96947">
        <w:rPr>
          <w:rFonts w:ascii="Times New Roman" w:hAnsi="Times New Roman" w:cs="Times New Roman"/>
          <w:sz w:val="28"/>
          <w:szCs w:val="28"/>
        </w:rPr>
        <w:t xml:space="preserve">этом самой форме нужно прописать атрибут </w:t>
      </w:r>
      <w:proofErr w:type="spellStart"/>
      <w:r w:rsidRPr="00996947">
        <w:rPr>
          <w:rFonts w:ascii="Times New Roman" w:hAnsi="Times New Roman" w:cs="Times New Roman"/>
          <w:sz w:val="28"/>
          <w:szCs w:val="28"/>
        </w:rPr>
        <w:t>enctype</w:t>
      </w:r>
      <w:proofErr w:type="spellEnd"/>
      <w:r w:rsidRPr="0099694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996947">
        <w:rPr>
          <w:rFonts w:ascii="Times New Roman" w:hAnsi="Times New Roman" w:cs="Times New Roman"/>
          <w:sz w:val="28"/>
          <w:szCs w:val="28"/>
        </w:rPr>
        <w:t>multipart</w:t>
      </w:r>
      <w:proofErr w:type="spellEnd"/>
      <w:r w:rsidRPr="0099694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96947">
        <w:rPr>
          <w:rFonts w:ascii="Times New Roman" w:hAnsi="Times New Roman" w:cs="Times New Roman"/>
          <w:sz w:val="28"/>
          <w:szCs w:val="28"/>
        </w:rPr>
        <w:t>form-data</w:t>
      </w:r>
      <w:proofErr w:type="spellEnd"/>
      <w:r w:rsidRPr="00996947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A261ED" w:rsidRPr="00996947" w:rsidSect="00CD2D6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381B8" w14:textId="77777777" w:rsidR="009D667D" w:rsidRDefault="009D667D">
      <w:pPr>
        <w:spacing w:after="0" w:line="240" w:lineRule="auto"/>
      </w:pPr>
      <w:r>
        <w:separator/>
      </w:r>
    </w:p>
  </w:endnote>
  <w:endnote w:type="continuationSeparator" w:id="0">
    <w:p w14:paraId="165AF8EA" w14:textId="77777777" w:rsidR="009D667D" w:rsidRDefault="009D6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63BF4" w14:textId="77777777" w:rsidR="00E425C2" w:rsidRDefault="00E425C2">
    <w:pPr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54875" w14:textId="77777777" w:rsidR="00E425C2" w:rsidRDefault="00E425C2">
    <w:pPr>
      <w:spacing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9FBC9" w14:textId="77777777" w:rsidR="009D667D" w:rsidRDefault="009D667D">
      <w:pPr>
        <w:spacing w:after="0" w:line="240" w:lineRule="auto"/>
      </w:pPr>
      <w:r>
        <w:separator/>
      </w:r>
    </w:p>
  </w:footnote>
  <w:footnote w:type="continuationSeparator" w:id="0">
    <w:p w14:paraId="712789CD" w14:textId="77777777" w:rsidR="009D667D" w:rsidRDefault="009D6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7FEAD" w14:textId="77777777" w:rsidR="00E425C2" w:rsidRDefault="00E425C2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044F2" w14:textId="77777777" w:rsidR="00E425C2" w:rsidRDefault="00E425C2">
    <w:pPr>
      <w:spacing w:after="0" w:line="240" w:lineRule="auto"/>
      <w:jc w:val="center"/>
      <w:rPr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64039"/>
    <w:multiLevelType w:val="hybridMultilevel"/>
    <w:tmpl w:val="EB46831A"/>
    <w:lvl w:ilvl="0" w:tplc="85C69B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EE532AA"/>
    <w:multiLevelType w:val="multilevel"/>
    <w:tmpl w:val="E2FEE678"/>
    <w:lvl w:ilvl="0">
      <w:numFmt w:val="decimal"/>
      <w:lvlText w:val=""/>
      <w:lvlJc w:val="left"/>
      <w:pPr>
        <w:ind w:left="1069" w:hanging="360"/>
      </w:pPr>
      <w:rPr>
        <w:rFonts w:hint="default"/>
      </w:rPr>
    </w:lvl>
    <w:lvl w:ilvl="1">
      <w:numFmt w:val="decimal"/>
      <w:lvlText w:val=""/>
      <w:lvlJc w:val="left"/>
      <w:pPr>
        <w:ind w:left="1789" w:hanging="360"/>
      </w:pPr>
    </w:lvl>
    <w:lvl w:ilvl="2">
      <w:numFmt w:val="decimal"/>
      <w:lvlText w:val=""/>
      <w:lvlJc w:val="right"/>
      <w:pPr>
        <w:ind w:left="2509" w:hanging="180"/>
      </w:pPr>
    </w:lvl>
    <w:lvl w:ilvl="3">
      <w:numFmt w:val="decimal"/>
      <w:lvlText w:val=""/>
      <w:lvlJc w:val="left"/>
      <w:pPr>
        <w:ind w:left="3229" w:hanging="360"/>
      </w:pPr>
    </w:lvl>
    <w:lvl w:ilvl="4">
      <w:numFmt w:val="decimal"/>
      <w:lvlText w:val=""/>
      <w:lvlJc w:val="left"/>
      <w:pPr>
        <w:ind w:left="3949" w:hanging="360"/>
      </w:pPr>
    </w:lvl>
    <w:lvl w:ilvl="5">
      <w:numFmt w:val="decimal"/>
      <w:lvlText w:val=""/>
      <w:lvlJc w:val="right"/>
      <w:pPr>
        <w:ind w:left="4669" w:hanging="180"/>
      </w:pPr>
    </w:lvl>
    <w:lvl w:ilvl="6">
      <w:numFmt w:val="decimal"/>
      <w:lvlText w:val=""/>
      <w:lvlJc w:val="left"/>
      <w:pPr>
        <w:ind w:left="5389" w:hanging="360"/>
      </w:pPr>
    </w:lvl>
    <w:lvl w:ilvl="7">
      <w:numFmt w:val="decimal"/>
      <w:lvlText w:val=""/>
      <w:lvlJc w:val="left"/>
      <w:pPr>
        <w:ind w:left="6109" w:hanging="360"/>
      </w:pPr>
    </w:lvl>
    <w:lvl w:ilvl="8">
      <w:numFmt w:val="decimal"/>
      <w:lvlText w:val=""/>
      <w:lvlJc w:val="right"/>
      <w:pPr>
        <w:ind w:left="6829" w:hanging="180"/>
      </w:pPr>
    </w:lvl>
  </w:abstractNum>
  <w:abstractNum w:abstractNumId="2" w15:restartNumberingAfterBreak="0">
    <w:nsid w:val="5B3D0177"/>
    <w:multiLevelType w:val="multilevel"/>
    <w:tmpl w:val="E186963C"/>
    <w:lvl w:ilvl="0">
      <w:numFmt w:val="decimal"/>
      <w:lvlText w:val="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>
      <w:numFmt w:val="decimal"/>
      <w:lvlText w:val=""/>
      <w:lvlJc w:val="left"/>
      <w:pPr>
        <w:ind w:left="1789" w:hanging="360"/>
      </w:pPr>
    </w:lvl>
    <w:lvl w:ilvl="2">
      <w:numFmt w:val="decimal"/>
      <w:lvlText w:val=""/>
      <w:lvlJc w:val="right"/>
      <w:pPr>
        <w:ind w:left="2509" w:hanging="180"/>
      </w:pPr>
    </w:lvl>
    <w:lvl w:ilvl="3">
      <w:numFmt w:val="decimal"/>
      <w:lvlText w:val=""/>
      <w:lvlJc w:val="left"/>
      <w:pPr>
        <w:ind w:left="3229" w:hanging="360"/>
      </w:pPr>
    </w:lvl>
    <w:lvl w:ilvl="4">
      <w:numFmt w:val="decimal"/>
      <w:lvlText w:val=""/>
      <w:lvlJc w:val="left"/>
      <w:pPr>
        <w:ind w:left="3949" w:hanging="360"/>
      </w:pPr>
    </w:lvl>
    <w:lvl w:ilvl="5">
      <w:numFmt w:val="decimal"/>
      <w:lvlText w:val=""/>
      <w:lvlJc w:val="right"/>
      <w:pPr>
        <w:ind w:left="4669" w:hanging="180"/>
      </w:pPr>
    </w:lvl>
    <w:lvl w:ilvl="6">
      <w:numFmt w:val="decimal"/>
      <w:lvlText w:val=""/>
      <w:lvlJc w:val="left"/>
      <w:pPr>
        <w:ind w:left="5389" w:hanging="360"/>
      </w:pPr>
    </w:lvl>
    <w:lvl w:ilvl="7">
      <w:numFmt w:val="decimal"/>
      <w:lvlText w:val=""/>
      <w:lvlJc w:val="left"/>
      <w:pPr>
        <w:ind w:left="6109" w:hanging="360"/>
      </w:pPr>
    </w:lvl>
    <w:lvl w:ilvl="8">
      <w:numFmt w:val="decimal"/>
      <w:lvlText w:val=""/>
      <w:lvlJc w:val="right"/>
      <w:pPr>
        <w:ind w:left="6829" w:hanging="180"/>
      </w:pPr>
    </w:lvl>
  </w:abstractNum>
  <w:num w:numId="1" w16cid:durableId="822812707">
    <w:abstractNumId w:val="2"/>
  </w:num>
  <w:num w:numId="2" w16cid:durableId="1067800649">
    <w:abstractNumId w:val="1"/>
  </w:num>
  <w:num w:numId="3" w16cid:durableId="296419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5C2"/>
    <w:rsid w:val="003D2D4F"/>
    <w:rsid w:val="00531328"/>
    <w:rsid w:val="005F3491"/>
    <w:rsid w:val="00601CAD"/>
    <w:rsid w:val="0060266D"/>
    <w:rsid w:val="007662CA"/>
    <w:rsid w:val="007D1F72"/>
    <w:rsid w:val="00996947"/>
    <w:rsid w:val="009D667D"/>
    <w:rsid w:val="00A261ED"/>
    <w:rsid w:val="00BC4E16"/>
    <w:rsid w:val="00CD2D68"/>
    <w:rsid w:val="00D35F01"/>
    <w:rsid w:val="00DC459D"/>
    <w:rsid w:val="00E15E1A"/>
    <w:rsid w:val="00E425C2"/>
    <w:rsid w:val="00E80E67"/>
    <w:rsid w:val="00F5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accent1" w:bg2="light2" w:t2="accent1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53D29"/>
  <w15:docId w15:val="{0222B589-378F-4698-BE17-2460D657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BY" w:eastAsia="ru-B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D68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7295D2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95D2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7295D2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uiPriority w:val="99"/>
    <w:semiHidden/>
    <w:unhideWhenUsed/>
    <w:rPr>
      <w:color w:val="954F72" w:themeColor="followedHyperlink"/>
      <w:u w:val="single"/>
    </w:rPr>
  </w:style>
  <w:style w:type="character" w:customStyle="1" w:styleId="CaptionChar">
    <w:name w:val="Caption Char"/>
    <w:uiPriority w:val="99"/>
  </w:style>
  <w:style w:type="table" w:styleId="a4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C4D2EC" w:themeColor="text1" w:themeTint="50"/>
        <w:left w:val="single" w:sz="4" w:space="0" w:color="C4D2EC" w:themeColor="text1" w:themeTint="50"/>
        <w:bottom w:val="single" w:sz="4" w:space="0" w:color="C4D2EC" w:themeColor="text1" w:themeTint="50"/>
        <w:right w:val="single" w:sz="4" w:space="0" w:color="C4D2EC" w:themeColor="text1" w:themeTint="50"/>
        <w:insideH w:val="single" w:sz="4" w:space="0" w:color="C4D2EC" w:themeColor="text1" w:themeTint="50"/>
        <w:insideV w:val="single" w:sz="4" w:space="0" w:color="C4D2EC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C4D2EC" w:themeColor="text1" w:themeTint="50"/>
        <w:left w:val="single" w:sz="4" w:space="0" w:color="C4D2EC" w:themeColor="text1" w:themeTint="50"/>
        <w:bottom w:val="single" w:sz="4" w:space="0" w:color="C4D2EC" w:themeColor="text1" w:themeTint="50"/>
        <w:right w:val="single" w:sz="4" w:space="0" w:color="C4D2EC" w:themeColor="text1" w:themeTint="50"/>
        <w:insideH w:val="single" w:sz="4" w:space="0" w:color="C4D2EC" w:themeColor="text1" w:themeTint="50"/>
        <w:insideV w:val="single" w:sz="4" w:space="0" w:color="C4D2EC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5F7FC" w:themeColor="text1" w:themeTint="0D" w:fill="F5F7FC" w:themeFill="text1" w:themeFillTint="0D"/>
      </w:tcPr>
    </w:tblStylePr>
    <w:tblStylePr w:type="band1Horz">
      <w:tblPr/>
      <w:tcPr>
        <w:shd w:val="clear" w:color="F5F7FC" w:themeColor="text1" w:themeTint="0D" w:fill="F5F7FC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4472C4" w:themeColor="text1"/>
        <w:left w:val="none" w:sz="4" w:space="0" w:color="auto"/>
        <w:bottom w:val="single" w:sz="4" w:space="0" w:color="4472C4" w:themeColor="text1"/>
        <w:right w:val="none" w:sz="4" w:space="0" w:color="auto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2Vert"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1Horz"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04040"/>
          <w:right w:val="none" w:sz="4" w:space="0" w:color="auto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auto"/>
          <w:bottom w:val="single" w:sz="4" w:space="0" w:color="404040"/>
          <w:right w:val="none" w:sz="4" w:space="0" w:color="auto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text1" w:themeTint="67"/>
        <w:left w:val="single" w:sz="4" w:space="0" w:color="B3C5E7" w:themeColor="text1" w:themeTint="67"/>
        <w:bottom w:val="single" w:sz="4" w:space="0" w:color="B3C5E7" w:themeColor="text1" w:themeTint="67"/>
        <w:right w:val="single" w:sz="4" w:space="0" w:color="B3C5E7" w:themeColor="text1" w:themeTint="67"/>
        <w:insideH w:val="single" w:sz="4" w:space="0" w:color="B3C5E7" w:themeColor="text1" w:themeTint="67"/>
        <w:insideV w:val="single" w:sz="4" w:space="0" w:color="B3C5E7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text1" w:themeTint="67"/>
          <w:left w:val="single" w:sz="4" w:space="0" w:color="B3C5E7" w:themeColor="text1" w:themeTint="67"/>
          <w:bottom w:val="single" w:sz="4" w:space="0" w:color="B3C5E7" w:themeColor="text1" w:themeTint="67"/>
          <w:right w:val="single" w:sz="4" w:space="0" w:color="B3C5E7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ACDC" w:themeColor="text1" w:themeTint="95"/>
        <w:insideH w:val="single" w:sz="4" w:space="0" w:color="91ACDC" w:themeColor="text1" w:themeTint="95"/>
        <w:insideV w:val="single" w:sz="4" w:space="0" w:color="91ACDC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91ACDC" w:themeColor="text1" w:themeTint="95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1ACDC" w:themeColor="text1" w:themeTint="95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537DC8" w:themeColor="accent1" w:themeTint="EA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F4B184" w:themeColor="accent2" w:themeTint="97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A5A5A5" w:themeColor="accent3" w:themeTint="FE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FFD865" w:themeColor="accent4" w:themeTint="9A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5B9BD5" w:themeColor="accent5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12" w:space="0" w:color="70AD47" w:themeColor="accent6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1ACDC" w:themeColor="text1" w:themeTint="95"/>
        <w:insideH w:val="single" w:sz="4" w:space="0" w:color="91ACDC" w:themeColor="text1" w:themeTint="95"/>
        <w:insideV w:val="single" w:sz="4" w:space="0" w:color="91ACDC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fill="auto"/>
      </w:tcPr>
    </w:tblStylePr>
    <w:tblStylePr w:type="fir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lastCol">
      <w:rPr>
        <w:i/>
        <w:color w:val="404040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text1" w:themeTint="90"/>
        <w:left w:val="single" w:sz="4" w:space="0" w:color="95AFDD" w:themeColor="text1" w:themeTint="90"/>
        <w:bottom w:val="single" w:sz="4" w:space="0" w:color="95AFDD" w:themeColor="text1" w:themeTint="90"/>
        <w:right w:val="single" w:sz="4" w:space="0" w:color="95AFDD" w:themeColor="text1" w:themeTint="90"/>
        <w:insideH w:val="single" w:sz="4" w:space="0" w:color="95AFDD" w:themeColor="text1" w:themeTint="90"/>
        <w:insideV w:val="single" w:sz="4" w:space="0" w:color="95AFDD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text1"/>
          <w:left w:val="single" w:sz="4" w:space="0" w:color="4472C4" w:themeColor="text1"/>
          <w:bottom w:val="single" w:sz="4" w:space="0" w:color="4472C4" w:themeColor="text1"/>
          <w:right w:val="single" w:sz="4" w:space="0" w:color="4472C4" w:themeColor="text1"/>
        </w:tcBorders>
        <w:shd w:val="clear" w:color="4472C4" w:themeColor="text1" w:fill="4472C4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text1" w:themeTint="34" w:fill="D8E2F3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FDBF0" w:themeColor="text1" w:themeTint="40" w:fill="CFDBF0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text1" w:fill="4472C4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band1Vert">
      <w:tblPr/>
      <w:tcPr>
        <w:shd w:val="clear" w:color="A9BEE4" w:themeColor="text1" w:themeTint="75" w:fill="A9BEE4" w:themeFill="text1" w:themeFillTint="75"/>
      </w:tcPr>
    </w:tblStylePr>
    <w:tblStylePr w:type="band1Horz">
      <w:tblPr/>
      <w:tcPr>
        <w:shd w:val="clear" w:color="A9BEE4" w:themeColor="text1" w:themeTint="75" w:fill="A9BEE4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text1" w:themeTint="80"/>
        <w:left w:val="single" w:sz="4" w:space="0" w:color="A0B7E1" w:themeColor="text1" w:themeTint="80"/>
        <w:bottom w:val="single" w:sz="4" w:space="0" w:color="A0B7E1" w:themeColor="text1" w:themeTint="80"/>
        <w:right w:val="single" w:sz="4" w:space="0" w:color="A0B7E1" w:themeColor="text1" w:themeTint="80"/>
        <w:insideH w:val="single" w:sz="4" w:space="0" w:color="A0B7E1" w:themeColor="text1" w:themeTint="80"/>
        <w:insideV w:val="single" w:sz="4" w:space="0" w:color="A0B7E1" w:themeColor="text1" w:themeTint="80"/>
      </w:tblBorders>
    </w:tblPr>
    <w:tblStylePr w:type="firstRow">
      <w:rPr>
        <w:b/>
        <w:color w:val="A0B7E1" w:themeColor="text1" w:themeTint="80"/>
      </w:rPr>
      <w:tblPr/>
      <w:tcPr>
        <w:tcBorders>
          <w:bottom w:val="single" w:sz="12" w:space="0" w:color="A0B7E1" w:themeColor="text1" w:themeTint="80"/>
        </w:tcBorders>
      </w:tcPr>
    </w:tblStylePr>
    <w:tblStylePr w:type="lastRow">
      <w:rPr>
        <w:b/>
        <w:color w:val="A0B7E1" w:themeColor="text1" w:themeTint="80"/>
      </w:rPr>
    </w:tblStylePr>
    <w:tblStylePr w:type="firstCol">
      <w:rPr>
        <w:b/>
        <w:color w:val="A0B7E1" w:themeColor="text1" w:themeTint="80"/>
      </w:rPr>
    </w:tblStylePr>
    <w:tblStylePr w:type="lastCol">
      <w:rPr>
        <w:b/>
        <w:color w:val="A0B7E1" w:themeColor="text1" w:themeTint="80"/>
      </w:rPr>
    </w:tblStylePr>
    <w:tblStylePr w:type="band1Vert">
      <w:tblPr/>
      <w:tcPr>
        <w:shd w:val="clear" w:color="D8E2F3" w:themeColor="text1" w:themeTint="34" w:fill="D8E2F3" w:themeFill="text1" w:themeFillTint="34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D8E2F3" w:themeColor="text1" w:themeTint="34" w:fill="D8E2F3" w:themeFill="text1" w:themeFillTint="34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/>
      </w:rPr>
    </w:tblStylePr>
    <w:tblStylePr w:type="firstCol">
      <w:rPr>
        <w:b/>
        <w:color w:val="F4B184" w:themeColor="accent2" w:themeTint="97"/>
      </w:rPr>
    </w:tblStylePr>
    <w:tblStylePr w:type="lastCol">
      <w:rPr>
        <w:b/>
        <w:color w:val="F4B184" w:themeColor="accent2" w:themeTint="97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/>
      </w:rPr>
    </w:tblStylePr>
    <w:tblStylePr w:type="firstCol">
      <w:rPr>
        <w:b/>
        <w:color w:val="A5A5A5" w:themeColor="accent3" w:themeTint="FE"/>
      </w:rPr>
    </w:tblStylePr>
    <w:tblStylePr w:type="lastCol">
      <w:rPr>
        <w:b/>
        <w:color w:val="A5A5A5" w:themeColor="accent3" w:themeTint="FE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/>
      </w:rPr>
    </w:tblStylePr>
    <w:tblStylePr w:type="firstCol">
      <w:rPr>
        <w:b/>
        <w:color w:val="FFD865" w:themeColor="accent4" w:themeTint="9A"/>
      </w:rPr>
    </w:tblStylePr>
    <w:tblStylePr w:type="lastCol">
      <w:rPr>
        <w:b/>
        <w:color w:val="FFD865" w:themeColor="accent4" w:themeTint="9A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text1" w:themeTint="80"/>
        <w:right w:val="single" w:sz="4" w:space="0" w:color="A0B7E1" w:themeColor="text1" w:themeTint="80"/>
        <w:insideH w:val="single" w:sz="4" w:space="0" w:color="A0B7E1" w:themeColor="text1" w:themeTint="80"/>
        <w:insideV w:val="single" w:sz="4" w:space="0" w:color="A0B7E1" w:themeColor="text1" w:themeTint="80"/>
      </w:tblBorders>
    </w:tblPr>
    <w:tblStylePr w:type="firstRow">
      <w:rPr>
        <w:rFonts w:ascii="Arial" w:hAnsi="Arial"/>
        <w:b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tex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text1" w:themeTint="80"/>
        <w:sz w:val="22"/>
      </w:rPr>
      <w:tblPr/>
      <w:tcPr>
        <w:tcBorders>
          <w:top w:val="single" w:sz="4" w:space="0" w:color="A0B7E1" w:themeColor="tex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text1" w:themeTint="80"/>
        </w:tcBorders>
      </w:tcPr>
    </w:tblStylePr>
    <w:tblStylePr w:type="la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single" w:sz="4" w:space="0" w:color="A0B7E1" w:themeColor="tex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accen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accent1" w:themeTint="80"/>
        </w:tcBorders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one" w:sz="4" w:space="0" w:color="auto"/>
          <w:left w:val="single" w:sz="4" w:space="0" w:color="A0B7E1" w:themeColor="accen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4B184" w:themeColor="accent2" w:themeTint="97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4B184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single" w:sz="4" w:space="0" w:color="F4B184" w:themeColor="accent2" w:themeTint="97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5A5A5" w:themeColor="accent3" w:themeTint="FE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5A5A5" w:themeColor="accent3" w:themeTint="FE"/>
        </w:tcBorders>
      </w:tcPr>
    </w:tblStylePr>
    <w:tblStylePr w:type="lastCol">
      <w:rPr>
        <w:rFonts w:ascii="Arial" w:hAnsi="Arial"/>
        <w:i/>
        <w:color w:val="A5A5A5" w:themeColor="accent3" w:themeTint="FE"/>
        <w:sz w:val="22"/>
      </w:rPr>
      <w:tblPr/>
      <w:tcPr>
        <w:tcBorders>
          <w:top w:val="none" w:sz="4" w:space="0" w:color="auto"/>
          <w:left w:val="single" w:sz="4" w:space="0" w:color="A5A5A5" w:themeColor="accent3" w:themeTint="FE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FD865" w:themeColor="accent4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FD865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single" w:sz="4" w:space="0" w:color="FFD865" w:themeColor="accent4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2C6E7" w:themeColor="accent5" w:themeTint="9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auto"/>
          <w:left w:val="single" w:sz="4" w:space="0" w:color="A2C6E7" w:themeColor="accent5" w:themeTint="9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DD394" w:themeColor="accent6" w:themeTint="9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auto"/>
          <w:left w:val="single" w:sz="4" w:space="0" w:color="ADD394" w:themeColor="accent6" w:themeTint="9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text1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text1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accent1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ED7D31" w:themeColor="accent2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A5A5A5" w:themeColor="accent3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FFC000" w:themeColor="accent4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5B9BD5" w:themeColor="accent5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auto"/>
          <w:left w:val="none" w:sz="4" w:space="0" w:color="auto"/>
          <w:bottom w:val="single" w:sz="4" w:space="0" w:color="70AD47" w:themeColor="accent6"/>
          <w:right w:val="none" w:sz="4" w:space="0" w:color="auto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auto"/>
          <w:bottom w:val="none" w:sz="4" w:space="0" w:color="auto"/>
          <w:right w:val="none" w:sz="4" w:space="0" w:color="auto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text1" w:themeTint="90"/>
        <w:bottom w:val="single" w:sz="4" w:space="0" w:color="95AFDD" w:themeColor="text1" w:themeTint="90"/>
        <w:insideH w:val="single" w:sz="4" w:space="0" w:color="95AFDD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text1" w:themeTint="90"/>
          <w:left w:val="none" w:sz="4" w:space="0" w:color="auto"/>
          <w:bottom w:val="single" w:sz="4" w:space="0" w:color="95AFDD" w:themeColor="text1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text1" w:themeTint="90"/>
          <w:left w:val="none" w:sz="4" w:space="0" w:color="auto"/>
          <w:bottom w:val="single" w:sz="4" w:space="0" w:color="95AFDD" w:themeColor="text1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auto"/>
          <w:bottom w:val="single" w:sz="4" w:space="0" w:color="95AFDD" w:themeColor="accent1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auto"/>
          <w:bottom w:val="single" w:sz="4" w:space="0" w:color="95AFDD" w:themeColor="accent1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auto"/>
          <w:bottom w:val="single" w:sz="4" w:space="0" w:color="F4B58A" w:themeColor="accent2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auto"/>
          <w:bottom w:val="single" w:sz="4" w:space="0" w:color="F4B58A" w:themeColor="accent2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auto"/>
          <w:bottom w:val="single" w:sz="4" w:space="0" w:color="CCCCCC" w:themeColor="accent3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auto"/>
          <w:bottom w:val="single" w:sz="4" w:space="0" w:color="CCCCCC" w:themeColor="accent3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auto"/>
          <w:bottom w:val="single" w:sz="4" w:space="0" w:color="FFDB6F" w:themeColor="accent4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auto"/>
          <w:bottom w:val="single" w:sz="4" w:space="0" w:color="FFDB6F" w:themeColor="accent4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auto"/>
          <w:bottom w:val="single" w:sz="4" w:space="0" w:color="A2C6E7" w:themeColor="accent5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auto"/>
          <w:bottom w:val="single" w:sz="4" w:space="0" w:color="ADD394" w:themeColor="accent6" w:themeTint="90"/>
          <w:right w:val="none" w:sz="4" w:space="0" w:color="auto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text1"/>
        <w:left w:val="single" w:sz="4" w:space="0" w:color="4472C4" w:themeColor="text1"/>
        <w:bottom w:val="single" w:sz="4" w:space="0" w:color="4472C4" w:themeColor="text1"/>
        <w:right w:val="single" w:sz="4" w:space="0" w:color="4472C4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text1"/>
          <w:right w:val="single" w:sz="4" w:space="0" w:color="4472C4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text1"/>
          <w:bottom w:val="single" w:sz="4" w:space="0" w:color="4472C4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text1"/>
        <w:left w:val="single" w:sz="4" w:space="0" w:color="4472C4" w:themeColor="text1"/>
        <w:bottom w:val="single" w:sz="4" w:space="0" w:color="4472C4" w:themeColor="text1"/>
        <w:right w:val="single" w:sz="4" w:space="0" w:color="4472C4" w:themeColor="text1"/>
        <w:insideH w:val="single" w:sz="4" w:space="0" w:color="4472C4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text1" w:fill="4472C4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text1" w:themeTint="40" w:fill="CFDBF0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0B7E1" w:themeColor="text1" w:themeTint="80"/>
        <w:left w:val="single" w:sz="32" w:space="0" w:color="A0B7E1" w:themeColor="text1" w:themeTint="80"/>
        <w:bottom w:val="single" w:sz="32" w:space="0" w:color="A0B7E1" w:themeColor="text1" w:themeTint="80"/>
        <w:right w:val="single" w:sz="32" w:space="0" w:color="A0B7E1" w:themeColor="text1" w:themeTint="80"/>
      </w:tblBorders>
      <w:shd w:val="clear" w:color="A0B7E1" w:themeColor="text1" w:themeTint="80" w:fill="A0B7E1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0B7E1" w:themeColor="text1" w:themeTint="80"/>
          <w:bottom w:val="single" w:sz="12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0B7E1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B7E1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0B7E1" w:themeColor="text1" w:themeTint="80" w:fill="A0B7E1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text1" w:themeTint="80"/>
        <w:bottom w:val="single" w:sz="4" w:space="0" w:color="A0B7E1" w:themeColor="text1" w:themeTint="80"/>
      </w:tblBorders>
    </w:tblPr>
    <w:tblStylePr w:type="firstRow">
      <w:rPr>
        <w:b/>
        <w:color w:val="4472C4" w:themeColor="text1"/>
      </w:rPr>
      <w:tblPr/>
      <w:tcPr>
        <w:tcBorders>
          <w:bottom w:val="single" w:sz="4" w:space="0" w:color="A0B7E1" w:themeColor="text1" w:themeTint="80"/>
        </w:tcBorders>
      </w:tcPr>
    </w:tblStylePr>
    <w:tblStylePr w:type="lastRow">
      <w:rPr>
        <w:b/>
        <w:color w:val="4472C4" w:themeColor="text1"/>
      </w:rPr>
      <w:tblPr/>
      <w:tcPr>
        <w:tcBorders>
          <w:top w:val="single" w:sz="4" w:space="0" w:color="A0B7E1" w:themeColor="text1" w:themeTint="80"/>
        </w:tcBorders>
      </w:tcPr>
    </w:tblStylePr>
    <w:tblStylePr w:type="firstCol">
      <w:rPr>
        <w:b/>
        <w:color w:val="4472C4" w:themeColor="text1"/>
      </w:rPr>
    </w:tblStylePr>
    <w:tblStylePr w:type="lastCol">
      <w:rPr>
        <w:b/>
        <w:color w:val="4472C4" w:themeColor="text1"/>
      </w:r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4472C4" w:themeColor="text1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2Horz">
      <w:rPr>
        <w:rFonts w:ascii="Arial" w:hAnsi="Arial"/>
        <w:color w:val="4472C4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/>
      </w:rPr>
    </w:tblStylePr>
    <w:tblStylePr w:type="lastCol">
      <w:rPr>
        <w:b/>
        <w:color w:val="F4B184" w:themeColor="accent2" w:themeTint="97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/>
      </w:rPr>
    </w:tblStylePr>
    <w:tblStylePr w:type="lastCol">
      <w:rPr>
        <w:b/>
        <w:color w:val="C9C9C9" w:themeColor="accent3" w:themeTint="98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/>
      </w:rPr>
    </w:tblStylePr>
    <w:tblStylePr w:type="lastCol">
      <w:rPr>
        <w:b/>
        <w:color w:val="FFD865" w:themeColor="accent4" w:themeTint="9A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/>
      </w:rPr>
    </w:tblStylePr>
    <w:tblStylePr w:type="lastCol">
      <w:rPr>
        <w:b/>
        <w:color w:val="9BC2E5" w:themeColor="accent5" w:themeTint="9A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/>
      </w:rPr>
    </w:tblStylePr>
    <w:tblStylePr w:type="lastCol">
      <w:rPr>
        <w:b/>
        <w:color w:val="A9D08E" w:themeColor="accent6" w:themeTint="98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0B7E1" w:themeColor="text1" w:themeTint="80"/>
      </w:tblBorders>
    </w:tblPr>
    <w:tblStylePr w:type="firstRow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0B7E1" w:themeColor="text1" w:themeTint="80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0B7E1" w:themeColor="text1" w:themeTint="80"/>
        <w:sz w:val="22"/>
      </w:rPr>
      <w:tblPr/>
      <w:tcPr>
        <w:tcBorders>
          <w:top w:val="single" w:sz="4" w:space="0" w:color="A0B7E1" w:themeColor="text1" w:themeTint="80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0B7E1" w:themeColor="text1" w:themeTint="80"/>
        </w:tcBorders>
      </w:tcPr>
    </w:tblStylePr>
    <w:tblStylePr w:type="lastCol">
      <w:rPr>
        <w:rFonts w:ascii="Arial" w:hAnsi="Arial"/>
        <w:i/>
        <w:color w:val="A0B7E1" w:themeColor="text1" w:themeTint="80"/>
        <w:sz w:val="22"/>
      </w:rPr>
      <w:tblPr/>
      <w:tcPr>
        <w:tcBorders>
          <w:top w:val="none" w:sz="4" w:space="0" w:color="auto"/>
          <w:left w:val="single" w:sz="4" w:space="0" w:color="A0B7E1" w:themeColor="text1" w:themeTint="80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CFDBF0" w:themeColor="text1" w:themeTint="40" w:fill="CFDBF0" w:themeFill="text1" w:themeFillTint="40"/>
      </w:tcPr>
    </w:tblStylePr>
    <w:tblStylePr w:type="band1Horz">
      <w:rPr>
        <w:rFonts w:ascii="Arial" w:hAnsi="Arial"/>
        <w:color w:val="A0B7E1" w:themeColor="text1" w:themeTint="80"/>
        <w:sz w:val="22"/>
      </w:rPr>
      <w:tblPr/>
      <w:tcPr>
        <w:shd w:val="clear" w:color="CFDBF0" w:themeColor="text1" w:themeTint="40" w:fill="CFDBF0" w:themeFill="text1" w:themeFillTint="40"/>
      </w:tcPr>
    </w:tblStylePr>
    <w:tblStylePr w:type="band2Horz">
      <w:rPr>
        <w:rFonts w:ascii="Arial" w:hAnsi="Arial"/>
        <w:color w:val="A0B7E1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4472C4" w:themeColor="accent1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4472C4" w:themeColor="accent1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auto"/>
          <w:left w:val="single" w:sz="4" w:space="0" w:color="4472C4" w:themeColor="accent1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4B184" w:themeColor="accent2" w:themeTint="97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4B184" w:themeColor="accent2" w:themeTint="97"/>
        </w:tcBorders>
      </w:tcPr>
    </w:tblStylePr>
    <w:tblStylePr w:type="lastCol">
      <w:rPr>
        <w:rFonts w:ascii="Arial" w:hAnsi="Arial"/>
        <w:i/>
        <w:color w:val="F4B184" w:themeColor="accent2" w:themeTint="97"/>
        <w:sz w:val="22"/>
      </w:rPr>
      <w:tblPr/>
      <w:tcPr>
        <w:tcBorders>
          <w:top w:val="none" w:sz="4" w:space="0" w:color="auto"/>
          <w:left w:val="single" w:sz="4" w:space="0" w:color="F4B184" w:themeColor="accent2" w:themeTint="97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C9C9C9" w:themeColor="accent3" w:themeTint="98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C9C9C9" w:themeColor="accent3" w:themeTint="98"/>
        </w:tcBorders>
      </w:tcPr>
    </w:tblStylePr>
    <w:tblStylePr w:type="lastCol">
      <w:rPr>
        <w:rFonts w:ascii="Arial" w:hAnsi="Arial"/>
        <w:i/>
        <w:color w:val="C9C9C9" w:themeColor="accent3" w:themeTint="98"/>
        <w:sz w:val="22"/>
      </w:rPr>
      <w:tblPr/>
      <w:tcPr>
        <w:tcBorders>
          <w:top w:val="none" w:sz="4" w:space="0" w:color="auto"/>
          <w:left w:val="single" w:sz="4" w:space="0" w:color="C9C9C9" w:themeColor="accent3" w:themeTint="98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FFD865" w:themeColor="accent4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FFD865" w:themeColor="accent4" w:themeTint="9A"/>
        </w:tcBorders>
      </w:tcPr>
    </w:tblStylePr>
    <w:tblStylePr w:type="lastCol">
      <w:rPr>
        <w:rFonts w:ascii="Arial" w:hAnsi="Arial"/>
        <w:i/>
        <w:color w:val="FFD865" w:themeColor="accent4" w:themeTint="9A"/>
        <w:sz w:val="22"/>
      </w:rPr>
      <w:tblPr/>
      <w:tcPr>
        <w:tcBorders>
          <w:top w:val="none" w:sz="4" w:space="0" w:color="auto"/>
          <w:left w:val="single" w:sz="4" w:space="0" w:color="FFD865" w:themeColor="accent4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9BC2E5" w:themeColor="accent5" w:themeTint="9A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9BC2E5" w:themeColor="accent5" w:themeTint="9A"/>
        </w:tcBorders>
      </w:tcPr>
    </w:tblStylePr>
    <w:tblStylePr w:type="lastCol">
      <w:rPr>
        <w:rFonts w:ascii="Arial" w:hAnsi="Arial"/>
        <w:i/>
        <w:color w:val="9BC2E5" w:themeColor="accent5" w:themeTint="9A"/>
        <w:sz w:val="22"/>
      </w:rPr>
      <w:tblPr/>
      <w:tcPr>
        <w:tcBorders>
          <w:top w:val="none" w:sz="4" w:space="0" w:color="auto"/>
          <w:left w:val="single" w:sz="4" w:space="0" w:color="9BC2E5" w:themeColor="accent5" w:themeTint="9A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single" w:sz="4" w:space="0" w:color="A9D08E" w:themeColor="accent6" w:themeTint="98"/>
          <w:right w:val="none" w:sz="4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  <w:left w:val="none" w:sz="4" w:space="0" w:color="auto"/>
          <w:bottom w:val="none" w:sz="4" w:space="0" w:color="auto"/>
          <w:right w:val="none" w:sz="4" w:space="0" w:color="auto"/>
        </w:tcBorders>
        <w:shd w:val="clear" w:color="FFFFFF" w:themeColor="light1" w:fill="FFFFFF" w:themeFill="light1"/>
      </w:tcPr>
    </w:tblStylePr>
    <w:tblStylePr w:type="firstCol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none" w:sz="4" w:space="0" w:color="auto"/>
          <w:bottom w:val="none" w:sz="4" w:space="0" w:color="auto"/>
          <w:right w:val="single" w:sz="4" w:space="0" w:color="A9D08E" w:themeColor="accent6" w:themeTint="98"/>
        </w:tcBorders>
      </w:tcPr>
    </w:tblStylePr>
    <w:tblStylePr w:type="lastCol">
      <w:rPr>
        <w:rFonts w:ascii="Arial" w:hAnsi="Arial"/>
        <w:i/>
        <w:color w:val="A9D08E" w:themeColor="accent6" w:themeTint="98"/>
        <w:sz w:val="22"/>
      </w:rPr>
      <w:tblPr/>
      <w:tcPr>
        <w:tcBorders>
          <w:top w:val="none" w:sz="4" w:space="0" w:color="auto"/>
          <w:left w:val="single" w:sz="4" w:space="0" w:color="A9D08E" w:themeColor="accent6" w:themeTint="98"/>
          <w:bottom w:val="none" w:sz="4" w:space="0" w:color="auto"/>
          <w:right w:val="none" w:sz="4" w:space="0" w:color="auto"/>
        </w:tcBorders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5A2D8" w:themeColor="text1" w:themeTint="A6"/>
        <w:left w:val="single" w:sz="4" w:space="0" w:color="85A2D8" w:themeColor="text1" w:themeTint="A6"/>
        <w:bottom w:val="single" w:sz="4" w:space="0" w:color="85A2D8" w:themeColor="text1" w:themeTint="A6"/>
        <w:right w:val="single" w:sz="4" w:space="0" w:color="85A2D8" w:themeColor="text1" w:themeTint="A6"/>
        <w:insideH w:val="single" w:sz="4" w:space="0" w:color="85A2D8" w:themeColor="text1" w:themeTint="A6"/>
        <w:insideV w:val="single" w:sz="4" w:space="0" w:color="85A2D8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B7E1" w:themeColor="text1" w:themeTint="80" w:fill="A0B7E1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5F7FC" w:themeColor="text1" w:themeTint="0D" w:fill="F5F7FC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3E9F6" w:themeColor="text1" w:themeTint="26"/>
        <w:left w:val="single" w:sz="4" w:space="0" w:color="E3E9F6" w:themeColor="text1" w:themeTint="26"/>
        <w:bottom w:val="single" w:sz="4" w:space="0" w:color="E3E9F6" w:themeColor="text1" w:themeTint="26"/>
        <w:right w:val="single" w:sz="4" w:space="0" w:color="E3E9F6" w:themeColor="text1" w:themeTint="26"/>
        <w:insideH w:val="single" w:sz="4" w:space="0" w:color="E3E9F6" w:themeColor="text1" w:themeTint="26"/>
        <w:insideV w:val="single" w:sz="4" w:space="0" w:color="E3E9F6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0B7E1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0B7E1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0B7E1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3E9F6" w:themeColor="text1" w:themeTint="26"/>
          <w:left w:val="single" w:sz="4" w:space="0" w:color="E3E9F6" w:themeColor="text1" w:themeTint="26"/>
          <w:bottom w:val="single" w:sz="4" w:space="0" w:color="E3E9F6" w:themeColor="text1" w:themeTint="26"/>
          <w:right w:val="single" w:sz="4" w:space="0" w:color="E3E9F6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5">
    <w:name w:val="TOC Heading"/>
    <w:uiPriority w:val="39"/>
    <w:unhideWhenUsed/>
  </w:style>
  <w:style w:type="paragraph" w:styleId="a6">
    <w:name w:val="table of figures"/>
    <w:basedOn w:val="a"/>
    <w:next w:val="a"/>
    <w:uiPriority w:val="99"/>
    <w:unhideWhenUsed/>
    <w:pPr>
      <w:spacing w:after="0"/>
    </w:pPr>
  </w:style>
  <w:style w:type="paragraph" w:styleId="a7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7295D2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7295D2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7295D2" w:themeColor="text1" w:themeTint="BF"/>
      <w:sz w:val="20"/>
      <w:szCs w:val="20"/>
    </w:rPr>
  </w:style>
  <w:style w:type="paragraph" w:styleId="a8">
    <w:name w:val="Title"/>
    <w:basedOn w:val="a"/>
    <w:next w:val="a"/>
    <w:link w:val="a9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5496" w:themeColor="text2" w:themeShade="BF"/>
      <w:spacing w:val="5"/>
      <w:sz w:val="52"/>
      <w:szCs w:val="52"/>
    </w:rPr>
  </w:style>
  <w:style w:type="character" w:customStyle="1" w:styleId="a9">
    <w:name w:val="Заголовок Знак"/>
    <w:basedOn w:val="a0"/>
    <w:link w:val="a8"/>
    <w:uiPriority w:val="10"/>
    <w:rPr>
      <w:rFonts w:asciiTheme="majorHAnsi" w:eastAsiaTheme="majorEastAsia" w:hAnsiTheme="majorHAnsi" w:cstheme="majorBidi"/>
      <w:color w:val="2F5496" w:themeColor="text2" w:themeShade="BF"/>
      <w:spacing w:val="5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b">
    <w:name w:val="Подзаголовок Знак"/>
    <w:basedOn w:val="a0"/>
    <w:link w:val="aa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c">
    <w:name w:val="Subtle Emphasis"/>
    <w:basedOn w:val="a0"/>
    <w:uiPriority w:val="19"/>
    <w:qFormat/>
    <w:rPr>
      <w:i/>
      <w:iCs/>
      <w:color w:val="A1B8E1" w:themeColor="text1" w:themeTint="7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f">
    <w:name w:val="Strong"/>
    <w:basedOn w:val="a0"/>
    <w:uiPriority w:val="22"/>
    <w:qFormat/>
    <w:rPr>
      <w:b/>
      <w:bCs/>
    </w:rPr>
  </w:style>
  <w:style w:type="paragraph" w:styleId="23">
    <w:name w:val="Quote"/>
    <w:basedOn w:val="a"/>
    <w:next w:val="a"/>
    <w:link w:val="24"/>
    <w:uiPriority w:val="29"/>
    <w:qFormat/>
    <w:rPr>
      <w:i/>
      <w:iCs/>
      <w:color w:val="4472C4" w:themeColor="text1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472C4" w:themeColor="text1"/>
    </w:rPr>
  </w:style>
  <w:style w:type="paragraph" w:styleId="af0">
    <w:name w:val="Intense Quote"/>
    <w:basedOn w:val="a"/>
    <w:next w:val="a"/>
    <w:link w:val="af1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1">
    <w:name w:val="Выделенная цитата Знак"/>
    <w:basedOn w:val="a0"/>
    <w:link w:val="af0"/>
    <w:uiPriority w:val="30"/>
    <w:rPr>
      <w:b/>
      <w:bCs/>
      <w:i/>
      <w:iCs/>
      <w:color w:val="4472C4" w:themeColor="accent1"/>
    </w:rPr>
  </w:style>
  <w:style w:type="character" w:styleId="af2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3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4">
    <w:name w:val="Book Title"/>
    <w:basedOn w:val="a0"/>
    <w:uiPriority w:val="33"/>
    <w:qFormat/>
    <w:rPr>
      <w:b/>
      <w:bCs/>
      <w:smallCaps/>
      <w:spacing w:val="5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d">
    <w:name w:val="Plain Text"/>
    <w:basedOn w:val="a"/>
    <w:link w:val="afe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e">
    <w:name w:val="Текст Знак"/>
    <w:basedOn w:val="a0"/>
    <w:link w:val="afd"/>
    <w:uiPriority w:val="99"/>
    <w:rPr>
      <w:rFonts w:ascii="Courier New" w:hAnsi="Courier New" w:cs="Courier New"/>
      <w:sz w:val="21"/>
      <w:szCs w:val="21"/>
    </w:rPr>
  </w:style>
  <w:style w:type="paragraph" w:styleId="aff">
    <w:name w:val="header"/>
    <w:basedOn w:val="a"/>
    <w:link w:val="aff0"/>
    <w:uiPriority w:val="99"/>
    <w:unhideWhenUsed/>
    <w:pPr>
      <w:spacing w:after="0"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</w:style>
  <w:style w:type="paragraph" w:styleId="aff1">
    <w:name w:val="footer"/>
    <w:basedOn w:val="a"/>
    <w:link w:val="aff2"/>
    <w:uiPriority w:val="99"/>
    <w:unhideWhenUsed/>
    <w:pPr>
      <w:spacing w:after="0" w:line="240" w:lineRule="auto"/>
    </w:pPr>
  </w:style>
  <w:style w:type="character" w:customStyle="1" w:styleId="aff2">
    <w:name w:val="Нижний колонтитул Знак"/>
    <w:basedOn w:val="a0"/>
    <w:link w:val="aff1"/>
    <w:uiPriority w:val="99"/>
  </w:style>
  <w:style w:type="paragraph" w:styleId="aff3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72C4" w:themeColor="text2"/>
      <w:sz w:val="18"/>
      <w:szCs w:val="18"/>
    </w:rPr>
  </w:style>
  <w:style w:type="character" w:styleId="aff4">
    <w:name w:val="Unresolved Mention"/>
    <w:basedOn w:val="a0"/>
    <w:uiPriority w:val="99"/>
    <w:semiHidden/>
    <w:unhideWhenUsed/>
    <w:rsid w:val="005F3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0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9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/>
        <a:ea typeface="Arial"/>
        <a:cs typeface="Arial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1378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Janka</dc:creator>
  <cp:lastModifiedBy>nkankanka</cp:lastModifiedBy>
  <cp:revision>7</cp:revision>
  <dcterms:created xsi:type="dcterms:W3CDTF">2025-09-08T21:08:00Z</dcterms:created>
  <dcterms:modified xsi:type="dcterms:W3CDTF">2025-09-22T17:45:00Z</dcterms:modified>
</cp:coreProperties>
</file>