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A990C" w14:textId="77777777" w:rsidR="00E425C2" w:rsidRPr="00CD2D68" w:rsidRDefault="00000000" w:rsidP="0038736A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</w:t>
      </w:r>
    </w:p>
    <w:p w14:paraId="37CE4145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7EAABAB8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76CA300F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45A29C2C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0A4E0D0B" w14:textId="3C27DA1D" w:rsidR="00E425C2" w:rsidRPr="00CD2D68" w:rsidRDefault="00E425C2" w:rsidP="00CD2D68">
      <w:pPr>
        <w:tabs>
          <w:tab w:val="left" w:pos="56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F57164A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FF1708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7237B61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740FA41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2CD4410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B8F95A" w14:textId="14B759AE" w:rsidR="00E425C2" w:rsidRPr="00795B70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8653D0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5E429582" w14:textId="3AAEDBE2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«</w:t>
      </w:r>
      <w:r w:rsidR="004655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Подключение стилей </w:t>
      </w:r>
      <w:r w:rsidR="0046554E"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="004655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 </w:t>
      </w:r>
      <w:r w:rsidR="0046554E"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="004655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документу. Оформление текста</w:t>
      </w:r>
      <w:r w:rsidRPr="00CD2D68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B6E95B0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C714546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07B5B15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7620780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C68F4A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A740942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942117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C62959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2D2BCD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F62F10" w14:textId="77777777" w:rsidR="00E425C2" w:rsidRDefault="00E425C2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63DB668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F6E1FC8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33E77C3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A4CC607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21CD318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0368031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262F36E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8F920FC" w14:textId="77777777" w:rsidR="00CD2D68" w:rsidRP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8785F9C" w14:textId="061E2C27" w:rsidR="00E425C2" w:rsidRPr="00112107" w:rsidRDefault="00000000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ED3B90">
        <w:rPr>
          <w:rFonts w:ascii="Times New Roman" w:eastAsia="Times New Roman" w:hAnsi="Times New Roman" w:cs="Times New Roman"/>
          <w:sz w:val="28"/>
          <w:szCs w:val="28"/>
          <w:lang w:val="ru-RU"/>
        </w:rPr>
        <w:t>Михович И.С.</w:t>
      </w:r>
    </w:p>
    <w:p w14:paraId="3CF8EBF8" w14:textId="77777777" w:rsidR="00E425C2" w:rsidRPr="00CD2D68" w:rsidRDefault="00000000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Студент группы 310902</w:t>
      </w:r>
    </w:p>
    <w:p w14:paraId="5F5363CF" w14:textId="67A52F97" w:rsidR="00E425C2" w:rsidRPr="00CD2D68" w:rsidRDefault="00000000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Проверил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  <w:lang w:val="be-BY"/>
        </w:rPr>
        <w:t>а</w:t>
      </w:r>
      <w:r w:rsidRPr="00CD2D6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  <w:lang w:val="ru-RU"/>
        </w:rPr>
        <w:t>Швед Е. И.</w:t>
      </w:r>
    </w:p>
    <w:p w14:paraId="1D28EEC4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5CA4A1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B247CA4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1CE9CB5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E5EB2C8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1FD7335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33975D8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6AC526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A973812" w14:textId="77777777" w:rsidR="00E15E1A" w:rsidRPr="00CD2D68" w:rsidRDefault="00E15E1A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11A08F0" w14:textId="488B9BCE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Минск 202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CD2D68">
        <w:rPr>
          <w:rFonts w:ascii="Times New Roman" w:eastAsia="Times New Roman" w:hAnsi="Times New Roman" w:cs="Times New Roman"/>
          <w:bCs/>
          <w:iCs/>
          <w:sz w:val="28"/>
          <w:szCs w:val="28"/>
        </w:rPr>
        <w:br w:type="page"/>
      </w:r>
    </w:p>
    <w:p w14:paraId="715B712D" w14:textId="5F88BF03" w:rsidR="00E425C2" w:rsidRDefault="00000000" w:rsidP="001B6A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lastRenderedPageBreak/>
        <w:t>Цель работы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2039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Выполнить оформление текста при помощи различных </w:t>
      </w:r>
      <w:r w:rsidR="00203993"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="0020399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селекторов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41507F2" w14:textId="77777777" w:rsidR="001B6A8A" w:rsidRDefault="001B6A8A" w:rsidP="001B6A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A88AE2" w14:textId="6959407F" w:rsidR="001B6A8A" w:rsidRPr="001B6A8A" w:rsidRDefault="001B6A8A" w:rsidP="001B6A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Задание</w:t>
      </w:r>
      <w:r w:rsidR="008318F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1353B3C" w14:textId="02B6E4FA" w:rsidR="001B6A8A" w:rsidRPr="001B6A8A" w:rsidRDefault="001B6A8A" w:rsidP="001B6A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В данной лабораторной работе необходимо взять файл .html из прошлой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лабораторной работы. К нему необходимо подключить файл style.css. При помощи стилей,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описанных в файле style.css сделать следующее:</w:t>
      </w:r>
    </w:p>
    <w:p w14:paraId="322E442A" w14:textId="77777777" w:rsidR="001B6A8A" w:rsidRPr="001B6A8A" w:rsidRDefault="001B6A8A" w:rsidP="001B6A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1 Выбрать цвет фона, любой отличный от белого.</w:t>
      </w:r>
    </w:p>
    <w:p w14:paraId="67C69E17" w14:textId="02917965" w:rsidR="001B6A8A" w:rsidRPr="001B6A8A" w:rsidRDefault="001B6A8A" w:rsidP="001B6A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2 Весь контент страницы должен занимать ширину 1440px, при размере экрана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больше, чем 1440px контент должен центрироваться. Выбранный цвет фона должен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распространяться на весь экран, а не только на контент.</w:t>
      </w:r>
    </w:p>
    <w:p w14:paraId="7F02FB50" w14:textId="48D2ECB2" w:rsidR="001B6A8A" w:rsidRPr="001B6A8A" w:rsidRDefault="001B6A8A" w:rsidP="001B6A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3 Для каждого фильма выбрать свой шрифт. Скачать выбранные шрифты в формате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.ttf, подключить выбранные шрифты к файлу .css. Применить выбранные шрифты ко всему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описанию фильма. Шрифты должны быть именно в файлах и располагаться в вашем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репозитории, а не подключены по ссылке.</w:t>
      </w:r>
    </w:p>
    <w:p w14:paraId="57933EBA" w14:textId="7450F8A1" w:rsidR="001B6A8A" w:rsidRPr="001B6A8A" w:rsidRDefault="001B6A8A" w:rsidP="001B6A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4 Якорные ссылки на каждый фильм (которые находятся в разделе «Мои любимые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фильмы») сделать черного цвета, убрать подчеркивание, убрать маркеры списка.</w:t>
      </w:r>
    </w:p>
    <w:p w14:paraId="3E520A39" w14:textId="57CACA64" w:rsidR="001B6A8A" w:rsidRPr="001B6A8A" w:rsidRDefault="001B6A8A" w:rsidP="001B6A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5 Текст описания для каждой картины должен быть выровнен по-разному (например,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для первого фильма по центру, для второго по ширине и т.д.).</w:t>
      </w:r>
    </w:p>
    <w:p w14:paraId="6C5EF3BD" w14:textId="77777777" w:rsidR="001B6A8A" w:rsidRPr="001B6A8A" w:rsidRDefault="001B6A8A" w:rsidP="001B6A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6 Все изображения на странице должны быть одного размера.</w:t>
      </w:r>
    </w:p>
    <w:p w14:paraId="13B03A51" w14:textId="15FF81C2" w:rsidR="001B6A8A" w:rsidRPr="001B6A8A" w:rsidRDefault="001B6A8A" w:rsidP="001B6A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7 Все картинки должны иметь закругленные края (радиус закругления выбираете на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ваш вкус).</w:t>
      </w:r>
    </w:p>
    <w:p w14:paraId="1C8388B0" w14:textId="3D7AF89A" w:rsidR="001B6A8A" w:rsidRPr="001B6A8A" w:rsidRDefault="001B6A8A" w:rsidP="001B6A8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8 Выделить любые участки текста жирным начертанием, используя разные способы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(теги &lt;</w:t>
      </w:r>
      <w:r w:rsidRPr="001B6A8A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&gt;, &lt;</w:t>
      </w:r>
      <w:r w:rsidRPr="001B6A8A">
        <w:rPr>
          <w:rFonts w:ascii="Times New Roman" w:eastAsia="Times New Roman" w:hAnsi="Times New Roman" w:cs="Times New Roman"/>
          <w:sz w:val="28"/>
          <w:szCs w:val="28"/>
          <w:lang w:val="en-US"/>
        </w:rPr>
        <w:t>strong</w:t>
      </w: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&gt;, </w:t>
      </w:r>
      <w:r w:rsidRPr="001B6A8A"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свойство </w:t>
      </w:r>
      <w:r w:rsidRPr="001B6A8A">
        <w:rPr>
          <w:rFonts w:ascii="Times New Roman" w:eastAsia="Times New Roman" w:hAnsi="Times New Roman" w:cs="Times New Roman"/>
          <w:sz w:val="28"/>
          <w:szCs w:val="28"/>
          <w:lang w:val="en-US"/>
        </w:rPr>
        <w:t>font</w:t>
      </w: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1B6A8A">
        <w:rPr>
          <w:rFonts w:ascii="Times New Roman" w:eastAsia="Times New Roman" w:hAnsi="Times New Roman" w:cs="Times New Roman"/>
          <w:sz w:val="28"/>
          <w:szCs w:val="28"/>
          <w:lang w:val="en-US"/>
        </w:rPr>
        <w:t>weight</w:t>
      </w:r>
      <w:r w:rsidRPr="001B6A8A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C11B884" w14:textId="77777777" w:rsidR="00E425C2" w:rsidRPr="00CD2D68" w:rsidRDefault="00E425C2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E092D2" w14:textId="270E3C09" w:rsidR="00E425C2" w:rsidRPr="0039072D" w:rsidRDefault="00CD2D68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B90">
        <w:rPr>
          <w:rFonts w:ascii="Times New Roman" w:hAnsi="Times New Roman" w:cs="Times New Roman"/>
          <w:sz w:val="28"/>
          <w:szCs w:val="28"/>
        </w:rPr>
        <w:t>Листинг</w:t>
      </w:r>
      <w:r w:rsidRPr="0039072D">
        <w:rPr>
          <w:rFonts w:ascii="Times New Roman" w:hAnsi="Times New Roman" w:cs="Times New Roman"/>
          <w:sz w:val="28"/>
          <w:szCs w:val="28"/>
        </w:rPr>
        <w:t xml:space="preserve"> </w:t>
      </w:r>
      <w:r w:rsidRPr="00ED3B90">
        <w:rPr>
          <w:rFonts w:ascii="Times New Roman" w:hAnsi="Times New Roman" w:cs="Times New Roman"/>
          <w:sz w:val="28"/>
          <w:szCs w:val="28"/>
        </w:rPr>
        <w:t>кода</w:t>
      </w:r>
      <w:r w:rsidRPr="0039072D">
        <w:rPr>
          <w:rFonts w:ascii="Times New Roman" w:hAnsi="Times New Roman" w:cs="Times New Roman"/>
          <w:sz w:val="28"/>
          <w:szCs w:val="28"/>
        </w:rPr>
        <w:t>:</w:t>
      </w:r>
    </w:p>
    <w:p w14:paraId="786D4738" w14:textId="0A409BBE" w:rsidR="00E425C2" w:rsidRPr="0039072D" w:rsidRDefault="00946593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072D">
        <w:rPr>
          <w:rFonts w:ascii="Times New Roman" w:hAnsi="Times New Roman" w:cs="Times New Roman"/>
          <w:sz w:val="28"/>
          <w:szCs w:val="28"/>
        </w:rPr>
        <w:t>i</w:t>
      </w:r>
      <w:r w:rsidR="00690D4E" w:rsidRPr="0039072D">
        <w:rPr>
          <w:rFonts w:ascii="Times New Roman" w:hAnsi="Times New Roman" w:cs="Times New Roman"/>
          <w:sz w:val="28"/>
          <w:szCs w:val="28"/>
        </w:rPr>
        <w:t>ndex.html</w:t>
      </w:r>
    </w:p>
    <w:p w14:paraId="2B3251B0" w14:textId="77777777" w:rsidR="008474E9" w:rsidRPr="0038736A" w:rsidRDefault="008474E9" w:rsidP="00690D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4C68C6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&lt;!DOCTYPE html&gt;</w:t>
      </w:r>
    </w:p>
    <w:p w14:paraId="285C62FA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&lt;html lang="en"&gt;</w:t>
      </w:r>
    </w:p>
    <w:p w14:paraId="7B4DCBA3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&lt;head&gt;</w:t>
      </w:r>
    </w:p>
    <w:p w14:paraId="728A1C9B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&lt;meta charset="UTF-8"&gt;</w:t>
      </w:r>
    </w:p>
    <w:p w14:paraId="377851D5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&lt;meta name="viewport" content="width=device-width, initial-scale=1.0"&gt;</w:t>
      </w:r>
    </w:p>
    <w:p w14:paraId="1DE82508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&lt;title&gt;Три любимых фильмов&lt;/title&gt;</w:t>
      </w:r>
    </w:p>
    <w:p w14:paraId="6DE176C6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&lt;link rel="stylesheet" href="style.css"&gt;</w:t>
      </w:r>
    </w:p>
    <w:p w14:paraId="7D968615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&lt;/head&gt;</w:t>
      </w:r>
    </w:p>
    <w:p w14:paraId="12A2D316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&lt;body&gt;</w:t>
      </w:r>
    </w:p>
    <w:p w14:paraId="0B88A56C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&lt;div&gt;</w:t>
      </w:r>
    </w:p>
    <w:p w14:paraId="143EDD14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&lt;header&gt;</w:t>
      </w:r>
    </w:p>
    <w:p w14:paraId="4AB40E9F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&lt;h1&gt;Мои любимые фильмы&lt;/h1&gt;</w:t>
      </w:r>
    </w:p>
    <w:p w14:paraId="78A1D91A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lastRenderedPageBreak/>
        <w:t>        &lt;/header&gt;</w:t>
      </w:r>
    </w:p>
    <w:p w14:paraId="7412B77F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&lt;nav&gt;</w:t>
      </w:r>
    </w:p>
    <w:p w14:paraId="0D16897D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&lt;ol class="tab"&gt;</w:t>
      </w:r>
    </w:p>
    <w:p w14:paraId="34A527C0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&lt;li&gt;&lt;a href='#1m' class="nav"&gt;Джанго освобожденный&lt;/a&gt;&lt;/li&gt;</w:t>
      </w:r>
    </w:p>
    <w:p w14:paraId="3EF2B216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&lt;li&gt;&lt;a href='#2m' class="nav"&gt;Иллюзия обмана&lt;/a&gt;&lt;/li&gt;</w:t>
      </w:r>
    </w:p>
    <w:p w14:paraId="7FA6DED0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&lt;li&gt;&lt;a href='#3m' class="nav"&gt;Бесславные ублюдки&lt;/a&gt;&lt;/li&gt;</w:t>
      </w:r>
    </w:p>
    <w:p w14:paraId="3FBED630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&lt;/ol&gt;</w:t>
      </w:r>
    </w:p>
    <w:p w14:paraId="172BB666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&lt;/nav&gt;</w:t>
      </w:r>
    </w:p>
    <w:p w14:paraId="03011B0F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&lt;/div&gt;</w:t>
      </w:r>
    </w:p>
    <w:p w14:paraId="5C77C42C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&lt;div&gt;</w:t>
      </w:r>
    </w:p>
    <w:p w14:paraId="79ADAEE4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&lt;h2 id="1m"&gt;Джанго освобожденный&lt;/h2&gt;</w:t>
      </w:r>
    </w:p>
    <w:p w14:paraId="171B48AE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&lt;details&gt;</w:t>
      </w:r>
    </w:p>
    <w:p w14:paraId="0CC00BC3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&lt;summary&gt;&lt;em&gt;Краткое описание фильма&lt;/em&gt;&lt;/summary&gt;</w:t>
      </w:r>
    </w:p>
    <w:p w14:paraId="3E8FF56E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&lt;p class="DjUn"&gt;Шульц — эксцентричный охотник за головами, который выслеживает и отстреливает самых опасных преступников.</w:t>
      </w:r>
    </w:p>
    <w:p w14:paraId="33C762A4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 xml:space="preserve">                Он освобождает раба по имени Джанго, поскольку тот может помочь ему в поисках трёх бандитов. </w:t>
      </w:r>
    </w:p>
    <w:p w14:paraId="031FF3B7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Джанго знает этих парней в лицо, ведь &lt;strong&gt;у него с ними свои счёты&lt;strong&gt;.&lt;/p&gt;</w:t>
      </w:r>
    </w:p>
    <w:p w14:paraId="7BD5678D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&lt;/details&gt;</w:t>
      </w:r>
    </w:p>
    <w:p w14:paraId="44F295A5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2963AA71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&lt;h3&gt;Кадры из фильма&lt;/h3&gt;</w:t>
      </w:r>
    </w:p>
    <w:p w14:paraId="6F8E802C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&lt;div&gt;</w:t>
      </w:r>
    </w:p>
    <w:p w14:paraId="48D810FE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&lt;img src="images/djun-01o.jpg"&gt;</w:t>
      </w:r>
    </w:p>
    <w:p w14:paraId="2410C79A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&lt;img src="images/djun-02o.jpg"&gt;</w:t>
      </w:r>
    </w:p>
    <w:p w14:paraId="32C624EE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&lt;img src="images/djun-03o.jpg"&gt;</w:t>
      </w:r>
    </w:p>
    <w:p w14:paraId="76838AF6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&lt;figcaption class="fig1"&gt;Начало, середина и конец фильма&lt;/figcaption&gt;</w:t>
      </w:r>
    </w:p>
    <w:p w14:paraId="2F76EAAA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001559CC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&lt;section&gt;</w:t>
      </w:r>
    </w:p>
    <w:p w14:paraId="4E229903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&lt;h3&gt;О фильме&lt;/h3&gt;</w:t>
      </w:r>
    </w:p>
    <w:p w14:paraId="2054E0E2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&lt;table&gt;</w:t>
      </w:r>
    </w:p>
    <w:p w14:paraId="73440894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&lt;tr&gt;</w:t>
      </w:r>
    </w:p>
    <w:p w14:paraId="140A04BD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&lt;td&gt;Год&lt;/td&gt;</w:t>
      </w:r>
    </w:p>
    <w:p w14:paraId="5F647A95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&lt;td&gt;2012&lt;/td&gt;</w:t>
      </w:r>
    </w:p>
    <w:p w14:paraId="2CBFA19D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&lt;/tr&gt;</w:t>
      </w:r>
    </w:p>
    <w:p w14:paraId="4EA7C4B3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&lt;tr&gt;</w:t>
      </w:r>
    </w:p>
    <w:p w14:paraId="1531D781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&lt;td&gt;Страна&lt;/td&gt;</w:t>
      </w:r>
    </w:p>
    <w:p w14:paraId="3425267D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&lt;td&gt;США&lt;/td&gt;</w:t>
      </w:r>
    </w:p>
    <w:p w14:paraId="10424CD9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&lt;/tr&gt;</w:t>
      </w:r>
    </w:p>
    <w:p w14:paraId="5A8AE697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&lt;tr&gt;</w:t>
      </w:r>
    </w:p>
    <w:p w14:paraId="1DBD0CD1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&lt;td&gt;Жанр&lt;/td&gt;</w:t>
      </w:r>
    </w:p>
    <w:p w14:paraId="78A17F38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&lt;td&gt;вестерн, боевик, драма, комедия&lt;/td&gt;</w:t>
      </w:r>
    </w:p>
    <w:p w14:paraId="669A8A9E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&lt;/tr&gt;</w:t>
      </w:r>
    </w:p>
    <w:p w14:paraId="51C4B23A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lastRenderedPageBreak/>
        <w:t>                &lt;tr&gt;</w:t>
      </w:r>
    </w:p>
    <w:p w14:paraId="01F64B51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&lt;td&gt;Режиссёр&lt;/td&gt;</w:t>
      </w:r>
    </w:p>
    <w:p w14:paraId="60B419A5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&lt;td&gt;Квентин Тарантино&lt;/td&gt;</w:t>
      </w:r>
    </w:p>
    <w:p w14:paraId="7848CA1F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&lt;/tr&gt;</w:t>
      </w:r>
    </w:p>
    <w:p w14:paraId="1B7F0FC9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&lt;/table&gt;</w:t>
      </w:r>
    </w:p>
    <w:p w14:paraId="748D43B2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 xml:space="preserve">        &lt;/section&gt; </w:t>
      </w:r>
    </w:p>
    <w:p w14:paraId="6A6AEDE9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&lt;/div&gt;</w:t>
      </w:r>
    </w:p>
    <w:p w14:paraId="2335F35D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&lt;div&gt;</w:t>
      </w:r>
    </w:p>
    <w:p w14:paraId="67C609F4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&lt;h2 id="2m"&gt;Иллюзия обмана&lt;/h2&gt;</w:t>
      </w:r>
    </w:p>
    <w:p w14:paraId="3378C74F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&lt;details&gt;</w:t>
      </w:r>
    </w:p>
    <w:p w14:paraId="3B82EA3B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&lt;summary&gt;&lt;em&gt;Краткое описание фильма&lt;/em&gt;&lt;/summary&gt;</w:t>
      </w:r>
    </w:p>
    <w:p w14:paraId="2860ACAE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 xml:space="preserve">            &lt;p class="NYSM"&gt;&lt;mark&gt;Команда лучших иллюзионистов мира&lt;/mark&gt; проворачивает дерзкие ограбления </w:t>
      </w:r>
    </w:p>
    <w:p w14:paraId="1FCD617C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прямо во время своих шоу, &lt;b&gt;играя в кошки-мышки с агентами ФБР&lt;/b&gt;.&lt;/p&gt;</w:t>
      </w:r>
    </w:p>
    <w:p w14:paraId="25219675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&lt;/details&gt;</w:t>
      </w:r>
    </w:p>
    <w:p w14:paraId="1495DA20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&lt;h3&gt;Кадры из фильма&lt;/h3&gt;</w:t>
      </w:r>
    </w:p>
    <w:p w14:paraId="53DDCC60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&lt;div&gt;</w:t>
      </w:r>
    </w:p>
    <w:p w14:paraId="7EF6550A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&lt;img src="images/nysm-01.jpg"&gt;</w:t>
      </w:r>
    </w:p>
    <w:p w14:paraId="4B295C7D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&lt;img src="images/nysm-02.jpg"&gt;</w:t>
      </w:r>
    </w:p>
    <w:p w14:paraId="0CCE0AFE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&lt;img src="images/nysm-03.jpg"&gt;</w:t>
      </w:r>
    </w:p>
    <w:p w14:paraId="5788751C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&lt;figcaption class="fig2"&gt;Персонажи этого фильма&lt;/figcaption&gt;</w:t>
      </w:r>
    </w:p>
    <w:p w14:paraId="29018DE9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3BADFC36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&lt;h3&gt;Цитата из фильма&lt;/h3&gt;</w:t>
      </w:r>
    </w:p>
    <w:p w14:paraId="1CB171EB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&lt;blockquote&gt;</w:t>
      </w:r>
    </w:p>
    <w:p w14:paraId="5E6C1717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&lt;p&gt;Смотрите внимательно. Потому что чем вы ближе, тем меньше вы видите.&lt;/p&gt;</w:t>
      </w:r>
    </w:p>
    <w:p w14:paraId="73BEBB92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&lt;/blockquote&gt;</w:t>
      </w:r>
    </w:p>
    <w:p w14:paraId="772ED7A8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&lt;section&gt;</w:t>
      </w:r>
    </w:p>
    <w:p w14:paraId="5B143F8A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&lt;h3&gt;О фильме&lt;/h3&gt;</w:t>
      </w:r>
    </w:p>
    <w:p w14:paraId="32D6868C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&lt;table&gt;</w:t>
      </w:r>
    </w:p>
    <w:p w14:paraId="6AF47489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&lt;tr&gt;</w:t>
      </w:r>
    </w:p>
    <w:p w14:paraId="3F279724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&lt;td&gt;Год&lt;/td&gt;</w:t>
      </w:r>
    </w:p>
    <w:p w14:paraId="6CDE2527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&lt;td&gt;2013&lt;/td&gt;</w:t>
      </w:r>
    </w:p>
    <w:p w14:paraId="21444AA5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&lt;/tr&gt;</w:t>
      </w:r>
    </w:p>
    <w:p w14:paraId="53F070FC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&lt;tr&gt;</w:t>
      </w:r>
    </w:p>
    <w:p w14:paraId="4A2B539B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&lt;td&gt;Страна&lt;/td&gt;</w:t>
      </w:r>
    </w:p>
    <w:p w14:paraId="7B3335E6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&lt;td&gt;США&lt;/td&gt;</w:t>
      </w:r>
    </w:p>
    <w:p w14:paraId="76A7BB87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&lt;/tr&gt;</w:t>
      </w:r>
    </w:p>
    <w:p w14:paraId="1BD2175E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&lt;tr&gt;</w:t>
      </w:r>
    </w:p>
    <w:p w14:paraId="65D72539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&lt;td&gt;Жанр&lt;/td&gt;</w:t>
      </w:r>
    </w:p>
    <w:p w14:paraId="09BBDEC4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&lt;td&gt;криминал, триллер, детектив&lt;/td&gt;</w:t>
      </w:r>
    </w:p>
    <w:p w14:paraId="075DBDA1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&lt;/tr&gt;</w:t>
      </w:r>
    </w:p>
    <w:p w14:paraId="32407459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&lt;tr&gt;</w:t>
      </w:r>
    </w:p>
    <w:p w14:paraId="6DBC5046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&lt;td&gt;Режиссёр&lt;/td&gt;</w:t>
      </w:r>
    </w:p>
    <w:p w14:paraId="6C607461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lastRenderedPageBreak/>
        <w:t>                    &lt;td&gt;Луи Летерье&lt;/td&gt;</w:t>
      </w:r>
    </w:p>
    <w:p w14:paraId="4B5D9D41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&lt;/tr&gt;</w:t>
      </w:r>
    </w:p>
    <w:p w14:paraId="6166B5BB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&lt;/table&gt;</w:t>
      </w:r>
    </w:p>
    <w:p w14:paraId="3C56AF16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&lt;/section&gt;</w:t>
      </w:r>
    </w:p>
    <w:p w14:paraId="6487A4E6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&lt;/div&gt;</w:t>
      </w:r>
    </w:p>
    <w:p w14:paraId="42CDF774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&lt;div&gt;</w:t>
      </w:r>
    </w:p>
    <w:p w14:paraId="729AE631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&lt;h2 id="3m"&gt;Бесславные ублюдки&lt;/h2&gt;</w:t>
      </w:r>
    </w:p>
    <w:p w14:paraId="3B7DE9D3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&lt;details&gt;</w:t>
      </w:r>
    </w:p>
    <w:p w14:paraId="68801F96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&lt;summary&gt;&lt;em&gt;Краткое описание фильма&lt;/em&gt;&lt;/summary&gt;</w:t>
      </w:r>
    </w:p>
    <w:p w14:paraId="1648B8D4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 xml:space="preserve">            &lt;p class="InBa"&gt;Вторая мировая война. В оккупированной немцами Франции группа американских солдат-евреев </w:t>
      </w:r>
    </w:p>
    <w:p w14:paraId="7EE74FBD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наводит страх на нацистов, &lt;b class="man"&gt;жестоко убивая и скальпируя солдат&lt;/b&gt;.&lt;/p&gt;</w:t>
      </w:r>
    </w:p>
    <w:p w14:paraId="0AEB04BE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&lt;/details&gt;</w:t>
      </w:r>
    </w:p>
    <w:p w14:paraId="7521A2E5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&lt;h3&gt;Кадры из фильма&lt;/h3&gt;</w:t>
      </w:r>
    </w:p>
    <w:p w14:paraId="26731C09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&lt;div&gt;</w:t>
      </w:r>
    </w:p>
    <w:p w14:paraId="29074E07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&lt;img src="images/inba-01.jpg"&gt;</w:t>
      </w:r>
    </w:p>
    <w:p w14:paraId="18492455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&lt;img src="images/inba-02.jpg"&gt;</w:t>
      </w:r>
    </w:p>
    <w:p w14:paraId="490396C9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&lt;img src="images/inba-03.jpg"&gt;</w:t>
      </w:r>
    </w:p>
    <w:p w14:paraId="29BC88EB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&lt;figcaption class="fig3"&gt;Персонажи того фильма&lt;/figcaption&gt;</w:t>
      </w:r>
    </w:p>
    <w:p w14:paraId="40DD686D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FBFB43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45E2EEC4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&lt;section&gt;</w:t>
      </w:r>
    </w:p>
    <w:p w14:paraId="2DEE9C3D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&lt;h3&gt;О фильме&lt;/h3&gt;</w:t>
      </w:r>
    </w:p>
    <w:p w14:paraId="35EC8B21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&lt;table&gt;</w:t>
      </w:r>
    </w:p>
    <w:p w14:paraId="4EA248F4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&lt;tr&gt;</w:t>
      </w:r>
    </w:p>
    <w:p w14:paraId="42D59BEC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&lt;td&gt;Год&lt;/td&gt;</w:t>
      </w:r>
    </w:p>
    <w:p w14:paraId="17CB7A10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&lt;td&gt;2009&lt;/td&gt;</w:t>
      </w:r>
    </w:p>
    <w:p w14:paraId="74167CAB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&lt;/tr&gt;</w:t>
      </w:r>
    </w:p>
    <w:p w14:paraId="1DB9A98E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&lt;tr&gt;</w:t>
      </w:r>
    </w:p>
    <w:p w14:paraId="76AA62C2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&lt;td&gt;Страна&lt;/td&gt;</w:t>
      </w:r>
    </w:p>
    <w:p w14:paraId="019B92D5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&lt;td&gt;Германия, США&lt;/td&gt;</w:t>
      </w:r>
    </w:p>
    <w:p w14:paraId="485CADA6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&lt;/tr&gt;</w:t>
      </w:r>
    </w:p>
    <w:p w14:paraId="267EA2F5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&lt;tr&gt;</w:t>
      </w:r>
    </w:p>
    <w:p w14:paraId="633E544A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&lt;td&gt;Жанр&lt;/td&gt;</w:t>
      </w:r>
    </w:p>
    <w:p w14:paraId="69347911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&lt;td&gt;боевик, драма, комедия, военный&lt;/td&gt;</w:t>
      </w:r>
    </w:p>
    <w:p w14:paraId="1D156761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&lt;/tr&gt;</w:t>
      </w:r>
    </w:p>
    <w:p w14:paraId="592BC4C9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&lt;tr&gt;</w:t>
      </w:r>
    </w:p>
    <w:p w14:paraId="7F2936F8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&lt;td&gt;Режиссёр&lt;/td&gt;</w:t>
      </w:r>
    </w:p>
    <w:p w14:paraId="6B2ED422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    &lt;td&gt;Квентин Тарантино&lt;/td&gt;</w:t>
      </w:r>
    </w:p>
    <w:p w14:paraId="7E8D08EB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&lt;/tr&gt;</w:t>
      </w:r>
    </w:p>
    <w:p w14:paraId="039C2738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&lt;/table&gt;</w:t>
      </w:r>
    </w:p>
    <w:p w14:paraId="18994EF6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 xml:space="preserve">        &lt;/section&gt; </w:t>
      </w:r>
    </w:p>
    <w:p w14:paraId="4C76EF02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&lt;/div&gt;</w:t>
      </w:r>
    </w:p>
    <w:p w14:paraId="09BC100C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&lt;div&gt;</w:t>
      </w:r>
    </w:p>
    <w:p w14:paraId="0EC05A8E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lastRenderedPageBreak/>
        <w:t>        &lt;h2&gt;Анкета&lt;/h2&gt;</w:t>
      </w:r>
    </w:p>
    <w:p w14:paraId="045EA3ED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&lt;form action="https:/httpbin.org/post" method="post"&gt;</w:t>
      </w:r>
    </w:p>
    <w:p w14:paraId="3DC36043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&lt;label for="name"&gt;Ваше имя:&lt;/label&gt;&lt;br&gt;</w:t>
      </w:r>
    </w:p>
    <w:p w14:paraId="0B50C7C7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&lt;input type="text" id="name" name="name"&gt;</w:t>
      </w:r>
    </w:p>
    <w:p w14:paraId="350CE42D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&lt;br&gt;&lt;br&gt;</w:t>
      </w:r>
    </w:p>
    <w:p w14:paraId="4A9A65BE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3E0A3C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&lt;label for="age"&gt;Ваш возраст:&lt;/label&gt;&lt;br&gt;</w:t>
      </w:r>
    </w:p>
    <w:p w14:paraId="071B5BF8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&lt;input type="number" id="age" name="age" min="1" max="120"&gt;</w:t>
      </w:r>
    </w:p>
    <w:p w14:paraId="3FA3E71A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&lt;br&gt;&lt;br&gt;</w:t>
      </w:r>
    </w:p>
    <w:p w14:paraId="0DE59828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0AE37D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&lt;label for="fav"&gt;Какие из этих фильмов Вы смотрели?&lt;/label&gt;&lt;br&gt;</w:t>
      </w:r>
    </w:p>
    <w:p w14:paraId="08C60BA7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&lt;label for="djun-cb"&gt;</w:t>
      </w:r>
    </w:p>
    <w:p w14:paraId="30B9C5F5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&lt;input type="checkbox" name="fav" id="djun-cb" value="djun-cb"&gt;</w:t>
      </w:r>
    </w:p>
    <w:p w14:paraId="61EC1BFF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Джанго освобожденный</w:t>
      </w:r>
    </w:p>
    <w:p w14:paraId="39FAF73B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&lt;/label&gt;&lt;br&gt;</w:t>
      </w:r>
    </w:p>
    <w:p w14:paraId="6BEB53FE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&lt;label for="nysm-cb"&gt;</w:t>
      </w:r>
    </w:p>
    <w:p w14:paraId="3E023501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&lt;input type="checkbox" name="fav" id="nysm-cb" value="nysm-cb"&gt;</w:t>
      </w:r>
    </w:p>
    <w:p w14:paraId="75B83968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Иллюзия обмана</w:t>
      </w:r>
    </w:p>
    <w:p w14:paraId="377F4703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&lt;/label&gt;&lt;br&gt;</w:t>
      </w:r>
    </w:p>
    <w:p w14:paraId="28D41E39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&lt;label for="inba-cb"&gt;</w:t>
      </w:r>
    </w:p>
    <w:p w14:paraId="6C984C44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&lt;input type="checkbox" name="fav" id="inba-cb" value="inba-cb"&gt;</w:t>
      </w:r>
    </w:p>
    <w:p w14:paraId="29B2CB8F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Бесславные ублюдки</w:t>
      </w:r>
    </w:p>
    <w:p w14:paraId="4B37F45B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&lt;/label&gt;</w:t>
      </w:r>
    </w:p>
    <w:p w14:paraId="3CA624DF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&lt;br&gt;&lt;br&gt;</w:t>
      </w:r>
    </w:p>
    <w:p w14:paraId="4CE1425F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 xml:space="preserve">            </w:t>
      </w:r>
    </w:p>
    <w:p w14:paraId="78BC1BA9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&lt;label for="fav"&gt;Ваш любимый фильм:&lt;/label&gt;&lt;br&gt;</w:t>
      </w:r>
    </w:p>
    <w:p w14:paraId="637E2AD6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&lt;label for="djun-rb"&gt;</w:t>
      </w:r>
    </w:p>
    <w:p w14:paraId="7A3E4B1A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&lt;input type="radio" name="fav" id="djun-rb" value="djun-rb"&gt;</w:t>
      </w:r>
    </w:p>
    <w:p w14:paraId="42D40BD9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Джанго освобожденный</w:t>
      </w:r>
    </w:p>
    <w:p w14:paraId="5BD750C8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&lt;/label&gt;&lt;br&gt;</w:t>
      </w:r>
    </w:p>
    <w:p w14:paraId="6E42F766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&lt;label for="nysm-rb"&gt;</w:t>
      </w:r>
    </w:p>
    <w:p w14:paraId="1A19EFBB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&lt;input type="radio" name="fav" id="nysm-rb" value="nysm-rb"&gt;</w:t>
      </w:r>
    </w:p>
    <w:p w14:paraId="700E8D28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Иллюзия обмана</w:t>
      </w:r>
    </w:p>
    <w:p w14:paraId="794A2885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&lt;/label&gt;&lt;br&gt;</w:t>
      </w:r>
    </w:p>
    <w:p w14:paraId="2D017339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&lt;label for="inba-rb"&gt;</w:t>
      </w:r>
    </w:p>
    <w:p w14:paraId="2BAE23C1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&lt;input type="radio" name="fav" id="inba-rb" value="inba-rb"&gt;</w:t>
      </w:r>
    </w:p>
    <w:p w14:paraId="529E78FB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    Бесславные ублюдки</w:t>
      </w:r>
    </w:p>
    <w:p w14:paraId="2494152B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&lt;/label&gt;</w:t>
      </w:r>
    </w:p>
    <w:p w14:paraId="5FFCE03F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&lt;br&gt;&lt;br&gt;</w:t>
      </w:r>
    </w:p>
    <w:p w14:paraId="0333B1A0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31E757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&lt;label for="comment"&gt;Почему именно он?&lt;/label&gt;&lt;br&gt;</w:t>
      </w:r>
    </w:p>
    <w:p w14:paraId="2284F8DC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lastRenderedPageBreak/>
        <w:t>            &lt;textarea id="comment" name="comment" rows="4" cols="40"&gt;&lt;/textarea&gt;</w:t>
      </w:r>
    </w:p>
    <w:p w14:paraId="624BCAE4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&lt;br&gt;&lt;br&gt;</w:t>
      </w:r>
    </w:p>
    <w:p w14:paraId="10B364CC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2EA307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    &lt;input type="submit" value="Отправить"&gt;</w:t>
      </w:r>
    </w:p>
    <w:p w14:paraId="113110DF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    &lt;/form&gt;</w:t>
      </w:r>
    </w:p>
    <w:p w14:paraId="2260FFDF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&lt;/div&gt;</w:t>
      </w:r>
    </w:p>
    <w:p w14:paraId="7E44E513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&lt;/body&gt;</w:t>
      </w:r>
    </w:p>
    <w:p w14:paraId="34150CA7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&lt;/html&gt;</w:t>
      </w:r>
    </w:p>
    <w:p w14:paraId="22601F84" w14:textId="77777777" w:rsidR="008474E9" w:rsidRPr="0038736A" w:rsidRDefault="008474E9" w:rsidP="00690D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6C28CD" w14:textId="77777777" w:rsidR="008474E9" w:rsidRPr="0038736A" w:rsidRDefault="008474E9" w:rsidP="00690D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D81D97" w14:textId="44748702" w:rsidR="00C43D4B" w:rsidRDefault="00C43D4B" w:rsidP="00690D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style.css</w:t>
      </w:r>
    </w:p>
    <w:p w14:paraId="7DDF7E78" w14:textId="77777777" w:rsidR="007221C2" w:rsidRPr="0038736A" w:rsidRDefault="007221C2" w:rsidP="007221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1F99AA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@font-face {</w:t>
      </w:r>
    </w:p>
    <w:p w14:paraId="6556FD93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font-family: 'CustFont_1';</w:t>
      </w:r>
    </w:p>
    <w:p w14:paraId="554AE30B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src: url('fonts/FilmotypeWand.ttf') format('truetype');</w:t>
      </w:r>
    </w:p>
    <w:p w14:paraId="34F4F364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}</w:t>
      </w:r>
    </w:p>
    <w:p w14:paraId="342A075D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@font-face {</w:t>
      </w:r>
    </w:p>
    <w:p w14:paraId="4B6951ED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font-family: 'CustFont_2';</w:t>
      </w:r>
    </w:p>
    <w:p w14:paraId="2278D474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src: url('fonts/gnyrwn971.ttf') format('truetype');</w:t>
      </w:r>
    </w:p>
    <w:p w14:paraId="107B3A70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}</w:t>
      </w:r>
    </w:p>
    <w:p w14:paraId="627D9B6C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@font-face {</w:t>
      </w:r>
    </w:p>
    <w:p w14:paraId="07C07C0B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font-family: 'CustFont_3';</w:t>
      </w:r>
    </w:p>
    <w:p w14:paraId="7E63647F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src: url('fonts/LeoHand.ttf') format('truetype');</w:t>
      </w:r>
    </w:p>
    <w:p w14:paraId="4613464F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}</w:t>
      </w:r>
    </w:p>
    <w:p w14:paraId="6C7D2D5F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body{</w:t>
      </w:r>
    </w:p>
    <w:p w14:paraId="19428C33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background-color: rgb(182, 147, 236);</w:t>
      </w:r>
    </w:p>
    <w:p w14:paraId="29094F94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max-width: 1440px;</w:t>
      </w:r>
    </w:p>
    <w:p w14:paraId="653EAC71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margin: 0;    </w:t>
      </w:r>
    </w:p>
    <w:p w14:paraId="306A566D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}</w:t>
      </w:r>
    </w:p>
    <w:p w14:paraId="7A82523C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.DjUn{</w:t>
      </w:r>
    </w:p>
    <w:p w14:paraId="7499C24D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font-family: 'CustFont_1';</w:t>
      </w:r>
    </w:p>
    <w:p w14:paraId="49C00393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}</w:t>
      </w:r>
    </w:p>
    <w:p w14:paraId="66560521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.NYSM{</w:t>
      </w:r>
    </w:p>
    <w:p w14:paraId="0D0F9DF4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font-family: 'CustFont_2';</w:t>
      </w:r>
    </w:p>
    <w:p w14:paraId="2B2B60C0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}</w:t>
      </w:r>
    </w:p>
    <w:p w14:paraId="3A2B67B0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.InBa{</w:t>
      </w:r>
    </w:p>
    <w:p w14:paraId="2E359EC9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font-family: 'CustFont_3';</w:t>
      </w:r>
    </w:p>
    <w:p w14:paraId="5A19424F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}</w:t>
      </w:r>
    </w:p>
    <w:p w14:paraId="1611C0DF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.tab{</w:t>
      </w:r>
    </w:p>
    <w:p w14:paraId="4220DB44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list-style: none;</w:t>
      </w:r>
    </w:p>
    <w:p w14:paraId="018898A6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color: black;</w:t>
      </w:r>
    </w:p>
    <w:p w14:paraId="7054BCB8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}</w:t>
      </w:r>
    </w:p>
    <w:p w14:paraId="7DD8C352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.nav{</w:t>
      </w:r>
    </w:p>
    <w:p w14:paraId="7FCA1C7E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text-decoration: none;</w:t>
      </w:r>
    </w:p>
    <w:p w14:paraId="07B409C9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lastRenderedPageBreak/>
        <w:t>    color: black;</w:t>
      </w:r>
    </w:p>
    <w:p w14:paraId="20E808D0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}</w:t>
      </w:r>
    </w:p>
    <w:p w14:paraId="00A6CE29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.fig1{</w:t>
      </w:r>
    </w:p>
    <w:p w14:paraId="1A3FB005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text-align: left;</w:t>
      </w:r>
    </w:p>
    <w:p w14:paraId="18508158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}</w:t>
      </w:r>
    </w:p>
    <w:p w14:paraId="637EBD8F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.fig2{</w:t>
      </w:r>
    </w:p>
    <w:p w14:paraId="103AFC11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text-align: center;</w:t>
      </w:r>
    </w:p>
    <w:p w14:paraId="41E4E38E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}</w:t>
      </w:r>
    </w:p>
    <w:p w14:paraId="04FA8E17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.fig3{</w:t>
      </w:r>
    </w:p>
    <w:p w14:paraId="1B29B11E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text-align: right;</w:t>
      </w:r>
    </w:p>
    <w:p w14:paraId="297C9E8C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}</w:t>
      </w:r>
    </w:p>
    <w:p w14:paraId="2CDB21C0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img{</w:t>
      </w:r>
    </w:p>
    <w:p w14:paraId="6DAA81C3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width: 420px;</w:t>
      </w:r>
    </w:p>
    <w:p w14:paraId="41410CD4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height: 300px;</w:t>
      </w:r>
    </w:p>
    <w:p w14:paraId="7795E592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border-radius: 15px;</w:t>
      </w:r>
    </w:p>
    <w:p w14:paraId="4C9519F5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}</w:t>
      </w:r>
    </w:p>
    <w:p w14:paraId="0F11B907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.man{</w:t>
      </w:r>
    </w:p>
    <w:p w14:paraId="35F40009" w14:textId="77777777" w:rsidR="008474E9" w:rsidRPr="008474E9" w:rsidRDefault="008474E9" w:rsidP="00847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    font-weight: 1000px;</w:t>
      </w:r>
    </w:p>
    <w:p w14:paraId="1D18291A" w14:textId="5834B6BD" w:rsidR="008474E9" w:rsidRPr="001B6A8A" w:rsidRDefault="008474E9" w:rsidP="001B6A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4E9">
        <w:rPr>
          <w:rFonts w:ascii="Times New Roman" w:hAnsi="Times New Roman" w:cs="Times New Roman"/>
          <w:sz w:val="28"/>
          <w:szCs w:val="28"/>
        </w:rPr>
        <w:t>}</w:t>
      </w:r>
    </w:p>
    <w:p w14:paraId="66E64CFE" w14:textId="77777777" w:rsidR="007221C2" w:rsidRPr="00690D4E" w:rsidRDefault="007221C2" w:rsidP="007221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35559B" w14:textId="3AD6DE00" w:rsidR="00CD2D68" w:rsidRDefault="001B6A8A" w:rsidP="001B6A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6A8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00F7D97" wp14:editId="10F1F129">
            <wp:extent cx="5939790" cy="30873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E1BD" w14:textId="77777777" w:rsidR="00CD2D68" w:rsidRDefault="00CD2D68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3065B7" w14:textId="1555D03E" w:rsidR="00CD2D68" w:rsidRDefault="00CD2D68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— Результат выполнения программы</w:t>
      </w:r>
    </w:p>
    <w:p w14:paraId="0127223F" w14:textId="77777777" w:rsidR="00CD2D68" w:rsidRDefault="00CD2D68" w:rsidP="00CD2D6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9E7B0FD" w14:textId="6E48AB7D" w:rsidR="00CD2D68" w:rsidRDefault="00CD2D68" w:rsidP="00DB62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Вывод: </w:t>
      </w:r>
      <w:r w:rsidR="008318FE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выполнения лабораторной работы мы </w:t>
      </w:r>
      <w:r w:rsidR="00034C25">
        <w:rPr>
          <w:rFonts w:ascii="Times New Roman" w:hAnsi="Times New Roman" w:cs="Times New Roman"/>
          <w:sz w:val="28"/>
          <w:szCs w:val="28"/>
          <w:lang w:val="ru-RU"/>
        </w:rPr>
        <w:t>выполнили оформление текста с помощью</w:t>
      </w:r>
      <w:r w:rsidR="00034C25" w:rsidRPr="00034C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34C25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034C25">
        <w:rPr>
          <w:rFonts w:ascii="Times New Roman" w:hAnsi="Times New Roman" w:cs="Times New Roman"/>
          <w:sz w:val="28"/>
          <w:szCs w:val="28"/>
          <w:lang w:val="ru-RU"/>
        </w:rPr>
        <w:t xml:space="preserve"> селекторов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EA2B2F" w14:textId="77777777" w:rsidR="00CD2D68" w:rsidRDefault="00CD2D68" w:rsidP="00DB62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C67FC7" w14:textId="6A701251" w:rsidR="00CD2D68" w:rsidRDefault="00CD2D68" w:rsidP="00A261E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Ответы на контрольные вопросы:</w:t>
      </w:r>
    </w:p>
    <w:p w14:paraId="4167F654" w14:textId="77777777" w:rsidR="0038736A" w:rsidRDefault="0038736A" w:rsidP="00387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1 Для чего используется CSS, и как он дополняет HTML?</w:t>
      </w:r>
    </w:p>
    <w:p w14:paraId="0347470C" w14:textId="5B4A0759" w:rsidR="0038736A" w:rsidRDefault="0038736A" w:rsidP="003873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8736A">
        <w:rPr>
          <w:rFonts w:ascii="Times New Roman" w:hAnsi="Times New Roman" w:cs="Times New Roman"/>
          <w:sz w:val="28"/>
          <w:szCs w:val="28"/>
          <w:lang w:val="ru-RU"/>
        </w:rPr>
        <w:lastRenderedPageBreak/>
        <w:t>CSS (Cascading Style Sheets) – это язык стилей, который используется для оформления и визуального представления HTML-документов. Если HTML отвечает за структуру страницы, то CSS задаёт её внешний вид.</w:t>
      </w:r>
    </w:p>
    <w:p w14:paraId="677F506F" w14:textId="77777777" w:rsidR="0038736A" w:rsidRPr="0038736A" w:rsidRDefault="0038736A" w:rsidP="00387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117B9F5" w14:textId="77777777" w:rsidR="0038736A" w:rsidRDefault="0038736A" w:rsidP="00387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2 Какие основные задачи решает CSS при разработке веб-страниц?</w:t>
      </w:r>
    </w:p>
    <w:p w14:paraId="67D1F902" w14:textId="7FB8BA11" w:rsidR="0038736A" w:rsidRPr="0038736A" w:rsidRDefault="002D37CA" w:rsidP="00387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="0038736A"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сновные цели и задачи CSS:</w:t>
      </w:r>
    </w:p>
    <w:p w14:paraId="3712E3BD" w14:textId="560C6C3C" w:rsidR="0038736A" w:rsidRPr="0038736A" w:rsidRDefault="0038736A" w:rsidP="00387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Стилизация элементов: CSS позволяет изменять шрифты, цвета, размеры,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отступы, фон и другие параметры для элементов веб-страницы.</w:t>
      </w:r>
    </w:p>
    <w:p w14:paraId="20DD44A0" w14:textId="2765777C" w:rsidR="0038736A" w:rsidRPr="0038736A" w:rsidRDefault="0038736A" w:rsidP="00387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Адаптивность и отзывчивый дизайн: С помощью CSS можно настроить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отображение страницы на разных устройствах (мобильных, планшетах, компьютерах).</w:t>
      </w:r>
    </w:p>
    <w:p w14:paraId="4EFED803" w14:textId="40D73567" w:rsidR="0038736A" w:rsidRPr="0038736A" w:rsidRDefault="0038736A" w:rsidP="00387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Экономия времени: Один CSS-файл может применяться к нескольким HTML-страницам, что упрощает поддержку и обновление стилей сайта.</w:t>
      </w:r>
    </w:p>
    <w:p w14:paraId="3CE5243C" w14:textId="0403463B" w:rsidR="0038736A" w:rsidRPr="0038736A" w:rsidRDefault="0038736A" w:rsidP="00387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Разделение структуры и дизайна: Это облегчает работу разработчиков 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дизайнеров, позволяя им сосредоточиться на своих задачах.</w:t>
      </w:r>
    </w:p>
    <w:p w14:paraId="0816D6E8" w14:textId="0E62A1DA" w:rsidR="0038736A" w:rsidRPr="0038736A" w:rsidRDefault="0038736A" w:rsidP="00387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Анимации и переходы: CSS позволяет создавать динамические эффекты,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такие как плавное появление элементов или анимация кнопок.</w:t>
      </w:r>
    </w:p>
    <w:p w14:paraId="25A1B6E5" w14:textId="7F9C0E8C" w:rsidR="0038736A" w:rsidRDefault="0038736A" w:rsidP="00387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Улучшение пользовательского опыта: Правильно оформленный интерфейс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повышает удобство и комфорт использования сайта.</w:t>
      </w:r>
    </w:p>
    <w:p w14:paraId="498CB285" w14:textId="77777777" w:rsidR="0038736A" w:rsidRPr="0038736A" w:rsidRDefault="0038736A" w:rsidP="00387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D8B9C9" w14:textId="145845BE" w:rsidR="0038736A" w:rsidRDefault="0038736A" w:rsidP="009F693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3 Как подключить внешний CSS-файл к HTML-документу? Какие атрибуты</w:t>
      </w:r>
      <w:r w:rsidR="009F693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необходимо использовать?</w:t>
      </w:r>
    </w:p>
    <w:p w14:paraId="10868378" w14:textId="27BDEDAB" w:rsidR="009A695C" w:rsidRDefault="009A695C" w:rsidP="009A695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 w:rsidRPr="009A695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аиболее популярный способ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подключения </w:t>
      </w:r>
      <w:r w:rsidRPr="009A695C">
        <w:rPr>
          <w:rFonts w:ascii="Times New Roman" w:eastAsia="Times New Roman" w:hAnsi="Times New Roman" w:cs="Times New Roman"/>
          <w:sz w:val="28"/>
          <w:szCs w:val="28"/>
          <w:lang w:val="ru-RU"/>
        </w:rPr>
        <w:t>CSS файла к HTML — использование тега &lt;link&gt; в секции &lt;head&gt; HTML-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документа.</w:t>
      </w:r>
      <w:r w:rsidR="00C626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Ключевые атрибуты: </w:t>
      </w:r>
      <w:r w:rsidR="00C6264C" w:rsidRPr="00C6264C">
        <w:rPr>
          <w:rFonts w:ascii="Times New Roman" w:eastAsia="Times New Roman" w:hAnsi="Times New Roman" w:cs="Times New Roman"/>
          <w:sz w:val="28"/>
          <w:szCs w:val="28"/>
          <w:lang w:val="ru-RU"/>
        </w:rPr>
        <w:t>атрибут href тега &lt;link&gt;</w:t>
      </w:r>
      <w:r w:rsidR="00C626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="00C6264C" w:rsidRPr="00C6264C">
        <w:rPr>
          <w:rFonts w:ascii="Times New Roman" w:eastAsia="Times New Roman" w:hAnsi="Times New Roman" w:cs="Times New Roman"/>
          <w:sz w:val="28"/>
          <w:szCs w:val="28"/>
          <w:lang w:val="ru-RU"/>
        </w:rPr>
        <w:t>атрибут rel="stylesheet"</w:t>
      </w:r>
      <w:r w:rsidR="00C6264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1BDF4BD" w14:textId="77777777" w:rsidR="00C6264C" w:rsidRPr="009A695C" w:rsidRDefault="00C6264C" w:rsidP="009A695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91A003" w14:textId="6BBB6A3D" w:rsidR="0038736A" w:rsidRDefault="0038736A" w:rsidP="00C626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4 Чем отличается использование встроенных стилей от внешнего CSS-файла?</w:t>
      </w:r>
      <w:r w:rsidR="00C626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В каких случаях это важно?</w:t>
      </w:r>
    </w:p>
    <w:p w14:paraId="40BB9F70" w14:textId="5A6774CF" w:rsidR="00C6264C" w:rsidRDefault="00C6264C" w:rsidP="00C626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C6264C">
        <w:rPr>
          <w:rFonts w:ascii="Times New Roman" w:eastAsia="Times New Roman" w:hAnsi="Times New Roman" w:cs="Times New Roman"/>
          <w:sz w:val="28"/>
          <w:szCs w:val="28"/>
          <w:lang w:val="ru-RU"/>
        </w:rPr>
        <w:t>строенные стили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лучше использовать в прототипах и критически важных стилях (</w:t>
      </w:r>
      <w:r w:rsidRPr="00C6264C">
        <w:rPr>
          <w:rFonts w:ascii="Times New Roman" w:eastAsia="Times New Roman" w:hAnsi="Times New Roman" w:cs="Times New Roman"/>
          <w:sz w:val="28"/>
          <w:szCs w:val="28"/>
          <w:lang w:val="ru-RU"/>
        </w:rPr>
        <w:t>above-the-fold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а </w:t>
      </w:r>
      <w:r w:rsidRPr="00C6264C">
        <w:rPr>
          <w:rFonts w:ascii="Times New Roman" w:eastAsia="Times New Roman" w:hAnsi="Times New Roman" w:cs="Times New Roman"/>
          <w:sz w:val="28"/>
          <w:szCs w:val="28"/>
          <w:lang w:val="ru-RU"/>
        </w:rPr>
        <w:t>внешние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r w:rsidRPr="00C6264C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файлы — в производственных проектах для лучшей организации кода.</w:t>
      </w:r>
    </w:p>
    <w:p w14:paraId="52BAE830" w14:textId="77777777" w:rsidR="00C6264C" w:rsidRPr="0038736A" w:rsidRDefault="00C6264C" w:rsidP="00C626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1B4406C" w14:textId="77777777" w:rsidR="0038736A" w:rsidRDefault="0038736A" w:rsidP="00387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5 Что такое CSS-селекторы, и какие их основные типы вы можете назвать?</w:t>
      </w:r>
    </w:p>
    <w:p w14:paraId="79032EAE" w14:textId="3A6FD47B" w:rsidR="00C6264C" w:rsidRDefault="00C6264C" w:rsidP="00C626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6264C">
        <w:rPr>
          <w:rFonts w:ascii="Times New Roman" w:eastAsia="Times New Roman" w:hAnsi="Times New Roman" w:cs="Times New Roman"/>
          <w:sz w:val="28"/>
          <w:szCs w:val="28"/>
          <w:lang w:val="ru-RU"/>
        </w:rPr>
        <w:t>CSS Селекторы определяют, к каким элементам HTML применяются заданные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6264C">
        <w:rPr>
          <w:rFonts w:ascii="Times New Roman" w:eastAsia="Times New Roman" w:hAnsi="Times New Roman" w:cs="Times New Roman"/>
          <w:sz w:val="28"/>
          <w:szCs w:val="28"/>
          <w:lang w:val="ru-RU"/>
        </w:rPr>
        <w:t>стили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 Основные типы:</w:t>
      </w:r>
    </w:p>
    <w:p w14:paraId="6DDC9A61" w14:textId="0E25E7AA" w:rsidR="00C6264C" w:rsidRPr="00C6264C" w:rsidRDefault="00C6264C" w:rsidP="00C626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C6264C">
        <w:rPr>
          <w:rFonts w:ascii="Times New Roman" w:eastAsia="Times New Roman" w:hAnsi="Times New Roman" w:cs="Times New Roman"/>
          <w:sz w:val="28"/>
          <w:szCs w:val="28"/>
          <w:lang w:val="ru-RU"/>
        </w:rPr>
        <w:t>Универсальный селектор (*)</w:t>
      </w:r>
    </w:p>
    <w:p w14:paraId="431B6317" w14:textId="148D74D9" w:rsidR="00C6264C" w:rsidRPr="00C6264C" w:rsidRDefault="00C6264C" w:rsidP="00C626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C6264C">
        <w:rPr>
          <w:rFonts w:ascii="Times New Roman" w:eastAsia="Times New Roman" w:hAnsi="Times New Roman" w:cs="Times New Roman"/>
          <w:sz w:val="28"/>
          <w:szCs w:val="28"/>
          <w:lang w:val="ru-RU"/>
        </w:rPr>
        <w:t>Селектор по тегу</w:t>
      </w:r>
    </w:p>
    <w:p w14:paraId="0CB539E8" w14:textId="5186B1F8" w:rsidR="00C6264C" w:rsidRPr="00C6264C" w:rsidRDefault="00C6264C" w:rsidP="00C626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C6264C">
        <w:rPr>
          <w:rFonts w:ascii="Times New Roman" w:eastAsia="Times New Roman" w:hAnsi="Times New Roman" w:cs="Times New Roman"/>
          <w:sz w:val="28"/>
          <w:szCs w:val="28"/>
          <w:lang w:val="ru-RU"/>
        </w:rPr>
        <w:t>Селектор по классу (.)</w:t>
      </w:r>
    </w:p>
    <w:p w14:paraId="54F4EEB0" w14:textId="6D9D1714" w:rsidR="00C6264C" w:rsidRPr="00C6264C" w:rsidRDefault="00C6264C" w:rsidP="00C626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C6264C">
        <w:rPr>
          <w:rFonts w:ascii="Times New Roman" w:eastAsia="Times New Roman" w:hAnsi="Times New Roman" w:cs="Times New Roman"/>
          <w:sz w:val="28"/>
          <w:szCs w:val="28"/>
          <w:lang w:val="ru-RU"/>
        </w:rPr>
        <w:t>Селектор по идентификатору (#)</w:t>
      </w:r>
    </w:p>
    <w:p w14:paraId="5375C26F" w14:textId="7E96F353" w:rsidR="00C6264C" w:rsidRPr="00C6264C" w:rsidRDefault="00C6264C" w:rsidP="00C626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C6264C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Групповой селектор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(,)</w:t>
      </w:r>
    </w:p>
    <w:p w14:paraId="371AE6E1" w14:textId="5EEC3852" w:rsidR="00C6264C" w:rsidRDefault="00C6264C" w:rsidP="00C626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C6264C">
        <w:rPr>
          <w:rFonts w:ascii="Times New Roman" w:eastAsia="Times New Roman" w:hAnsi="Times New Roman" w:cs="Times New Roman"/>
          <w:sz w:val="28"/>
          <w:szCs w:val="28"/>
          <w:lang w:val="ru-RU"/>
        </w:rPr>
        <w:t>Селекторы атрибутов</w:t>
      </w:r>
    </w:p>
    <w:p w14:paraId="735C3BD7" w14:textId="77777777" w:rsidR="00C6264C" w:rsidRPr="0038736A" w:rsidRDefault="00C6264C" w:rsidP="00387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B1844F3" w14:textId="77777777" w:rsidR="0038736A" w:rsidRDefault="0038736A" w:rsidP="00387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6 Как работают псевдоклассы в CSS? Приведите примеры их использования.</w:t>
      </w:r>
    </w:p>
    <w:p w14:paraId="5CE420A7" w14:textId="2CF27818" w:rsidR="00C6264C" w:rsidRPr="00124361" w:rsidRDefault="00124361" w:rsidP="001243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361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Псевдоклассы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124361">
        <w:rPr>
          <w:rFonts w:ascii="Times New Roman" w:eastAsia="Times New Roman" w:hAnsi="Times New Roman" w:cs="Times New Roman"/>
          <w:sz w:val="28"/>
          <w:szCs w:val="28"/>
          <w:lang w:val="ru-RU"/>
        </w:rPr>
        <w:t>рименяют стили к элементам на основе их состояния. Примеры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2D37CA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:</w:t>
      </w:r>
      <w:r w:rsidRPr="0012436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hover</w:t>
      </w:r>
      <w:r w:rsidRPr="001243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при наведении мыши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12436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:focus</w:t>
      </w:r>
      <w:r w:rsidRPr="001243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при фокусировке</w:t>
      </w:r>
      <w:r w:rsidRPr="002D37C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6B6B528" w14:textId="77777777" w:rsidR="00C6264C" w:rsidRPr="0038736A" w:rsidRDefault="00C6264C" w:rsidP="003873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CE533E2" w14:textId="450F5588" w:rsidR="0038736A" w:rsidRDefault="0038736A" w:rsidP="00C626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7 Что такое комбинаторы в CSS, и как они помогают в стилизации элементов?</w:t>
      </w:r>
      <w:r w:rsidR="00C626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Приведите примеры дочернего и соседнего комбинаторов.</w:t>
      </w:r>
    </w:p>
    <w:p w14:paraId="5B1A0A08" w14:textId="61F2D92D" w:rsidR="00C6264C" w:rsidRDefault="00124361" w:rsidP="00C626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3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Комбинаторы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 w:rsidRPr="00124361">
        <w:rPr>
          <w:rFonts w:ascii="Times New Roman" w:eastAsia="Times New Roman" w:hAnsi="Times New Roman" w:cs="Times New Roman"/>
          <w:sz w:val="28"/>
          <w:szCs w:val="28"/>
          <w:lang w:val="ru-RU"/>
        </w:rPr>
        <w:t>CSS используются для определения взаимосвязи между элементами.</w:t>
      </w:r>
    </w:p>
    <w:p w14:paraId="6B1DDD53" w14:textId="058B4DDB" w:rsidR="00124361" w:rsidRPr="00124361" w:rsidRDefault="00124361" w:rsidP="001243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3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Дочерний элемент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124361">
        <w:rPr>
          <w:rFonts w:ascii="Times New Roman" w:eastAsia="Times New Roman" w:hAnsi="Times New Roman" w:cs="Times New Roman"/>
          <w:sz w:val="28"/>
          <w:szCs w:val="28"/>
          <w:lang w:val="ru-RU"/>
        </w:rPr>
        <w:t>рименяет стили только к непосредственным детям указанного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24361">
        <w:rPr>
          <w:rFonts w:ascii="Times New Roman" w:eastAsia="Times New Roman" w:hAnsi="Times New Roman" w:cs="Times New Roman"/>
          <w:sz w:val="28"/>
          <w:szCs w:val="28"/>
          <w:lang w:val="ru-RU"/>
        </w:rPr>
        <w:t>родителя. Пример:</w:t>
      </w:r>
    </w:p>
    <w:p w14:paraId="73C0ADD0" w14:textId="77777777" w:rsidR="00124361" w:rsidRPr="00124361" w:rsidRDefault="00124361" w:rsidP="001243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361">
        <w:rPr>
          <w:rFonts w:ascii="Times New Roman" w:eastAsia="Times New Roman" w:hAnsi="Times New Roman" w:cs="Times New Roman"/>
          <w:sz w:val="28"/>
          <w:szCs w:val="28"/>
          <w:lang w:val="ru-RU"/>
        </w:rPr>
        <w:t>div &gt; p {</w:t>
      </w:r>
    </w:p>
    <w:p w14:paraId="41D8FDB9" w14:textId="77777777" w:rsidR="00124361" w:rsidRPr="00124361" w:rsidRDefault="00124361" w:rsidP="001243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361">
        <w:rPr>
          <w:rFonts w:ascii="Times New Roman" w:eastAsia="Times New Roman" w:hAnsi="Times New Roman" w:cs="Times New Roman"/>
          <w:sz w:val="28"/>
          <w:szCs w:val="28"/>
          <w:lang w:val="ru-RU"/>
        </w:rPr>
        <w:t>color: blue;</w:t>
      </w:r>
    </w:p>
    <w:p w14:paraId="3C8A711B" w14:textId="77777777" w:rsidR="00124361" w:rsidRPr="00124361" w:rsidRDefault="00124361" w:rsidP="001243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361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00F06A43" w14:textId="5B0219E8" w:rsidR="00124361" w:rsidRPr="00124361" w:rsidRDefault="00124361" w:rsidP="001243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3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Соседний элемент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124361">
        <w:rPr>
          <w:rFonts w:ascii="Times New Roman" w:eastAsia="Times New Roman" w:hAnsi="Times New Roman" w:cs="Times New Roman"/>
          <w:sz w:val="28"/>
          <w:szCs w:val="28"/>
          <w:lang w:val="ru-RU"/>
        </w:rPr>
        <w:t>рименяет стили к элементу, который непосредственно следует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24361">
        <w:rPr>
          <w:rFonts w:ascii="Times New Roman" w:eastAsia="Times New Roman" w:hAnsi="Times New Roman" w:cs="Times New Roman"/>
          <w:sz w:val="28"/>
          <w:szCs w:val="28"/>
          <w:lang w:val="ru-RU"/>
        </w:rPr>
        <w:t>за указанным. Пример:</w:t>
      </w:r>
    </w:p>
    <w:p w14:paraId="22294A3C" w14:textId="77777777" w:rsidR="00124361" w:rsidRPr="00124361" w:rsidRDefault="00124361" w:rsidP="001243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361">
        <w:rPr>
          <w:rFonts w:ascii="Times New Roman" w:eastAsia="Times New Roman" w:hAnsi="Times New Roman" w:cs="Times New Roman"/>
          <w:sz w:val="28"/>
          <w:szCs w:val="28"/>
          <w:lang w:val="ru-RU"/>
        </w:rPr>
        <w:t>h1 + p {</w:t>
      </w:r>
    </w:p>
    <w:p w14:paraId="251194A0" w14:textId="77777777" w:rsidR="00124361" w:rsidRPr="00124361" w:rsidRDefault="00124361" w:rsidP="001243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361">
        <w:rPr>
          <w:rFonts w:ascii="Times New Roman" w:eastAsia="Times New Roman" w:hAnsi="Times New Roman" w:cs="Times New Roman"/>
          <w:sz w:val="28"/>
          <w:szCs w:val="28"/>
          <w:lang w:val="ru-RU"/>
        </w:rPr>
        <w:t>font-style: italic;</w:t>
      </w:r>
    </w:p>
    <w:p w14:paraId="3D32D7CC" w14:textId="2E7F7F47" w:rsidR="00C6264C" w:rsidRDefault="00124361" w:rsidP="001243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361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4FDBEDD5" w14:textId="77777777" w:rsidR="00124361" w:rsidRPr="0038736A" w:rsidRDefault="00124361" w:rsidP="0012436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26C0CE" w14:textId="6C4AD541" w:rsidR="0038736A" w:rsidRDefault="0038736A" w:rsidP="00C626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8 Как подключить локальный шрифт в проект, используя @font-face? Опишите</w:t>
      </w:r>
      <w:r w:rsidR="00C626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шаги.</w:t>
      </w:r>
    </w:p>
    <w:p w14:paraId="3C2BF610" w14:textId="77777777" w:rsidR="00E1115B" w:rsidRPr="00E1115B" w:rsidRDefault="00E1115B" w:rsidP="00E1115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115B">
        <w:rPr>
          <w:rFonts w:ascii="Times New Roman" w:eastAsia="Times New Roman" w:hAnsi="Times New Roman" w:cs="Times New Roman"/>
          <w:sz w:val="28"/>
          <w:szCs w:val="28"/>
          <w:lang w:val="ru-RU"/>
        </w:rPr>
        <w:t>Шаги:</w:t>
      </w:r>
    </w:p>
    <w:p w14:paraId="7D8BA045" w14:textId="77777777" w:rsidR="00E1115B" w:rsidRPr="00E1115B" w:rsidRDefault="00E1115B" w:rsidP="00E1115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115B">
        <w:rPr>
          <w:rFonts w:ascii="Times New Roman" w:eastAsia="Times New Roman" w:hAnsi="Times New Roman" w:cs="Times New Roman"/>
          <w:sz w:val="28"/>
          <w:szCs w:val="28"/>
          <w:lang w:val="ru-RU"/>
        </w:rPr>
        <w:t>1. Скачайте шрифт и поместите его в папку вашего проекта, например, в папку fonts/.</w:t>
      </w:r>
    </w:p>
    <w:p w14:paraId="70907CD0" w14:textId="77777777" w:rsidR="00E1115B" w:rsidRPr="00E1115B" w:rsidRDefault="00E1115B" w:rsidP="00E1115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115B">
        <w:rPr>
          <w:rFonts w:ascii="Times New Roman" w:eastAsia="Times New Roman" w:hAnsi="Times New Roman" w:cs="Times New Roman"/>
          <w:sz w:val="28"/>
          <w:szCs w:val="28"/>
          <w:lang w:val="ru-RU"/>
        </w:rPr>
        <w:t>2. Используйте правило @font-face для подключения шрифта в CSS.</w:t>
      </w:r>
    </w:p>
    <w:p w14:paraId="72111A3E" w14:textId="77777777" w:rsidR="00E1115B" w:rsidRPr="00E1115B" w:rsidRDefault="00E1115B" w:rsidP="00E1115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1115B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</w:t>
      </w:r>
      <w:r w:rsidRPr="00E1115B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5289EE8" w14:textId="77777777" w:rsidR="00E1115B" w:rsidRPr="00E1115B" w:rsidRDefault="00E1115B" w:rsidP="00E1115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1115B">
        <w:rPr>
          <w:rFonts w:ascii="Times New Roman" w:eastAsia="Times New Roman" w:hAnsi="Times New Roman" w:cs="Times New Roman"/>
          <w:sz w:val="28"/>
          <w:szCs w:val="28"/>
          <w:lang w:val="en-US"/>
        </w:rPr>
        <w:t>@font-face {</w:t>
      </w:r>
    </w:p>
    <w:p w14:paraId="5264F0CA" w14:textId="77777777" w:rsidR="00E1115B" w:rsidRPr="00E1115B" w:rsidRDefault="00E1115B" w:rsidP="00E1115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1115B">
        <w:rPr>
          <w:rFonts w:ascii="Times New Roman" w:eastAsia="Times New Roman" w:hAnsi="Times New Roman" w:cs="Times New Roman"/>
          <w:sz w:val="28"/>
          <w:szCs w:val="28"/>
          <w:lang w:val="en-US"/>
        </w:rPr>
        <w:t>font-family: 'MyCustomFont';</w:t>
      </w:r>
    </w:p>
    <w:p w14:paraId="05764C4E" w14:textId="77777777" w:rsidR="00E1115B" w:rsidRPr="00E1115B" w:rsidRDefault="00E1115B" w:rsidP="00E1115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1115B">
        <w:rPr>
          <w:rFonts w:ascii="Times New Roman" w:eastAsia="Times New Roman" w:hAnsi="Times New Roman" w:cs="Times New Roman"/>
          <w:sz w:val="28"/>
          <w:szCs w:val="28"/>
          <w:lang w:val="en-US"/>
        </w:rPr>
        <w:t>src: url('fonts/my-custom-font.woff2') format('woff2'),</w:t>
      </w:r>
    </w:p>
    <w:p w14:paraId="2659F46D" w14:textId="77777777" w:rsidR="00E1115B" w:rsidRPr="00E1115B" w:rsidRDefault="00E1115B" w:rsidP="00E1115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1115B">
        <w:rPr>
          <w:rFonts w:ascii="Times New Roman" w:eastAsia="Times New Roman" w:hAnsi="Times New Roman" w:cs="Times New Roman"/>
          <w:sz w:val="28"/>
          <w:szCs w:val="28"/>
          <w:lang w:val="en-US"/>
        </w:rPr>
        <w:t>url('fonts/my-custom-font.woff') format('woff');</w:t>
      </w:r>
    </w:p>
    <w:p w14:paraId="6402B3E4" w14:textId="77777777" w:rsidR="00E1115B" w:rsidRPr="00E1115B" w:rsidRDefault="00E1115B" w:rsidP="00E1115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1115B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56BC17CE" w14:textId="77777777" w:rsidR="00E1115B" w:rsidRPr="00E1115B" w:rsidRDefault="00E1115B" w:rsidP="00E1115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1115B">
        <w:rPr>
          <w:rFonts w:ascii="Times New Roman" w:eastAsia="Times New Roman" w:hAnsi="Times New Roman" w:cs="Times New Roman"/>
          <w:sz w:val="28"/>
          <w:szCs w:val="28"/>
          <w:lang w:val="en-US"/>
        </w:rPr>
        <w:t>body {</w:t>
      </w:r>
    </w:p>
    <w:p w14:paraId="08EA1BD9" w14:textId="77777777" w:rsidR="00E1115B" w:rsidRPr="00E1115B" w:rsidRDefault="00E1115B" w:rsidP="00E1115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1115B">
        <w:rPr>
          <w:rFonts w:ascii="Times New Roman" w:eastAsia="Times New Roman" w:hAnsi="Times New Roman" w:cs="Times New Roman"/>
          <w:sz w:val="28"/>
          <w:szCs w:val="28"/>
          <w:lang w:val="en-US"/>
        </w:rPr>
        <w:t>font-family: 'MyCustomFont', sans-serif;</w:t>
      </w:r>
    </w:p>
    <w:p w14:paraId="0259D6DE" w14:textId="183AF76D" w:rsidR="00C6264C" w:rsidRDefault="00E1115B" w:rsidP="00E1115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115B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23D692E5" w14:textId="77777777" w:rsidR="00C6264C" w:rsidRPr="0038736A" w:rsidRDefault="00C6264C" w:rsidP="00C626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C9C29FA" w14:textId="74909FB3" w:rsidR="0038736A" w:rsidRDefault="0038736A" w:rsidP="00C626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9 Какие преимущества использования системных шрифтов перед локальными</w:t>
      </w:r>
      <w:r w:rsidR="00C626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или шрифтами из библиотек?</w:t>
      </w:r>
    </w:p>
    <w:p w14:paraId="4C033BDF" w14:textId="5DEF1FA3" w:rsidR="00C6264C" w:rsidRDefault="00E1115B" w:rsidP="00C626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Главное преимущество </w:t>
      </w: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использования системных шрифтов перед локальными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или шрифтами из библиотек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системные шрифты уже установлены на устройстве.</w:t>
      </w:r>
    </w:p>
    <w:p w14:paraId="713D6C12" w14:textId="77777777" w:rsidR="00C6264C" w:rsidRPr="0038736A" w:rsidRDefault="00C6264C" w:rsidP="00C626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327096" w14:textId="15C6B43F" w:rsidR="0038736A" w:rsidRDefault="0038736A" w:rsidP="00C626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10 Как применять псевдоэлементы ::before и ::after, и в каких ситуациях они</w:t>
      </w:r>
      <w:r w:rsidR="00C6264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8736A">
        <w:rPr>
          <w:rFonts w:ascii="Times New Roman" w:eastAsia="Times New Roman" w:hAnsi="Times New Roman" w:cs="Times New Roman"/>
          <w:sz w:val="28"/>
          <w:szCs w:val="28"/>
          <w:lang w:val="ru-RU"/>
        </w:rPr>
        <w:t>могут быть полезны?</w:t>
      </w:r>
    </w:p>
    <w:p w14:paraId="52F50E80" w14:textId="77777777" w:rsidR="00C6264C" w:rsidRDefault="00C6264C" w:rsidP="00C6264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586296E" w14:textId="478BDD23" w:rsidR="00CB08A0" w:rsidRPr="00E1115B" w:rsidRDefault="00E1115B" w:rsidP="00E1115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1115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Псевдоэлементы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E1115B">
        <w:rPr>
          <w:rFonts w:ascii="Times New Roman" w:eastAsia="Times New Roman" w:hAnsi="Times New Roman" w:cs="Times New Roman"/>
          <w:sz w:val="28"/>
          <w:szCs w:val="28"/>
          <w:lang w:val="ru-RU"/>
        </w:rPr>
        <w:t>озволяют стилизовать определённые части элемента. Примеры: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1115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::before </w:t>
      </w:r>
      <w:r w:rsidRPr="00E1115B">
        <w:rPr>
          <w:rFonts w:ascii="Times New Roman" w:eastAsia="Times New Roman" w:hAnsi="Times New Roman" w:cs="Times New Roman"/>
          <w:sz w:val="28"/>
          <w:szCs w:val="28"/>
          <w:lang w:val="ru-RU"/>
        </w:rPr>
        <w:t>— вставляет контент перед элементом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E1115B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::after</w:t>
      </w:r>
      <w:r w:rsidRPr="00E111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вставляет контент после элемента.</w:t>
      </w:r>
    </w:p>
    <w:sectPr w:rsidR="00CB08A0" w:rsidRPr="00E1115B" w:rsidSect="00CD2D6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F0F7E" w14:textId="77777777" w:rsidR="00DA05CC" w:rsidRDefault="00DA05CC">
      <w:pPr>
        <w:spacing w:after="0" w:line="240" w:lineRule="auto"/>
      </w:pPr>
      <w:r>
        <w:separator/>
      </w:r>
    </w:p>
  </w:endnote>
  <w:endnote w:type="continuationSeparator" w:id="0">
    <w:p w14:paraId="2F240177" w14:textId="77777777" w:rsidR="00DA05CC" w:rsidRDefault="00DA0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63BF4" w14:textId="77777777" w:rsidR="00E425C2" w:rsidRDefault="00E425C2">
    <w:pPr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54875" w14:textId="77777777" w:rsidR="00E425C2" w:rsidRDefault="00E425C2">
    <w:pPr>
      <w:spacing w:after="0"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F9ADB" w14:textId="77777777" w:rsidR="00DA05CC" w:rsidRDefault="00DA05CC">
      <w:pPr>
        <w:spacing w:after="0" w:line="240" w:lineRule="auto"/>
      </w:pPr>
      <w:r>
        <w:separator/>
      </w:r>
    </w:p>
  </w:footnote>
  <w:footnote w:type="continuationSeparator" w:id="0">
    <w:p w14:paraId="1FC30062" w14:textId="77777777" w:rsidR="00DA05CC" w:rsidRDefault="00DA0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7FEAD" w14:textId="77777777" w:rsidR="00E425C2" w:rsidRDefault="00E425C2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044F2" w14:textId="77777777" w:rsidR="00E425C2" w:rsidRDefault="00E425C2">
    <w:pPr>
      <w:spacing w:after="0" w:line="240" w:lineRule="auto"/>
      <w:jc w:val="center"/>
      <w:rPr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B1F81"/>
    <w:multiLevelType w:val="multilevel"/>
    <w:tmpl w:val="817C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07675"/>
    <w:multiLevelType w:val="multilevel"/>
    <w:tmpl w:val="6AAC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B5F12"/>
    <w:multiLevelType w:val="multilevel"/>
    <w:tmpl w:val="F926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64039"/>
    <w:multiLevelType w:val="hybridMultilevel"/>
    <w:tmpl w:val="EB46831A"/>
    <w:lvl w:ilvl="0" w:tplc="85C69B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EE532AA"/>
    <w:multiLevelType w:val="multilevel"/>
    <w:tmpl w:val="E2FEE678"/>
    <w:lvl w:ilvl="0">
      <w:numFmt w:val="decimal"/>
      <w:lvlText w:val=""/>
      <w:lvlJc w:val="left"/>
      <w:pPr>
        <w:ind w:left="1069" w:hanging="360"/>
      </w:pPr>
      <w:rPr>
        <w:rFonts w:hint="default"/>
      </w:rPr>
    </w:lvl>
    <w:lvl w:ilvl="1">
      <w:numFmt w:val="decimal"/>
      <w:lvlText w:val=""/>
      <w:lvlJc w:val="left"/>
      <w:pPr>
        <w:ind w:left="1789" w:hanging="360"/>
      </w:pPr>
    </w:lvl>
    <w:lvl w:ilvl="2">
      <w:numFmt w:val="decimal"/>
      <w:lvlText w:val=""/>
      <w:lvlJc w:val="right"/>
      <w:pPr>
        <w:ind w:left="2509" w:hanging="180"/>
      </w:pPr>
    </w:lvl>
    <w:lvl w:ilvl="3">
      <w:numFmt w:val="decimal"/>
      <w:lvlText w:val=""/>
      <w:lvlJc w:val="left"/>
      <w:pPr>
        <w:ind w:left="3229" w:hanging="360"/>
      </w:pPr>
    </w:lvl>
    <w:lvl w:ilvl="4">
      <w:numFmt w:val="decimal"/>
      <w:lvlText w:val=""/>
      <w:lvlJc w:val="left"/>
      <w:pPr>
        <w:ind w:left="3949" w:hanging="360"/>
      </w:pPr>
    </w:lvl>
    <w:lvl w:ilvl="5">
      <w:numFmt w:val="decimal"/>
      <w:lvlText w:val=""/>
      <w:lvlJc w:val="right"/>
      <w:pPr>
        <w:ind w:left="4669" w:hanging="180"/>
      </w:pPr>
    </w:lvl>
    <w:lvl w:ilvl="6">
      <w:numFmt w:val="decimal"/>
      <w:lvlText w:val=""/>
      <w:lvlJc w:val="left"/>
      <w:pPr>
        <w:ind w:left="5389" w:hanging="360"/>
      </w:pPr>
    </w:lvl>
    <w:lvl w:ilvl="7">
      <w:numFmt w:val="decimal"/>
      <w:lvlText w:val=""/>
      <w:lvlJc w:val="left"/>
      <w:pPr>
        <w:ind w:left="6109" w:hanging="360"/>
      </w:pPr>
    </w:lvl>
    <w:lvl w:ilvl="8">
      <w:numFmt w:val="decimal"/>
      <w:lvlText w:val=""/>
      <w:lvlJc w:val="right"/>
      <w:pPr>
        <w:ind w:left="6829" w:hanging="180"/>
      </w:pPr>
    </w:lvl>
  </w:abstractNum>
  <w:abstractNum w:abstractNumId="5" w15:restartNumberingAfterBreak="0">
    <w:nsid w:val="331E5618"/>
    <w:multiLevelType w:val="multilevel"/>
    <w:tmpl w:val="4372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815B7"/>
    <w:multiLevelType w:val="multilevel"/>
    <w:tmpl w:val="7100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36B57"/>
    <w:multiLevelType w:val="multilevel"/>
    <w:tmpl w:val="54D0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915BE"/>
    <w:multiLevelType w:val="multilevel"/>
    <w:tmpl w:val="8D92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52DE5"/>
    <w:multiLevelType w:val="multilevel"/>
    <w:tmpl w:val="E14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913CE"/>
    <w:multiLevelType w:val="multilevel"/>
    <w:tmpl w:val="01C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55CF4"/>
    <w:multiLevelType w:val="multilevel"/>
    <w:tmpl w:val="B1D6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D0177"/>
    <w:multiLevelType w:val="multilevel"/>
    <w:tmpl w:val="E186963C"/>
    <w:lvl w:ilvl="0">
      <w:numFmt w:val="decimal"/>
      <w:lvlText w:val="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>
      <w:numFmt w:val="decimal"/>
      <w:lvlText w:val=""/>
      <w:lvlJc w:val="left"/>
      <w:pPr>
        <w:ind w:left="1789" w:hanging="360"/>
      </w:pPr>
    </w:lvl>
    <w:lvl w:ilvl="2">
      <w:numFmt w:val="decimal"/>
      <w:lvlText w:val=""/>
      <w:lvlJc w:val="right"/>
      <w:pPr>
        <w:ind w:left="2509" w:hanging="180"/>
      </w:pPr>
    </w:lvl>
    <w:lvl w:ilvl="3">
      <w:numFmt w:val="decimal"/>
      <w:lvlText w:val=""/>
      <w:lvlJc w:val="left"/>
      <w:pPr>
        <w:ind w:left="3229" w:hanging="360"/>
      </w:pPr>
    </w:lvl>
    <w:lvl w:ilvl="4">
      <w:numFmt w:val="decimal"/>
      <w:lvlText w:val=""/>
      <w:lvlJc w:val="left"/>
      <w:pPr>
        <w:ind w:left="3949" w:hanging="360"/>
      </w:pPr>
    </w:lvl>
    <w:lvl w:ilvl="5">
      <w:numFmt w:val="decimal"/>
      <w:lvlText w:val=""/>
      <w:lvlJc w:val="right"/>
      <w:pPr>
        <w:ind w:left="4669" w:hanging="180"/>
      </w:pPr>
    </w:lvl>
    <w:lvl w:ilvl="6">
      <w:numFmt w:val="decimal"/>
      <w:lvlText w:val=""/>
      <w:lvlJc w:val="left"/>
      <w:pPr>
        <w:ind w:left="5389" w:hanging="360"/>
      </w:pPr>
    </w:lvl>
    <w:lvl w:ilvl="7">
      <w:numFmt w:val="decimal"/>
      <w:lvlText w:val=""/>
      <w:lvlJc w:val="left"/>
      <w:pPr>
        <w:ind w:left="6109" w:hanging="360"/>
      </w:pPr>
    </w:lvl>
    <w:lvl w:ilvl="8">
      <w:numFmt w:val="decimal"/>
      <w:lvlText w:val=""/>
      <w:lvlJc w:val="right"/>
      <w:pPr>
        <w:ind w:left="6829" w:hanging="180"/>
      </w:pPr>
    </w:lvl>
  </w:abstractNum>
  <w:abstractNum w:abstractNumId="13" w15:restartNumberingAfterBreak="0">
    <w:nsid w:val="5F687585"/>
    <w:multiLevelType w:val="multilevel"/>
    <w:tmpl w:val="82E8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C3E4C"/>
    <w:multiLevelType w:val="multilevel"/>
    <w:tmpl w:val="511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C32F2"/>
    <w:multiLevelType w:val="multilevel"/>
    <w:tmpl w:val="5F0A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DF08CF"/>
    <w:multiLevelType w:val="multilevel"/>
    <w:tmpl w:val="5F52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6236B"/>
    <w:multiLevelType w:val="multilevel"/>
    <w:tmpl w:val="D5B4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1D5453"/>
    <w:multiLevelType w:val="multilevel"/>
    <w:tmpl w:val="6CC8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17B25"/>
    <w:multiLevelType w:val="multilevel"/>
    <w:tmpl w:val="FC7A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26326"/>
    <w:multiLevelType w:val="multilevel"/>
    <w:tmpl w:val="D1B4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812707">
    <w:abstractNumId w:val="12"/>
  </w:num>
  <w:num w:numId="2" w16cid:durableId="1067800649">
    <w:abstractNumId w:val="4"/>
  </w:num>
  <w:num w:numId="3" w16cid:durableId="296419759">
    <w:abstractNumId w:val="3"/>
  </w:num>
  <w:num w:numId="4" w16cid:durableId="2001620717">
    <w:abstractNumId w:val="20"/>
  </w:num>
  <w:num w:numId="5" w16cid:durableId="677511506">
    <w:abstractNumId w:val="9"/>
  </w:num>
  <w:num w:numId="6" w16cid:durableId="1907955641">
    <w:abstractNumId w:val="10"/>
  </w:num>
  <w:num w:numId="7" w16cid:durableId="915288547">
    <w:abstractNumId w:val="11"/>
  </w:num>
  <w:num w:numId="8" w16cid:durableId="162472820">
    <w:abstractNumId w:val="13"/>
  </w:num>
  <w:num w:numId="9" w16cid:durableId="1280066780">
    <w:abstractNumId w:val="16"/>
  </w:num>
  <w:num w:numId="10" w16cid:durableId="761950905">
    <w:abstractNumId w:val="6"/>
  </w:num>
  <w:num w:numId="11" w16cid:durableId="1211112646">
    <w:abstractNumId w:val="2"/>
  </w:num>
  <w:num w:numId="12" w16cid:durableId="2022269927">
    <w:abstractNumId w:val="1"/>
  </w:num>
  <w:num w:numId="13" w16cid:durableId="1491095368">
    <w:abstractNumId w:val="15"/>
  </w:num>
  <w:num w:numId="14" w16cid:durableId="726418691">
    <w:abstractNumId w:val="5"/>
  </w:num>
  <w:num w:numId="15" w16cid:durableId="1441291724">
    <w:abstractNumId w:val="19"/>
  </w:num>
  <w:num w:numId="16" w16cid:durableId="1712268820">
    <w:abstractNumId w:val="0"/>
  </w:num>
  <w:num w:numId="17" w16cid:durableId="158471028">
    <w:abstractNumId w:val="14"/>
  </w:num>
  <w:num w:numId="18" w16cid:durableId="1386568478">
    <w:abstractNumId w:val="18"/>
  </w:num>
  <w:num w:numId="19" w16cid:durableId="90470210">
    <w:abstractNumId w:val="8"/>
  </w:num>
  <w:num w:numId="20" w16cid:durableId="628438624">
    <w:abstractNumId w:val="17"/>
  </w:num>
  <w:num w:numId="21" w16cid:durableId="15952402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25C2"/>
    <w:rsid w:val="00034C25"/>
    <w:rsid w:val="000532C8"/>
    <w:rsid w:val="00061C86"/>
    <w:rsid w:val="000636D4"/>
    <w:rsid w:val="000A3E82"/>
    <w:rsid w:val="000D061B"/>
    <w:rsid w:val="000E419E"/>
    <w:rsid w:val="000F4DDC"/>
    <w:rsid w:val="00112107"/>
    <w:rsid w:val="00124361"/>
    <w:rsid w:val="00131B92"/>
    <w:rsid w:val="00137FEE"/>
    <w:rsid w:val="001418D2"/>
    <w:rsid w:val="00186857"/>
    <w:rsid w:val="001B6A8A"/>
    <w:rsid w:val="001C049D"/>
    <w:rsid w:val="001C1193"/>
    <w:rsid w:val="001C7168"/>
    <w:rsid w:val="00203993"/>
    <w:rsid w:val="00205459"/>
    <w:rsid w:val="00205BD7"/>
    <w:rsid w:val="00247AFD"/>
    <w:rsid w:val="002628ED"/>
    <w:rsid w:val="00265D20"/>
    <w:rsid w:val="002941D7"/>
    <w:rsid w:val="002D152A"/>
    <w:rsid w:val="002D3554"/>
    <w:rsid w:val="002D37CA"/>
    <w:rsid w:val="0032413E"/>
    <w:rsid w:val="00332CC6"/>
    <w:rsid w:val="00357513"/>
    <w:rsid w:val="003801B1"/>
    <w:rsid w:val="0038736A"/>
    <w:rsid w:val="0039072D"/>
    <w:rsid w:val="003B5439"/>
    <w:rsid w:val="003D2D4F"/>
    <w:rsid w:val="004008DB"/>
    <w:rsid w:val="00420A9D"/>
    <w:rsid w:val="00430F69"/>
    <w:rsid w:val="00455D9C"/>
    <w:rsid w:val="0046554E"/>
    <w:rsid w:val="004930B6"/>
    <w:rsid w:val="00497ADD"/>
    <w:rsid w:val="004C304E"/>
    <w:rsid w:val="004D005B"/>
    <w:rsid w:val="00531328"/>
    <w:rsid w:val="00533D71"/>
    <w:rsid w:val="0055267D"/>
    <w:rsid w:val="0056480A"/>
    <w:rsid w:val="00581D17"/>
    <w:rsid w:val="005D55C9"/>
    <w:rsid w:val="005F1F72"/>
    <w:rsid w:val="00601CAD"/>
    <w:rsid w:val="0060636F"/>
    <w:rsid w:val="00631A0C"/>
    <w:rsid w:val="00632D1A"/>
    <w:rsid w:val="0063499C"/>
    <w:rsid w:val="00690D4E"/>
    <w:rsid w:val="006D47DC"/>
    <w:rsid w:val="006D778D"/>
    <w:rsid w:val="006F31CD"/>
    <w:rsid w:val="007221C2"/>
    <w:rsid w:val="00742FFB"/>
    <w:rsid w:val="007662CA"/>
    <w:rsid w:val="00795B70"/>
    <w:rsid w:val="00827523"/>
    <w:rsid w:val="008318FE"/>
    <w:rsid w:val="008474E9"/>
    <w:rsid w:val="00847868"/>
    <w:rsid w:val="00860061"/>
    <w:rsid w:val="008601B3"/>
    <w:rsid w:val="008653D0"/>
    <w:rsid w:val="0086689E"/>
    <w:rsid w:val="00876199"/>
    <w:rsid w:val="008D3DCC"/>
    <w:rsid w:val="008D5BC8"/>
    <w:rsid w:val="008E439A"/>
    <w:rsid w:val="009044F4"/>
    <w:rsid w:val="009255FD"/>
    <w:rsid w:val="00946593"/>
    <w:rsid w:val="00982EA4"/>
    <w:rsid w:val="009A695C"/>
    <w:rsid w:val="009D5A37"/>
    <w:rsid w:val="009F693B"/>
    <w:rsid w:val="00A1577E"/>
    <w:rsid w:val="00A261ED"/>
    <w:rsid w:val="00A407E8"/>
    <w:rsid w:val="00A579BF"/>
    <w:rsid w:val="00A63012"/>
    <w:rsid w:val="00AA2F05"/>
    <w:rsid w:val="00B00D56"/>
    <w:rsid w:val="00B16213"/>
    <w:rsid w:val="00B227E6"/>
    <w:rsid w:val="00B404B1"/>
    <w:rsid w:val="00B56AB1"/>
    <w:rsid w:val="00B771E6"/>
    <w:rsid w:val="00BA65AA"/>
    <w:rsid w:val="00BB0564"/>
    <w:rsid w:val="00BB1B0E"/>
    <w:rsid w:val="00BC4E16"/>
    <w:rsid w:val="00BF496E"/>
    <w:rsid w:val="00C27E52"/>
    <w:rsid w:val="00C43D4B"/>
    <w:rsid w:val="00C47A10"/>
    <w:rsid w:val="00C6264C"/>
    <w:rsid w:val="00CB08A0"/>
    <w:rsid w:val="00CB6539"/>
    <w:rsid w:val="00CD2D68"/>
    <w:rsid w:val="00CF193F"/>
    <w:rsid w:val="00D07CED"/>
    <w:rsid w:val="00D83AD6"/>
    <w:rsid w:val="00DA05CC"/>
    <w:rsid w:val="00DB62ED"/>
    <w:rsid w:val="00DC459D"/>
    <w:rsid w:val="00DD2E1D"/>
    <w:rsid w:val="00E1115B"/>
    <w:rsid w:val="00E15E1A"/>
    <w:rsid w:val="00E2573A"/>
    <w:rsid w:val="00E33025"/>
    <w:rsid w:val="00E425C2"/>
    <w:rsid w:val="00E426C1"/>
    <w:rsid w:val="00E8256C"/>
    <w:rsid w:val="00EC19D9"/>
    <w:rsid w:val="00ED3B90"/>
    <w:rsid w:val="00EE17F7"/>
    <w:rsid w:val="00EF26BA"/>
    <w:rsid w:val="00EF63EB"/>
    <w:rsid w:val="00F0054B"/>
    <w:rsid w:val="00F2033F"/>
    <w:rsid w:val="00F22D51"/>
    <w:rsid w:val="00F25324"/>
    <w:rsid w:val="00F33B3B"/>
    <w:rsid w:val="00F342F1"/>
    <w:rsid w:val="00F55B73"/>
    <w:rsid w:val="00F729E7"/>
    <w:rsid w:val="00F853E5"/>
    <w:rsid w:val="00FE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accent1" w:bg2="light2" w:t2="accent1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53D29"/>
  <w15:docId w15:val="{0222B589-378F-4698-BE17-2460D6576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BY" w:eastAsia="ru-B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2D68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7295D2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95D2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7295D2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uiPriority w:val="99"/>
    <w:semiHidden/>
    <w:unhideWhenUsed/>
    <w:rPr>
      <w:color w:val="954F72" w:themeColor="followedHyperlink"/>
      <w:u w:val="single"/>
    </w:rPr>
  </w:style>
  <w:style w:type="character" w:customStyle="1" w:styleId="CaptionChar">
    <w:name w:val="Caption Char"/>
    <w:uiPriority w:val="99"/>
  </w:style>
  <w:style w:type="table" w:styleId="a4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C4D2EC" w:themeColor="text1" w:themeTint="50"/>
        <w:left w:val="single" w:sz="4" w:space="0" w:color="C4D2EC" w:themeColor="text1" w:themeTint="50"/>
        <w:bottom w:val="single" w:sz="4" w:space="0" w:color="C4D2EC" w:themeColor="text1" w:themeTint="50"/>
        <w:right w:val="single" w:sz="4" w:space="0" w:color="C4D2EC" w:themeColor="text1" w:themeTint="50"/>
        <w:insideH w:val="single" w:sz="4" w:space="0" w:color="C4D2EC" w:themeColor="text1" w:themeTint="50"/>
        <w:insideV w:val="single" w:sz="4" w:space="0" w:color="C4D2EC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C4D2EC" w:themeColor="text1" w:themeTint="50"/>
        <w:left w:val="single" w:sz="4" w:space="0" w:color="C4D2EC" w:themeColor="text1" w:themeTint="50"/>
        <w:bottom w:val="single" w:sz="4" w:space="0" w:color="C4D2EC" w:themeColor="text1" w:themeTint="50"/>
        <w:right w:val="single" w:sz="4" w:space="0" w:color="C4D2EC" w:themeColor="text1" w:themeTint="50"/>
        <w:insideH w:val="single" w:sz="4" w:space="0" w:color="C4D2EC" w:themeColor="text1" w:themeTint="50"/>
        <w:insideV w:val="single" w:sz="4" w:space="0" w:color="C4D2EC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5F7FC" w:themeColor="text1" w:themeTint="0D" w:fill="F5F7FC" w:themeFill="text1" w:themeFillTint="0D"/>
      </w:tcPr>
    </w:tblStylePr>
    <w:tblStylePr w:type="band1Horz">
      <w:tblPr/>
      <w:tcPr>
        <w:shd w:val="clear" w:color="F5F7FC" w:themeColor="text1" w:themeTint="0D" w:fill="F5F7FC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4472C4" w:themeColor="text1"/>
        <w:left w:val="none" w:sz="4" w:space="0" w:color="auto"/>
        <w:bottom w:val="single" w:sz="4" w:space="0" w:color="4472C4" w:themeColor="text1"/>
        <w:right w:val="none" w:sz="4" w:space="0" w:color="auto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472C4" w:themeColor="text1"/>
          <w:bottom w:val="single" w:sz="4" w:space="0" w:color="4472C4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4472C4" w:themeColor="text1"/>
          <w:right w:val="single" w:sz="4" w:space="0" w:color="4472C4" w:themeColor="text1"/>
        </w:tcBorders>
      </w:tcPr>
    </w:tblStylePr>
    <w:tblStylePr w:type="band2Vert">
      <w:tblPr/>
      <w:tcPr>
        <w:tcBorders>
          <w:left w:val="single" w:sz="4" w:space="0" w:color="4472C4" w:themeColor="text1"/>
          <w:right w:val="single" w:sz="4" w:space="0" w:color="4472C4" w:themeColor="text1"/>
        </w:tcBorders>
      </w:tcPr>
    </w:tblStylePr>
    <w:tblStylePr w:type="band1Horz">
      <w:tblPr/>
      <w:tcPr>
        <w:tcBorders>
          <w:top w:val="single" w:sz="4" w:space="0" w:color="4472C4" w:themeColor="text1"/>
          <w:bottom w:val="single" w:sz="4" w:space="0" w:color="4472C4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404040"/>
          <w:right w:val="none" w:sz="4" w:space="0" w:color="auto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auto"/>
          <w:bottom w:val="single" w:sz="4" w:space="0" w:color="404040"/>
          <w:right w:val="none" w:sz="4" w:space="0" w:color="auto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text1" w:themeTint="67"/>
        <w:left w:val="single" w:sz="4" w:space="0" w:color="B3C5E7" w:themeColor="text1" w:themeTint="67"/>
        <w:bottom w:val="single" w:sz="4" w:space="0" w:color="B3C5E7" w:themeColor="text1" w:themeTint="67"/>
        <w:right w:val="single" w:sz="4" w:space="0" w:color="B3C5E7" w:themeColor="text1" w:themeTint="67"/>
        <w:insideH w:val="single" w:sz="4" w:space="0" w:color="B3C5E7" w:themeColor="text1" w:themeTint="67"/>
        <w:insideV w:val="single" w:sz="4" w:space="0" w:color="B3C5E7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text1" w:themeTint="67"/>
          <w:left w:val="single" w:sz="4" w:space="0" w:color="B3C5E7" w:themeColor="text1" w:themeTint="67"/>
          <w:bottom w:val="single" w:sz="4" w:space="0" w:color="B3C5E7" w:themeColor="text1" w:themeTint="67"/>
          <w:right w:val="single" w:sz="4" w:space="0" w:color="B3C5E7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1ACDC" w:themeColor="text1" w:themeTint="95"/>
        <w:insideH w:val="single" w:sz="4" w:space="0" w:color="91ACDC" w:themeColor="text1" w:themeTint="95"/>
        <w:insideV w:val="single" w:sz="4" w:space="0" w:color="91ACDC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91ACDC" w:themeColor="text1" w:themeTint="95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1ACDC" w:themeColor="text1" w:themeTint="95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537DC8" w:themeColor="accent1" w:themeTint="EA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F4B184" w:themeColor="accent2" w:themeTint="97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A5A5A5" w:themeColor="accent3" w:themeTint="FE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FFD865" w:themeColor="accent4" w:themeTint="9A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5B9BD5" w:themeColor="accent5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70AD47" w:themeColor="accent6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1ACDC" w:themeColor="text1" w:themeTint="95"/>
        <w:insideH w:val="single" w:sz="4" w:space="0" w:color="91ACDC" w:themeColor="text1" w:themeTint="95"/>
        <w:insideV w:val="single" w:sz="4" w:space="0" w:color="91ACDC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text1" w:themeTint="90"/>
        <w:left w:val="single" w:sz="4" w:space="0" w:color="95AFDD" w:themeColor="text1" w:themeTint="90"/>
        <w:bottom w:val="single" w:sz="4" w:space="0" w:color="95AFDD" w:themeColor="text1" w:themeTint="90"/>
        <w:right w:val="single" w:sz="4" w:space="0" w:color="95AFDD" w:themeColor="text1" w:themeTint="90"/>
        <w:insideH w:val="single" w:sz="4" w:space="0" w:color="95AFDD" w:themeColor="text1" w:themeTint="90"/>
        <w:insideV w:val="single" w:sz="4" w:space="0" w:color="95AFDD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text1"/>
          <w:left w:val="single" w:sz="4" w:space="0" w:color="4472C4" w:themeColor="text1"/>
          <w:bottom w:val="single" w:sz="4" w:space="0" w:color="4472C4" w:themeColor="text1"/>
          <w:right w:val="single" w:sz="4" w:space="0" w:color="4472C4" w:themeColor="text1"/>
        </w:tcBorders>
        <w:shd w:val="clear" w:color="4472C4" w:themeColor="text1" w:fill="4472C4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FDBF0" w:themeColor="text1" w:themeTint="40" w:fill="CFDBF0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text1" w:fill="4472C4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band1Vert">
      <w:tblPr/>
      <w:tcPr>
        <w:shd w:val="clear" w:color="A9BEE4" w:themeColor="text1" w:themeTint="75" w:fill="A9BEE4" w:themeFill="text1" w:themeFillTint="75"/>
      </w:tcPr>
    </w:tblStylePr>
    <w:tblStylePr w:type="band1Horz">
      <w:tblPr/>
      <w:tcPr>
        <w:shd w:val="clear" w:color="A9BEE4" w:themeColor="text1" w:themeTint="75" w:fill="A9BEE4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text1" w:themeTint="80"/>
        <w:left w:val="single" w:sz="4" w:space="0" w:color="A0B7E1" w:themeColor="text1" w:themeTint="80"/>
        <w:bottom w:val="single" w:sz="4" w:space="0" w:color="A0B7E1" w:themeColor="text1" w:themeTint="80"/>
        <w:right w:val="single" w:sz="4" w:space="0" w:color="A0B7E1" w:themeColor="text1" w:themeTint="80"/>
        <w:insideH w:val="single" w:sz="4" w:space="0" w:color="A0B7E1" w:themeColor="text1" w:themeTint="80"/>
        <w:insideV w:val="single" w:sz="4" w:space="0" w:color="A0B7E1" w:themeColor="text1" w:themeTint="80"/>
      </w:tblBorders>
    </w:tblPr>
    <w:tblStylePr w:type="firstRow">
      <w:rPr>
        <w:b/>
        <w:color w:val="A0B7E1" w:themeColor="text1" w:themeTint="80"/>
      </w:rPr>
      <w:tblPr/>
      <w:tcPr>
        <w:tcBorders>
          <w:bottom w:val="single" w:sz="12" w:space="0" w:color="A0B7E1" w:themeColor="text1" w:themeTint="80"/>
        </w:tcBorders>
      </w:tcPr>
    </w:tblStylePr>
    <w:tblStylePr w:type="lastRow">
      <w:rPr>
        <w:b/>
        <w:color w:val="A0B7E1" w:themeColor="text1" w:themeTint="80"/>
      </w:rPr>
    </w:tblStylePr>
    <w:tblStylePr w:type="firstCol">
      <w:rPr>
        <w:b/>
        <w:color w:val="A0B7E1" w:themeColor="text1" w:themeTint="80"/>
      </w:rPr>
    </w:tblStylePr>
    <w:tblStylePr w:type="lastCol">
      <w:rPr>
        <w:b/>
        <w:color w:val="A0B7E1" w:themeColor="text1" w:themeTint="80"/>
      </w:rPr>
    </w:tblStylePr>
    <w:tblStylePr w:type="band1Vert"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A0B7E1" w:themeColor="text1" w:themeTint="8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2Horz">
      <w:rPr>
        <w:rFonts w:ascii="Arial" w:hAnsi="Arial"/>
        <w:color w:val="A0B7E1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/>
      </w:rPr>
    </w:tblStylePr>
    <w:tblStylePr w:type="firstCol">
      <w:rPr>
        <w:b/>
        <w:color w:val="F4B184" w:themeColor="accent2" w:themeTint="97"/>
      </w:rPr>
    </w:tblStylePr>
    <w:tblStylePr w:type="lastCol">
      <w:rPr>
        <w:b/>
        <w:color w:val="F4B184" w:themeColor="accent2" w:themeTint="97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/>
      </w:rPr>
    </w:tblStylePr>
    <w:tblStylePr w:type="firstCol">
      <w:rPr>
        <w:b/>
        <w:color w:val="A5A5A5" w:themeColor="accent3" w:themeTint="FE"/>
      </w:rPr>
    </w:tblStylePr>
    <w:tblStylePr w:type="lastCol">
      <w:rPr>
        <w:b/>
        <w:color w:val="A5A5A5" w:themeColor="accent3" w:themeTint="FE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/>
      </w:rPr>
    </w:tblStylePr>
    <w:tblStylePr w:type="firstCol">
      <w:rPr>
        <w:b/>
        <w:color w:val="FFD865" w:themeColor="accent4" w:themeTint="9A"/>
      </w:rPr>
    </w:tblStylePr>
    <w:tblStylePr w:type="lastCol">
      <w:rPr>
        <w:b/>
        <w:color w:val="FFD865" w:themeColor="accent4" w:themeTint="9A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text1" w:themeTint="80"/>
        <w:right w:val="single" w:sz="4" w:space="0" w:color="A0B7E1" w:themeColor="text1" w:themeTint="80"/>
        <w:insideH w:val="single" w:sz="4" w:space="0" w:color="A0B7E1" w:themeColor="text1" w:themeTint="80"/>
        <w:insideV w:val="single" w:sz="4" w:space="0" w:color="A0B7E1" w:themeColor="text1" w:themeTint="80"/>
      </w:tblBorders>
    </w:tblPr>
    <w:tblStylePr w:type="firstRow">
      <w:rPr>
        <w:rFonts w:ascii="Arial" w:hAnsi="Arial"/>
        <w:b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0B7E1" w:themeColor="text1" w:themeTint="8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text1" w:themeTint="80"/>
        <w:sz w:val="22"/>
      </w:rPr>
      <w:tblPr/>
      <w:tcPr>
        <w:tcBorders>
          <w:top w:val="single" w:sz="4" w:space="0" w:color="A0B7E1" w:themeColor="text1" w:themeTint="8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0B7E1" w:themeColor="text1" w:themeTint="80"/>
        </w:tcBorders>
      </w:tcPr>
    </w:tblStylePr>
    <w:tblStylePr w:type="la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single" w:sz="4" w:space="0" w:color="A0B7E1" w:themeColor="text1" w:themeTint="8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A0B7E1" w:themeColor="text1" w:themeTint="8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2Horz">
      <w:rPr>
        <w:rFonts w:ascii="Arial" w:hAnsi="Arial"/>
        <w:color w:val="A0B7E1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0B7E1" w:themeColor="accent1" w:themeTint="8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0B7E1" w:themeColor="accent1" w:themeTint="80"/>
        </w:tcBorders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one" w:sz="4" w:space="0" w:color="auto"/>
          <w:left w:val="single" w:sz="4" w:space="0" w:color="A0B7E1" w:themeColor="accent1" w:themeTint="8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4B184" w:themeColor="accent2" w:themeTint="97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4B184" w:themeColor="accent2" w:themeTint="97"/>
        </w:tcBorders>
      </w:tcPr>
    </w:tblStylePr>
    <w:tblStylePr w:type="la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single" w:sz="4" w:space="0" w:color="F4B184" w:themeColor="accent2" w:themeTint="97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5A5A5" w:themeColor="accent3" w:themeTint="FE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5A5A5" w:themeColor="accent3" w:themeTint="FE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5A5A5" w:themeColor="accent3" w:themeTint="FE"/>
        </w:tcBorders>
      </w:tcPr>
    </w:tblStylePr>
    <w:tblStylePr w:type="lastCol">
      <w:rPr>
        <w:rFonts w:ascii="Arial" w:hAnsi="Arial"/>
        <w:i/>
        <w:color w:val="A5A5A5" w:themeColor="accent3" w:themeTint="FE"/>
        <w:sz w:val="22"/>
      </w:rPr>
      <w:tblPr/>
      <w:tcPr>
        <w:tcBorders>
          <w:top w:val="none" w:sz="4" w:space="0" w:color="auto"/>
          <w:left w:val="single" w:sz="4" w:space="0" w:color="A5A5A5" w:themeColor="accent3" w:themeTint="FE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FD865" w:themeColor="accent4" w:themeTint="9A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FD865" w:themeColor="accent4" w:themeTint="9A"/>
        </w:tcBorders>
      </w:tcPr>
    </w:tblStylePr>
    <w:tblStylePr w:type="la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single" w:sz="4" w:space="0" w:color="FFD865" w:themeColor="accent4" w:themeTint="9A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2C6E7" w:themeColor="accent5" w:themeTint="9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2C6E7" w:themeColor="accent5" w:themeTint="9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auto"/>
          <w:left w:val="single" w:sz="4" w:space="0" w:color="A2C6E7" w:themeColor="accent5" w:themeTint="9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DD394" w:themeColor="accent6" w:themeTint="9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DD394" w:themeColor="accent6" w:themeTint="9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auto"/>
          <w:left w:val="single" w:sz="4" w:space="0" w:color="ADD394" w:themeColor="accent6" w:themeTint="9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4472C4" w:themeColor="text1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text1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text1" w:themeTint="40" w:fill="CFDBF0" w:themeFill="text1" w:themeFillTint="40"/>
      </w:tcPr>
    </w:tblStylePr>
    <w:tblStylePr w:type="band1Horz">
      <w:tblPr/>
      <w:tcPr>
        <w:shd w:val="clear" w:color="CFDBF0" w:themeColor="text1" w:themeTint="40" w:fill="CFDBF0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4472C4" w:themeColor="accent1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ED7D31" w:themeColor="accent2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A5A5A5" w:themeColor="accent3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FFC000" w:themeColor="accent4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5B9BD5" w:themeColor="accent5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70AD47" w:themeColor="accent6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text1" w:themeTint="90"/>
        <w:bottom w:val="single" w:sz="4" w:space="0" w:color="95AFDD" w:themeColor="text1" w:themeTint="90"/>
        <w:insideH w:val="single" w:sz="4" w:space="0" w:color="95AFDD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text1" w:themeTint="90"/>
          <w:left w:val="none" w:sz="4" w:space="0" w:color="auto"/>
          <w:bottom w:val="single" w:sz="4" w:space="0" w:color="95AFDD" w:themeColor="text1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text1" w:themeTint="90"/>
          <w:left w:val="none" w:sz="4" w:space="0" w:color="auto"/>
          <w:bottom w:val="single" w:sz="4" w:space="0" w:color="95AFDD" w:themeColor="text1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auto"/>
          <w:bottom w:val="single" w:sz="4" w:space="0" w:color="95AFDD" w:themeColor="accent1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auto"/>
          <w:bottom w:val="single" w:sz="4" w:space="0" w:color="95AFDD" w:themeColor="accent1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auto"/>
          <w:bottom w:val="single" w:sz="4" w:space="0" w:color="F4B58A" w:themeColor="accent2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auto"/>
          <w:bottom w:val="single" w:sz="4" w:space="0" w:color="F4B58A" w:themeColor="accent2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auto"/>
          <w:bottom w:val="single" w:sz="4" w:space="0" w:color="CCCCCC" w:themeColor="accent3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auto"/>
          <w:bottom w:val="single" w:sz="4" w:space="0" w:color="CCCCCC" w:themeColor="accent3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auto"/>
          <w:bottom w:val="single" w:sz="4" w:space="0" w:color="FFDB6F" w:themeColor="accent4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auto"/>
          <w:bottom w:val="single" w:sz="4" w:space="0" w:color="FFDB6F" w:themeColor="accent4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auto"/>
          <w:bottom w:val="single" w:sz="4" w:space="0" w:color="A2C6E7" w:themeColor="accent5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auto"/>
          <w:bottom w:val="single" w:sz="4" w:space="0" w:color="A2C6E7" w:themeColor="accent5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auto"/>
          <w:bottom w:val="single" w:sz="4" w:space="0" w:color="ADD394" w:themeColor="accent6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auto"/>
          <w:bottom w:val="single" w:sz="4" w:space="0" w:color="ADD394" w:themeColor="accent6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text1"/>
        <w:left w:val="single" w:sz="4" w:space="0" w:color="4472C4" w:themeColor="text1"/>
        <w:bottom w:val="single" w:sz="4" w:space="0" w:color="4472C4" w:themeColor="text1"/>
        <w:right w:val="single" w:sz="4" w:space="0" w:color="4472C4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text1"/>
          <w:right w:val="single" w:sz="4" w:space="0" w:color="4472C4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text1"/>
          <w:bottom w:val="single" w:sz="4" w:space="0" w:color="4472C4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text1"/>
        <w:left w:val="single" w:sz="4" w:space="0" w:color="4472C4" w:themeColor="text1"/>
        <w:bottom w:val="single" w:sz="4" w:space="0" w:color="4472C4" w:themeColor="text1"/>
        <w:right w:val="single" w:sz="4" w:space="0" w:color="4472C4" w:themeColor="text1"/>
        <w:insideH w:val="single" w:sz="4" w:space="0" w:color="4472C4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0B7E1" w:themeColor="text1" w:themeTint="80"/>
        <w:left w:val="single" w:sz="32" w:space="0" w:color="A0B7E1" w:themeColor="text1" w:themeTint="80"/>
        <w:bottom w:val="single" w:sz="32" w:space="0" w:color="A0B7E1" w:themeColor="text1" w:themeTint="80"/>
        <w:right w:val="single" w:sz="32" w:space="0" w:color="A0B7E1" w:themeColor="text1" w:themeTint="80"/>
      </w:tblBorders>
      <w:shd w:val="clear" w:color="A0B7E1" w:themeColor="text1" w:themeTint="80" w:fill="A0B7E1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0B7E1" w:themeColor="text1" w:themeTint="80"/>
          <w:bottom w:val="single" w:sz="12" w:space="0" w:color="FFFFFF" w:themeColor="light1"/>
        </w:tcBorders>
        <w:shd w:val="clear" w:color="A0B7E1" w:themeColor="text1" w:themeTint="80" w:fill="A0B7E1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0B7E1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B7E1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0B7E1" w:themeColor="text1" w:themeTint="80" w:fill="A0B7E1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B7E1" w:themeColor="text1" w:themeTint="80" w:fill="A0B7E1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B7E1" w:themeColor="text1" w:themeTint="80" w:fill="A0B7E1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text1" w:themeTint="80"/>
        <w:bottom w:val="single" w:sz="4" w:space="0" w:color="A0B7E1" w:themeColor="text1" w:themeTint="80"/>
      </w:tblBorders>
    </w:tblPr>
    <w:tblStylePr w:type="firstRow">
      <w:rPr>
        <w:b/>
        <w:color w:val="4472C4" w:themeColor="text1"/>
      </w:rPr>
      <w:tblPr/>
      <w:tcPr>
        <w:tcBorders>
          <w:bottom w:val="single" w:sz="4" w:space="0" w:color="A0B7E1" w:themeColor="text1" w:themeTint="80"/>
        </w:tcBorders>
      </w:tcPr>
    </w:tblStylePr>
    <w:tblStylePr w:type="lastRow">
      <w:rPr>
        <w:b/>
        <w:color w:val="4472C4" w:themeColor="text1"/>
      </w:rPr>
      <w:tblPr/>
      <w:tcPr>
        <w:tcBorders>
          <w:top w:val="single" w:sz="4" w:space="0" w:color="A0B7E1" w:themeColor="text1" w:themeTint="80"/>
        </w:tcBorders>
      </w:tcPr>
    </w:tblStylePr>
    <w:tblStylePr w:type="firstCol">
      <w:rPr>
        <w:b/>
        <w:color w:val="4472C4" w:themeColor="text1"/>
      </w:rPr>
    </w:tblStylePr>
    <w:tblStylePr w:type="lastCol">
      <w:rPr>
        <w:b/>
        <w:color w:val="4472C4" w:themeColor="text1"/>
      </w:rPr>
    </w:tblStylePr>
    <w:tblStylePr w:type="band1Vert"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4472C4" w:themeColor="text1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2Horz">
      <w:rPr>
        <w:rFonts w:ascii="Arial" w:hAnsi="Arial"/>
        <w:color w:val="4472C4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/>
      </w:rPr>
    </w:tblStylePr>
    <w:tblStylePr w:type="lastCol">
      <w:rPr>
        <w:b/>
        <w:color w:val="F4B184" w:themeColor="accent2" w:themeTint="97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/>
      </w:rPr>
    </w:tblStylePr>
    <w:tblStylePr w:type="lastCol">
      <w:rPr>
        <w:b/>
        <w:color w:val="C9C9C9" w:themeColor="accent3" w:themeTint="98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/>
      </w:rPr>
    </w:tblStylePr>
    <w:tblStylePr w:type="lastCol">
      <w:rPr>
        <w:b/>
        <w:color w:val="FFD865" w:themeColor="accent4" w:themeTint="9A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/>
      </w:rPr>
    </w:tblStylePr>
    <w:tblStylePr w:type="lastCol">
      <w:rPr>
        <w:b/>
        <w:color w:val="9BC2E5" w:themeColor="accent5" w:themeTint="9A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/>
      </w:rPr>
    </w:tblStylePr>
    <w:tblStylePr w:type="lastCol">
      <w:rPr>
        <w:b/>
        <w:color w:val="A9D08E" w:themeColor="accent6" w:themeTint="98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0B7E1" w:themeColor="text1" w:themeTint="80"/>
      </w:tblBorders>
    </w:tblPr>
    <w:tblStylePr w:type="firstRow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0B7E1" w:themeColor="text1" w:themeTint="8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0B7E1" w:themeColor="text1" w:themeTint="80"/>
        <w:sz w:val="22"/>
      </w:rPr>
      <w:tblPr/>
      <w:tcPr>
        <w:tcBorders>
          <w:top w:val="single" w:sz="4" w:space="0" w:color="A0B7E1" w:themeColor="text1" w:themeTint="8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0B7E1" w:themeColor="text1" w:themeTint="80"/>
        </w:tcBorders>
      </w:tcPr>
    </w:tblStylePr>
    <w:tblStylePr w:type="la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single" w:sz="4" w:space="0" w:color="A0B7E1" w:themeColor="text1" w:themeTint="8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A0B7E1" w:themeColor="text1" w:themeTint="80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2Horz">
      <w:rPr>
        <w:rFonts w:ascii="Arial" w:hAnsi="Arial"/>
        <w:color w:val="A0B7E1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4472C4" w:themeColor="accent1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4472C4" w:themeColor="accent1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auto"/>
          <w:left w:val="single" w:sz="4" w:space="0" w:color="4472C4" w:themeColor="accent1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4B184" w:themeColor="accent2" w:themeTint="97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4B184" w:themeColor="accent2" w:themeTint="97"/>
        </w:tcBorders>
      </w:tcPr>
    </w:tblStylePr>
    <w:tblStylePr w:type="la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single" w:sz="4" w:space="0" w:color="F4B184" w:themeColor="accent2" w:themeTint="97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C9C9C9" w:themeColor="accent3" w:themeTint="98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C9C9C9" w:themeColor="accent3" w:themeTint="98"/>
        </w:tcBorders>
      </w:tcPr>
    </w:tblStylePr>
    <w:tblStylePr w:type="lastCol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 w:color="auto"/>
          <w:left w:val="single" w:sz="4" w:space="0" w:color="C9C9C9" w:themeColor="accent3" w:themeTint="98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FD865" w:themeColor="accent4" w:themeTint="9A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FD865" w:themeColor="accent4" w:themeTint="9A"/>
        </w:tcBorders>
      </w:tcPr>
    </w:tblStylePr>
    <w:tblStylePr w:type="la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single" w:sz="4" w:space="0" w:color="FFD865" w:themeColor="accent4" w:themeTint="9A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9BC2E5" w:themeColor="accent5" w:themeTint="9A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9BC2E5" w:themeColor="accent5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9BC2E5" w:themeColor="accent5" w:themeTint="9A"/>
        </w:tcBorders>
      </w:tcPr>
    </w:tblStylePr>
    <w:tblStylePr w:type="lastCol">
      <w:rPr>
        <w:rFonts w:ascii="Arial" w:hAnsi="Arial"/>
        <w:i/>
        <w:color w:val="9BC2E5" w:themeColor="accent5" w:themeTint="9A"/>
        <w:sz w:val="22"/>
      </w:rPr>
      <w:tblPr/>
      <w:tcPr>
        <w:tcBorders>
          <w:top w:val="none" w:sz="4" w:space="0" w:color="auto"/>
          <w:left w:val="single" w:sz="4" w:space="0" w:color="9BC2E5" w:themeColor="accent5" w:themeTint="9A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9D08E" w:themeColor="accent6" w:themeTint="98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9D08E" w:themeColor="accent6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9D08E" w:themeColor="accent6" w:themeTint="98"/>
        </w:tcBorders>
      </w:tcPr>
    </w:tblStylePr>
    <w:tblStylePr w:type="lastCol">
      <w:rPr>
        <w:rFonts w:ascii="Arial" w:hAnsi="Arial"/>
        <w:i/>
        <w:color w:val="A9D08E" w:themeColor="accent6" w:themeTint="98"/>
        <w:sz w:val="22"/>
      </w:rPr>
      <w:tblPr/>
      <w:tcPr>
        <w:tcBorders>
          <w:top w:val="none" w:sz="4" w:space="0" w:color="auto"/>
          <w:left w:val="single" w:sz="4" w:space="0" w:color="A9D08E" w:themeColor="accent6" w:themeTint="98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5A2D8" w:themeColor="text1" w:themeTint="A6"/>
        <w:left w:val="single" w:sz="4" w:space="0" w:color="85A2D8" w:themeColor="text1" w:themeTint="A6"/>
        <w:bottom w:val="single" w:sz="4" w:space="0" w:color="85A2D8" w:themeColor="text1" w:themeTint="A6"/>
        <w:right w:val="single" w:sz="4" w:space="0" w:color="85A2D8" w:themeColor="text1" w:themeTint="A6"/>
        <w:insideH w:val="single" w:sz="4" w:space="0" w:color="85A2D8" w:themeColor="text1" w:themeTint="A6"/>
        <w:insideV w:val="single" w:sz="4" w:space="0" w:color="85A2D8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3E9F6" w:themeColor="text1" w:themeTint="26"/>
        <w:left w:val="single" w:sz="4" w:space="0" w:color="E3E9F6" w:themeColor="text1" w:themeTint="26"/>
        <w:bottom w:val="single" w:sz="4" w:space="0" w:color="E3E9F6" w:themeColor="text1" w:themeTint="26"/>
        <w:right w:val="single" w:sz="4" w:space="0" w:color="E3E9F6" w:themeColor="text1" w:themeTint="26"/>
        <w:insideH w:val="single" w:sz="4" w:space="0" w:color="E3E9F6" w:themeColor="text1" w:themeTint="26"/>
        <w:insideV w:val="single" w:sz="4" w:space="0" w:color="E3E9F6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0B7E1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0B7E1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0B7E1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3E9F6" w:themeColor="text1" w:themeTint="26"/>
          <w:left w:val="single" w:sz="4" w:space="0" w:color="E3E9F6" w:themeColor="text1" w:themeTint="26"/>
          <w:bottom w:val="single" w:sz="4" w:space="0" w:color="E3E9F6" w:themeColor="text1" w:themeTint="26"/>
          <w:right w:val="single" w:sz="4" w:space="0" w:color="E3E9F6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5">
    <w:name w:val="TOC Heading"/>
    <w:uiPriority w:val="39"/>
    <w:unhideWhenUsed/>
  </w:style>
  <w:style w:type="paragraph" w:styleId="a6">
    <w:name w:val="table of figures"/>
    <w:basedOn w:val="a"/>
    <w:next w:val="a"/>
    <w:uiPriority w:val="99"/>
    <w:unhideWhenUsed/>
    <w:pPr>
      <w:spacing w:after="0"/>
    </w:pPr>
  </w:style>
  <w:style w:type="paragraph" w:styleId="a7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7295D2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7295D2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7295D2" w:themeColor="text1" w:themeTint="BF"/>
      <w:sz w:val="20"/>
      <w:szCs w:val="20"/>
    </w:rPr>
  </w:style>
  <w:style w:type="paragraph" w:styleId="a8">
    <w:name w:val="Title"/>
    <w:basedOn w:val="a"/>
    <w:next w:val="a"/>
    <w:link w:val="a9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F5496" w:themeColor="text2" w:themeShade="BF"/>
      <w:spacing w:val="5"/>
      <w:sz w:val="52"/>
      <w:szCs w:val="52"/>
    </w:rPr>
  </w:style>
  <w:style w:type="character" w:customStyle="1" w:styleId="a9">
    <w:name w:val="Заголовок Знак"/>
    <w:basedOn w:val="a0"/>
    <w:link w:val="a8"/>
    <w:uiPriority w:val="10"/>
    <w:rPr>
      <w:rFonts w:asciiTheme="majorHAnsi" w:eastAsiaTheme="majorEastAsia" w:hAnsiTheme="majorHAnsi" w:cstheme="majorBidi"/>
      <w:color w:val="2F5496" w:themeColor="text2" w:themeShade="BF"/>
      <w:spacing w:val="5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b">
    <w:name w:val="Подзаголовок Знак"/>
    <w:basedOn w:val="a0"/>
    <w:link w:val="aa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c">
    <w:name w:val="Subtle Emphasis"/>
    <w:basedOn w:val="a0"/>
    <w:uiPriority w:val="19"/>
    <w:qFormat/>
    <w:rPr>
      <w:i/>
      <w:iCs/>
      <w:color w:val="A1B8E1" w:themeColor="text1" w:themeTint="7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f">
    <w:name w:val="Strong"/>
    <w:basedOn w:val="a0"/>
    <w:uiPriority w:val="22"/>
    <w:qFormat/>
    <w:rPr>
      <w:b/>
      <w:bCs/>
    </w:rPr>
  </w:style>
  <w:style w:type="paragraph" w:styleId="23">
    <w:name w:val="Quote"/>
    <w:basedOn w:val="a"/>
    <w:next w:val="a"/>
    <w:link w:val="24"/>
    <w:uiPriority w:val="29"/>
    <w:qFormat/>
    <w:rPr>
      <w:i/>
      <w:iCs/>
      <w:color w:val="4472C4" w:themeColor="text1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472C4" w:themeColor="text1"/>
    </w:rPr>
  </w:style>
  <w:style w:type="paragraph" w:styleId="af0">
    <w:name w:val="Intense Quote"/>
    <w:basedOn w:val="a"/>
    <w:next w:val="a"/>
    <w:link w:val="af1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1">
    <w:name w:val="Выделенная цитата Знак"/>
    <w:basedOn w:val="a0"/>
    <w:link w:val="af0"/>
    <w:uiPriority w:val="30"/>
    <w:rPr>
      <w:b/>
      <w:bCs/>
      <w:i/>
      <w:iCs/>
      <w:color w:val="4472C4" w:themeColor="accent1"/>
    </w:rPr>
  </w:style>
  <w:style w:type="character" w:styleId="af2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3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4">
    <w:name w:val="Book Title"/>
    <w:basedOn w:val="a0"/>
    <w:uiPriority w:val="33"/>
    <w:qFormat/>
    <w:rPr>
      <w:b/>
      <w:bCs/>
      <w:smallCaps/>
      <w:spacing w:val="5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d">
    <w:name w:val="Plain Text"/>
    <w:basedOn w:val="a"/>
    <w:link w:val="afe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e">
    <w:name w:val="Текст Знак"/>
    <w:basedOn w:val="a0"/>
    <w:link w:val="afd"/>
    <w:uiPriority w:val="99"/>
    <w:rPr>
      <w:rFonts w:ascii="Courier New" w:hAnsi="Courier New" w:cs="Courier New"/>
      <w:sz w:val="21"/>
      <w:szCs w:val="21"/>
    </w:rPr>
  </w:style>
  <w:style w:type="paragraph" w:styleId="aff">
    <w:name w:val="header"/>
    <w:basedOn w:val="a"/>
    <w:link w:val="aff0"/>
    <w:uiPriority w:val="99"/>
    <w:unhideWhenUsed/>
    <w:pPr>
      <w:spacing w:after="0" w:line="240" w:lineRule="auto"/>
    </w:pPr>
  </w:style>
  <w:style w:type="character" w:customStyle="1" w:styleId="aff0">
    <w:name w:val="Верхний колонтитул Знак"/>
    <w:basedOn w:val="a0"/>
    <w:link w:val="aff"/>
    <w:uiPriority w:val="99"/>
  </w:style>
  <w:style w:type="paragraph" w:styleId="aff1">
    <w:name w:val="footer"/>
    <w:basedOn w:val="a"/>
    <w:link w:val="aff2"/>
    <w:uiPriority w:val="99"/>
    <w:unhideWhenUsed/>
    <w:pPr>
      <w:spacing w:after="0" w:line="240" w:lineRule="auto"/>
    </w:pPr>
  </w:style>
  <w:style w:type="character" w:customStyle="1" w:styleId="aff2">
    <w:name w:val="Нижний колонтитул Знак"/>
    <w:basedOn w:val="a0"/>
    <w:link w:val="aff1"/>
    <w:uiPriority w:val="99"/>
  </w:style>
  <w:style w:type="paragraph" w:styleId="aff3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72C4" w:themeColor="text2"/>
      <w:sz w:val="18"/>
      <w:szCs w:val="18"/>
    </w:rPr>
  </w:style>
  <w:style w:type="paragraph" w:customStyle="1" w:styleId="msonormal0">
    <w:name w:val="msonormal"/>
    <w:basedOn w:val="a"/>
    <w:rsid w:val="00690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7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1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Arial"/>
        <a:cs typeface="Arial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11</Pages>
  <Words>1933</Words>
  <Characters>11020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Janka</dc:creator>
  <cp:lastModifiedBy>nkankanka</cp:lastModifiedBy>
  <cp:revision>109</cp:revision>
  <dcterms:created xsi:type="dcterms:W3CDTF">2025-09-08T21:08:00Z</dcterms:created>
  <dcterms:modified xsi:type="dcterms:W3CDTF">2025-11-04T10:38:00Z</dcterms:modified>
</cp:coreProperties>
</file>