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7AC38" w14:textId="77777777" w:rsidR="00696C62" w:rsidRPr="00ED2897" w:rsidRDefault="00000000">
      <w:pPr>
        <w:pStyle w:val="a3"/>
        <w:spacing w:before="66" w:line="242" w:lineRule="auto"/>
        <w:ind w:left="433" w:right="438"/>
        <w:jc w:val="center"/>
      </w:pPr>
      <w:r w:rsidRPr="00ED2897">
        <w:t>Министерство</w:t>
      </w:r>
      <w:r w:rsidRPr="00ED2897">
        <w:rPr>
          <w:spacing w:val="-5"/>
        </w:rPr>
        <w:t xml:space="preserve"> </w:t>
      </w:r>
      <w:r w:rsidRPr="00ED2897">
        <w:t>науки</w:t>
      </w:r>
      <w:r w:rsidRPr="00ED2897">
        <w:rPr>
          <w:spacing w:val="-5"/>
        </w:rPr>
        <w:t xml:space="preserve"> </w:t>
      </w:r>
      <w:r w:rsidRPr="00ED2897">
        <w:t>и</w:t>
      </w:r>
      <w:r w:rsidRPr="00ED2897">
        <w:rPr>
          <w:spacing w:val="-5"/>
        </w:rPr>
        <w:t xml:space="preserve"> </w:t>
      </w:r>
      <w:r w:rsidRPr="00ED2897">
        <w:t>высшего</w:t>
      </w:r>
      <w:r w:rsidRPr="00ED2897">
        <w:rPr>
          <w:spacing w:val="-5"/>
        </w:rPr>
        <w:t xml:space="preserve"> </w:t>
      </w:r>
      <w:r w:rsidRPr="00ED2897">
        <w:t>образования</w:t>
      </w:r>
      <w:r w:rsidRPr="00ED2897">
        <w:rPr>
          <w:spacing w:val="-10"/>
        </w:rPr>
        <w:t xml:space="preserve"> </w:t>
      </w:r>
      <w:r w:rsidRPr="00ED2897">
        <w:t>Российской</w:t>
      </w:r>
      <w:r w:rsidRPr="00ED2897">
        <w:rPr>
          <w:spacing w:val="-9"/>
        </w:rPr>
        <w:t xml:space="preserve"> </w:t>
      </w:r>
      <w:r w:rsidRPr="00ED2897">
        <w:t>Федерации НАЦИОНАЛЬНЫЙ ИССЛЕДОВАТЕЛЬСКИЙ</w:t>
      </w:r>
    </w:p>
    <w:p w14:paraId="26D6C26D" w14:textId="77777777" w:rsidR="00696C62" w:rsidRPr="00ED2897" w:rsidRDefault="00000000">
      <w:pPr>
        <w:pStyle w:val="a3"/>
        <w:spacing w:line="271" w:lineRule="exact"/>
        <w:ind w:left="911" w:right="910"/>
        <w:jc w:val="center"/>
      </w:pPr>
      <w:r w:rsidRPr="00ED2897">
        <w:t>ТОМСКИЙ</w:t>
      </w:r>
      <w:r w:rsidRPr="00ED2897">
        <w:rPr>
          <w:spacing w:val="-4"/>
        </w:rPr>
        <w:t xml:space="preserve"> </w:t>
      </w:r>
      <w:r w:rsidRPr="00ED2897">
        <w:t>ГОСУДАРСТВЕННЫЙ</w:t>
      </w:r>
      <w:r w:rsidRPr="00ED2897">
        <w:rPr>
          <w:spacing w:val="-3"/>
        </w:rPr>
        <w:t xml:space="preserve"> </w:t>
      </w:r>
      <w:r w:rsidRPr="00ED2897">
        <w:t>УНИВЕРСИТЕТ</w:t>
      </w:r>
      <w:r w:rsidRPr="00ED2897">
        <w:rPr>
          <w:spacing w:val="-5"/>
        </w:rPr>
        <w:t xml:space="preserve"> </w:t>
      </w:r>
      <w:r w:rsidRPr="00ED2897">
        <w:t>(НИ</w:t>
      </w:r>
      <w:r w:rsidRPr="00ED2897">
        <w:rPr>
          <w:spacing w:val="-8"/>
        </w:rPr>
        <w:t xml:space="preserve"> </w:t>
      </w:r>
      <w:r w:rsidRPr="00ED2897">
        <w:rPr>
          <w:spacing w:val="-4"/>
        </w:rPr>
        <w:t>ТГУ)</w:t>
      </w:r>
    </w:p>
    <w:p w14:paraId="17EDA086" w14:textId="77777777" w:rsidR="00696C62" w:rsidRPr="00ED2897" w:rsidRDefault="00000000">
      <w:pPr>
        <w:pStyle w:val="a3"/>
        <w:spacing w:before="3"/>
        <w:ind w:left="902" w:right="912"/>
        <w:jc w:val="center"/>
      </w:pPr>
      <w:r w:rsidRPr="00ED2897">
        <w:t>Институт</w:t>
      </w:r>
      <w:r w:rsidRPr="00ED2897">
        <w:rPr>
          <w:spacing w:val="-4"/>
        </w:rPr>
        <w:t xml:space="preserve"> </w:t>
      </w:r>
      <w:r w:rsidRPr="00ED2897">
        <w:t>прикладной</w:t>
      </w:r>
      <w:r w:rsidRPr="00ED2897">
        <w:rPr>
          <w:spacing w:val="-3"/>
        </w:rPr>
        <w:t xml:space="preserve"> </w:t>
      </w:r>
      <w:r w:rsidRPr="00ED2897">
        <w:t>математики</w:t>
      </w:r>
      <w:r w:rsidRPr="00ED2897">
        <w:rPr>
          <w:spacing w:val="-3"/>
        </w:rPr>
        <w:t xml:space="preserve"> </w:t>
      </w:r>
      <w:r w:rsidRPr="00ED2897">
        <w:t>и</w:t>
      </w:r>
      <w:r w:rsidRPr="00ED2897">
        <w:rPr>
          <w:spacing w:val="-8"/>
        </w:rPr>
        <w:t xml:space="preserve"> </w:t>
      </w:r>
      <w:r w:rsidRPr="00ED2897">
        <w:t>компьютерных</w:t>
      </w:r>
      <w:r w:rsidRPr="00ED2897">
        <w:rPr>
          <w:spacing w:val="-8"/>
        </w:rPr>
        <w:t xml:space="preserve"> </w:t>
      </w:r>
      <w:r w:rsidRPr="00ED2897">
        <w:rPr>
          <w:spacing w:val="-4"/>
        </w:rPr>
        <w:t>наук</w:t>
      </w:r>
    </w:p>
    <w:p w14:paraId="1233EEC1" w14:textId="77777777" w:rsidR="00696C62" w:rsidRPr="00ED2897" w:rsidRDefault="00696C62">
      <w:pPr>
        <w:pStyle w:val="a3"/>
      </w:pPr>
    </w:p>
    <w:p w14:paraId="6D5B0CD2" w14:textId="77777777" w:rsidR="00696C62" w:rsidRPr="00ED2897" w:rsidRDefault="00696C62">
      <w:pPr>
        <w:pStyle w:val="a3"/>
      </w:pPr>
    </w:p>
    <w:p w14:paraId="5907C2A8" w14:textId="77777777" w:rsidR="00696C62" w:rsidRPr="00ED2897" w:rsidRDefault="00696C62">
      <w:pPr>
        <w:pStyle w:val="a3"/>
      </w:pPr>
    </w:p>
    <w:p w14:paraId="19C3964D" w14:textId="77777777" w:rsidR="00696C62" w:rsidRPr="00ED2897" w:rsidRDefault="00696C62">
      <w:pPr>
        <w:pStyle w:val="a3"/>
      </w:pPr>
    </w:p>
    <w:p w14:paraId="7F69D7B1" w14:textId="77777777" w:rsidR="00696C62" w:rsidRPr="00ED2897" w:rsidRDefault="00696C62">
      <w:pPr>
        <w:pStyle w:val="a3"/>
      </w:pPr>
    </w:p>
    <w:p w14:paraId="1A84ABB2" w14:textId="77777777" w:rsidR="00696C62" w:rsidRPr="00ED2897" w:rsidRDefault="00696C62">
      <w:pPr>
        <w:pStyle w:val="a3"/>
      </w:pPr>
    </w:p>
    <w:p w14:paraId="6EBB9205" w14:textId="77777777" w:rsidR="00696C62" w:rsidRPr="00ED2897" w:rsidRDefault="00696C62">
      <w:pPr>
        <w:pStyle w:val="a3"/>
      </w:pPr>
    </w:p>
    <w:p w14:paraId="2CDDB929" w14:textId="77777777" w:rsidR="00696C62" w:rsidRPr="00ED2897" w:rsidRDefault="00696C62">
      <w:pPr>
        <w:pStyle w:val="a3"/>
      </w:pPr>
    </w:p>
    <w:p w14:paraId="51153096" w14:textId="77777777" w:rsidR="00696C62" w:rsidRPr="00ED2897" w:rsidRDefault="00696C62">
      <w:pPr>
        <w:pStyle w:val="a3"/>
      </w:pPr>
    </w:p>
    <w:p w14:paraId="34F5CA67" w14:textId="77777777" w:rsidR="00696C62" w:rsidRPr="00ED2897" w:rsidRDefault="00696C62">
      <w:pPr>
        <w:pStyle w:val="a3"/>
      </w:pPr>
    </w:p>
    <w:p w14:paraId="54629813" w14:textId="77777777" w:rsidR="00696C62" w:rsidRPr="00ED2897" w:rsidRDefault="00696C62">
      <w:pPr>
        <w:pStyle w:val="a3"/>
      </w:pPr>
    </w:p>
    <w:p w14:paraId="6570F5C1" w14:textId="77777777" w:rsidR="00696C62" w:rsidRPr="00ED2897" w:rsidRDefault="00696C62">
      <w:pPr>
        <w:pStyle w:val="a3"/>
      </w:pPr>
    </w:p>
    <w:p w14:paraId="3990D9AF" w14:textId="77777777" w:rsidR="00696C62" w:rsidRPr="00ED2897" w:rsidRDefault="00696C62">
      <w:pPr>
        <w:pStyle w:val="a3"/>
        <w:spacing w:before="2"/>
      </w:pPr>
    </w:p>
    <w:p w14:paraId="04FBEFFC" w14:textId="77777777" w:rsidR="00696C62" w:rsidRPr="00ED2897" w:rsidRDefault="00000000">
      <w:pPr>
        <w:pStyle w:val="a3"/>
        <w:ind w:left="907" w:right="910"/>
        <w:jc w:val="center"/>
      </w:pPr>
      <w:r w:rsidRPr="00ED2897">
        <w:t>ОТЧЁТ</w:t>
      </w:r>
      <w:r w:rsidRPr="00ED2897">
        <w:rPr>
          <w:spacing w:val="-2"/>
        </w:rPr>
        <w:t xml:space="preserve"> </w:t>
      </w:r>
      <w:r w:rsidRPr="00ED2897">
        <w:t>ПО</w:t>
      </w:r>
      <w:r w:rsidRPr="00ED2897">
        <w:rPr>
          <w:spacing w:val="-9"/>
        </w:rPr>
        <w:t xml:space="preserve"> </w:t>
      </w:r>
      <w:r w:rsidRPr="00ED2897">
        <w:t>ЛАБОРАТОРНОЙ</w:t>
      </w:r>
      <w:r w:rsidRPr="00ED2897">
        <w:rPr>
          <w:spacing w:val="-2"/>
        </w:rPr>
        <w:t xml:space="preserve"> РАБОТЕ</w:t>
      </w:r>
    </w:p>
    <w:p w14:paraId="50324F1E" w14:textId="77777777" w:rsidR="00696C62" w:rsidRPr="00ED2897" w:rsidRDefault="00696C62">
      <w:pPr>
        <w:pStyle w:val="a3"/>
      </w:pPr>
    </w:p>
    <w:p w14:paraId="3512110F" w14:textId="77777777" w:rsidR="00696C62" w:rsidRPr="00ED2897" w:rsidRDefault="00000000">
      <w:pPr>
        <w:pStyle w:val="a3"/>
        <w:spacing w:line="275" w:lineRule="exact"/>
        <w:ind w:left="446" w:right="438"/>
        <w:jc w:val="center"/>
      </w:pPr>
      <w:r w:rsidRPr="00ED2897">
        <w:t xml:space="preserve">«Лабораторная </w:t>
      </w:r>
      <w:r w:rsidRPr="00ED2897">
        <w:rPr>
          <w:spacing w:val="-5"/>
        </w:rPr>
        <w:t>№2</w:t>
      </w:r>
    </w:p>
    <w:p w14:paraId="11253A27" w14:textId="77777777" w:rsidR="00696C62" w:rsidRPr="00ED2897" w:rsidRDefault="00000000">
      <w:pPr>
        <w:pStyle w:val="a3"/>
        <w:spacing w:line="242" w:lineRule="auto"/>
        <w:ind w:left="902" w:right="910"/>
        <w:jc w:val="center"/>
      </w:pPr>
      <w:r w:rsidRPr="00ED2897">
        <w:t>Интеграция</w:t>
      </w:r>
      <w:r w:rsidRPr="00ED2897">
        <w:rPr>
          <w:spacing w:val="-8"/>
        </w:rPr>
        <w:t xml:space="preserve"> </w:t>
      </w:r>
      <w:r w:rsidRPr="00ED2897">
        <w:t>механизма</w:t>
      </w:r>
      <w:r w:rsidRPr="00ED2897">
        <w:rPr>
          <w:spacing w:val="-1"/>
        </w:rPr>
        <w:t xml:space="preserve"> </w:t>
      </w:r>
      <w:r w:rsidRPr="00ED2897">
        <w:t>аллокации</w:t>
      </w:r>
      <w:r w:rsidRPr="00ED2897">
        <w:rPr>
          <w:spacing w:val="-6"/>
        </w:rPr>
        <w:t xml:space="preserve"> </w:t>
      </w:r>
      <w:r w:rsidRPr="00ED2897">
        <w:t>памяти</w:t>
      </w:r>
      <w:r w:rsidRPr="00ED2897">
        <w:rPr>
          <w:spacing w:val="-6"/>
        </w:rPr>
        <w:t xml:space="preserve"> </w:t>
      </w:r>
      <w:r w:rsidRPr="00ED2897">
        <w:t>с</w:t>
      </w:r>
      <w:r w:rsidRPr="00ED2897">
        <w:rPr>
          <w:spacing w:val="-4"/>
        </w:rPr>
        <w:t xml:space="preserve"> </w:t>
      </w:r>
      <w:r w:rsidRPr="00ED2897">
        <w:t>фиксированными</w:t>
      </w:r>
      <w:r w:rsidRPr="00ED2897">
        <w:rPr>
          <w:spacing w:val="-2"/>
        </w:rPr>
        <w:t xml:space="preserve"> </w:t>
      </w:r>
      <w:r w:rsidRPr="00ED2897">
        <w:t>блоками</w:t>
      </w:r>
      <w:r w:rsidRPr="00ED2897">
        <w:rPr>
          <w:spacing w:val="-7"/>
        </w:rPr>
        <w:t xml:space="preserve"> </w:t>
      </w:r>
      <w:r w:rsidRPr="00ED2897">
        <w:t>на</w:t>
      </w:r>
      <w:r w:rsidRPr="00ED2897">
        <w:rPr>
          <w:spacing w:val="-4"/>
        </w:rPr>
        <w:t xml:space="preserve"> </w:t>
      </w:r>
      <w:r w:rsidRPr="00ED2897">
        <w:t>C++, в реализуемое приложение»</w:t>
      </w:r>
    </w:p>
    <w:p w14:paraId="5C34AB81" w14:textId="77777777" w:rsidR="00696C62" w:rsidRPr="00ED2897" w:rsidRDefault="00000000">
      <w:pPr>
        <w:pStyle w:val="a3"/>
        <w:spacing w:before="272"/>
        <w:ind w:left="446" w:right="438"/>
        <w:jc w:val="center"/>
      </w:pPr>
      <w:r w:rsidRPr="00ED2897">
        <w:t>по</w:t>
      </w:r>
      <w:r w:rsidRPr="00ED2897">
        <w:rPr>
          <w:spacing w:val="-6"/>
        </w:rPr>
        <w:t xml:space="preserve"> </w:t>
      </w:r>
      <w:r w:rsidRPr="00ED2897">
        <w:t>дисциплине</w:t>
      </w:r>
      <w:r w:rsidRPr="00ED2897">
        <w:rPr>
          <w:spacing w:val="-3"/>
        </w:rPr>
        <w:t xml:space="preserve"> </w:t>
      </w:r>
      <w:r w:rsidRPr="00ED2897">
        <w:t>«Разработка</w:t>
      </w:r>
      <w:r w:rsidRPr="00ED2897">
        <w:rPr>
          <w:spacing w:val="-4"/>
        </w:rPr>
        <w:t xml:space="preserve"> </w:t>
      </w:r>
      <w:r w:rsidRPr="00ED2897">
        <w:t>средств</w:t>
      </w:r>
      <w:r w:rsidRPr="00ED2897">
        <w:rPr>
          <w:spacing w:val="-2"/>
        </w:rPr>
        <w:t xml:space="preserve"> </w:t>
      </w:r>
      <w:r w:rsidRPr="00ED2897">
        <w:t>защиты</w:t>
      </w:r>
      <w:r w:rsidRPr="00ED2897">
        <w:rPr>
          <w:spacing w:val="-4"/>
        </w:rPr>
        <w:t xml:space="preserve"> </w:t>
      </w:r>
      <w:r w:rsidRPr="00ED2897">
        <w:rPr>
          <w:spacing w:val="-2"/>
        </w:rPr>
        <w:t>информации»</w:t>
      </w:r>
    </w:p>
    <w:p w14:paraId="6BA45CB0" w14:textId="77777777" w:rsidR="00696C62" w:rsidRPr="00ED2897" w:rsidRDefault="00696C62">
      <w:pPr>
        <w:pStyle w:val="a3"/>
      </w:pPr>
    </w:p>
    <w:p w14:paraId="1B84AA33" w14:textId="77777777" w:rsidR="00696C62" w:rsidRPr="00ED2897" w:rsidRDefault="00696C62">
      <w:pPr>
        <w:pStyle w:val="a3"/>
      </w:pPr>
    </w:p>
    <w:p w14:paraId="4B822D56" w14:textId="77777777" w:rsidR="00696C62" w:rsidRPr="00ED2897" w:rsidRDefault="00696C62">
      <w:pPr>
        <w:pStyle w:val="a3"/>
      </w:pPr>
    </w:p>
    <w:p w14:paraId="5C1208AB" w14:textId="77777777" w:rsidR="00696C62" w:rsidRPr="00ED2897" w:rsidRDefault="00696C62">
      <w:pPr>
        <w:pStyle w:val="a3"/>
      </w:pPr>
    </w:p>
    <w:p w14:paraId="3AE36C73" w14:textId="77777777" w:rsidR="00696C62" w:rsidRPr="00ED2897" w:rsidRDefault="00696C62">
      <w:pPr>
        <w:pStyle w:val="a3"/>
      </w:pPr>
    </w:p>
    <w:p w14:paraId="41C459EF" w14:textId="77777777" w:rsidR="00696C62" w:rsidRPr="00ED2897" w:rsidRDefault="00696C62">
      <w:pPr>
        <w:pStyle w:val="a3"/>
      </w:pPr>
    </w:p>
    <w:p w14:paraId="24BAFDB8" w14:textId="77777777" w:rsidR="00696C62" w:rsidRPr="00ED2897" w:rsidRDefault="00696C62">
      <w:pPr>
        <w:pStyle w:val="a3"/>
      </w:pPr>
    </w:p>
    <w:p w14:paraId="34A431CB" w14:textId="77777777" w:rsidR="00696C62" w:rsidRPr="00ED2897" w:rsidRDefault="00696C62">
      <w:pPr>
        <w:pStyle w:val="a3"/>
      </w:pPr>
    </w:p>
    <w:p w14:paraId="1A170A32" w14:textId="77777777" w:rsidR="00696C62" w:rsidRPr="00ED2897" w:rsidRDefault="00696C62">
      <w:pPr>
        <w:pStyle w:val="a3"/>
      </w:pPr>
    </w:p>
    <w:p w14:paraId="00EEE4A7" w14:textId="77777777" w:rsidR="00696C62" w:rsidRPr="00ED2897" w:rsidRDefault="00696C62">
      <w:pPr>
        <w:pStyle w:val="a3"/>
      </w:pPr>
    </w:p>
    <w:p w14:paraId="67C68EE4" w14:textId="77777777" w:rsidR="00696C62" w:rsidRPr="00ED2897" w:rsidRDefault="00696C62">
      <w:pPr>
        <w:pStyle w:val="a3"/>
      </w:pPr>
    </w:p>
    <w:p w14:paraId="4764B1D2" w14:textId="77777777" w:rsidR="00696C62" w:rsidRPr="00ED2897" w:rsidRDefault="00696C62">
      <w:pPr>
        <w:pStyle w:val="a3"/>
      </w:pPr>
    </w:p>
    <w:p w14:paraId="7D06A74B" w14:textId="77777777" w:rsidR="00696C62" w:rsidRPr="00ED2897" w:rsidRDefault="00696C62">
      <w:pPr>
        <w:pStyle w:val="a3"/>
        <w:spacing w:before="275"/>
      </w:pPr>
    </w:p>
    <w:p w14:paraId="034CD891" w14:textId="77777777" w:rsidR="00696C62" w:rsidRPr="00ED2897" w:rsidRDefault="00000000">
      <w:pPr>
        <w:pStyle w:val="a3"/>
        <w:ind w:left="5528"/>
      </w:pPr>
      <w:r w:rsidRPr="00ED2897">
        <w:rPr>
          <w:spacing w:val="-2"/>
        </w:rPr>
        <w:t>Выполнил:</w:t>
      </w:r>
    </w:p>
    <w:p w14:paraId="361CF0F1" w14:textId="77777777" w:rsidR="00696C62" w:rsidRPr="00ED2897" w:rsidRDefault="00000000">
      <w:pPr>
        <w:pStyle w:val="a3"/>
        <w:spacing w:before="5" w:line="237" w:lineRule="auto"/>
        <w:ind w:left="5528" w:right="925"/>
      </w:pPr>
      <w:r w:rsidRPr="00ED2897">
        <w:t>студент</w:t>
      </w:r>
      <w:r w:rsidRPr="00ED2897">
        <w:rPr>
          <w:spacing w:val="-11"/>
        </w:rPr>
        <w:t xml:space="preserve"> </w:t>
      </w:r>
      <w:r w:rsidRPr="00ED2897">
        <w:t>группы</w:t>
      </w:r>
      <w:r w:rsidRPr="00ED2897">
        <w:rPr>
          <w:spacing w:val="-10"/>
        </w:rPr>
        <w:t xml:space="preserve"> </w:t>
      </w:r>
      <w:r w:rsidRPr="00ED2897">
        <w:t>№</w:t>
      </w:r>
      <w:r w:rsidRPr="00ED2897">
        <w:rPr>
          <w:spacing w:val="-7"/>
        </w:rPr>
        <w:t xml:space="preserve"> </w:t>
      </w:r>
      <w:r w:rsidRPr="00ED2897">
        <w:t>932223 Артеменко А. Д.</w:t>
      </w:r>
    </w:p>
    <w:p w14:paraId="0F542539" w14:textId="77777777" w:rsidR="00696C62" w:rsidRPr="00ED2897" w:rsidRDefault="00696C62">
      <w:pPr>
        <w:pStyle w:val="a3"/>
        <w:spacing w:before="1"/>
      </w:pPr>
    </w:p>
    <w:p w14:paraId="2A24B3C1" w14:textId="77777777" w:rsidR="00696C62" w:rsidRPr="00ED2897" w:rsidRDefault="00000000">
      <w:pPr>
        <w:pStyle w:val="a3"/>
        <w:ind w:left="5528" w:right="1929"/>
      </w:pPr>
      <w:r w:rsidRPr="00ED2897">
        <w:rPr>
          <w:spacing w:val="-2"/>
        </w:rPr>
        <w:t xml:space="preserve">Проверил: Преподаватель </w:t>
      </w:r>
      <w:r w:rsidRPr="00ED2897">
        <w:t>Андреева В.В.</w:t>
      </w:r>
    </w:p>
    <w:p w14:paraId="5D10C7DB" w14:textId="77777777" w:rsidR="00696C62" w:rsidRPr="00ED2897" w:rsidRDefault="00696C62">
      <w:pPr>
        <w:pStyle w:val="a3"/>
      </w:pPr>
    </w:p>
    <w:p w14:paraId="67D0071B" w14:textId="77777777" w:rsidR="00696C62" w:rsidRPr="00ED2897" w:rsidRDefault="00696C62">
      <w:pPr>
        <w:pStyle w:val="a3"/>
      </w:pPr>
    </w:p>
    <w:p w14:paraId="32AD7BE3" w14:textId="77777777" w:rsidR="00696C62" w:rsidRPr="00ED2897" w:rsidRDefault="00696C62">
      <w:pPr>
        <w:pStyle w:val="a3"/>
      </w:pPr>
    </w:p>
    <w:p w14:paraId="44768E94" w14:textId="77777777" w:rsidR="00696C62" w:rsidRPr="00ED2897" w:rsidRDefault="00696C62">
      <w:pPr>
        <w:pStyle w:val="a3"/>
      </w:pPr>
    </w:p>
    <w:p w14:paraId="134898D0" w14:textId="77777777" w:rsidR="00696C62" w:rsidRPr="00ED2897" w:rsidRDefault="00696C62">
      <w:pPr>
        <w:pStyle w:val="a3"/>
      </w:pPr>
    </w:p>
    <w:p w14:paraId="631B1D41" w14:textId="77777777" w:rsidR="00696C62" w:rsidRPr="00ED2897" w:rsidRDefault="00696C62">
      <w:pPr>
        <w:pStyle w:val="a3"/>
        <w:spacing w:before="3"/>
      </w:pPr>
    </w:p>
    <w:p w14:paraId="223E4193" w14:textId="77777777" w:rsidR="00696C62" w:rsidRPr="00ED2897" w:rsidRDefault="00000000">
      <w:pPr>
        <w:pStyle w:val="a3"/>
        <w:ind w:left="446" w:right="438"/>
        <w:jc w:val="center"/>
      </w:pPr>
      <w:r w:rsidRPr="00ED2897">
        <w:t>Томск</w:t>
      </w:r>
      <w:r w:rsidRPr="00ED2897">
        <w:rPr>
          <w:spacing w:val="1"/>
        </w:rPr>
        <w:t xml:space="preserve"> </w:t>
      </w:r>
      <w:r w:rsidRPr="00ED2897">
        <w:t>–</w:t>
      </w:r>
      <w:r w:rsidRPr="00ED2897">
        <w:rPr>
          <w:spacing w:val="3"/>
        </w:rPr>
        <w:t xml:space="preserve"> </w:t>
      </w:r>
      <w:r w:rsidRPr="00ED2897">
        <w:rPr>
          <w:spacing w:val="-4"/>
        </w:rPr>
        <w:t>2026</w:t>
      </w:r>
    </w:p>
    <w:p w14:paraId="49665AA6" w14:textId="77777777" w:rsidR="00696C62" w:rsidRPr="00ED2897" w:rsidRDefault="00696C62">
      <w:pPr>
        <w:pStyle w:val="a3"/>
        <w:jc w:val="center"/>
        <w:sectPr w:rsidR="00696C62" w:rsidRPr="00ED2897">
          <w:type w:val="continuous"/>
          <w:pgSz w:w="11910" w:h="16840"/>
          <w:pgMar w:top="1040" w:right="425" w:bottom="280" w:left="1559" w:header="720" w:footer="720" w:gutter="0"/>
          <w:cols w:space="720"/>
        </w:sectPr>
      </w:pPr>
    </w:p>
    <w:p w14:paraId="31366D4C" w14:textId="77777777" w:rsidR="008B145D" w:rsidRDefault="008B145D" w:rsidP="008B145D">
      <w:pPr>
        <w:pStyle w:val="1"/>
        <w:shd w:val="clear" w:color="auto" w:fill="FFFFFF"/>
        <w:spacing w:before="360" w:after="200"/>
        <w:jc w:val="center"/>
        <w:rPr>
          <w:color w:val="000000"/>
          <w:sz w:val="28"/>
          <w:szCs w:val="28"/>
        </w:rPr>
      </w:pPr>
      <w:bookmarkStart w:id="0" w:name="Постановка_задачи"/>
      <w:bookmarkEnd w:id="0"/>
      <w:r>
        <w:rPr>
          <w:color w:val="000000"/>
          <w:sz w:val="28"/>
          <w:szCs w:val="28"/>
        </w:rPr>
        <w:lastRenderedPageBreak/>
        <w:t>Постановка задачи</w:t>
      </w:r>
    </w:p>
    <w:p w14:paraId="100BC60B" w14:textId="77777777" w:rsidR="008B145D" w:rsidRDefault="008B145D" w:rsidP="008B145D">
      <w:pPr>
        <w:pStyle w:val="a5"/>
        <w:shd w:val="clear" w:color="auto" w:fill="FFFFFF"/>
        <w:spacing w:before="120" w:beforeAutospacing="0" w:after="12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Исследовать пользовательский проект по применению DPLL с внедрёнными стратегиями на уязвимости с помощью статического анализатора PVS-Studio, а также с помощью динамического анализатора Valgrind. По результатам исследования подготовить отчёт.</w:t>
      </w:r>
    </w:p>
    <w:p w14:paraId="15033E1D" w14:textId="3AB79323" w:rsidR="008B145D" w:rsidRDefault="008B145D" w:rsidP="00022BB3">
      <w:pPr>
        <w:pStyle w:val="a5"/>
        <w:shd w:val="clear" w:color="auto" w:fill="FFFFFF"/>
        <w:spacing w:before="120" w:beforeAutospacing="0" w:after="12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Для выполнения задачи использовались </w:t>
      </w:r>
      <w:r>
        <w:rPr>
          <w:rStyle w:val="a6"/>
          <w:color w:val="000000"/>
          <w:sz w:val="28"/>
          <w:szCs w:val="28"/>
        </w:rPr>
        <w:t>PVS-Studio версии 7.</w:t>
      </w:r>
      <w:r w:rsidR="002A4557">
        <w:rPr>
          <w:rStyle w:val="a6"/>
          <w:color w:val="000000"/>
          <w:sz w:val="28"/>
          <w:szCs w:val="28"/>
        </w:rPr>
        <w:t>42</w:t>
      </w:r>
      <w:r>
        <w:rPr>
          <w:color w:val="000000"/>
          <w:sz w:val="28"/>
          <w:szCs w:val="28"/>
        </w:rPr>
        <w:t>, а также </w:t>
      </w:r>
      <w:r>
        <w:rPr>
          <w:rStyle w:val="a6"/>
          <w:color w:val="000000"/>
          <w:sz w:val="28"/>
          <w:szCs w:val="28"/>
        </w:rPr>
        <w:t>Valgrind версии 3.22.0</w:t>
      </w:r>
      <w:r>
        <w:rPr>
          <w:color w:val="000000"/>
          <w:sz w:val="28"/>
          <w:szCs w:val="28"/>
        </w:rPr>
        <w:t xml:space="preserve">. Valgrind в силу своей специфики был настроен в </w:t>
      </w:r>
      <w:proofErr w:type="spellStart"/>
      <w:r>
        <w:rPr>
          <w:color w:val="000000"/>
          <w:sz w:val="28"/>
          <w:szCs w:val="28"/>
        </w:rPr>
        <w:t>GitHub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Actions</w:t>
      </w:r>
      <w:proofErr w:type="spellEnd"/>
      <w:r>
        <w:rPr>
          <w:color w:val="000000"/>
          <w:sz w:val="28"/>
          <w:szCs w:val="28"/>
        </w:rPr>
        <w:t>, а PVS-Studio использовалась с бесплатным</w:t>
      </w:r>
      <w:r w:rsidR="00C23F13">
        <w:rPr>
          <w:color w:val="000000"/>
          <w:sz w:val="28"/>
          <w:szCs w:val="28"/>
        </w:rPr>
        <w:t xml:space="preserve"> ученическим</w:t>
      </w:r>
      <w:r>
        <w:rPr>
          <w:color w:val="000000"/>
          <w:sz w:val="28"/>
          <w:szCs w:val="28"/>
        </w:rPr>
        <w:t xml:space="preserve"> лицензированием.</w:t>
      </w:r>
    </w:p>
    <w:p w14:paraId="583CBF16" w14:textId="21A27035" w:rsidR="008B145D" w:rsidRDefault="001D231E" w:rsidP="001D231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18E69C7" w14:textId="77777777" w:rsidR="008B145D" w:rsidRDefault="008B145D" w:rsidP="008B145D">
      <w:pPr>
        <w:pStyle w:val="1"/>
        <w:shd w:val="clear" w:color="auto" w:fill="FFFFFF"/>
        <w:spacing w:before="360" w:after="20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Анализ предупреждений от Valgrind</w:t>
      </w:r>
    </w:p>
    <w:p w14:paraId="6F7CB4F5" w14:textId="77777777" w:rsidR="008B145D" w:rsidRDefault="008B145D" w:rsidP="008B145D">
      <w:pPr>
        <w:pStyle w:val="no-indent"/>
        <w:shd w:val="clear" w:color="auto" w:fill="FFFFFF"/>
        <w:spacing w:before="120" w:beforeAutospacing="0" w:after="12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прохождении сканирования динамическим анализатором для файла </w:t>
      </w:r>
      <w:proofErr w:type="spellStart"/>
      <w:r>
        <w:rPr>
          <w:rStyle w:val="HTML"/>
          <w:color w:val="000000"/>
          <w:sz w:val="22"/>
          <w:szCs w:val="22"/>
          <w:shd w:val="clear" w:color="auto" w:fill="F3F3F3"/>
        </w:rPr>
        <w:t>SatExamples</w:t>
      </w:r>
      <w:proofErr w:type="spellEnd"/>
      <w:r>
        <w:rPr>
          <w:rStyle w:val="HTML"/>
          <w:color w:val="000000"/>
          <w:sz w:val="22"/>
          <w:szCs w:val="22"/>
          <w:shd w:val="clear" w:color="auto" w:fill="F3F3F3"/>
        </w:rPr>
        <w:t>/Sat_ex30_3.pla</w:t>
      </w:r>
      <w:r>
        <w:rPr>
          <w:color w:val="000000"/>
          <w:sz w:val="28"/>
          <w:szCs w:val="28"/>
        </w:rPr>
        <w:t> со стратегией </w:t>
      </w:r>
      <w:proofErr w:type="spellStart"/>
      <w:r>
        <w:rPr>
          <w:rStyle w:val="HTML"/>
          <w:color w:val="000000"/>
          <w:sz w:val="22"/>
          <w:szCs w:val="22"/>
          <w:shd w:val="clear" w:color="auto" w:fill="F3F3F3"/>
        </w:rPr>
        <w:t>min-dont-care</w:t>
      </w:r>
      <w:proofErr w:type="spellEnd"/>
      <w:r>
        <w:rPr>
          <w:color w:val="000000"/>
          <w:sz w:val="28"/>
          <w:szCs w:val="28"/>
        </w:rPr>
        <w:t> были получены следующие результаты. С исходным отчётом можно ознакомиться по ссылке в репозитории проекта.</w:t>
      </w:r>
    </w:p>
    <w:p w14:paraId="1E3707A7" w14:textId="77777777" w:rsidR="008B145D" w:rsidRDefault="008B145D" w:rsidP="008B145D">
      <w:pPr>
        <w:pStyle w:val="2"/>
        <w:shd w:val="clear" w:color="auto" w:fill="FFFFFF"/>
        <w:spacing w:before="280" w:after="1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Сводка по типам ошибок</w:t>
      </w:r>
    </w:p>
    <w:p w14:paraId="402D53AE" w14:textId="77777777" w:rsidR="008B145D" w:rsidRDefault="008B145D" w:rsidP="008B145D">
      <w:pPr>
        <w:pStyle w:val="caption"/>
        <w:shd w:val="clear" w:color="auto" w:fill="FFFFFF"/>
        <w:spacing w:before="120" w:beforeAutospacing="0" w:after="80" w:afterAutospacing="0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Таблица 1 — Распределение ошибок Valgrind по типу</w:t>
      </w:r>
    </w:p>
    <w:tbl>
      <w:tblPr>
        <w:tblW w:w="907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9"/>
        <w:gridCol w:w="1416"/>
        <w:gridCol w:w="1200"/>
        <w:gridCol w:w="3706"/>
      </w:tblGrid>
      <w:tr w:rsidR="008B145D" w14:paraId="47B0D81C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F01507" w14:textId="77777777" w:rsidR="008B145D" w:rsidRDefault="008B145D">
            <w:pPr>
              <w:spacing w:before="200" w:after="28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Тип ошибки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6366B8" w14:textId="77777777" w:rsidR="008B145D" w:rsidRDefault="008B145D">
            <w:pPr>
              <w:spacing w:before="200" w:after="28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Количество</w:t>
            </w:r>
            <w:r>
              <w:rPr>
                <w:b/>
                <w:bCs/>
                <w:color w:val="000000"/>
              </w:rPr>
              <w:br/>
              <w:t>записей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6844A9" w14:textId="77777777" w:rsidR="008B145D" w:rsidRDefault="008B145D">
            <w:pPr>
              <w:spacing w:before="200" w:after="28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% от общего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1EDA7D" w14:textId="77777777" w:rsidR="008B145D" w:rsidRDefault="008B145D">
            <w:pPr>
              <w:spacing w:before="200" w:after="28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Описание</w:t>
            </w:r>
          </w:p>
        </w:tc>
      </w:tr>
      <w:tr w:rsidR="008B145D" w14:paraId="5DBB192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5F76D2" w14:textId="77777777" w:rsidR="008B145D" w:rsidRDefault="008B145D">
            <w:pPr>
              <w:spacing w:before="200" w:after="280"/>
              <w:rPr>
                <w:color w:val="000000"/>
              </w:rPr>
            </w:pPr>
            <w:proofErr w:type="spellStart"/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MismatchedFree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5E4F85" w14:textId="77777777" w:rsidR="008B145D" w:rsidRDefault="008B145D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1D9D78" w14:textId="77777777" w:rsidR="008B145D" w:rsidRDefault="008B145D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24 %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2F040D" w14:textId="77777777" w:rsidR="008B145D" w:rsidRDefault="008B145D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Несоответствие операторов освобождения памяти (</w:t>
            </w: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delete</w:t>
            </w:r>
            <w:r>
              <w:rPr>
                <w:color w:val="000000"/>
              </w:rPr>
              <w:t> вместо </w:t>
            </w:r>
            <w:proofErr w:type="gramStart"/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delete[</w:t>
            </w:r>
            <w:proofErr w:type="gramEnd"/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]</w:t>
            </w:r>
            <w:r>
              <w:rPr>
                <w:color w:val="000000"/>
              </w:rPr>
              <w:t>)</w:t>
            </w:r>
          </w:p>
        </w:tc>
      </w:tr>
      <w:tr w:rsidR="008B145D" w14:paraId="45296B6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C0AA02" w14:textId="77777777" w:rsidR="008B145D" w:rsidRDefault="008B145D">
            <w:pPr>
              <w:spacing w:before="200" w:after="280"/>
              <w:rPr>
                <w:color w:val="000000"/>
              </w:rPr>
            </w:pPr>
            <w:proofErr w:type="spellStart"/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Leak_DefinitelyLost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46FB73" w14:textId="77777777" w:rsidR="008B145D" w:rsidRDefault="008B145D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2933D6" w14:textId="77777777" w:rsidR="008B145D" w:rsidRDefault="008B145D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58 %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B6500A" w14:textId="77777777" w:rsidR="008B145D" w:rsidRDefault="008B145D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Гарантированные утечки: блоки памяти не освобождены к концу программы</w:t>
            </w:r>
          </w:p>
        </w:tc>
      </w:tr>
      <w:tr w:rsidR="008B145D" w14:paraId="11C841A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4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0AD544" w14:textId="77777777" w:rsidR="008B145D" w:rsidRDefault="008B145D">
            <w:pPr>
              <w:spacing w:before="200" w:after="280"/>
              <w:rPr>
                <w:color w:val="000000"/>
              </w:rPr>
            </w:pPr>
            <w:proofErr w:type="spellStart"/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Leak_IndirectlyLost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4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A47308" w14:textId="77777777" w:rsidR="008B145D" w:rsidRDefault="008B145D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4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DDF83B" w14:textId="77777777" w:rsidR="008B145D" w:rsidRDefault="008B145D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18 %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4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88F914" w14:textId="77777777" w:rsidR="008B145D" w:rsidRDefault="008B145D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Косвенные утечки: блоки недоступны через указатели, но не освобождены</w:t>
            </w:r>
          </w:p>
        </w:tc>
      </w:tr>
      <w:tr w:rsidR="008B145D" w14:paraId="6C32B58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8C08F3" w14:textId="77777777" w:rsidR="008B145D" w:rsidRDefault="008B145D">
            <w:pPr>
              <w:spacing w:before="200" w:after="28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Итого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402538" w14:textId="77777777" w:rsidR="008B145D" w:rsidRDefault="008B145D">
            <w:pPr>
              <w:spacing w:before="200" w:after="28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E0D878" w14:textId="430C9796" w:rsidR="00743692" w:rsidRDefault="00743692" w:rsidP="00743692">
            <w:pPr>
              <w:spacing w:before="200" w:after="280"/>
              <w:rPr>
                <w:b/>
                <w:bCs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DD487D" w14:textId="77777777" w:rsidR="008B145D" w:rsidRDefault="008B145D">
            <w:pPr>
              <w:spacing w:before="200" w:after="280"/>
              <w:jc w:val="center"/>
              <w:rPr>
                <w:b/>
                <w:bCs/>
                <w:color w:val="000000"/>
              </w:rPr>
            </w:pPr>
          </w:p>
        </w:tc>
      </w:tr>
    </w:tbl>
    <w:p w14:paraId="706AFF3D" w14:textId="77777777" w:rsidR="008B145D" w:rsidRDefault="008B145D" w:rsidP="008B145D">
      <w:pPr>
        <w:pStyle w:val="2"/>
        <w:shd w:val="clear" w:color="auto" w:fill="FFFFFF"/>
        <w:spacing w:before="280" w:after="1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Критические проблемы</w:t>
      </w:r>
    </w:p>
    <w:p w14:paraId="53CEC976" w14:textId="77777777" w:rsidR="008B145D" w:rsidRDefault="008B145D" w:rsidP="008B145D">
      <w:pPr>
        <w:pStyle w:val="3"/>
        <w:shd w:val="clear" w:color="auto" w:fill="FFFFFF"/>
        <w:spacing w:before="200" w:after="12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1. Несоответствие операторов удаления памяти (</w:t>
      </w:r>
      <w:proofErr w:type="spellStart"/>
      <w:r>
        <w:rPr>
          <w:color w:val="000000"/>
          <w:sz w:val="26"/>
          <w:szCs w:val="26"/>
        </w:rPr>
        <w:t>MismatchedFree</w:t>
      </w:r>
      <w:proofErr w:type="spellEnd"/>
      <w:r>
        <w:rPr>
          <w:color w:val="000000"/>
          <w:sz w:val="26"/>
          <w:szCs w:val="26"/>
        </w:rPr>
        <w:t>)</w:t>
      </w:r>
    </w:p>
    <w:p w14:paraId="3F1388E9" w14:textId="77777777" w:rsidR="008B145D" w:rsidRDefault="008B145D" w:rsidP="008B145D">
      <w:pPr>
        <w:pStyle w:val="a5"/>
        <w:shd w:val="clear" w:color="auto" w:fill="FFFFFF"/>
        <w:spacing w:before="120" w:beforeAutospacing="0" w:after="12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Память выделяется через </w:t>
      </w:r>
      <w:proofErr w:type="gramStart"/>
      <w:r>
        <w:rPr>
          <w:rStyle w:val="HTML"/>
          <w:color w:val="000000"/>
          <w:sz w:val="22"/>
          <w:szCs w:val="22"/>
          <w:shd w:val="clear" w:color="auto" w:fill="F3F3F3"/>
        </w:rPr>
        <w:t>new[</w:t>
      </w:r>
      <w:proofErr w:type="gramEnd"/>
      <w:r>
        <w:rPr>
          <w:rStyle w:val="HTML"/>
          <w:color w:val="000000"/>
          <w:sz w:val="22"/>
          <w:szCs w:val="22"/>
          <w:shd w:val="clear" w:color="auto" w:fill="F3F3F3"/>
        </w:rPr>
        <w:t>]</w:t>
      </w:r>
      <w:r>
        <w:rPr>
          <w:color w:val="000000"/>
          <w:sz w:val="28"/>
          <w:szCs w:val="28"/>
        </w:rPr>
        <w:t> (динамический массив), однако удаляется через </w:t>
      </w:r>
      <w:r>
        <w:rPr>
          <w:rStyle w:val="HTML"/>
          <w:color w:val="000000"/>
          <w:sz w:val="22"/>
          <w:szCs w:val="22"/>
          <w:shd w:val="clear" w:color="auto" w:fill="F3F3F3"/>
        </w:rPr>
        <w:t>delete</w:t>
      </w:r>
      <w:r>
        <w:rPr>
          <w:color w:val="000000"/>
          <w:sz w:val="28"/>
          <w:szCs w:val="28"/>
        </w:rPr>
        <w:t> (одиночный объект). Это приводит к неопределённому поведению и потенциальным крашам программы.</w:t>
      </w:r>
    </w:p>
    <w:p w14:paraId="6B7832B3" w14:textId="77777777" w:rsidR="008B145D" w:rsidRDefault="008B145D" w:rsidP="008B145D">
      <w:pPr>
        <w:pStyle w:val="caption"/>
        <w:shd w:val="clear" w:color="auto" w:fill="FFFFFF"/>
        <w:spacing w:before="120" w:beforeAutospacing="0" w:after="80" w:afterAutospacing="0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Таблица 2 — Источники </w:t>
      </w:r>
      <w:proofErr w:type="spellStart"/>
      <w:r>
        <w:rPr>
          <w:i/>
          <w:iCs/>
          <w:color w:val="000000"/>
          <w:sz w:val="22"/>
          <w:szCs w:val="22"/>
        </w:rPr>
        <w:t>MismatchedFree</w:t>
      </w:r>
      <w:proofErr w:type="spellEnd"/>
    </w:p>
    <w:tbl>
      <w:tblPr>
        <w:tblW w:w="907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7"/>
        <w:gridCol w:w="3832"/>
        <w:gridCol w:w="1231"/>
        <w:gridCol w:w="1141"/>
      </w:tblGrid>
      <w:tr w:rsidR="008B145D" w14:paraId="3F4A9F21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3DF7FB" w14:textId="77777777" w:rsidR="008B145D" w:rsidRDefault="008B145D">
            <w:pPr>
              <w:spacing w:before="200" w:after="28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Файл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5F5B3C" w14:textId="77777777" w:rsidR="008B145D" w:rsidRDefault="008B145D">
            <w:pPr>
              <w:spacing w:before="200" w:after="28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Функция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3BDACC" w14:textId="77777777" w:rsidR="008B145D" w:rsidRDefault="008B145D">
            <w:pPr>
              <w:spacing w:before="200" w:after="28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Строки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45A152" w14:textId="77777777" w:rsidR="008B145D" w:rsidRDefault="008B145D">
            <w:pPr>
              <w:spacing w:before="200" w:after="28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Кол-во</w:t>
            </w:r>
          </w:p>
        </w:tc>
      </w:tr>
      <w:tr w:rsidR="008B145D" w14:paraId="29D9ABE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C794C0" w14:textId="77777777" w:rsidR="008B145D" w:rsidRDefault="008B145D">
            <w:pPr>
              <w:spacing w:before="200" w:after="280"/>
              <w:rPr>
                <w:color w:val="000000"/>
              </w:rPr>
            </w:pP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BBV.cpp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A24278" w14:textId="77777777" w:rsidR="008B145D" w:rsidRDefault="008B145D">
            <w:pPr>
              <w:spacing w:before="200" w:after="280"/>
              <w:rPr>
                <w:color w:val="000000"/>
              </w:rPr>
            </w:pP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operator</w:t>
            </w:r>
            <w:proofErr w:type="gramStart"/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=(</w:t>
            </w:r>
            <w:proofErr w:type="gramEnd"/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char const*)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DCE2B1" w14:textId="77777777" w:rsidR="008B145D" w:rsidRDefault="008B145D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195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F165C2" w14:textId="77777777" w:rsidR="008B145D" w:rsidRDefault="008B145D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</w:tr>
      <w:tr w:rsidR="008B145D" w14:paraId="0F4D0BC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A584E2" w14:textId="77777777" w:rsidR="008B145D" w:rsidRDefault="008B145D">
            <w:pPr>
              <w:spacing w:before="200" w:after="280"/>
              <w:rPr>
                <w:color w:val="000000"/>
              </w:rPr>
            </w:pP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BBV.cpp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E78726" w14:textId="77777777" w:rsidR="008B145D" w:rsidRDefault="008B145D">
            <w:pPr>
              <w:spacing w:before="200" w:after="280"/>
              <w:rPr>
                <w:color w:val="000000"/>
              </w:rPr>
            </w:pP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operator=(BBV&amp;)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38ADB9" w14:textId="77777777" w:rsidR="008B145D" w:rsidRDefault="008B145D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176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6D61C8" w14:textId="77777777" w:rsidR="008B145D" w:rsidRDefault="008B145D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</w:tr>
      <w:tr w:rsidR="008B145D" w14:paraId="426D805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C89347" w14:textId="77777777" w:rsidR="008B145D" w:rsidRDefault="008B145D">
            <w:pPr>
              <w:spacing w:before="200" w:after="280"/>
              <w:rPr>
                <w:color w:val="000000"/>
              </w:rPr>
            </w:pP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lastRenderedPageBreak/>
              <w:t>boolequation.cpp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C6CC0E" w14:textId="77777777" w:rsidR="008B145D" w:rsidRDefault="008B145D">
            <w:pPr>
              <w:spacing w:before="200" w:after="280"/>
              <w:rPr>
                <w:color w:val="000000"/>
              </w:rPr>
            </w:pPr>
            <w:proofErr w:type="gramStart"/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CheckRules(</w:t>
            </w:r>
            <w:proofErr w:type="gramEnd"/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8F16F1" w14:textId="77777777" w:rsidR="008B145D" w:rsidRDefault="008B145D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105–119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6FFDEE" w14:textId="77777777" w:rsidR="008B145D" w:rsidRDefault="008B145D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</w:tr>
      <w:tr w:rsidR="008B145D" w14:paraId="6C5BEAE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E113DE" w14:textId="77777777" w:rsidR="008B145D" w:rsidRDefault="008B145D">
            <w:pPr>
              <w:spacing w:before="200" w:after="280"/>
              <w:rPr>
                <w:color w:val="000000"/>
              </w:rPr>
            </w:pP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boolinterval.cpp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C4276E" w14:textId="77777777" w:rsidR="008B145D" w:rsidRDefault="008B145D">
            <w:pPr>
              <w:spacing w:before="200" w:after="280"/>
              <w:rPr>
                <w:color w:val="000000"/>
              </w:rPr>
            </w:pPr>
            <w:proofErr w:type="gramStart"/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isEqualComponent(</w:t>
            </w:r>
            <w:proofErr w:type="gramEnd"/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298380" w14:textId="77777777" w:rsidR="008B145D" w:rsidRDefault="008B145D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103–118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A6857E" w14:textId="77777777" w:rsidR="008B145D" w:rsidRDefault="008B145D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</w:tr>
      <w:tr w:rsidR="008B145D" w14:paraId="54D0D381" w14:textId="77777777"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4F2EE8" w14:textId="77777777" w:rsidR="008B145D" w:rsidRDefault="008B145D">
            <w:pPr>
              <w:spacing w:before="200" w:after="28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Итого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C745E3" w14:textId="77777777" w:rsidR="008B145D" w:rsidRDefault="008B145D">
            <w:pPr>
              <w:spacing w:before="200" w:after="28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32</w:t>
            </w:r>
          </w:p>
        </w:tc>
      </w:tr>
    </w:tbl>
    <w:p w14:paraId="6A4EE4FD" w14:textId="77777777" w:rsidR="008B145D" w:rsidRDefault="008B145D" w:rsidP="008B145D">
      <w:pPr>
        <w:pStyle w:val="a5"/>
        <w:shd w:val="clear" w:color="auto" w:fill="FFFFFF"/>
        <w:spacing w:before="120" w:beforeAutospacing="0" w:after="120" w:afterAutospacing="0"/>
        <w:ind w:firstLine="709"/>
        <w:jc w:val="both"/>
        <w:rPr>
          <w:color w:val="000000"/>
          <w:sz w:val="28"/>
          <w:szCs w:val="28"/>
        </w:rPr>
      </w:pPr>
      <w:r>
        <w:rPr>
          <w:rStyle w:val="a6"/>
          <w:color w:val="000000"/>
          <w:sz w:val="28"/>
          <w:szCs w:val="28"/>
        </w:rPr>
        <w:t>Рекомендация:</w:t>
      </w:r>
      <w:r>
        <w:rPr>
          <w:color w:val="000000"/>
          <w:sz w:val="28"/>
          <w:szCs w:val="28"/>
        </w:rPr>
        <w:t> заменить </w:t>
      </w:r>
      <w:r>
        <w:rPr>
          <w:rStyle w:val="HTML"/>
          <w:color w:val="000000"/>
          <w:sz w:val="22"/>
          <w:szCs w:val="22"/>
          <w:shd w:val="clear" w:color="auto" w:fill="F3F3F3"/>
        </w:rPr>
        <w:t>delete</w:t>
      </w:r>
      <w:r>
        <w:rPr>
          <w:color w:val="000000"/>
          <w:sz w:val="28"/>
          <w:szCs w:val="28"/>
        </w:rPr>
        <w:t> на </w:t>
      </w:r>
      <w:proofErr w:type="gramStart"/>
      <w:r>
        <w:rPr>
          <w:rStyle w:val="HTML"/>
          <w:color w:val="000000"/>
          <w:sz w:val="22"/>
          <w:szCs w:val="22"/>
          <w:shd w:val="clear" w:color="auto" w:fill="F3F3F3"/>
        </w:rPr>
        <w:t>delete[</w:t>
      </w:r>
      <w:proofErr w:type="gramEnd"/>
      <w:r>
        <w:rPr>
          <w:rStyle w:val="HTML"/>
          <w:color w:val="000000"/>
          <w:sz w:val="22"/>
          <w:szCs w:val="22"/>
          <w:shd w:val="clear" w:color="auto" w:fill="F3F3F3"/>
        </w:rPr>
        <w:t>]</w:t>
      </w:r>
      <w:r>
        <w:rPr>
          <w:color w:val="000000"/>
          <w:sz w:val="28"/>
          <w:szCs w:val="28"/>
        </w:rPr>
        <w:t> во всех местах освобождения динамических массивов.</w:t>
      </w:r>
    </w:p>
    <w:p w14:paraId="6FB3A8AE" w14:textId="77777777" w:rsidR="008B145D" w:rsidRDefault="008B145D" w:rsidP="008B145D">
      <w:pPr>
        <w:pStyle w:val="3"/>
        <w:shd w:val="clear" w:color="auto" w:fill="FFFFFF"/>
        <w:spacing w:before="200" w:after="12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2. Гарантированные утечки памяти (</w:t>
      </w:r>
      <w:proofErr w:type="spellStart"/>
      <w:r>
        <w:rPr>
          <w:color w:val="000000"/>
          <w:sz w:val="26"/>
          <w:szCs w:val="26"/>
        </w:rPr>
        <w:t>Leak_DefinitelyLost</w:t>
      </w:r>
      <w:proofErr w:type="spellEnd"/>
      <w:r>
        <w:rPr>
          <w:color w:val="000000"/>
          <w:sz w:val="26"/>
          <w:szCs w:val="26"/>
        </w:rPr>
        <w:t>)</w:t>
      </w:r>
    </w:p>
    <w:p w14:paraId="5A5B1531" w14:textId="77777777" w:rsidR="008B145D" w:rsidRDefault="008B145D" w:rsidP="008B145D">
      <w:pPr>
        <w:pStyle w:val="a5"/>
        <w:shd w:val="clear" w:color="auto" w:fill="FFFFFF"/>
        <w:spacing w:before="120" w:beforeAutospacing="0" w:after="12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Наиболее значимые утечки связаны с функцией </w:t>
      </w:r>
      <w:proofErr w:type="gramStart"/>
      <w:r>
        <w:rPr>
          <w:rStyle w:val="HTML"/>
          <w:color w:val="000000"/>
          <w:sz w:val="22"/>
          <w:szCs w:val="22"/>
          <w:shd w:val="clear" w:color="auto" w:fill="F3F3F3"/>
        </w:rPr>
        <w:t>BBV::</w:t>
      </w:r>
      <w:proofErr w:type="gramEnd"/>
      <w:r>
        <w:rPr>
          <w:rStyle w:val="HTML"/>
          <w:color w:val="000000"/>
          <w:sz w:val="22"/>
          <w:szCs w:val="22"/>
          <w:shd w:val="clear" w:color="auto" w:fill="F3F3F3"/>
        </w:rPr>
        <w:t>operator char*()</w:t>
      </w:r>
      <w:r>
        <w:rPr>
          <w:color w:val="000000"/>
          <w:sz w:val="28"/>
          <w:szCs w:val="28"/>
        </w:rPr>
        <w:t> (</w:t>
      </w:r>
      <w:r>
        <w:rPr>
          <w:rStyle w:val="HTML"/>
          <w:color w:val="000000"/>
          <w:sz w:val="22"/>
          <w:szCs w:val="22"/>
          <w:shd w:val="clear" w:color="auto" w:fill="F3F3F3"/>
        </w:rPr>
        <w:t>BBV.cpp:366</w:t>
      </w:r>
      <w:r>
        <w:rPr>
          <w:color w:val="000000"/>
          <w:sz w:val="28"/>
          <w:szCs w:val="28"/>
        </w:rPr>
        <w:t>). Функция выделяет буфер через </w:t>
      </w:r>
      <w:proofErr w:type="gramStart"/>
      <w:r>
        <w:rPr>
          <w:rStyle w:val="HTML"/>
          <w:color w:val="000000"/>
          <w:sz w:val="22"/>
          <w:szCs w:val="22"/>
          <w:shd w:val="clear" w:color="auto" w:fill="F3F3F3"/>
        </w:rPr>
        <w:t>new[</w:t>
      </w:r>
      <w:proofErr w:type="gramEnd"/>
      <w:r>
        <w:rPr>
          <w:rStyle w:val="HTML"/>
          <w:color w:val="000000"/>
          <w:sz w:val="22"/>
          <w:szCs w:val="22"/>
          <w:shd w:val="clear" w:color="auto" w:fill="F3F3F3"/>
        </w:rPr>
        <w:t>]</w:t>
      </w:r>
      <w:r>
        <w:rPr>
          <w:color w:val="000000"/>
          <w:sz w:val="28"/>
          <w:szCs w:val="28"/>
        </w:rPr>
        <w:t>, однако результат не сохраняется в переменную и впоследствии не освобождается. Функция вызывается из нескольких контекстов.</w:t>
      </w:r>
    </w:p>
    <w:p w14:paraId="7348EDE9" w14:textId="77777777" w:rsidR="008B145D" w:rsidRDefault="008B145D" w:rsidP="008B145D">
      <w:pPr>
        <w:pStyle w:val="caption"/>
        <w:shd w:val="clear" w:color="auto" w:fill="FFFFFF"/>
        <w:spacing w:before="120" w:beforeAutospacing="0" w:after="80" w:afterAutospacing="0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Таблица 3 — Значимые записи </w:t>
      </w:r>
      <w:proofErr w:type="spellStart"/>
      <w:r>
        <w:rPr>
          <w:i/>
          <w:iCs/>
          <w:color w:val="000000"/>
          <w:sz w:val="22"/>
          <w:szCs w:val="22"/>
        </w:rPr>
        <w:t>Leak_DefinitelyLost</w:t>
      </w:r>
      <w:proofErr w:type="spellEnd"/>
    </w:p>
    <w:tbl>
      <w:tblPr>
        <w:tblW w:w="907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1179"/>
        <w:gridCol w:w="1419"/>
        <w:gridCol w:w="4118"/>
      </w:tblGrid>
      <w:tr w:rsidR="008B145D" w14:paraId="535688DA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DC002D" w14:textId="77777777" w:rsidR="008B145D" w:rsidRDefault="008B145D">
            <w:pPr>
              <w:spacing w:before="200" w:after="28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Запись (</w:t>
            </w:r>
            <w:proofErr w:type="spellStart"/>
            <w:r>
              <w:rPr>
                <w:b/>
                <w:bCs/>
                <w:color w:val="000000"/>
              </w:rPr>
              <w:t>loss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record</w:t>
            </w:r>
            <w:proofErr w:type="spellEnd"/>
            <w:r>
              <w:rPr>
                <w:b/>
                <w:bCs/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FF93D7" w14:textId="77777777" w:rsidR="008B145D" w:rsidRDefault="008B145D">
            <w:pPr>
              <w:spacing w:before="200" w:after="28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Блоков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D7829B" w14:textId="77777777" w:rsidR="008B145D" w:rsidRDefault="008B145D">
            <w:pPr>
              <w:spacing w:before="200" w:after="28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Байт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BA7CE6" w14:textId="77777777" w:rsidR="008B145D" w:rsidRDefault="008B145D">
            <w:pPr>
              <w:spacing w:before="200" w:after="28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Примечание</w:t>
            </w:r>
          </w:p>
        </w:tc>
      </w:tr>
      <w:tr w:rsidR="008B145D" w14:paraId="1EDD049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CCF26E" w14:textId="77777777" w:rsidR="008B145D" w:rsidRDefault="008B145D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7D3AA2" w14:textId="77777777" w:rsidR="008B145D" w:rsidRDefault="008B145D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3F1612" w14:textId="77777777" w:rsidR="008B145D" w:rsidRDefault="008B145D">
            <w:pPr>
              <w:spacing w:before="200" w:after="280"/>
              <w:jc w:val="right"/>
              <w:rPr>
                <w:color w:val="000000"/>
              </w:rPr>
            </w:pPr>
            <w:r>
              <w:rPr>
                <w:color w:val="000000"/>
              </w:rPr>
              <w:t>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3E7360" w14:textId="77777777" w:rsidR="008B145D" w:rsidRDefault="008B145D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32 прямых + 40 косвенных</w:t>
            </w:r>
          </w:p>
        </w:tc>
      </w:tr>
      <w:tr w:rsidR="008B145D" w14:paraId="20DFEC4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06D39A" w14:textId="77777777" w:rsidR="008B145D" w:rsidRDefault="008B145D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F0893F" w14:textId="77777777" w:rsidR="008B145D" w:rsidRDefault="008B145D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CE089B" w14:textId="77777777" w:rsidR="008B145D" w:rsidRDefault="008B145D">
            <w:pPr>
              <w:spacing w:before="200" w:after="280"/>
              <w:jc w:val="right"/>
              <w:rPr>
                <w:color w:val="000000"/>
              </w:rPr>
            </w:pPr>
            <w:r>
              <w:rPr>
                <w:color w:val="000000"/>
              </w:rPr>
              <w:t>161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2D1088" w14:textId="77777777" w:rsidR="008B145D" w:rsidRDefault="008B145D">
            <w:pPr>
              <w:spacing w:before="200" w:after="280"/>
              <w:jc w:val="right"/>
              <w:rPr>
                <w:color w:val="000000"/>
              </w:rPr>
            </w:pPr>
          </w:p>
        </w:tc>
      </w:tr>
      <w:tr w:rsidR="008B145D" w14:paraId="2BE0B1F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7916F8" w14:textId="77777777" w:rsidR="008B145D" w:rsidRDefault="008B145D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730F7F" w14:textId="77777777" w:rsidR="008B145D" w:rsidRDefault="008B145D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264816" w14:textId="77777777" w:rsidR="008B145D" w:rsidRDefault="008B145D">
            <w:pPr>
              <w:spacing w:before="200" w:after="280"/>
              <w:jc w:val="right"/>
              <w:rPr>
                <w:color w:val="000000"/>
              </w:rPr>
            </w:pPr>
            <w:r>
              <w:rPr>
                <w:color w:val="000000"/>
              </w:rPr>
              <w:t>1 280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A862BC" w14:textId="77777777" w:rsidR="008B145D" w:rsidRDefault="008B145D">
            <w:pPr>
              <w:spacing w:before="200" w:after="280"/>
              <w:jc w:val="right"/>
              <w:rPr>
                <w:color w:val="000000"/>
              </w:rPr>
            </w:pPr>
          </w:p>
        </w:tc>
      </w:tr>
      <w:tr w:rsidR="008B145D" w14:paraId="7BC61D2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18519B" w14:textId="77777777" w:rsidR="008B145D" w:rsidRDefault="008B145D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10–11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FF9155" w14:textId="77777777" w:rsidR="008B145D" w:rsidRDefault="008B145D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23 ×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77448A" w14:textId="77777777" w:rsidR="008B145D" w:rsidRDefault="008B145D">
            <w:pPr>
              <w:spacing w:before="200" w:after="280"/>
              <w:jc w:val="right"/>
              <w:rPr>
                <w:color w:val="000000"/>
              </w:rPr>
            </w:pPr>
            <w:r>
              <w:rPr>
                <w:color w:val="000000"/>
              </w:rPr>
              <w:t>1 656 ×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8D5A17" w14:textId="77777777" w:rsidR="008B145D" w:rsidRDefault="008B145D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736 прямых + 920 косвенных на блок</w:t>
            </w:r>
          </w:p>
        </w:tc>
      </w:tr>
      <w:tr w:rsidR="008B145D" w14:paraId="10DDABC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58C06C" w14:textId="77777777" w:rsidR="008B145D" w:rsidRDefault="008B145D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DAE10D" w14:textId="77777777" w:rsidR="008B145D" w:rsidRDefault="008B145D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F88644" w14:textId="77777777" w:rsidR="008B145D" w:rsidRDefault="008B145D">
            <w:pPr>
              <w:spacing w:before="200" w:after="280"/>
              <w:jc w:val="right"/>
              <w:rPr>
                <w:color w:val="000000"/>
              </w:rPr>
            </w:pPr>
            <w:r>
              <w:rPr>
                <w:color w:val="000000"/>
              </w:rPr>
              <w:t>3 703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43B0AE" w14:textId="77777777" w:rsidR="008B145D" w:rsidRDefault="008B145D">
            <w:pPr>
              <w:spacing w:before="200" w:after="280"/>
              <w:jc w:val="right"/>
              <w:rPr>
                <w:color w:val="000000"/>
              </w:rPr>
            </w:pPr>
          </w:p>
        </w:tc>
      </w:tr>
      <w:tr w:rsidR="008B145D" w14:paraId="5E152D9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12A27E" w14:textId="77777777" w:rsidR="008B145D" w:rsidRDefault="008B145D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13–19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F08907" w14:textId="77777777" w:rsidR="008B145D" w:rsidRDefault="008B145D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160 × 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C58F6F" w14:textId="77777777" w:rsidR="008B145D" w:rsidRDefault="008B145D">
            <w:pPr>
              <w:spacing w:before="200" w:after="280"/>
              <w:jc w:val="right"/>
              <w:rPr>
                <w:color w:val="000000"/>
              </w:rPr>
            </w:pPr>
            <w:r>
              <w:rPr>
                <w:color w:val="000000"/>
              </w:rPr>
              <w:t>25 760 × 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1C7084" w14:textId="77777777" w:rsidR="008B145D" w:rsidRDefault="008B145D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Серийные утечки по 160 блоков</w:t>
            </w:r>
          </w:p>
        </w:tc>
      </w:tr>
      <w:tr w:rsidR="008B145D" w14:paraId="226FAD1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8348E2" w14:textId="77777777" w:rsidR="008B145D" w:rsidRDefault="008B145D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20–21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8FE974" w14:textId="77777777" w:rsidR="008B145D" w:rsidRDefault="008B145D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23 ×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FC01CD" w14:textId="77777777" w:rsidR="008B145D" w:rsidRDefault="008B145D">
            <w:pPr>
              <w:spacing w:before="200" w:after="280"/>
              <w:jc w:val="right"/>
              <w:rPr>
                <w:color w:val="000000"/>
              </w:rPr>
            </w:pPr>
            <w:r>
              <w:rPr>
                <w:color w:val="000000"/>
              </w:rPr>
              <w:t>29 440 ×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DDD636" w14:textId="77777777" w:rsidR="008B145D" w:rsidRDefault="008B145D">
            <w:pPr>
              <w:spacing w:before="200" w:after="280"/>
              <w:jc w:val="right"/>
              <w:rPr>
                <w:color w:val="000000"/>
              </w:rPr>
            </w:pPr>
          </w:p>
        </w:tc>
      </w:tr>
      <w:tr w:rsidR="008B145D" w14:paraId="2D58F36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4EF151" w14:textId="77777777" w:rsidR="008B145D" w:rsidRDefault="008B145D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22–25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8C743D" w14:textId="77777777" w:rsidR="008B145D" w:rsidRDefault="008B145D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1 236 × 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540A65" w14:textId="77777777" w:rsidR="008B145D" w:rsidRDefault="008B145D">
            <w:pPr>
              <w:spacing w:before="200" w:after="280"/>
              <w:jc w:val="right"/>
              <w:rPr>
                <w:color w:val="000000"/>
              </w:rPr>
            </w:pPr>
            <w:r>
              <w:rPr>
                <w:color w:val="000000"/>
              </w:rPr>
              <w:t>198 996 × 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1FB468" w14:textId="77777777" w:rsidR="008B145D" w:rsidRDefault="008B145D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Наибольший вклад в итоговый объём</w:t>
            </w:r>
          </w:p>
        </w:tc>
      </w:tr>
    </w:tbl>
    <w:p w14:paraId="487E15AD" w14:textId="77777777" w:rsidR="008B145D" w:rsidRDefault="008B145D" w:rsidP="008B145D">
      <w:pPr>
        <w:pStyle w:val="2"/>
        <w:shd w:val="clear" w:color="auto" w:fill="FFFFFF"/>
        <w:spacing w:before="280" w:after="1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Ключевые метрики выполнения программы</w:t>
      </w:r>
    </w:p>
    <w:p w14:paraId="2812593A" w14:textId="77777777" w:rsidR="008B145D" w:rsidRDefault="008B145D" w:rsidP="008B145D">
      <w:pPr>
        <w:pStyle w:val="caption"/>
        <w:shd w:val="clear" w:color="auto" w:fill="FFFFFF"/>
        <w:spacing w:before="120" w:beforeAutospacing="0" w:after="80" w:afterAutospacing="0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Таблица 4 — Метрики динамического анализа</w:t>
      </w:r>
    </w:p>
    <w:tbl>
      <w:tblPr>
        <w:tblW w:w="907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2"/>
        <w:gridCol w:w="1277"/>
        <w:gridCol w:w="5052"/>
      </w:tblGrid>
      <w:tr w:rsidR="008B145D" w14:paraId="0DD0672C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F5D591" w14:textId="77777777" w:rsidR="008B145D" w:rsidRDefault="008B145D">
            <w:pPr>
              <w:spacing w:before="200" w:after="28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Метрика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0F112B" w14:textId="77777777" w:rsidR="008B145D" w:rsidRDefault="008B145D">
            <w:pPr>
              <w:spacing w:before="200" w:after="28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124AE8" w14:textId="77777777" w:rsidR="008B145D" w:rsidRDefault="008B145D">
            <w:pPr>
              <w:spacing w:before="200" w:after="28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Описание</w:t>
            </w:r>
          </w:p>
        </w:tc>
      </w:tr>
      <w:tr w:rsidR="008B145D" w14:paraId="27413B2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12C201" w14:textId="77777777" w:rsidR="008B145D" w:rsidRDefault="008B145D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Всего ошибок (уникальных записей)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A94A9F" w14:textId="77777777" w:rsidR="008B145D" w:rsidRDefault="008B145D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A0A0AF" w14:textId="77777777" w:rsidR="008B145D" w:rsidRDefault="008B145D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Количество уникальных проблем, зафиксированных Valgrind</w:t>
            </w:r>
          </w:p>
        </w:tc>
      </w:tr>
      <w:tr w:rsidR="008B145D" w14:paraId="2535953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864DDD" w14:textId="77777777" w:rsidR="008B145D" w:rsidRDefault="008B145D">
            <w:pPr>
              <w:spacing w:before="200" w:after="28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MismatchedFree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65C7D7" w14:textId="77777777" w:rsidR="008B145D" w:rsidRDefault="008B145D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B0518E" w14:textId="77777777" w:rsidR="008B145D" w:rsidRDefault="008B145D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Несоответствие операторов выделения / освобождения памяти</w:t>
            </w:r>
          </w:p>
        </w:tc>
      </w:tr>
      <w:tr w:rsidR="008B145D" w14:paraId="24A7FF4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AB5181" w14:textId="77777777" w:rsidR="008B145D" w:rsidRDefault="008B145D">
            <w:pPr>
              <w:spacing w:before="200" w:after="28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Leak_DefinitelyLost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627D82" w14:textId="77777777" w:rsidR="008B145D" w:rsidRDefault="008B145D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75AE2F" w14:textId="77777777" w:rsidR="008B145D" w:rsidRDefault="008B145D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Гарантированно недостижимые блоки на момент завершения</w:t>
            </w:r>
          </w:p>
        </w:tc>
      </w:tr>
      <w:tr w:rsidR="008B145D" w14:paraId="64CFFEA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BF8A466" w14:textId="77777777" w:rsidR="008B145D" w:rsidRDefault="008B145D">
            <w:pPr>
              <w:spacing w:before="200" w:after="28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Leak_IndirectlyLost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C7CEF1" w14:textId="77777777" w:rsidR="008B145D" w:rsidRDefault="008B145D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5AF759" w14:textId="77777777" w:rsidR="008B145D" w:rsidRDefault="008B145D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Косвенно недостижимые блоки</w:t>
            </w:r>
          </w:p>
        </w:tc>
      </w:tr>
      <w:tr w:rsidR="008B145D" w14:paraId="6C8CBD8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692709" w14:textId="77777777" w:rsidR="008B145D" w:rsidRDefault="008B145D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Потеряно блоков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0B39FE" w14:textId="77777777" w:rsidR="008B145D" w:rsidRDefault="008B145D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555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BCA82D" w14:textId="77777777" w:rsidR="008B145D" w:rsidRDefault="008B145D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Общее число блоков памяти, не освобождённых к концу программы</w:t>
            </w:r>
          </w:p>
        </w:tc>
      </w:tr>
      <w:tr w:rsidR="008B145D" w14:paraId="0975C88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50F07C" w14:textId="77777777" w:rsidR="008B145D" w:rsidRDefault="008B145D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Потеряно памяти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26C7A6" w14:textId="77777777" w:rsidR="008B145D" w:rsidRDefault="008B145D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8 880 байт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C5F5DC" w14:textId="77777777" w:rsidR="008B145D" w:rsidRDefault="008B145D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Объём гарантированно утерянной памяти</w:t>
            </w:r>
          </w:p>
        </w:tc>
      </w:tr>
      <w:tr w:rsidR="008B145D" w14:paraId="371E935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99863C" w14:textId="77777777" w:rsidR="008B145D" w:rsidRDefault="008B145D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Всего выделений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BF53F5" w14:textId="77777777" w:rsidR="008B145D" w:rsidRDefault="008B145D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3 163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04C5A2" w14:textId="77777777" w:rsidR="008B145D" w:rsidRDefault="008B145D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Количество операций </w:t>
            </w:r>
            <w:proofErr w:type="spellStart"/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malloc</w:t>
            </w:r>
            <w:proofErr w:type="spellEnd"/>
            <w:r>
              <w:rPr>
                <w:color w:val="000000"/>
              </w:rPr>
              <w:t> / </w:t>
            </w: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new</w:t>
            </w:r>
            <w:r>
              <w:rPr>
                <w:color w:val="000000"/>
              </w:rPr>
              <w:t> / </w:t>
            </w:r>
            <w:proofErr w:type="gramStart"/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new[</w:t>
            </w:r>
            <w:proofErr w:type="gramEnd"/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]</w:t>
            </w:r>
          </w:p>
        </w:tc>
      </w:tr>
      <w:tr w:rsidR="008B145D" w14:paraId="240CDEC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07795A" w14:textId="77777777" w:rsidR="008B145D" w:rsidRDefault="008B145D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Всего освобождений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C73820" w14:textId="77777777" w:rsidR="008B145D" w:rsidRDefault="008B145D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2 608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C119EF" w14:textId="77777777" w:rsidR="008B145D" w:rsidRDefault="008B145D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Количество операций </w:t>
            </w:r>
            <w:proofErr w:type="spellStart"/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free</w:t>
            </w:r>
            <w:proofErr w:type="spellEnd"/>
            <w:r>
              <w:rPr>
                <w:color w:val="000000"/>
              </w:rPr>
              <w:t> / </w:t>
            </w: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delete</w:t>
            </w:r>
            <w:r>
              <w:rPr>
                <w:color w:val="000000"/>
              </w:rPr>
              <w:t> / </w:t>
            </w:r>
            <w:proofErr w:type="gramStart"/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delete[</w:t>
            </w:r>
            <w:proofErr w:type="gramEnd"/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]</w:t>
            </w:r>
          </w:p>
        </w:tc>
      </w:tr>
      <w:tr w:rsidR="008B145D" w14:paraId="28D7509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CA98C3" w14:textId="77777777" w:rsidR="008B145D" w:rsidRDefault="008B145D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Разница (невозвращённые блоки)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5333FA" w14:textId="77777777" w:rsidR="008B145D" w:rsidRDefault="008B145D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555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FDCE11" w14:textId="77777777" w:rsidR="008B145D" w:rsidRDefault="008B145D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3 163 − 2 608 = 555 блоков не освобождены</w:t>
            </w:r>
          </w:p>
        </w:tc>
      </w:tr>
      <w:tr w:rsidR="008B145D" w14:paraId="1279447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3CB38F" w14:textId="77777777" w:rsidR="008B145D" w:rsidRDefault="008B145D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Максимум выделено одновременно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C15FF3" w14:textId="77777777" w:rsidR="008B145D" w:rsidRDefault="008B145D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112 509 байт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8AAF70" w14:textId="77777777" w:rsidR="008B145D" w:rsidRDefault="008B145D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Пиковый объём используемой памяти</w:t>
            </w:r>
          </w:p>
        </w:tc>
      </w:tr>
    </w:tbl>
    <w:p w14:paraId="514353FA" w14:textId="77777777" w:rsidR="008B145D" w:rsidRDefault="008B145D" w:rsidP="008B145D">
      <w:pPr>
        <w:pStyle w:val="2"/>
        <w:shd w:val="clear" w:color="auto" w:fill="FFFFFF"/>
        <w:spacing w:before="280" w:after="1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План исправления</w:t>
      </w:r>
    </w:p>
    <w:p w14:paraId="1EF98F1D" w14:textId="77777777" w:rsidR="008B145D" w:rsidRDefault="008B145D" w:rsidP="008B145D">
      <w:pPr>
        <w:pStyle w:val="caption"/>
        <w:shd w:val="clear" w:color="auto" w:fill="FFFFFF"/>
        <w:spacing w:before="120" w:beforeAutospacing="0" w:after="80" w:afterAutospacing="0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Таблица 5 — </w:t>
      </w:r>
      <w:proofErr w:type="spellStart"/>
      <w:r>
        <w:rPr>
          <w:i/>
          <w:iCs/>
          <w:color w:val="000000"/>
          <w:sz w:val="22"/>
          <w:szCs w:val="22"/>
        </w:rPr>
        <w:t>Приоритизированный</w:t>
      </w:r>
      <w:proofErr w:type="spellEnd"/>
      <w:r>
        <w:rPr>
          <w:i/>
          <w:iCs/>
          <w:color w:val="000000"/>
          <w:sz w:val="22"/>
          <w:szCs w:val="22"/>
        </w:rPr>
        <w:t xml:space="preserve"> план исправления ошибок Valgrind</w:t>
      </w:r>
    </w:p>
    <w:tbl>
      <w:tblPr>
        <w:tblW w:w="907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2276"/>
        <w:gridCol w:w="965"/>
        <w:gridCol w:w="5351"/>
      </w:tblGrid>
      <w:tr w:rsidR="008B145D" w14:paraId="0115A62F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F41796" w14:textId="77777777" w:rsidR="008B145D" w:rsidRDefault="008B145D">
            <w:pPr>
              <w:spacing w:before="200" w:after="28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Приоритет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39BD58" w14:textId="77777777" w:rsidR="008B145D" w:rsidRDefault="008B145D">
            <w:pPr>
              <w:spacing w:before="200" w:after="28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Файл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21A95D" w14:textId="77777777" w:rsidR="008B145D" w:rsidRDefault="008B145D">
            <w:pPr>
              <w:spacing w:before="200" w:after="28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Строки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6B512C" w14:textId="77777777" w:rsidR="008B145D" w:rsidRDefault="008B145D">
            <w:pPr>
              <w:spacing w:before="200" w:after="28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Действие</w:t>
            </w:r>
          </w:p>
        </w:tc>
      </w:tr>
      <w:tr w:rsidR="008B145D" w:rsidRPr="001D231E" w14:paraId="0EBFE65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94F818" w14:textId="77777777" w:rsidR="008B145D" w:rsidRDefault="008B145D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1 (Критический)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FE9235" w14:textId="77777777" w:rsidR="008B145D" w:rsidRDefault="008B145D">
            <w:pPr>
              <w:spacing w:before="200" w:after="280"/>
              <w:rPr>
                <w:color w:val="000000"/>
              </w:rPr>
            </w:pP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BBV.cpp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3B9FE5" w14:textId="77777777" w:rsidR="008B145D" w:rsidRDefault="008B145D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195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71E736" w14:textId="77777777" w:rsidR="008B145D" w:rsidRPr="001D231E" w:rsidRDefault="008B145D">
            <w:pPr>
              <w:spacing w:before="200" w:after="280"/>
              <w:rPr>
                <w:color w:val="000000"/>
                <w:lang w:val="en-US"/>
              </w:rPr>
            </w:pPr>
            <w:r>
              <w:rPr>
                <w:color w:val="000000"/>
              </w:rPr>
              <w:t>Заменить</w:t>
            </w:r>
            <w:r w:rsidRPr="001D231E">
              <w:rPr>
                <w:color w:val="000000"/>
                <w:lang w:val="en-US"/>
              </w:rPr>
              <w:t> </w:t>
            </w:r>
            <w:r w:rsidRPr="001D231E">
              <w:rPr>
                <w:rStyle w:val="HTML"/>
                <w:color w:val="000000"/>
                <w:sz w:val="22"/>
                <w:szCs w:val="22"/>
                <w:shd w:val="clear" w:color="auto" w:fill="F3F3F3"/>
                <w:lang w:val="en-US"/>
              </w:rPr>
              <w:t>delete</w:t>
            </w:r>
            <w:r w:rsidRPr="001D231E">
              <w:rPr>
                <w:color w:val="000000"/>
                <w:lang w:val="en-US"/>
              </w:rPr>
              <w:t> → </w:t>
            </w:r>
            <w:proofErr w:type="gramStart"/>
            <w:r w:rsidRPr="001D231E">
              <w:rPr>
                <w:rStyle w:val="HTML"/>
                <w:color w:val="000000"/>
                <w:sz w:val="22"/>
                <w:szCs w:val="22"/>
                <w:shd w:val="clear" w:color="auto" w:fill="F3F3F3"/>
                <w:lang w:val="en-US"/>
              </w:rPr>
              <w:t>delete[</w:t>
            </w:r>
            <w:proofErr w:type="gramEnd"/>
            <w:r w:rsidRPr="001D231E">
              <w:rPr>
                <w:rStyle w:val="HTML"/>
                <w:color w:val="000000"/>
                <w:sz w:val="22"/>
                <w:szCs w:val="22"/>
                <w:shd w:val="clear" w:color="auto" w:fill="F3F3F3"/>
                <w:lang w:val="en-US"/>
              </w:rPr>
              <w:t>]</w:t>
            </w:r>
            <w:r w:rsidRPr="001D231E">
              <w:rPr>
                <w:color w:val="000000"/>
                <w:lang w:val="en-US"/>
              </w:rPr>
              <w:t> </w:t>
            </w:r>
            <w:r>
              <w:rPr>
                <w:color w:val="000000"/>
              </w:rPr>
              <w:t>в</w:t>
            </w:r>
            <w:r w:rsidRPr="001D231E">
              <w:rPr>
                <w:color w:val="000000"/>
                <w:lang w:val="en-US"/>
              </w:rPr>
              <w:t> </w:t>
            </w:r>
            <w:r w:rsidRPr="001D231E">
              <w:rPr>
                <w:rStyle w:val="HTML"/>
                <w:color w:val="000000"/>
                <w:sz w:val="22"/>
                <w:szCs w:val="22"/>
                <w:shd w:val="clear" w:color="auto" w:fill="F3F3F3"/>
                <w:lang w:val="en-US"/>
              </w:rPr>
              <w:t>operator</w:t>
            </w:r>
            <w:proofErr w:type="gramStart"/>
            <w:r w:rsidRPr="001D231E">
              <w:rPr>
                <w:rStyle w:val="HTML"/>
                <w:color w:val="000000"/>
                <w:sz w:val="22"/>
                <w:szCs w:val="22"/>
                <w:shd w:val="clear" w:color="auto" w:fill="F3F3F3"/>
                <w:lang w:val="en-US"/>
              </w:rPr>
              <w:t>=(</w:t>
            </w:r>
            <w:proofErr w:type="gramEnd"/>
            <w:r w:rsidRPr="001D231E">
              <w:rPr>
                <w:rStyle w:val="HTML"/>
                <w:color w:val="000000"/>
                <w:sz w:val="22"/>
                <w:szCs w:val="22"/>
                <w:shd w:val="clear" w:color="auto" w:fill="F3F3F3"/>
                <w:lang w:val="en-US"/>
              </w:rPr>
              <w:t>char const*)</w:t>
            </w:r>
          </w:p>
        </w:tc>
      </w:tr>
      <w:tr w:rsidR="008B145D" w:rsidRPr="001D231E" w14:paraId="3A67E2D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F4B51A" w14:textId="77777777" w:rsidR="008B145D" w:rsidRDefault="008B145D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1 (Критический)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D49F4E" w14:textId="77777777" w:rsidR="008B145D" w:rsidRDefault="008B145D">
            <w:pPr>
              <w:spacing w:before="200" w:after="280"/>
              <w:rPr>
                <w:color w:val="000000"/>
              </w:rPr>
            </w:pP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BBV.cpp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F04CB9" w14:textId="77777777" w:rsidR="008B145D" w:rsidRDefault="008B145D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176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BC49CD" w14:textId="77777777" w:rsidR="008B145D" w:rsidRPr="001D231E" w:rsidRDefault="008B145D">
            <w:pPr>
              <w:spacing w:before="200" w:after="280"/>
              <w:rPr>
                <w:color w:val="000000"/>
                <w:lang w:val="en-US"/>
              </w:rPr>
            </w:pPr>
            <w:r>
              <w:rPr>
                <w:color w:val="000000"/>
              </w:rPr>
              <w:t>Заменить</w:t>
            </w:r>
            <w:r w:rsidRPr="001D231E">
              <w:rPr>
                <w:color w:val="000000"/>
                <w:lang w:val="en-US"/>
              </w:rPr>
              <w:t> </w:t>
            </w:r>
            <w:r w:rsidRPr="001D231E">
              <w:rPr>
                <w:rStyle w:val="HTML"/>
                <w:color w:val="000000"/>
                <w:sz w:val="22"/>
                <w:szCs w:val="22"/>
                <w:shd w:val="clear" w:color="auto" w:fill="F3F3F3"/>
                <w:lang w:val="en-US"/>
              </w:rPr>
              <w:t>delete</w:t>
            </w:r>
            <w:r w:rsidRPr="001D231E">
              <w:rPr>
                <w:color w:val="000000"/>
                <w:lang w:val="en-US"/>
              </w:rPr>
              <w:t> → </w:t>
            </w:r>
            <w:proofErr w:type="gramStart"/>
            <w:r w:rsidRPr="001D231E">
              <w:rPr>
                <w:rStyle w:val="HTML"/>
                <w:color w:val="000000"/>
                <w:sz w:val="22"/>
                <w:szCs w:val="22"/>
                <w:shd w:val="clear" w:color="auto" w:fill="F3F3F3"/>
                <w:lang w:val="en-US"/>
              </w:rPr>
              <w:t>delete[</w:t>
            </w:r>
            <w:proofErr w:type="gramEnd"/>
            <w:r w:rsidRPr="001D231E">
              <w:rPr>
                <w:rStyle w:val="HTML"/>
                <w:color w:val="000000"/>
                <w:sz w:val="22"/>
                <w:szCs w:val="22"/>
                <w:shd w:val="clear" w:color="auto" w:fill="F3F3F3"/>
                <w:lang w:val="en-US"/>
              </w:rPr>
              <w:t>]</w:t>
            </w:r>
            <w:r w:rsidRPr="001D231E">
              <w:rPr>
                <w:color w:val="000000"/>
                <w:lang w:val="en-US"/>
              </w:rPr>
              <w:t> </w:t>
            </w:r>
            <w:r>
              <w:rPr>
                <w:color w:val="000000"/>
              </w:rPr>
              <w:t>в</w:t>
            </w:r>
            <w:r w:rsidRPr="001D231E">
              <w:rPr>
                <w:color w:val="000000"/>
                <w:lang w:val="en-US"/>
              </w:rPr>
              <w:t> </w:t>
            </w:r>
            <w:r w:rsidRPr="001D231E">
              <w:rPr>
                <w:rStyle w:val="HTML"/>
                <w:color w:val="000000"/>
                <w:sz w:val="22"/>
                <w:szCs w:val="22"/>
                <w:shd w:val="clear" w:color="auto" w:fill="F3F3F3"/>
                <w:lang w:val="en-US"/>
              </w:rPr>
              <w:t>operator=(BBV&amp;)</w:t>
            </w:r>
          </w:p>
        </w:tc>
      </w:tr>
      <w:tr w:rsidR="008B145D" w14:paraId="1199579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770443" w14:textId="77777777" w:rsidR="008B145D" w:rsidRDefault="008B145D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1 (Критический)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EB5F38" w14:textId="77777777" w:rsidR="008B145D" w:rsidRDefault="008B145D">
            <w:pPr>
              <w:spacing w:before="200" w:after="280"/>
              <w:rPr>
                <w:color w:val="000000"/>
              </w:rPr>
            </w:pP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BBV.cpp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B0E23A" w14:textId="77777777" w:rsidR="008B145D" w:rsidRDefault="008B145D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366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E3A0B7" w14:textId="77777777" w:rsidR="008B145D" w:rsidRDefault="008B145D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Пересмотреть логику </w:t>
            </w: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operator char*()</w:t>
            </w:r>
            <w:r>
              <w:rPr>
                <w:color w:val="000000"/>
              </w:rPr>
              <w:t>: сохранять результат и освобождать через </w:t>
            </w:r>
            <w:proofErr w:type="gramStart"/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delete[</w:t>
            </w:r>
            <w:proofErr w:type="gramEnd"/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]</w:t>
            </w:r>
          </w:p>
        </w:tc>
      </w:tr>
      <w:tr w:rsidR="008B145D" w14:paraId="76914A3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C0E2F0" w14:textId="77777777" w:rsidR="008B145D" w:rsidRDefault="008B145D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2 (Высокий)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CEF0CB" w14:textId="77777777" w:rsidR="008B145D" w:rsidRDefault="008B145D">
            <w:pPr>
              <w:spacing w:before="200" w:after="280"/>
              <w:rPr>
                <w:color w:val="000000"/>
              </w:rPr>
            </w:pP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boolequation.cpp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F89342" w14:textId="77777777" w:rsidR="008B145D" w:rsidRDefault="008B145D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105–119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361A07" w14:textId="77777777" w:rsidR="008B145D" w:rsidRDefault="008B145D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Исправить </w:t>
            </w: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delete</w:t>
            </w:r>
            <w:r>
              <w:rPr>
                <w:color w:val="000000"/>
              </w:rPr>
              <w:t> → </w:t>
            </w:r>
            <w:proofErr w:type="gramStart"/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delete[</w:t>
            </w:r>
            <w:proofErr w:type="gramEnd"/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]</w:t>
            </w:r>
            <w:r>
              <w:rPr>
                <w:color w:val="000000"/>
              </w:rPr>
              <w:t>, добавить освобождение char-буферов</w:t>
            </w:r>
          </w:p>
        </w:tc>
      </w:tr>
      <w:tr w:rsidR="008B145D" w14:paraId="633BAA9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D931B7" w14:textId="77777777" w:rsidR="008B145D" w:rsidRDefault="008B145D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2 (Высокий)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551E8F" w14:textId="77777777" w:rsidR="008B145D" w:rsidRDefault="008B145D">
            <w:pPr>
              <w:spacing w:before="200" w:after="280"/>
              <w:rPr>
                <w:color w:val="000000"/>
              </w:rPr>
            </w:pP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boolinterval.cpp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822F10" w14:textId="77777777" w:rsidR="008B145D" w:rsidRDefault="008B145D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103–118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544DDB" w14:textId="42E045D0" w:rsidR="008B145D" w:rsidRDefault="008B145D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То же — в функции </w:t>
            </w:r>
            <w:proofErr w:type="gramStart"/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isEqualComponent(</w:t>
            </w:r>
            <w:proofErr w:type="gramEnd"/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)</w:t>
            </w:r>
            <w:r w:rsidR="0007003F"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br/>
            </w:r>
          </w:p>
        </w:tc>
      </w:tr>
    </w:tbl>
    <w:p w14:paraId="12EABE93" w14:textId="2AA06744" w:rsidR="0007003F" w:rsidRDefault="0007003F" w:rsidP="008B145D">
      <w:pPr>
        <w:pStyle w:val="1"/>
        <w:shd w:val="clear" w:color="auto" w:fill="FFFFFF"/>
        <w:spacing w:before="400" w:after="200"/>
        <w:jc w:val="center"/>
        <w:rPr>
          <w:color w:val="000000"/>
          <w:sz w:val="28"/>
          <w:szCs w:val="28"/>
        </w:rPr>
      </w:pPr>
    </w:p>
    <w:p w14:paraId="0C33646D" w14:textId="65E36B6C" w:rsidR="0007003F" w:rsidRPr="002D7099" w:rsidRDefault="0007003F" w:rsidP="002D7099">
      <w:pPr>
        <w:rPr>
          <w:b/>
          <w:b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54F35BF7" w14:textId="77777777" w:rsidR="009E3308" w:rsidRDefault="009E3308" w:rsidP="009E3308">
      <w:pPr>
        <w:pStyle w:val="1"/>
        <w:shd w:val="clear" w:color="auto" w:fill="FFFFFF"/>
        <w:spacing w:before="400" w:after="20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Анализ предупреждений от PVS-Studio</w:t>
      </w:r>
    </w:p>
    <w:p w14:paraId="171BEEE5" w14:textId="77777777" w:rsidR="009E3308" w:rsidRDefault="009E3308" w:rsidP="009E3308">
      <w:pPr>
        <w:pStyle w:val="no-indent"/>
        <w:shd w:val="clear" w:color="auto" w:fill="FFFFFF"/>
        <w:spacing w:before="120" w:beforeAutospacing="0" w:after="12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прохождении сканирования статическим анализатором исходного кода проекта (сторонние зависимости исключены) были получены следующие результаты. С исходным отчётом можно ознакомиться в файле </w:t>
      </w:r>
      <w:proofErr w:type="spellStart"/>
      <w:r>
        <w:rPr>
          <w:rStyle w:val="HTML"/>
          <w:color w:val="000000"/>
          <w:sz w:val="22"/>
          <w:szCs w:val="22"/>
          <w:shd w:val="clear" w:color="auto" w:fill="F3F3F3"/>
        </w:rPr>
        <w:t>scan_reports</w:t>
      </w:r>
      <w:proofErr w:type="spellEnd"/>
      <w:r>
        <w:rPr>
          <w:rStyle w:val="HTML"/>
          <w:color w:val="000000"/>
          <w:sz w:val="22"/>
          <w:szCs w:val="22"/>
          <w:shd w:val="clear" w:color="auto" w:fill="F3F3F3"/>
        </w:rPr>
        <w:t>/</w:t>
      </w:r>
      <w:proofErr w:type="spellStart"/>
      <w:r>
        <w:rPr>
          <w:rStyle w:val="HTML"/>
          <w:color w:val="000000"/>
          <w:sz w:val="22"/>
          <w:szCs w:val="22"/>
          <w:shd w:val="clear" w:color="auto" w:fill="F3F3F3"/>
        </w:rPr>
        <w:t>pvs</w:t>
      </w:r>
      <w:proofErr w:type="spellEnd"/>
      <w:r>
        <w:rPr>
          <w:rStyle w:val="HTML"/>
          <w:color w:val="000000"/>
          <w:sz w:val="22"/>
          <w:szCs w:val="22"/>
          <w:shd w:val="clear" w:color="auto" w:fill="F3F3F3"/>
        </w:rPr>
        <w:t>/</w:t>
      </w:r>
      <w:proofErr w:type="spellStart"/>
      <w:r>
        <w:rPr>
          <w:rStyle w:val="HTML"/>
          <w:color w:val="000000"/>
          <w:sz w:val="22"/>
          <w:szCs w:val="22"/>
          <w:shd w:val="clear" w:color="auto" w:fill="F3F3F3"/>
        </w:rPr>
        <w:t>pvs_report.json</w:t>
      </w:r>
      <w:proofErr w:type="spellEnd"/>
      <w:r>
        <w:rPr>
          <w:color w:val="000000"/>
          <w:sz w:val="28"/>
          <w:szCs w:val="28"/>
        </w:rPr>
        <w:t> репозитория.</w:t>
      </w:r>
    </w:p>
    <w:p w14:paraId="25A88AB4" w14:textId="77777777" w:rsidR="009E3308" w:rsidRDefault="009E3308" w:rsidP="009E3308">
      <w:pPr>
        <w:pStyle w:val="2"/>
        <w:shd w:val="clear" w:color="auto" w:fill="FFFFFF"/>
        <w:spacing w:before="280" w:after="1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Сводка по уровням критичности</w:t>
      </w:r>
    </w:p>
    <w:p w14:paraId="4DDDE81E" w14:textId="77777777" w:rsidR="009E3308" w:rsidRDefault="009E3308" w:rsidP="009E3308">
      <w:pPr>
        <w:pStyle w:val="no-indent"/>
        <w:shd w:val="clear" w:color="auto" w:fill="FFFFFF"/>
        <w:spacing w:before="120" w:beforeAutospacing="0" w:after="12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Исходный отчёт содержит 306 записей, однако после исключения дублирующихся предупреждений (одинаковые код + сообщение + файл) и предупреждений, относящихся исключительно к сторонней зависимости </w:t>
      </w:r>
      <w:proofErr w:type="spellStart"/>
      <w:r>
        <w:rPr>
          <w:rStyle w:val="HTML"/>
          <w:color w:val="000000"/>
          <w:sz w:val="22"/>
          <w:szCs w:val="22"/>
          <w:shd w:val="clear" w:color="auto" w:fill="F3F3F3"/>
        </w:rPr>
        <w:t>Allocator</w:t>
      </w:r>
      <w:proofErr w:type="spellEnd"/>
      <w:r>
        <w:rPr>
          <w:color w:val="000000"/>
          <w:sz w:val="28"/>
          <w:szCs w:val="28"/>
        </w:rPr>
        <w:t>, получено </w:t>
      </w:r>
      <w:r>
        <w:rPr>
          <w:rStyle w:val="a6"/>
          <w:color w:val="000000"/>
          <w:sz w:val="28"/>
          <w:szCs w:val="28"/>
        </w:rPr>
        <w:t>83 уникальных предупреждения</w:t>
      </w:r>
      <w:r>
        <w:rPr>
          <w:color w:val="000000"/>
          <w:sz w:val="28"/>
          <w:szCs w:val="28"/>
        </w:rPr>
        <w:t> по собственному коду проекта.</w:t>
      </w:r>
    </w:p>
    <w:p w14:paraId="551EA0BD" w14:textId="77777777" w:rsidR="009E3308" w:rsidRDefault="009E3308" w:rsidP="009E3308">
      <w:pPr>
        <w:pStyle w:val="caption"/>
        <w:shd w:val="clear" w:color="auto" w:fill="FFFFFF"/>
        <w:spacing w:before="120" w:beforeAutospacing="0" w:after="80" w:afterAutospacing="0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Таблица 6 — Распределение предупреждений PVS-Studio по уровню (после дедупликации)</w:t>
      </w:r>
    </w:p>
    <w:tbl>
      <w:tblPr>
        <w:tblW w:w="907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7"/>
        <w:gridCol w:w="1416"/>
        <w:gridCol w:w="864"/>
        <w:gridCol w:w="4504"/>
      </w:tblGrid>
      <w:tr w:rsidR="009E3308" w14:paraId="66378FFA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094456" w14:textId="77777777" w:rsidR="009E3308" w:rsidRDefault="009E3308">
            <w:pPr>
              <w:spacing w:before="200" w:after="28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Уровень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8F4A44" w14:textId="77777777" w:rsidR="009E3308" w:rsidRDefault="009E3308">
            <w:pPr>
              <w:spacing w:before="200" w:after="28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Количество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21074B" w14:textId="77777777" w:rsidR="009E3308" w:rsidRDefault="009E3308">
            <w:pPr>
              <w:spacing w:before="200" w:after="28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Доля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219400" w14:textId="77777777" w:rsidR="009E3308" w:rsidRDefault="009E3308">
            <w:pPr>
              <w:spacing w:before="200" w:after="28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Характеристика</w:t>
            </w:r>
          </w:p>
        </w:tc>
      </w:tr>
      <w:tr w:rsidR="009E3308" w14:paraId="64017F3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9B4AB3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rStyle w:val="badge"/>
                <w:b/>
                <w:bCs/>
                <w:color w:val="FFFFFF"/>
                <w:sz w:val="20"/>
                <w:szCs w:val="20"/>
                <w:shd w:val="clear" w:color="auto" w:fill="E74C3C"/>
              </w:rPr>
              <w:t>Level 1 — Критический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8DAFE8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A2534A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62,7 %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620908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Ошибки, способные привести к неправильной работе, уязвимостям или краш-сценариям</w:t>
            </w:r>
          </w:p>
        </w:tc>
      </w:tr>
      <w:tr w:rsidR="009E3308" w14:paraId="23E78B0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7AAF8F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rStyle w:val="badge"/>
                <w:b/>
                <w:bCs/>
                <w:color w:val="FFFFFF"/>
                <w:sz w:val="20"/>
                <w:szCs w:val="20"/>
                <w:shd w:val="clear" w:color="auto" w:fill="E67E22"/>
              </w:rPr>
              <w:t>Level 2 — Высокий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ADD27A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703768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25,3 %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0A8D9E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Серьёзные проблемы с управлением памятью и безопасностью</w:t>
            </w:r>
          </w:p>
        </w:tc>
      </w:tr>
      <w:tr w:rsidR="009E3308" w14:paraId="26EE29E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4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CDD1A8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rStyle w:val="badge"/>
                <w:b/>
                <w:bCs/>
                <w:color w:val="FFFFFF"/>
                <w:sz w:val="20"/>
                <w:szCs w:val="20"/>
                <w:shd w:val="clear" w:color="auto" w:fill="27AE60"/>
              </w:rPr>
              <w:t>Level 3 — Информационный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4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F0D765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4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8434D4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12,0 %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4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EB7B83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 xml:space="preserve">Проблемы с оптимизацией и </w:t>
            </w:r>
            <w:proofErr w:type="spellStart"/>
            <w:r>
              <w:rPr>
                <w:color w:val="000000"/>
              </w:rPr>
              <w:t>best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practices</w:t>
            </w:r>
            <w:proofErr w:type="spellEnd"/>
          </w:p>
        </w:tc>
      </w:tr>
      <w:tr w:rsidR="009E3308" w14:paraId="18FA308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CA708A" w14:textId="77777777" w:rsidR="009E3308" w:rsidRDefault="009E3308">
            <w:pPr>
              <w:spacing w:before="200" w:after="28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Итого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4C2E03" w14:textId="77777777" w:rsidR="009E3308" w:rsidRDefault="009E3308">
            <w:pPr>
              <w:spacing w:before="200" w:after="28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8DCE55" w14:textId="77777777" w:rsidR="009E3308" w:rsidRDefault="009E3308">
            <w:pPr>
              <w:spacing w:before="200" w:after="28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100 %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3150EB" w14:textId="77777777" w:rsidR="009E3308" w:rsidRDefault="009E3308">
            <w:pPr>
              <w:spacing w:before="200" w:after="280"/>
              <w:jc w:val="center"/>
              <w:rPr>
                <w:b/>
                <w:bCs/>
                <w:color w:val="000000"/>
              </w:rPr>
            </w:pPr>
          </w:p>
        </w:tc>
      </w:tr>
    </w:tbl>
    <w:p w14:paraId="51234BE8" w14:textId="77777777" w:rsidR="009E3308" w:rsidRDefault="009E3308" w:rsidP="009E3308">
      <w:pPr>
        <w:pStyle w:val="2"/>
        <w:shd w:val="clear" w:color="auto" w:fill="FFFFFF"/>
        <w:spacing w:before="280" w:after="1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Детализация по кодам предупреждений</w:t>
      </w:r>
    </w:p>
    <w:p w14:paraId="5223DFF7" w14:textId="77777777" w:rsidR="009E3308" w:rsidRDefault="009E3308" w:rsidP="009E3308">
      <w:pPr>
        <w:pStyle w:val="caption"/>
        <w:shd w:val="clear" w:color="auto" w:fill="FFFFFF"/>
        <w:spacing w:before="120" w:beforeAutospacing="0" w:after="80" w:afterAutospacing="0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Таблица 7 — Уникальные предупреждения PVS-Studio по коду (собственный код, после дедупликации)</w:t>
      </w:r>
    </w:p>
    <w:tbl>
      <w:tblPr>
        <w:tblW w:w="907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"/>
        <w:gridCol w:w="1094"/>
        <w:gridCol w:w="735"/>
        <w:gridCol w:w="1959"/>
        <w:gridCol w:w="4382"/>
      </w:tblGrid>
      <w:tr w:rsidR="009E3308" w14:paraId="2F2C5625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53FB05" w14:textId="77777777" w:rsidR="009E3308" w:rsidRDefault="009E3308">
            <w:pPr>
              <w:spacing w:before="200" w:after="28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D1C50F" w14:textId="77777777" w:rsidR="009E3308" w:rsidRDefault="009E3308">
            <w:pPr>
              <w:spacing w:before="200" w:after="28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Уровень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81ACEA" w14:textId="77777777" w:rsidR="009E3308" w:rsidRDefault="009E3308">
            <w:pPr>
              <w:spacing w:before="200" w:after="28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Кол-во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D34607" w14:textId="77777777" w:rsidR="009E3308" w:rsidRDefault="009E3308">
            <w:pPr>
              <w:spacing w:before="200" w:after="28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Классификатор (SAST ID)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325D26" w14:textId="77777777" w:rsidR="009E3308" w:rsidRDefault="009E3308">
            <w:pPr>
              <w:spacing w:before="200" w:after="28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Описание</w:t>
            </w:r>
          </w:p>
        </w:tc>
      </w:tr>
      <w:tr w:rsidR="009E3308" w14:paraId="5F455F7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F18D07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V2506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BC193E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rStyle w:val="badge"/>
                <w:b/>
                <w:bCs/>
                <w:color w:val="FFFFFF"/>
                <w:sz w:val="20"/>
                <w:szCs w:val="20"/>
                <w:shd w:val="clear" w:color="auto" w:fill="E74C3C"/>
              </w:rPr>
              <w:t>L1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210EE1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449FC9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MISRA-CPP-2008-6-6-5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B2B7E4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Множественные точки выхода из функции</w:t>
            </w:r>
          </w:p>
        </w:tc>
      </w:tr>
      <w:tr w:rsidR="009E3308" w14:paraId="4C53AD8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6B8C68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V2575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F62C26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rStyle w:val="badge"/>
                <w:b/>
                <w:bCs/>
                <w:color w:val="FFFFFF"/>
                <w:sz w:val="20"/>
                <w:szCs w:val="20"/>
                <w:shd w:val="clear" w:color="auto" w:fill="E74C3C"/>
              </w:rPr>
              <w:t>L1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089AC0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2595A3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MISRA-CPP-2008-7-3-1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EA588C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Загрязнение глобального пространства имён</w:t>
            </w:r>
          </w:p>
        </w:tc>
      </w:tr>
      <w:tr w:rsidR="009E3308" w14:paraId="319A357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34F680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lastRenderedPageBreak/>
              <w:t>V2511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E159E7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rStyle w:val="badge"/>
                <w:b/>
                <w:bCs/>
                <w:color w:val="FFFFFF"/>
                <w:sz w:val="20"/>
                <w:szCs w:val="20"/>
                <w:shd w:val="clear" w:color="auto" w:fill="E67E22"/>
              </w:rPr>
              <w:t>L2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42BEC0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9C7856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MISRA-CPP-2008-18-4-1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C131A3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Используется оператор </w:t>
            </w: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new</w:t>
            </w:r>
            <w:r>
              <w:rPr>
                <w:color w:val="000000"/>
              </w:rPr>
              <w:t> (ручное управление памятью)</w:t>
            </w:r>
          </w:p>
        </w:tc>
      </w:tr>
      <w:tr w:rsidR="009E3308" w14:paraId="7DFD656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023528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V690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BDFCF8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rStyle w:val="badge"/>
                <w:b/>
                <w:bCs/>
                <w:color w:val="FFFFFF"/>
                <w:sz w:val="20"/>
                <w:szCs w:val="20"/>
                <w:shd w:val="clear" w:color="auto" w:fill="E67E22"/>
              </w:rPr>
              <w:t>L2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9EB434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73D6E8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08359B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Определён оператор присваивания, но отсутствует конструктор копирования (</w:t>
            </w:r>
            <w:proofErr w:type="spellStart"/>
            <w:r>
              <w:rPr>
                <w:color w:val="000000"/>
              </w:rPr>
              <w:t>Rule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of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Three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9E3308" w14:paraId="3201420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282869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V2563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A33810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rStyle w:val="badge"/>
                <w:b/>
                <w:bCs/>
                <w:color w:val="FFFFFF"/>
                <w:sz w:val="20"/>
                <w:szCs w:val="20"/>
                <w:shd w:val="clear" w:color="auto" w:fill="E74C3C"/>
              </w:rPr>
              <w:t>L1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AA7149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C8F58E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MISRA-CPP-2008-5-0-15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8121F9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Арифметика указателей вместо индексации массива</w:t>
            </w:r>
          </w:p>
        </w:tc>
      </w:tr>
      <w:tr w:rsidR="009E3308" w14:paraId="1C4995D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4F921C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V2507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A52E84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rStyle w:val="badge"/>
                <w:b/>
                <w:bCs/>
                <w:color w:val="FFFFFF"/>
                <w:sz w:val="20"/>
                <w:szCs w:val="20"/>
                <w:shd w:val="clear" w:color="auto" w:fill="E74C3C"/>
              </w:rPr>
              <w:t>L1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F63879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E14E7A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MISRA-CPP-2008-6-4-1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8C73F6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Тело условного оператора (</w:t>
            </w:r>
            <w:proofErr w:type="spellStart"/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if</w:t>
            </w:r>
            <w:proofErr w:type="spellEnd"/>
            <w:r>
              <w:rPr>
                <w:color w:val="000000"/>
              </w:rPr>
              <w:t>, </w:t>
            </w:r>
            <w:proofErr w:type="spellStart"/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for</w:t>
            </w:r>
            <w:proofErr w:type="spellEnd"/>
            <w:r>
              <w:rPr>
                <w:color w:val="000000"/>
              </w:rPr>
              <w:t>, </w:t>
            </w:r>
            <w:proofErr w:type="spellStart"/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else</w:t>
            </w:r>
            <w:proofErr w:type="spellEnd"/>
            <w:r>
              <w:rPr>
                <w:color w:val="000000"/>
              </w:rPr>
              <w:t>) не заключено в фигурные скобки</w:t>
            </w:r>
          </w:p>
        </w:tc>
      </w:tr>
      <w:tr w:rsidR="009E3308" w14:paraId="659CDC1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050030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V1077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E5110C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rStyle w:val="badge"/>
                <w:b/>
                <w:bCs/>
                <w:color w:val="FFFFFF"/>
                <w:sz w:val="20"/>
                <w:szCs w:val="20"/>
                <w:shd w:val="clear" w:color="auto" w:fill="E67E22"/>
              </w:rPr>
              <w:t>L2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CBCA81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24AC33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EF0B99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Условная инициализация в конструкторе может оставить члены неинициализированными</w:t>
            </w:r>
          </w:p>
        </w:tc>
      </w:tr>
      <w:tr w:rsidR="009E3308" w14:paraId="139C519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B3A988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V2547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7B9E14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rStyle w:val="badge"/>
                <w:b/>
                <w:bCs/>
                <w:color w:val="FFFFFF"/>
                <w:sz w:val="20"/>
                <w:szCs w:val="20"/>
                <w:shd w:val="clear" w:color="auto" w:fill="E74C3C"/>
              </w:rPr>
              <w:t>L1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6C0650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3AE283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MISRA-CPP-2008-0-1-7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108A74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Возвращаемое значение не-</w:t>
            </w:r>
            <w:proofErr w:type="spellStart"/>
            <w:r>
              <w:rPr>
                <w:color w:val="000000"/>
              </w:rPr>
              <w:t>void</w:t>
            </w:r>
            <w:proofErr w:type="spellEnd"/>
            <w:r>
              <w:rPr>
                <w:color w:val="000000"/>
              </w:rPr>
              <w:t xml:space="preserve"> функции не используется</w:t>
            </w:r>
          </w:p>
        </w:tc>
      </w:tr>
      <w:tr w:rsidR="009E3308" w14:paraId="257B4C4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4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F3ED31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V2009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4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DF65FE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rStyle w:val="badge"/>
                <w:b/>
                <w:bCs/>
                <w:color w:val="FFFFFF"/>
                <w:sz w:val="20"/>
                <w:szCs w:val="20"/>
                <w:shd w:val="clear" w:color="auto" w:fill="27AE60"/>
              </w:rPr>
              <w:t>L3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4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58780B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4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0235BC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4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D42AD0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Передача объекта по значению вместо </w:t>
            </w: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const&amp;</w:t>
            </w:r>
          </w:p>
        </w:tc>
      </w:tr>
      <w:tr w:rsidR="009E3308" w14:paraId="6BA87B5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4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29E3B0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V2023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4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108AA4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rStyle w:val="badge"/>
                <w:b/>
                <w:bCs/>
                <w:color w:val="FFFFFF"/>
                <w:sz w:val="20"/>
                <w:szCs w:val="20"/>
                <w:shd w:val="clear" w:color="auto" w:fill="27AE60"/>
              </w:rPr>
              <w:t>L3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4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A375CA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4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EAB9C6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4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E5B048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Отсутствует спецификатор </w:t>
            </w:r>
            <w:proofErr w:type="spellStart"/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override</w:t>
            </w:r>
            <w:proofErr w:type="spellEnd"/>
            <w:r>
              <w:rPr>
                <w:color w:val="000000"/>
              </w:rPr>
              <w:t> при переопределении виртуальной функции</w:t>
            </w:r>
          </w:p>
        </w:tc>
      </w:tr>
      <w:tr w:rsidR="009E3308" w14:paraId="1A2177D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90B9DC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V2578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36ED24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rStyle w:val="badge"/>
                <w:b/>
                <w:bCs/>
                <w:color w:val="FFFFFF"/>
                <w:sz w:val="20"/>
                <w:szCs w:val="20"/>
                <w:shd w:val="clear" w:color="auto" w:fill="E74C3C"/>
              </w:rPr>
              <w:t>L1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3424BD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725C60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MISRA-CPP-2008-5-2-12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4E9E73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Строковый литерал неявно конвертируется в </w:t>
            </w: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char*</w:t>
            </w:r>
          </w:p>
        </w:tc>
      </w:tr>
      <w:tr w:rsidR="009E3308" w14:paraId="0490F2F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00748A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V818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839365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rStyle w:val="badge"/>
                <w:b/>
                <w:bCs/>
                <w:color w:val="FFFFFF"/>
                <w:sz w:val="20"/>
                <w:szCs w:val="20"/>
                <w:shd w:val="clear" w:color="auto" w:fill="E67E22"/>
              </w:rPr>
              <w:t>L2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BA6B8D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BCBC3E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8E5CF5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Инициализацию члена класса лучше вынести в список инициализации конструктора</w:t>
            </w:r>
          </w:p>
        </w:tc>
      </w:tr>
      <w:tr w:rsidR="009E3308" w14:paraId="70F024F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4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C54D36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V820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4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2FF0E6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rStyle w:val="badge"/>
                <w:b/>
                <w:bCs/>
                <w:color w:val="FFFFFF"/>
                <w:sz w:val="20"/>
                <w:szCs w:val="20"/>
                <w:shd w:val="clear" w:color="auto" w:fill="27AE60"/>
              </w:rPr>
              <w:t>L3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4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39910F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4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7E9656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4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5A2952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 xml:space="preserve">Переменная не используется после копирования; можно заменить копирование </w:t>
            </w:r>
            <w:r>
              <w:rPr>
                <w:color w:val="000000"/>
              </w:rPr>
              <w:lastRenderedPageBreak/>
              <w:t>на перемещение</w:t>
            </w:r>
          </w:p>
        </w:tc>
      </w:tr>
      <w:tr w:rsidR="009E3308" w14:paraId="0D9684A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C6695A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lastRenderedPageBreak/>
              <w:t>V2513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C46AE7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rStyle w:val="badge"/>
                <w:b/>
                <w:bCs/>
                <w:color w:val="FFFFFF"/>
                <w:sz w:val="20"/>
                <w:szCs w:val="20"/>
                <w:shd w:val="clear" w:color="auto" w:fill="E74C3C"/>
              </w:rPr>
              <w:t>L1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45E528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74DCB7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MISRA-CPP-2008-18-0-5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442043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Использование C-функций работы со строками (</w:t>
            </w:r>
            <w:proofErr w:type="spellStart"/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strlen</w:t>
            </w:r>
            <w:proofErr w:type="spellEnd"/>
            <w:r>
              <w:rPr>
                <w:color w:val="000000"/>
              </w:rPr>
              <w:t>, </w:t>
            </w:r>
            <w:proofErr w:type="spellStart"/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strcpy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9E3308" w14:paraId="014DD1A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6AE99B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V2516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90C656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rStyle w:val="badge"/>
                <w:b/>
                <w:bCs/>
                <w:color w:val="FFFFFF"/>
                <w:sz w:val="20"/>
                <w:szCs w:val="20"/>
                <w:shd w:val="clear" w:color="auto" w:fill="E74C3C"/>
              </w:rPr>
              <w:t>L1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15A1B7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BE9C677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MISRA-CPP-2008-6-4-2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6FAD08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Конструкция </w:t>
            </w:r>
            <w:proofErr w:type="spellStart"/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if</w:t>
            </w:r>
            <w:proofErr w:type="spellEnd"/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…</w:t>
            </w:r>
            <w:proofErr w:type="spellStart"/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else</w:t>
            </w:r>
            <w:proofErr w:type="spellEnd"/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 xml:space="preserve"> </w:t>
            </w:r>
            <w:proofErr w:type="spellStart"/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if</w:t>
            </w:r>
            <w:proofErr w:type="spellEnd"/>
            <w:r>
              <w:rPr>
                <w:color w:val="000000"/>
              </w:rPr>
              <w:t> должна завершаться ветвью </w:t>
            </w:r>
            <w:proofErr w:type="spellStart"/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else</w:t>
            </w:r>
            <w:proofErr w:type="spellEnd"/>
          </w:p>
        </w:tc>
      </w:tr>
      <w:tr w:rsidR="009E3308" w14:paraId="07DD95A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7144B8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V2537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661825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rStyle w:val="badge"/>
                <w:b/>
                <w:bCs/>
                <w:color w:val="FFFFFF"/>
                <w:sz w:val="20"/>
                <w:szCs w:val="20"/>
                <w:shd w:val="clear" w:color="auto" w:fill="E74C3C"/>
              </w:rPr>
              <w:t>L1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B9057E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147DE4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MISRA-CPP-2008-0-1-11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2E5E1F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Неиспользуемые параметры функции</w:t>
            </w:r>
          </w:p>
        </w:tc>
      </w:tr>
      <w:tr w:rsidR="009E3308" w14:paraId="6115695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C212DC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V668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5A65CD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rStyle w:val="badge"/>
                <w:b/>
                <w:bCs/>
                <w:color w:val="FFFFFF"/>
                <w:sz w:val="20"/>
                <w:szCs w:val="20"/>
                <w:shd w:val="clear" w:color="auto" w:fill="E67E22"/>
              </w:rPr>
              <w:t>L2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00482F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DDFD54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CERT-MEM52-CPP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4C5994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Бесполезная проверка на </w:t>
            </w:r>
            <w:proofErr w:type="spellStart"/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nullptr</w:t>
            </w:r>
            <w:proofErr w:type="spellEnd"/>
            <w:r>
              <w:rPr>
                <w:color w:val="000000"/>
              </w:rPr>
              <w:t> после </w:t>
            </w: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new</w:t>
            </w:r>
            <w:r>
              <w:rPr>
                <w:color w:val="000000"/>
              </w:rPr>
              <w:t> — при ошибке выбрасывается исключение</w:t>
            </w:r>
          </w:p>
        </w:tc>
      </w:tr>
      <w:tr w:rsidR="009E3308" w14:paraId="5E759DA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772200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V824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6002FD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rStyle w:val="badge"/>
                <w:b/>
                <w:bCs/>
                <w:color w:val="FFFFFF"/>
                <w:sz w:val="20"/>
                <w:szCs w:val="20"/>
                <w:shd w:val="clear" w:color="auto" w:fill="E74C3C"/>
              </w:rPr>
              <w:t>L1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5F6519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B64AF8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66F298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Рекомендуется использовать </w:t>
            </w:r>
            <w:proofErr w:type="spellStart"/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make_shared</w:t>
            </w:r>
            <w:proofErr w:type="spellEnd"/>
            <w:r>
              <w:rPr>
                <w:color w:val="000000"/>
              </w:rPr>
              <w:t> вместо явного </w:t>
            </w: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new</w:t>
            </w:r>
          </w:p>
        </w:tc>
      </w:tr>
      <w:tr w:rsidR="009E3308" w14:paraId="552EF30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4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2D700C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V688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4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30638A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rStyle w:val="badge"/>
                <w:b/>
                <w:bCs/>
                <w:color w:val="FFFFFF"/>
                <w:sz w:val="20"/>
                <w:szCs w:val="20"/>
                <w:shd w:val="clear" w:color="auto" w:fill="27AE60"/>
              </w:rPr>
              <w:t>L3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4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675D2F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4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6E8274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CERT-DCL01-C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4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8F86B1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Аргумент функции имеет то же имя, что и член класса — возможна путаница</w:t>
            </w:r>
          </w:p>
        </w:tc>
      </w:tr>
      <w:tr w:rsidR="009E3308" w14:paraId="3647D1C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2DBB92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V2530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817EB8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rStyle w:val="badge"/>
                <w:b/>
                <w:bCs/>
                <w:color w:val="FFFFFF"/>
                <w:sz w:val="20"/>
                <w:szCs w:val="20"/>
                <w:shd w:val="clear" w:color="auto" w:fill="E74C3C"/>
              </w:rPr>
              <w:t>L1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E738E6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7ECA82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MISRA-CPP-2008-6-6-4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2BE047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Цикл содержит более одного оператора </w:t>
            </w:r>
            <w:proofErr w:type="spellStart"/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break</w:t>
            </w:r>
            <w:proofErr w:type="spellEnd"/>
          </w:p>
        </w:tc>
      </w:tr>
      <w:tr w:rsidR="009E3308" w14:paraId="14D96EC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4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4835F4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V809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4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4AD057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rStyle w:val="badge"/>
                <w:b/>
                <w:bCs/>
                <w:color w:val="FFFFFF"/>
                <w:sz w:val="20"/>
                <w:szCs w:val="20"/>
                <w:shd w:val="clear" w:color="auto" w:fill="27AE60"/>
              </w:rPr>
              <w:t>L3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4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279FCD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4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2A6199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4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EF1A86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Избыточная проверка указателя на </w:t>
            </w:r>
            <w:proofErr w:type="spellStart"/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null</w:t>
            </w:r>
            <w:proofErr w:type="spellEnd"/>
          </w:p>
        </w:tc>
      </w:tr>
      <w:tr w:rsidR="009E3308" w14:paraId="514572C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7AC76A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V1064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411D87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rStyle w:val="badge"/>
                <w:b/>
                <w:bCs/>
                <w:color w:val="FFFFFF"/>
                <w:sz w:val="20"/>
                <w:szCs w:val="20"/>
                <w:shd w:val="clear" w:color="auto" w:fill="E74C3C"/>
              </w:rPr>
              <w:t>L1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168CCC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245642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0E0E3F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Левый операнд оператора </w:t>
            </w: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%</w:t>
            </w:r>
            <w:r>
              <w:rPr>
                <w:color w:val="000000"/>
              </w:rPr>
              <w:t> меньше правого — результат всегда равен левому операнду</w:t>
            </w:r>
          </w:p>
        </w:tc>
      </w:tr>
      <w:tr w:rsidR="009E3308" w14:paraId="3FA1E98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515212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V2015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C6808F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rStyle w:val="badge"/>
                <w:b/>
                <w:bCs/>
                <w:color w:val="FFFFFF"/>
                <w:sz w:val="20"/>
                <w:szCs w:val="20"/>
                <w:shd w:val="clear" w:color="auto" w:fill="E67E22"/>
              </w:rPr>
              <w:t>L2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3EF01A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8DDC8E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CERT-DCL01-C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52F586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 xml:space="preserve">Переменная во внутреннем </w:t>
            </w:r>
            <w:proofErr w:type="spellStart"/>
            <w:r>
              <w:rPr>
                <w:color w:val="000000"/>
              </w:rPr>
              <w:t>скоупе</w:t>
            </w:r>
            <w:proofErr w:type="spellEnd"/>
            <w:r>
              <w:rPr>
                <w:color w:val="000000"/>
              </w:rPr>
              <w:t xml:space="preserve"> скрывает одноимённую во внешнем</w:t>
            </w:r>
          </w:p>
        </w:tc>
      </w:tr>
      <w:tr w:rsidR="009E3308" w14:paraId="6ADC6FE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889D56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lastRenderedPageBreak/>
              <w:t>V591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08B60C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rStyle w:val="badge"/>
                <w:b/>
                <w:bCs/>
                <w:color w:val="FFFFFF"/>
                <w:sz w:val="20"/>
                <w:szCs w:val="20"/>
                <w:shd w:val="clear" w:color="auto" w:fill="E74C3C"/>
              </w:rPr>
              <w:t>L1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3CC0FA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C40FC2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CERT-MSC52-CPP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9D769F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Не-</w:t>
            </w:r>
            <w:proofErr w:type="spellStart"/>
            <w:r>
              <w:rPr>
                <w:color w:val="000000"/>
              </w:rPr>
              <w:t>void</w:t>
            </w:r>
            <w:proofErr w:type="spellEnd"/>
            <w:r>
              <w:rPr>
                <w:color w:val="000000"/>
              </w:rPr>
              <w:t xml:space="preserve"> функция не возвращает значение на всех путях выполнения</w:t>
            </w:r>
          </w:p>
        </w:tc>
      </w:tr>
      <w:tr w:rsidR="009E3308" w14:paraId="27CE112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BCD478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V2542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2FCF3E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rStyle w:val="badge"/>
                <w:b/>
                <w:bCs/>
                <w:color w:val="FFFFFF"/>
                <w:sz w:val="20"/>
                <w:szCs w:val="20"/>
                <w:shd w:val="clear" w:color="auto" w:fill="E74C3C"/>
              </w:rPr>
              <w:t>L1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2E5A96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55F6E6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MISRA-CPP-2008-8-4-3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ED9732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Функция с не-</w:t>
            </w:r>
            <w:proofErr w:type="spellStart"/>
            <w:r>
              <w:rPr>
                <w:color w:val="000000"/>
              </w:rPr>
              <w:t>void</w:t>
            </w:r>
            <w:proofErr w:type="spellEnd"/>
            <w:r>
              <w:rPr>
                <w:color w:val="000000"/>
              </w:rPr>
              <w:t xml:space="preserve"> возвратом не возвращает значение на всех ветвях</w:t>
            </w:r>
          </w:p>
        </w:tc>
      </w:tr>
      <w:tr w:rsidR="009E3308" w14:paraId="134B6D6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74397E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V755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CE5F15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rStyle w:val="badge"/>
                <w:b/>
                <w:bCs/>
                <w:color w:val="FFFFFF"/>
                <w:sz w:val="20"/>
                <w:szCs w:val="20"/>
                <w:shd w:val="clear" w:color="auto" w:fill="E67E22"/>
              </w:rPr>
              <w:t>L2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2266F7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D516BA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CERT-STR31-C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D5C74B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Копирование потенциально небезопасных данных из </w:t>
            </w:r>
            <w:proofErr w:type="spellStart"/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cin</w:t>
            </w:r>
            <w:proofErr w:type="spellEnd"/>
            <w:r>
              <w:rPr>
                <w:color w:val="000000"/>
              </w:rPr>
              <w:t> в буфер фиксированного размера</w:t>
            </w:r>
          </w:p>
        </w:tc>
      </w:tr>
      <w:tr w:rsidR="009E3308" w14:paraId="648CD3C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B0C423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V2571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6143A3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rStyle w:val="badge"/>
                <w:b/>
                <w:bCs/>
                <w:color w:val="FFFFFF"/>
                <w:sz w:val="20"/>
                <w:szCs w:val="20"/>
                <w:shd w:val="clear" w:color="auto" w:fill="E74C3C"/>
              </w:rPr>
              <w:t>L1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6CA4A5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F54560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MISRA-CPP-2008-5-2-8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73623F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Конвертация указателя </w:t>
            </w:r>
            <w:proofErr w:type="spellStart"/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void</w:t>
            </w:r>
            <w:proofErr w:type="spellEnd"/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*</w:t>
            </w:r>
            <w:r>
              <w:rPr>
                <w:color w:val="000000"/>
              </w:rPr>
              <w:t> в указатель на объект</w:t>
            </w:r>
          </w:p>
        </w:tc>
      </w:tr>
      <w:tr w:rsidR="009E3308" w14:paraId="5BBCDB8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A5E279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V2517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EDF9A0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rStyle w:val="badge"/>
                <w:b/>
                <w:bCs/>
                <w:color w:val="FFFFFF"/>
                <w:sz w:val="20"/>
                <w:szCs w:val="20"/>
                <w:shd w:val="clear" w:color="auto" w:fill="E74C3C"/>
              </w:rPr>
              <w:t>L1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8E3569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A3BF27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MISRA-CPP-2008-2-13-4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E93C58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Суффикс литерала в нижнем регистре (</w:t>
            </w: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u</w:t>
            </w:r>
            <w:r>
              <w:rPr>
                <w:color w:val="000000"/>
              </w:rPr>
              <w:t> вместо </w:t>
            </w: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U</w:t>
            </w:r>
            <w:r>
              <w:rPr>
                <w:color w:val="000000"/>
              </w:rPr>
              <w:t>)</w:t>
            </w:r>
          </w:p>
        </w:tc>
      </w:tr>
      <w:tr w:rsidR="009E3308" w14:paraId="24FC756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3DAE0A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V2608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4AAF18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rStyle w:val="badge"/>
                <w:b/>
                <w:bCs/>
                <w:color w:val="FFFFFF"/>
                <w:sz w:val="20"/>
                <w:szCs w:val="20"/>
                <w:shd w:val="clear" w:color="auto" w:fill="E74C3C"/>
              </w:rPr>
              <w:t>L1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2BF022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A7F59D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MISRA-CPP-2008-3-3-2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86306C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Спецификатор </w:t>
            </w:r>
            <w:proofErr w:type="spellStart"/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static</w:t>
            </w:r>
            <w:proofErr w:type="spellEnd"/>
            <w:r>
              <w:rPr>
                <w:color w:val="000000"/>
              </w:rPr>
              <w:t> должен использоваться во всех объявлениях функции</w:t>
            </w:r>
          </w:p>
        </w:tc>
      </w:tr>
      <w:tr w:rsidR="009E3308" w14:paraId="2BDE803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30D161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V2522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DD2B5C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rStyle w:val="badge"/>
                <w:b/>
                <w:bCs/>
                <w:color w:val="FFFFFF"/>
                <w:sz w:val="20"/>
                <w:szCs w:val="20"/>
                <w:shd w:val="clear" w:color="auto" w:fill="E74C3C"/>
              </w:rPr>
              <w:t>L1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D5604F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DC8228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MISRA-CPP-2008-6-4-6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79E8A3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Оператор </w:t>
            </w:r>
            <w:proofErr w:type="spellStart"/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switch</w:t>
            </w:r>
            <w:proofErr w:type="spellEnd"/>
            <w:r>
              <w:rPr>
                <w:color w:val="000000"/>
              </w:rPr>
              <w:t> должен завершаться меткой </w:t>
            </w:r>
            <w:proofErr w:type="spellStart"/>
            <w:r>
              <w:rPr>
                <w:rStyle w:val="HTML"/>
                <w:color w:val="000000"/>
                <w:sz w:val="22"/>
                <w:szCs w:val="22"/>
                <w:shd w:val="clear" w:color="auto" w:fill="F3F3F3"/>
              </w:rPr>
              <w:t>default</w:t>
            </w:r>
            <w:proofErr w:type="spellEnd"/>
          </w:p>
        </w:tc>
      </w:tr>
      <w:tr w:rsidR="009E3308" w14:paraId="14EF2812" w14:textId="77777777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E9B75E" w14:textId="77777777" w:rsidR="009E3308" w:rsidRDefault="009E3308">
            <w:pPr>
              <w:spacing w:before="200" w:after="28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Итого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2C4E84" w14:textId="77777777" w:rsidR="009E3308" w:rsidRDefault="009E3308">
            <w:pPr>
              <w:spacing w:before="200" w:after="28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83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CCEEBB" w14:textId="77777777" w:rsidR="009E3308" w:rsidRDefault="009E3308">
            <w:pPr>
              <w:spacing w:before="200" w:after="280"/>
              <w:jc w:val="center"/>
              <w:rPr>
                <w:b/>
                <w:bCs/>
                <w:color w:val="000000"/>
              </w:rPr>
            </w:pPr>
          </w:p>
        </w:tc>
      </w:tr>
    </w:tbl>
    <w:p w14:paraId="35E0ED7E" w14:textId="77777777" w:rsidR="009E3308" w:rsidRDefault="009E3308" w:rsidP="009E3308">
      <w:pPr>
        <w:pStyle w:val="2"/>
        <w:shd w:val="clear" w:color="auto" w:fill="FFFFFF"/>
        <w:spacing w:before="280" w:after="1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Распределение по стандартам классификации</w:t>
      </w:r>
    </w:p>
    <w:p w14:paraId="1103C209" w14:textId="77777777" w:rsidR="009E3308" w:rsidRDefault="009E3308" w:rsidP="009E3308">
      <w:pPr>
        <w:pStyle w:val="caption"/>
        <w:shd w:val="clear" w:color="auto" w:fill="FFFFFF"/>
        <w:spacing w:before="120" w:beforeAutospacing="0" w:after="80" w:afterAutospacing="0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Таблица 8 — Количество предупреждений по стандарту (SAST ID)</w:t>
      </w:r>
    </w:p>
    <w:tbl>
      <w:tblPr>
        <w:tblW w:w="907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1416"/>
        <w:gridCol w:w="864"/>
        <w:gridCol w:w="4773"/>
      </w:tblGrid>
      <w:tr w:rsidR="009E3308" w14:paraId="2AB0458E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377CC7" w14:textId="77777777" w:rsidR="009E3308" w:rsidRDefault="009E3308">
            <w:pPr>
              <w:spacing w:before="200" w:after="28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Стандарт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BAD042" w14:textId="77777777" w:rsidR="009E3308" w:rsidRDefault="009E3308">
            <w:pPr>
              <w:spacing w:before="200" w:after="28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Количество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D45862" w14:textId="77777777" w:rsidR="009E3308" w:rsidRDefault="009E3308">
            <w:pPr>
              <w:spacing w:before="200" w:after="28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Доля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4F6A5D" w14:textId="77777777" w:rsidR="009E3308" w:rsidRDefault="009E3308">
            <w:pPr>
              <w:spacing w:before="200" w:after="28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Описание стандарта</w:t>
            </w:r>
          </w:p>
        </w:tc>
      </w:tr>
      <w:tr w:rsidR="009E3308" w14:paraId="78804CB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693546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rStyle w:val="a6"/>
                <w:color w:val="000000"/>
              </w:rPr>
              <w:t>MISRA-CPP-2008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2D8C5B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6E554D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62,7 %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D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CB4770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 xml:space="preserve">Motor Industry Software </w:t>
            </w:r>
            <w:proofErr w:type="spellStart"/>
            <w:r>
              <w:rPr>
                <w:color w:val="000000"/>
              </w:rPr>
              <w:t>Reliability</w:t>
            </w:r>
            <w:proofErr w:type="spellEnd"/>
            <w:r>
              <w:rPr>
                <w:color w:val="000000"/>
              </w:rPr>
              <w:t xml:space="preserve"> Association — стандарт безопасного C++ для встраиваемых и критических систем</w:t>
            </w:r>
          </w:p>
        </w:tc>
      </w:tr>
      <w:tr w:rsidR="009E3308" w14:paraId="04C54FC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0B9E5B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rStyle w:val="a6"/>
                <w:color w:val="000000"/>
              </w:rPr>
              <w:lastRenderedPageBreak/>
              <w:t>CERT C++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C70AC2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F49E7F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7,2 %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3C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716F3C" w14:textId="77777777" w:rsidR="009E3308" w:rsidRDefault="009E3308">
            <w:pPr>
              <w:spacing w:before="200" w:after="28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Carnegie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Mellon</w:t>
            </w:r>
            <w:proofErr w:type="spellEnd"/>
            <w:r>
              <w:rPr>
                <w:color w:val="000000"/>
              </w:rPr>
              <w:t xml:space="preserve"> CERT — правила безопасного кодирования для C и C++</w:t>
            </w:r>
          </w:p>
        </w:tc>
      </w:tr>
      <w:tr w:rsidR="009E3308" w14:paraId="3DC09AD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4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9340D1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rStyle w:val="a6"/>
                <w:color w:val="000000"/>
              </w:rPr>
              <w:t>Без классификатора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4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2A677E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4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D13740" w14:textId="77777777" w:rsidR="009E3308" w:rsidRDefault="009E3308">
            <w:pPr>
              <w:spacing w:before="200" w:after="280"/>
              <w:jc w:val="center"/>
              <w:rPr>
                <w:color w:val="000000"/>
              </w:rPr>
            </w:pPr>
            <w:r>
              <w:rPr>
                <w:color w:val="000000"/>
              </w:rPr>
              <w:t>30,1 %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4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414A00" w14:textId="77777777" w:rsidR="009E3308" w:rsidRDefault="009E3308">
            <w:pPr>
              <w:spacing w:before="200" w:after="280"/>
              <w:rPr>
                <w:color w:val="000000"/>
              </w:rPr>
            </w:pPr>
            <w:r>
              <w:rPr>
                <w:color w:val="000000"/>
              </w:rPr>
              <w:t>Внутренние правила PVS-Studio, не привязанные к публичному стандарту</w:t>
            </w:r>
          </w:p>
        </w:tc>
      </w:tr>
      <w:tr w:rsidR="009E3308" w14:paraId="661AC03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0231AF" w14:textId="77777777" w:rsidR="009E3308" w:rsidRDefault="009E3308">
            <w:pPr>
              <w:spacing w:before="200" w:after="28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Итого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38C3CA" w14:textId="77777777" w:rsidR="009E3308" w:rsidRDefault="009E3308">
            <w:pPr>
              <w:spacing w:before="200" w:after="28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BC0595" w14:textId="77777777" w:rsidR="009E3308" w:rsidRDefault="009E3308">
            <w:pPr>
              <w:spacing w:before="200" w:after="28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100 %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2EFFDE" w14:textId="77777777" w:rsidR="009E3308" w:rsidRDefault="009E3308">
            <w:pPr>
              <w:spacing w:before="200" w:after="280"/>
              <w:jc w:val="center"/>
              <w:rPr>
                <w:b/>
                <w:bCs/>
                <w:color w:val="000000"/>
              </w:rPr>
            </w:pPr>
          </w:p>
        </w:tc>
      </w:tr>
    </w:tbl>
    <w:p w14:paraId="2B4CCC48" w14:textId="77777777" w:rsidR="009E3308" w:rsidRDefault="009E3308" w:rsidP="009E3308">
      <w:pPr>
        <w:pStyle w:val="2"/>
        <w:shd w:val="clear" w:color="auto" w:fill="FFFFFF"/>
        <w:spacing w:before="280" w:after="1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Описание всех предупреждений</w:t>
      </w:r>
    </w:p>
    <w:p w14:paraId="3C45B8E1" w14:textId="77777777" w:rsidR="009E3308" w:rsidRPr="003936AF" w:rsidRDefault="009E3308" w:rsidP="009E3308">
      <w:pPr>
        <w:pStyle w:val="3"/>
        <w:shd w:val="clear" w:color="auto" w:fill="FFFFFF"/>
        <w:spacing w:before="200" w:after="120"/>
        <w:rPr>
          <w:color w:val="000000"/>
          <w:sz w:val="26"/>
          <w:szCs w:val="26"/>
          <w:u w:val="single"/>
        </w:rPr>
      </w:pPr>
      <w:r w:rsidRPr="003936AF">
        <w:rPr>
          <w:color w:val="000000"/>
          <w:sz w:val="26"/>
          <w:szCs w:val="26"/>
          <w:u w:val="single"/>
        </w:rPr>
        <w:t>V2506 — Множественные точки выхода из функции (12, MISRA-CPP-2008-6-6-5)</w:t>
      </w:r>
    </w:p>
    <w:p w14:paraId="59D25798" w14:textId="77777777" w:rsidR="009E3308" w:rsidRDefault="009E3308" w:rsidP="009E3308">
      <w:pPr>
        <w:pStyle w:val="a5"/>
        <w:shd w:val="clear" w:color="auto" w:fill="FFFFFF"/>
        <w:spacing w:before="120" w:beforeAutospacing="0" w:after="12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Функции с несколькими операторами </w:t>
      </w:r>
      <w:proofErr w:type="spellStart"/>
      <w:r>
        <w:rPr>
          <w:rStyle w:val="HTML"/>
          <w:color w:val="000000"/>
          <w:sz w:val="22"/>
          <w:szCs w:val="22"/>
          <w:shd w:val="clear" w:color="auto" w:fill="F3F3F3"/>
        </w:rPr>
        <w:t>return</w:t>
      </w:r>
      <w:proofErr w:type="spellEnd"/>
      <w:r>
        <w:rPr>
          <w:color w:val="000000"/>
          <w:sz w:val="28"/>
          <w:szCs w:val="28"/>
        </w:rPr>
        <w:t xml:space="preserve"> сложнее отлаживать и </w:t>
      </w:r>
      <w:proofErr w:type="spellStart"/>
      <w:r>
        <w:rPr>
          <w:color w:val="000000"/>
          <w:sz w:val="28"/>
          <w:szCs w:val="28"/>
        </w:rPr>
        <w:t>рефакторить</w:t>
      </w:r>
      <w:proofErr w:type="spellEnd"/>
      <w:r>
        <w:rPr>
          <w:color w:val="000000"/>
          <w:sz w:val="28"/>
          <w:szCs w:val="28"/>
        </w:rPr>
        <w:t>: необходимо отследить все пути выхода, а логика очистки ресурсов легко пропускается в одной из ветвей. MISRA C++ требует единственной точки выхода в конце функции.</w:t>
      </w:r>
    </w:p>
    <w:p w14:paraId="75774379" w14:textId="77777777" w:rsidR="009E3308" w:rsidRPr="003936AF" w:rsidRDefault="009E3308" w:rsidP="009E3308">
      <w:pPr>
        <w:pStyle w:val="3"/>
        <w:shd w:val="clear" w:color="auto" w:fill="FFFFFF"/>
        <w:spacing w:before="200" w:after="120"/>
        <w:rPr>
          <w:color w:val="000000"/>
          <w:sz w:val="26"/>
          <w:szCs w:val="26"/>
          <w:u w:val="single"/>
        </w:rPr>
      </w:pPr>
      <w:r w:rsidRPr="003936AF">
        <w:rPr>
          <w:color w:val="000000"/>
          <w:sz w:val="26"/>
          <w:szCs w:val="26"/>
          <w:u w:val="single"/>
        </w:rPr>
        <w:t>V2575 — Загрязнение глобального пространства имён (11, MISRA-CPP-2008-7-3-1)</w:t>
      </w:r>
    </w:p>
    <w:p w14:paraId="7B647051" w14:textId="77777777" w:rsidR="009E3308" w:rsidRDefault="009E3308" w:rsidP="009E3308">
      <w:pPr>
        <w:pStyle w:val="a5"/>
        <w:shd w:val="clear" w:color="auto" w:fill="FFFFFF"/>
        <w:spacing w:before="120" w:beforeAutospacing="0" w:after="12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Все классы и функции проекта объявлены в глобальном пространстве имён. Это создаёт риск конфликтов имён при подключении сторонних библиотек, нарушает инкапсуляцию и может привести к нарушению правила One Definition </w:t>
      </w:r>
      <w:proofErr w:type="spellStart"/>
      <w:r>
        <w:rPr>
          <w:color w:val="000000"/>
          <w:sz w:val="28"/>
          <w:szCs w:val="28"/>
        </w:rPr>
        <w:t>Rule</w:t>
      </w:r>
      <w:proofErr w:type="spellEnd"/>
      <w:r>
        <w:rPr>
          <w:color w:val="000000"/>
          <w:sz w:val="28"/>
          <w:szCs w:val="28"/>
        </w:rPr>
        <w:t xml:space="preserve"> (ODR) при линковке.</w:t>
      </w:r>
    </w:p>
    <w:p w14:paraId="5735BAE7" w14:textId="77777777" w:rsidR="009E3308" w:rsidRPr="003936AF" w:rsidRDefault="009E3308" w:rsidP="009E3308">
      <w:pPr>
        <w:pStyle w:val="3"/>
        <w:shd w:val="clear" w:color="auto" w:fill="FFFFFF"/>
        <w:spacing w:before="200" w:after="120"/>
        <w:rPr>
          <w:color w:val="000000"/>
          <w:sz w:val="26"/>
          <w:szCs w:val="26"/>
          <w:u w:val="single"/>
        </w:rPr>
      </w:pPr>
      <w:r w:rsidRPr="003936AF">
        <w:rPr>
          <w:color w:val="000000"/>
          <w:sz w:val="26"/>
          <w:szCs w:val="26"/>
          <w:u w:val="single"/>
        </w:rPr>
        <w:t>V2511 — Использование оператора new (8, MISRA-CPP-2008-18-4-1)</w:t>
      </w:r>
    </w:p>
    <w:p w14:paraId="435003EA" w14:textId="77777777" w:rsidR="009E3308" w:rsidRDefault="009E3308" w:rsidP="009E3308">
      <w:pPr>
        <w:pStyle w:val="a5"/>
        <w:shd w:val="clear" w:color="auto" w:fill="FFFFFF"/>
        <w:spacing w:before="120" w:beforeAutospacing="0" w:after="12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Ручное управление памятью через </w:t>
      </w:r>
      <w:r>
        <w:rPr>
          <w:rStyle w:val="HTML"/>
          <w:color w:val="000000"/>
          <w:sz w:val="22"/>
          <w:szCs w:val="22"/>
          <w:shd w:val="clear" w:color="auto" w:fill="F3F3F3"/>
        </w:rPr>
        <w:t>new</w:t>
      </w:r>
      <w:r>
        <w:rPr>
          <w:color w:val="000000"/>
          <w:sz w:val="28"/>
          <w:szCs w:val="28"/>
        </w:rPr>
        <w:t> / </w:t>
      </w:r>
      <w:r>
        <w:rPr>
          <w:rStyle w:val="HTML"/>
          <w:color w:val="000000"/>
          <w:sz w:val="22"/>
          <w:szCs w:val="22"/>
          <w:shd w:val="clear" w:color="auto" w:fill="F3F3F3"/>
        </w:rPr>
        <w:t>delete</w:t>
      </w:r>
      <w:r>
        <w:rPr>
          <w:color w:val="000000"/>
          <w:sz w:val="28"/>
          <w:szCs w:val="28"/>
        </w:rPr>
        <w:t> является основным источником утечек, двойного освобождения и проблем исключительной безопасности (</w:t>
      </w:r>
      <w:proofErr w:type="spellStart"/>
      <w:r>
        <w:rPr>
          <w:color w:val="000000"/>
          <w:sz w:val="28"/>
          <w:szCs w:val="28"/>
        </w:rPr>
        <w:t>exception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safety</w:t>
      </w:r>
      <w:proofErr w:type="spellEnd"/>
      <w:r>
        <w:rPr>
          <w:color w:val="000000"/>
          <w:sz w:val="28"/>
          <w:szCs w:val="28"/>
        </w:rPr>
        <w:t>). Современный C++ предоставляет умные указатели (</w:t>
      </w:r>
      <w:proofErr w:type="spellStart"/>
      <w:proofErr w:type="gramStart"/>
      <w:r>
        <w:rPr>
          <w:rStyle w:val="HTML"/>
          <w:color w:val="000000"/>
          <w:sz w:val="22"/>
          <w:szCs w:val="22"/>
          <w:shd w:val="clear" w:color="auto" w:fill="F3F3F3"/>
        </w:rPr>
        <w:t>std</w:t>
      </w:r>
      <w:proofErr w:type="spellEnd"/>
      <w:r>
        <w:rPr>
          <w:rStyle w:val="HTML"/>
          <w:color w:val="000000"/>
          <w:sz w:val="22"/>
          <w:szCs w:val="22"/>
          <w:shd w:val="clear" w:color="auto" w:fill="F3F3F3"/>
        </w:rPr>
        <w:t>::</w:t>
      </w:r>
      <w:proofErr w:type="spellStart"/>
      <w:proofErr w:type="gramEnd"/>
      <w:r>
        <w:rPr>
          <w:rStyle w:val="HTML"/>
          <w:color w:val="000000"/>
          <w:sz w:val="22"/>
          <w:szCs w:val="22"/>
          <w:shd w:val="clear" w:color="auto" w:fill="F3F3F3"/>
        </w:rPr>
        <w:t>unique_ptr</w:t>
      </w:r>
      <w:proofErr w:type="spellEnd"/>
      <w:r>
        <w:rPr>
          <w:color w:val="000000"/>
          <w:sz w:val="28"/>
          <w:szCs w:val="28"/>
        </w:rPr>
        <w:t>, </w:t>
      </w:r>
      <w:proofErr w:type="spellStart"/>
      <w:proofErr w:type="gramStart"/>
      <w:r>
        <w:rPr>
          <w:rStyle w:val="HTML"/>
          <w:color w:val="000000"/>
          <w:sz w:val="22"/>
          <w:szCs w:val="22"/>
          <w:shd w:val="clear" w:color="auto" w:fill="F3F3F3"/>
        </w:rPr>
        <w:t>std</w:t>
      </w:r>
      <w:proofErr w:type="spellEnd"/>
      <w:r>
        <w:rPr>
          <w:rStyle w:val="HTML"/>
          <w:color w:val="000000"/>
          <w:sz w:val="22"/>
          <w:szCs w:val="22"/>
          <w:shd w:val="clear" w:color="auto" w:fill="F3F3F3"/>
        </w:rPr>
        <w:t>::</w:t>
      </w:r>
      <w:proofErr w:type="spellStart"/>
      <w:proofErr w:type="gramEnd"/>
      <w:r>
        <w:rPr>
          <w:rStyle w:val="HTML"/>
          <w:color w:val="000000"/>
          <w:sz w:val="22"/>
          <w:szCs w:val="22"/>
          <w:shd w:val="clear" w:color="auto" w:fill="F3F3F3"/>
        </w:rPr>
        <w:t>shared_ptr</w:t>
      </w:r>
      <w:proofErr w:type="spellEnd"/>
      <w:r>
        <w:rPr>
          <w:color w:val="000000"/>
          <w:sz w:val="28"/>
          <w:szCs w:val="28"/>
        </w:rPr>
        <w:t>), полностью исключающие данный класс ошибок.</w:t>
      </w:r>
    </w:p>
    <w:p w14:paraId="6FB2F33C" w14:textId="77777777" w:rsidR="009E3308" w:rsidRPr="003936AF" w:rsidRDefault="009E3308" w:rsidP="009E3308">
      <w:pPr>
        <w:pStyle w:val="3"/>
        <w:shd w:val="clear" w:color="auto" w:fill="FFFFFF"/>
        <w:spacing w:before="200" w:after="120"/>
        <w:rPr>
          <w:color w:val="000000"/>
          <w:sz w:val="26"/>
          <w:szCs w:val="26"/>
          <w:u w:val="single"/>
        </w:rPr>
      </w:pPr>
      <w:r w:rsidRPr="003936AF">
        <w:rPr>
          <w:color w:val="000000"/>
          <w:sz w:val="26"/>
          <w:szCs w:val="26"/>
          <w:u w:val="single"/>
        </w:rPr>
        <w:t>V690 — Отсутствует конструктор копирования при наличии оператора присваивания (4)</w:t>
      </w:r>
    </w:p>
    <w:p w14:paraId="3F2A2CB9" w14:textId="77777777" w:rsidR="009E3308" w:rsidRDefault="009E3308" w:rsidP="009E3308">
      <w:pPr>
        <w:pStyle w:val="a5"/>
        <w:shd w:val="clear" w:color="auto" w:fill="FFFFFF"/>
        <w:spacing w:before="120" w:beforeAutospacing="0" w:after="12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Нарушение «Правила трёх» (</w:t>
      </w:r>
      <w:proofErr w:type="spellStart"/>
      <w:r>
        <w:rPr>
          <w:color w:val="000000"/>
          <w:sz w:val="28"/>
          <w:szCs w:val="28"/>
        </w:rPr>
        <w:t>Rule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of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Three</w:t>
      </w:r>
      <w:proofErr w:type="spellEnd"/>
      <w:r>
        <w:rPr>
          <w:color w:val="000000"/>
          <w:sz w:val="28"/>
          <w:szCs w:val="28"/>
        </w:rPr>
        <w:t xml:space="preserve">): если класс управляет ресурсами и определяет оператор присваивания, он обязан также явно определить конструктор копирования и деструктор. Без этого компилятор генерирует </w:t>
      </w:r>
      <w:proofErr w:type="spellStart"/>
      <w:r>
        <w:rPr>
          <w:color w:val="000000"/>
          <w:sz w:val="28"/>
          <w:szCs w:val="28"/>
        </w:rPr>
        <w:t>shallow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copy</w:t>
      </w:r>
      <w:proofErr w:type="spellEnd"/>
      <w:r>
        <w:rPr>
          <w:color w:val="000000"/>
          <w:sz w:val="28"/>
          <w:szCs w:val="28"/>
        </w:rPr>
        <w:t>, что приводит к двойному освобождению памяти. Затронутые классы: </w:t>
      </w:r>
      <w:r>
        <w:rPr>
          <w:rStyle w:val="HTML"/>
          <w:color w:val="000000"/>
          <w:sz w:val="22"/>
          <w:szCs w:val="22"/>
          <w:shd w:val="clear" w:color="auto" w:fill="F3F3F3"/>
        </w:rPr>
        <w:t>BBV</w:t>
      </w:r>
      <w:r>
        <w:rPr>
          <w:color w:val="000000"/>
          <w:sz w:val="28"/>
          <w:szCs w:val="28"/>
        </w:rPr>
        <w:t>, </w:t>
      </w:r>
      <w:r>
        <w:rPr>
          <w:rStyle w:val="HTML"/>
          <w:color w:val="000000"/>
          <w:sz w:val="22"/>
          <w:szCs w:val="22"/>
          <w:shd w:val="clear" w:color="auto" w:fill="F3F3F3"/>
        </w:rPr>
        <w:t>BoolInterval</w:t>
      </w:r>
      <w:r>
        <w:rPr>
          <w:color w:val="000000"/>
          <w:sz w:val="28"/>
          <w:szCs w:val="28"/>
        </w:rPr>
        <w:t>.</w:t>
      </w:r>
    </w:p>
    <w:p w14:paraId="50028CA6" w14:textId="77777777" w:rsidR="009E3308" w:rsidRDefault="009E3308" w:rsidP="009E3308">
      <w:pPr>
        <w:pStyle w:val="3"/>
        <w:shd w:val="clear" w:color="auto" w:fill="FFFFFF"/>
        <w:spacing w:before="200" w:after="12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V2563 — Арифметика указателей (4, MISRA-CPP-2008-5-0-15)</w:t>
      </w:r>
    </w:p>
    <w:p w14:paraId="0CDA952C" w14:textId="77777777" w:rsidR="009E3308" w:rsidRDefault="009E3308" w:rsidP="009E3308">
      <w:pPr>
        <w:pStyle w:val="a5"/>
        <w:shd w:val="clear" w:color="auto" w:fill="FFFFFF"/>
        <w:spacing w:before="120" w:beforeAutospacing="0" w:after="12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Обращение к памяти через </w:t>
      </w:r>
      <w:r>
        <w:rPr>
          <w:rStyle w:val="HTML"/>
          <w:color w:val="000000"/>
          <w:sz w:val="22"/>
          <w:szCs w:val="22"/>
          <w:shd w:val="clear" w:color="auto" w:fill="F3F3F3"/>
        </w:rPr>
        <w:t>*(</w:t>
      </w:r>
      <w:proofErr w:type="spellStart"/>
      <w:r>
        <w:rPr>
          <w:rStyle w:val="HTML"/>
          <w:color w:val="000000"/>
          <w:sz w:val="22"/>
          <w:szCs w:val="22"/>
          <w:shd w:val="clear" w:color="auto" w:fill="F3F3F3"/>
        </w:rPr>
        <w:t>ptr</w:t>
      </w:r>
      <w:proofErr w:type="spellEnd"/>
      <w:r>
        <w:rPr>
          <w:rStyle w:val="HTML"/>
          <w:color w:val="000000"/>
          <w:sz w:val="22"/>
          <w:szCs w:val="22"/>
          <w:shd w:val="clear" w:color="auto" w:fill="F3F3F3"/>
        </w:rPr>
        <w:t xml:space="preserve"> + </w:t>
      </w:r>
      <w:proofErr w:type="spellStart"/>
      <w:r>
        <w:rPr>
          <w:rStyle w:val="HTML"/>
          <w:color w:val="000000"/>
          <w:sz w:val="22"/>
          <w:szCs w:val="22"/>
          <w:shd w:val="clear" w:color="auto" w:fill="F3F3F3"/>
        </w:rPr>
        <w:t>offset</w:t>
      </w:r>
      <w:proofErr w:type="spellEnd"/>
      <w:r>
        <w:rPr>
          <w:rStyle w:val="HTML"/>
          <w:color w:val="000000"/>
          <w:sz w:val="22"/>
          <w:szCs w:val="22"/>
          <w:shd w:val="clear" w:color="auto" w:fill="F3F3F3"/>
        </w:rPr>
        <w:t>)</w:t>
      </w:r>
      <w:r>
        <w:rPr>
          <w:color w:val="000000"/>
          <w:sz w:val="28"/>
          <w:szCs w:val="28"/>
        </w:rPr>
        <w:t> вместо </w:t>
      </w:r>
      <w:proofErr w:type="spellStart"/>
      <w:r>
        <w:rPr>
          <w:rStyle w:val="HTML"/>
          <w:color w:val="000000"/>
          <w:sz w:val="22"/>
          <w:szCs w:val="22"/>
          <w:shd w:val="clear" w:color="auto" w:fill="F3F3F3"/>
        </w:rPr>
        <w:t>arr</w:t>
      </w:r>
      <w:proofErr w:type="spellEnd"/>
      <w:r>
        <w:rPr>
          <w:rStyle w:val="HTML"/>
          <w:color w:val="000000"/>
          <w:sz w:val="22"/>
          <w:szCs w:val="22"/>
          <w:shd w:val="clear" w:color="auto" w:fill="F3F3F3"/>
        </w:rPr>
        <w:t>[</w:t>
      </w:r>
      <w:proofErr w:type="spellStart"/>
      <w:r>
        <w:rPr>
          <w:rStyle w:val="HTML"/>
          <w:color w:val="000000"/>
          <w:sz w:val="22"/>
          <w:szCs w:val="22"/>
          <w:shd w:val="clear" w:color="auto" w:fill="F3F3F3"/>
        </w:rPr>
        <w:t>offset</w:t>
      </w:r>
      <w:proofErr w:type="spellEnd"/>
      <w:r>
        <w:rPr>
          <w:rStyle w:val="HTML"/>
          <w:color w:val="000000"/>
          <w:sz w:val="22"/>
          <w:szCs w:val="22"/>
          <w:shd w:val="clear" w:color="auto" w:fill="F3F3F3"/>
        </w:rPr>
        <w:t>]</w:t>
      </w:r>
      <w:r>
        <w:rPr>
          <w:color w:val="000000"/>
          <w:sz w:val="28"/>
          <w:szCs w:val="28"/>
        </w:rPr>
        <w:t xml:space="preserve"> лишает компилятор информации о границах буфера. Выход за границы вызывает </w:t>
      </w:r>
      <w:r>
        <w:rPr>
          <w:color w:val="000000"/>
          <w:sz w:val="28"/>
          <w:szCs w:val="28"/>
        </w:rPr>
        <w:lastRenderedPageBreak/>
        <w:t>неопределённое поведение (CWE-805) и потенциальное переполнение буфера. Встречается преимущественно в </w:t>
      </w:r>
      <w:r>
        <w:rPr>
          <w:rStyle w:val="HTML"/>
          <w:color w:val="000000"/>
          <w:sz w:val="22"/>
          <w:szCs w:val="22"/>
          <w:shd w:val="clear" w:color="auto" w:fill="F3F3F3"/>
        </w:rPr>
        <w:t>BBV.cpp</w:t>
      </w:r>
      <w:r>
        <w:rPr>
          <w:color w:val="000000"/>
          <w:sz w:val="28"/>
          <w:szCs w:val="28"/>
        </w:rPr>
        <w:t>.</w:t>
      </w:r>
    </w:p>
    <w:p w14:paraId="38997CCC" w14:textId="77777777" w:rsidR="009E3308" w:rsidRPr="003936AF" w:rsidRDefault="009E3308" w:rsidP="009E3308">
      <w:pPr>
        <w:pStyle w:val="3"/>
        <w:shd w:val="clear" w:color="auto" w:fill="FFFFFF"/>
        <w:spacing w:before="200" w:after="120"/>
        <w:rPr>
          <w:color w:val="000000"/>
          <w:sz w:val="26"/>
          <w:szCs w:val="26"/>
          <w:u w:val="single"/>
        </w:rPr>
      </w:pPr>
      <w:r w:rsidRPr="003936AF">
        <w:rPr>
          <w:color w:val="000000"/>
          <w:sz w:val="26"/>
          <w:szCs w:val="26"/>
          <w:u w:val="single"/>
        </w:rPr>
        <w:t>V2507 — Тело условного оператора без фигурных скобок (4, MISRA-CPP-2008-6-4-1)</w:t>
      </w:r>
    </w:p>
    <w:p w14:paraId="73556058" w14:textId="77777777" w:rsidR="009E3308" w:rsidRDefault="009E3308" w:rsidP="009E3308">
      <w:pPr>
        <w:pStyle w:val="a5"/>
        <w:shd w:val="clear" w:color="auto" w:fill="FFFFFF"/>
        <w:spacing w:before="120" w:beforeAutospacing="0" w:after="12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Однострочные тела </w:t>
      </w:r>
      <w:proofErr w:type="spellStart"/>
      <w:r>
        <w:rPr>
          <w:rStyle w:val="HTML"/>
          <w:color w:val="000000"/>
          <w:sz w:val="22"/>
          <w:szCs w:val="22"/>
          <w:shd w:val="clear" w:color="auto" w:fill="F3F3F3"/>
        </w:rPr>
        <w:t>if</w:t>
      </w:r>
      <w:proofErr w:type="spellEnd"/>
      <w:r>
        <w:rPr>
          <w:color w:val="000000"/>
          <w:sz w:val="28"/>
          <w:szCs w:val="28"/>
        </w:rPr>
        <w:t>, </w:t>
      </w:r>
      <w:proofErr w:type="spellStart"/>
      <w:r>
        <w:rPr>
          <w:rStyle w:val="HTML"/>
          <w:color w:val="000000"/>
          <w:sz w:val="22"/>
          <w:szCs w:val="22"/>
          <w:shd w:val="clear" w:color="auto" w:fill="F3F3F3"/>
        </w:rPr>
        <w:t>for</w:t>
      </w:r>
      <w:proofErr w:type="spellEnd"/>
      <w:r>
        <w:rPr>
          <w:color w:val="000000"/>
          <w:sz w:val="28"/>
          <w:szCs w:val="28"/>
        </w:rPr>
        <w:t>, </w:t>
      </w:r>
      <w:proofErr w:type="spellStart"/>
      <w:r>
        <w:rPr>
          <w:rStyle w:val="HTML"/>
          <w:color w:val="000000"/>
          <w:sz w:val="22"/>
          <w:szCs w:val="22"/>
          <w:shd w:val="clear" w:color="auto" w:fill="F3F3F3"/>
        </w:rPr>
        <w:t>else</w:t>
      </w:r>
      <w:proofErr w:type="spellEnd"/>
      <w:r>
        <w:rPr>
          <w:color w:val="000000"/>
          <w:sz w:val="28"/>
          <w:szCs w:val="28"/>
        </w:rPr>
        <w:t> без фигурных скобок приводят к классической ошибке: добавленная строка кода визуально выглядит частью условия, но выполняется безусловно. MISRA C++ требует обязательного заключения тела в скобки.</w:t>
      </w:r>
    </w:p>
    <w:p w14:paraId="2D5DFFB0" w14:textId="77777777" w:rsidR="009E3308" w:rsidRPr="003936AF" w:rsidRDefault="009E3308" w:rsidP="009E3308">
      <w:pPr>
        <w:pStyle w:val="3"/>
        <w:shd w:val="clear" w:color="auto" w:fill="FFFFFF"/>
        <w:spacing w:before="200" w:after="120"/>
        <w:rPr>
          <w:color w:val="000000"/>
          <w:sz w:val="26"/>
          <w:szCs w:val="26"/>
          <w:u w:val="single"/>
        </w:rPr>
      </w:pPr>
      <w:r w:rsidRPr="003936AF">
        <w:rPr>
          <w:color w:val="000000"/>
          <w:sz w:val="26"/>
          <w:szCs w:val="26"/>
          <w:u w:val="single"/>
        </w:rPr>
        <w:t>V1077 — Неинициализированные члены класса в конструкторе (4)</w:t>
      </w:r>
    </w:p>
    <w:p w14:paraId="0A26D630" w14:textId="77777777" w:rsidR="009E3308" w:rsidRDefault="009E3308" w:rsidP="009E3308">
      <w:pPr>
        <w:pStyle w:val="a5"/>
        <w:shd w:val="clear" w:color="auto" w:fill="FFFFFF"/>
        <w:spacing w:before="120" w:beforeAutospacing="0" w:after="12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Условная инициализация членов класса внутри тела конструктора гарантирует, что при некоторых путях выполнения переменные остаются неинициализированными. Следует использовать список инициализации конструктора.</w:t>
      </w:r>
    </w:p>
    <w:p w14:paraId="0EF39B59" w14:textId="77777777" w:rsidR="009E3308" w:rsidRPr="003936AF" w:rsidRDefault="009E3308" w:rsidP="009E3308">
      <w:pPr>
        <w:pStyle w:val="3"/>
        <w:shd w:val="clear" w:color="auto" w:fill="FFFFFF"/>
        <w:spacing w:before="200" w:after="120"/>
        <w:rPr>
          <w:color w:val="000000"/>
          <w:sz w:val="26"/>
          <w:szCs w:val="26"/>
          <w:u w:val="single"/>
        </w:rPr>
      </w:pPr>
      <w:r w:rsidRPr="003936AF">
        <w:rPr>
          <w:color w:val="000000"/>
          <w:sz w:val="26"/>
          <w:szCs w:val="26"/>
          <w:u w:val="single"/>
        </w:rPr>
        <w:t>V2547 — Игнорируемое возвращаемое значение (4, MISRA-CPP-2008-0-1-7)</w:t>
      </w:r>
    </w:p>
    <w:p w14:paraId="329B69BE" w14:textId="77777777" w:rsidR="009E3308" w:rsidRDefault="009E3308" w:rsidP="009E3308">
      <w:pPr>
        <w:pStyle w:val="a5"/>
        <w:shd w:val="clear" w:color="auto" w:fill="FFFFFF"/>
        <w:spacing w:before="120" w:beforeAutospacing="0" w:after="12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Возвращаемое значение не-</w:t>
      </w:r>
      <w:proofErr w:type="spellStart"/>
      <w:r>
        <w:rPr>
          <w:color w:val="000000"/>
          <w:sz w:val="28"/>
          <w:szCs w:val="28"/>
        </w:rPr>
        <w:t>void</w:t>
      </w:r>
      <w:proofErr w:type="spellEnd"/>
      <w:r>
        <w:rPr>
          <w:color w:val="000000"/>
          <w:sz w:val="28"/>
          <w:szCs w:val="28"/>
        </w:rPr>
        <w:t xml:space="preserve"> функции не используется. Это может скрывать ошибки — например, когда функция возвращает код ошибки, а вызывающий код его молча отбрасывает.</w:t>
      </w:r>
    </w:p>
    <w:p w14:paraId="0F3471A6" w14:textId="77777777" w:rsidR="009E3308" w:rsidRPr="003936AF" w:rsidRDefault="009E3308" w:rsidP="009E3308">
      <w:pPr>
        <w:pStyle w:val="3"/>
        <w:shd w:val="clear" w:color="auto" w:fill="FFFFFF"/>
        <w:spacing w:before="200" w:after="120"/>
        <w:rPr>
          <w:color w:val="000000"/>
          <w:sz w:val="26"/>
          <w:szCs w:val="26"/>
          <w:u w:val="single"/>
        </w:rPr>
      </w:pPr>
      <w:r w:rsidRPr="003936AF">
        <w:rPr>
          <w:color w:val="000000"/>
          <w:sz w:val="26"/>
          <w:szCs w:val="26"/>
          <w:u w:val="single"/>
        </w:rPr>
        <w:t>V2009 — Передача по значению вместо const-ссылки (3)</w:t>
      </w:r>
    </w:p>
    <w:p w14:paraId="69F895B0" w14:textId="77777777" w:rsidR="009E3308" w:rsidRDefault="009E3308" w:rsidP="009E3308">
      <w:pPr>
        <w:pStyle w:val="a5"/>
        <w:shd w:val="clear" w:color="auto" w:fill="FFFFFF"/>
        <w:spacing w:before="120" w:beforeAutospacing="0" w:after="12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Передача сложных объектов по значению создаёт ненужные копии. Следует использовать </w:t>
      </w:r>
      <w:r>
        <w:rPr>
          <w:rStyle w:val="HTML"/>
          <w:color w:val="000000"/>
          <w:sz w:val="22"/>
          <w:szCs w:val="22"/>
          <w:shd w:val="clear" w:color="auto" w:fill="F3F3F3"/>
        </w:rPr>
        <w:t>const T&amp;</w:t>
      </w:r>
      <w:r>
        <w:rPr>
          <w:color w:val="000000"/>
          <w:sz w:val="28"/>
          <w:szCs w:val="28"/>
        </w:rPr>
        <w:t> для входных параметров, не изменяемых в теле функции.</w:t>
      </w:r>
    </w:p>
    <w:p w14:paraId="00937D79" w14:textId="77777777" w:rsidR="009E3308" w:rsidRPr="003936AF" w:rsidRDefault="009E3308" w:rsidP="009E3308">
      <w:pPr>
        <w:pStyle w:val="3"/>
        <w:shd w:val="clear" w:color="auto" w:fill="FFFFFF"/>
        <w:spacing w:before="200" w:after="120"/>
        <w:rPr>
          <w:color w:val="000000"/>
          <w:sz w:val="26"/>
          <w:szCs w:val="26"/>
          <w:u w:val="single"/>
        </w:rPr>
      </w:pPr>
      <w:r w:rsidRPr="003936AF">
        <w:rPr>
          <w:color w:val="000000"/>
          <w:sz w:val="26"/>
          <w:szCs w:val="26"/>
          <w:u w:val="single"/>
        </w:rPr>
        <w:t xml:space="preserve">V2023 — Отсутствует </w:t>
      </w:r>
      <w:proofErr w:type="spellStart"/>
      <w:r w:rsidRPr="003936AF">
        <w:rPr>
          <w:color w:val="000000"/>
          <w:sz w:val="26"/>
          <w:szCs w:val="26"/>
          <w:u w:val="single"/>
        </w:rPr>
        <w:t>override</w:t>
      </w:r>
      <w:proofErr w:type="spellEnd"/>
      <w:r w:rsidRPr="003936AF">
        <w:rPr>
          <w:color w:val="000000"/>
          <w:sz w:val="26"/>
          <w:szCs w:val="26"/>
          <w:u w:val="single"/>
        </w:rPr>
        <w:t xml:space="preserve"> (2)</w:t>
      </w:r>
    </w:p>
    <w:p w14:paraId="35413A17" w14:textId="77777777" w:rsidR="009E3308" w:rsidRDefault="009E3308" w:rsidP="009E3308">
      <w:pPr>
        <w:pStyle w:val="a5"/>
        <w:shd w:val="clear" w:color="auto" w:fill="FFFFFF"/>
        <w:spacing w:before="120" w:beforeAutospacing="0" w:after="12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 переопределении виртуальной функции отсутствует спецификатор </w:t>
      </w:r>
      <w:proofErr w:type="spellStart"/>
      <w:r>
        <w:rPr>
          <w:rStyle w:val="HTML"/>
          <w:color w:val="000000"/>
          <w:sz w:val="22"/>
          <w:szCs w:val="22"/>
          <w:shd w:val="clear" w:color="auto" w:fill="F3F3F3"/>
        </w:rPr>
        <w:t>override</w:t>
      </w:r>
      <w:proofErr w:type="spellEnd"/>
      <w:r>
        <w:rPr>
          <w:color w:val="000000"/>
          <w:sz w:val="28"/>
          <w:szCs w:val="28"/>
        </w:rPr>
        <w:t>. Без него изменение сигнатуры в базовом классе приведёт к молчаливому созданию новой функции вместо переопределения существующей.</w:t>
      </w:r>
    </w:p>
    <w:p w14:paraId="225E4180" w14:textId="77777777" w:rsidR="009E3308" w:rsidRPr="003936AF" w:rsidRDefault="009E3308" w:rsidP="009E3308">
      <w:pPr>
        <w:pStyle w:val="3"/>
        <w:shd w:val="clear" w:color="auto" w:fill="FFFFFF"/>
        <w:spacing w:before="200" w:after="120"/>
        <w:rPr>
          <w:color w:val="000000"/>
          <w:sz w:val="26"/>
          <w:szCs w:val="26"/>
          <w:u w:val="single"/>
        </w:rPr>
      </w:pPr>
      <w:r w:rsidRPr="003936AF">
        <w:rPr>
          <w:color w:val="000000"/>
          <w:sz w:val="26"/>
          <w:szCs w:val="26"/>
          <w:u w:val="single"/>
        </w:rPr>
        <w:t xml:space="preserve">V2578 — </w:t>
      </w:r>
      <w:proofErr w:type="spellStart"/>
      <w:r w:rsidRPr="003936AF">
        <w:rPr>
          <w:color w:val="000000"/>
          <w:sz w:val="26"/>
          <w:szCs w:val="26"/>
          <w:u w:val="single"/>
        </w:rPr>
        <w:t>Decay</w:t>
      </w:r>
      <w:proofErr w:type="spellEnd"/>
      <w:r w:rsidRPr="003936AF">
        <w:rPr>
          <w:color w:val="000000"/>
          <w:sz w:val="26"/>
          <w:szCs w:val="26"/>
          <w:u w:val="single"/>
        </w:rPr>
        <w:t xml:space="preserve"> строкового литерала в char* (2, MISRA-CPP-2008-5-2-12)</w:t>
      </w:r>
    </w:p>
    <w:p w14:paraId="150392DF" w14:textId="77777777" w:rsidR="009E3308" w:rsidRDefault="009E3308" w:rsidP="009E3308">
      <w:pPr>
        <w:pStyle w:val="a5"/>
        <w:shd w:val="clear" w:color="auto" w:fill="FFFFFF"/>
        <w:spacing w:before="120" w:beforeAutospacing="0" w:after="12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Строковый литерал неявно конвертируется в </w:t>
      </w:r>
      <w:r>
        <w:rPr>
          <w:rStyle w:val="HTML"/>
          <w:color w:val="000000"/>
          <w:sz w:val="22"/>
          <w:szCs w:val="22"/>
          <w:shd w:val="clear" w:color="auto" w:fill="F3F3F3"/>
        </w:rPr>
        <w:t>char*</w:t>
      </w:r>
      <w:r>
        <w:rPr>
          <w:color w:val="000000"/>
          <w:sz w:val="28"/>
          <w:szCs w:val="28"/>
        </w:rPr>
        <w:t> (вместо </w:t>
      </w:r>
      <w:r>
        <w:rPr>
          <w:rStyle w:val="HTML"/>
          <w:color w:val="000000"/>
          <w:sz w:val="22"/>
          <w:szCs w:val="22"/>
          <w:shd w:val="clear" w:color="auto" w:fill="F3F3F3"/>
        </w:rPr>
        <w:t>const char*</w:t>
      </w:r>
      <w:r>
        <w:rPr>
          <w:color w:val="000000"/>
          <w:sz w:val="28"/>
          <w:szCs w:val="28"/>
        </w:rPr>
        <w:t>), что открывает возможность записи в константную область памяти и вызывает неопределённое поведение.</w:t>
      </w:r>
    </w:p>
    <w:p w14:paraId="45263C28" w14:textId="77777777" w:rsidR="009E3308" w:rsidRPr="003936AF" w:rsidRDefault="009E3308" w:rsidP="009E3308">
      <w:pPr>
        <w:pStyle w:val="3"/>
        <w:shd w:val="clear" w:color="auto" w:fill="FFFFFF"/>
        <w:spacing w:before="200" w:after="120"/>
        <w:rPr>
          <w:color w:val="000000"/>
          <w:sz w:val="26"/>
          <w:szCs w:val="26"/>
          <w:u w:val="single"/>
        </w:rPr>
      </w:pPr>
      <w:r w:rsidRPr="003936AF">
        <w:rPr>
          <w:color w:val="000000"/>
          <w:sz w:val="26"/>
          <w:szCs w:val="26"/>
          <w:u w:val="single"/>
        </w:rPr>
        <w:t>V818 — Инициализация через присваивание вместо списка инициализации (2)</w:t>
      </w:r>
    </w:p>
    <w:p w14:paraId="66DEA322" w14:textId="77777777" w:rsidR="009E3308" w:rsidRDefault="009E3308" w:rsidP="009E3308">
      <w:pPr>
        <w:pStyle w:val="a5"/>
        <w:shd w:val="clear" w:color="auto" w:fill="FFFFFF"/>
        <w:spacing w:before="120" w:beforeAutospacing="0" w:after="12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Члены класса инициализируются в теле конструктора через оператор присваивания, тогда как использование списка инициализации более эффективно и семантически корректно.</w:t>
      </w:r>
    </w:p>
    <w:p w14:paraId="0625345C" w14:textId="77777777" w:rsidR="009E3308" w:rsidRPr="003936AF" w:rsidRDefault="009E3308" w:rsidP="009E3308">
      <w:pPr>
        <w:pStyle w:val="3"/>
        <w:shd w:val="clear" w:color="auto" w:fill="FFFFFF"/>
        <w:spacing w:before="200" w:after="120"/>
        <w:rPr>
          <w:color w:val="000000"/>
          <w:sz w:val="26"/>
          <w:szCs w:val="26"/>
          <w:u w:val="single"/>
        </w:rPr>
      </w:pPr>
      <w:r w:rsidRPr="003936AF">
        <w:rPr>
          <w:color w:val="000000"/>
          <w:sz w:val="26"/>
          <w:szCs w:val="26"/>
          <w:u w:val="single"/>
        </w:rPr>
        <w:t>V820 — Копирование вместо перемещения (2)</w:t>
      </w:r>
    </w:p>
    <w:p w14:paraId="5C565B34" w14:textId="77777777" w:rsidR="009E3308" w:rsidRDefault="009E3308" w:rsidP="009E3308">
      <w:pPr>
        <w:pStyle w:val="a5"/>
        <w:shd w:val="clear" w:color="auto" w:fill="FFFFFF"/>
        <w:spacing w:before="120" w:beforeAutospacing="0" w:after="12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Переменная не используется после копирования. Замена копирования на перемещение (</w:t>
      </w:r>
      <w:proofErr w:type="spellStart"/>
      <w:proofErr w:type="gramStart"/>
      <w:r>
        <w:rPr>
          <w:rStyle w:val="HTML"/>
          <w:color w:val="000000"/>
          <w:sz w:val="22"/>
          <w:szCs w:val="22"/>
          <w:shd w:val="clear" w:color="auto" w:fill="F3F3F3"/>
        </w:rPr>
        <w:t>std</w:t>
      </w:r>
      <w:proofErr w:type="spellEnd"/>
      <w:r>
        <w:rPr>
          <w:rStyle w:val="HTML"/>
          <w:color w:val="000000"/>
          <w:sz w:val="22"/>
          <w:szCs w:val="22"/>
          <w:shd w:val="clear" w:color="auto" w:fill="F3F3F3"/>
        </w:rPr>
        <w:t>::</w:t>
      </w:r>
      <w:proofErr w:type="spellStart"/>
      <w:proofErr w:type="gramEnd"/>
      <w:r>
        <w:rPr>
          <w:rStyle w:val="HTML"/>
          <w:color w:val="000000"/>
          <w:sz w:val="22"/>
          <w:szCs w:val="22"/>
          <w:shd w:val="clear" w:color="auto" w:fill="F3F3F3"/>
        </w:rPr>
        <w:t>move</w:t>
      </w:r>
      <w:proofErr w:type="spellEnd"/>
      <w:r>
        <w:rPr>
          <w:color w:val="000000"/>
          <w:sz w:val="28"/>
          <w:szCs w:val="28"/>
        </w:rPr>
        <w:t>) исключает лишние аллокации памяти.</w:t>
      </w:r>
    </w:p>
    <w:p w14:paraId="77F5B30D" w14:textId="77777777" w:rsidR="009E3308" w:rsidRPr="003936AF" w:rsidRDefault="009E3308" w:rsidP="009E3308">
      <w:pPr>
        <w:pStyle w:val="3"/>
        <w:shd w:val="clear" w:color="auto" w:fill="FFFFFF"/>
        <w:spacing w:before="200" w:after="120"/>
        <w:rPr>
          <w:color w:val="000000"/>
          <w:sz w:val="26"/>
          <w:szCs w:val="26"/>
          <w:u w:val="single"/>
        </w:rPr>
      </w:pPr>
      <w:r w:rsidRPr="003936AF">
        <w:rPr>
          <w:color w:val="000000"/>
          <w:sz w:val="26"/>
          <w:szCs w:val="26"/>
          <w:u w:val="single"/>
        </w:rPr>
        <w:lastRenderedPageBreak/>
        <w:t>V2513 — Использование C-функций строк (2, MISRA-CPP-2008-18-0-5)</w:t>
      </w:r>
    </w:p>
    <w:p w14:paraId="27E2FFC5" w14:textId="77777777" w:rsidR="009E3308" w:rsidRDefault="009E3308" w:rsidP="009E3308">
      <w:pPr>
        <w:pStyle w:val="a5"/>
        <w:shd w:val="clear" w:color="auto" w:fill="FFFFFF"/>
        <w:spacing w:before="120" w:beforeAutospacing="0" w:after="12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Функции </w:t>
      </w:r>
      <w:proofErr w:type="spellStart"/>
      <w:r>
        <w:rPr>
          <w:rStyle w:val="HTML"/>
          <w:color w:val="000000"/>
          <w:sz w:val="22"/>
          <w:szCs w:val="22"/>
          <w:shd w:val="clear" w:color="auto" w:fill="F3F3F3"/>
        </w:rPr>
        <w:t>strlen</w:t>
      </w:r>
      <w:proofErr w:type="spellEnd"/>
      <w:r>
        <w:rPr>
          <w:color w:val="000000"/>
          <w:sz w:val="28"/>
          <w:szCs w:val="28"/>
        </w:rPr>
        <w:t>, </w:t>
      </w:r>
      <w:proofErr w:type="spellStart"/>
      <w:r>
        <w:rPr>
          <w:rStyle w:val="HTML"/>
          <w:color w:val="000000"/>
          <w:sz w:val="22"/>
          <w:szCs w:val="22"/>
          <w:shd w:val="clear" w:color="auto" w:fill="F3F3F3"/>
        </w:rPr>
        <w:t>strcpy</w:t>
      </w:r>
      <w:proofErr w:type="spellEnd"/>
      <w:r>
        <w:rPr>
          <w:color w:val="000000"/>
          <w:sz w:val="28"/>
          <w:szCs w:val="28"/>
        </w:rPr>
        <w:t> не производят проверку границ буфера. </w:t>
      </w:r>
      <w:proofErr w:type="spellStart"/>
      <w:r>
        <w:rPr>
          <w:rStyle w:val="HTML"/>
          <w:color w:val="000000"/>
          <w:sz w:val="22"/>
          <w:szCs w:val="22"/>
          <w:shd w:val="clear" w:color="auto" w:fill="F3F3F3"/>
        </w:rPr>
        <w:t>strcpy</w:t>
      </w:r>
      <w:proofErr w:type="spellEnd"/>
      <w:r>
        <w:rPr>
          <w:color w:val="000000"/>
          <w:sz w:val="28"/>
          <w:szCs w:val="28"/>
        </w:rPr>
        <w:t> является классическим источником переполнения буфера (CWE-120). Следует использовать </w:t>
      </w:r>
      <w:proofErr w:type="spellStart"/>
      <w:proofErr w:type="gramStart"/>
      <w:r>
        <w:rPr>
          <w:rStyle w:val="HTML"/>
          <w:color w:val="000000"/>
          <w:sz w:val="22"/>
          <w:szCs w:val="22"/>
          <w:shd w:val="clear" w:color="auto" w:fill="F3F3F3"/>
        </w:rPr>
        <w:t>std</w:t>
      </w:r>
      <w:proofErr w:type="spellEnd"/>
      <w:r>
        <w:rPr>
          <w:rStyle w:val="HTML"/>
          <w:color w:val="000000"/>
          <w:sz w:val="22"/>
          <w:szCs w:val="22"/>
          <w:shd w:val="clear" w:color="auto" w:fill="F3F3F3"/>
        </w:rPr>
        <w:t>::</w:t>
      </w:r>
      <w:proofErr w:type="spellStart"/>
      <w:proofErr w:type="gramEnd"/>
      <w:r>
        <w:rPr>
          <w:rStyle w:val="HTML"/>
          <w:color w:val="000000"/>
          <w:sz w:val="22"/>
          <w:szCs w:val="22"/>
          <w:shd w:val="clear" w:color="auto" w:fill="F3F3F3"/>
        </w:rPr>
        <w:t>string</w:t>
      </w:r>
      <w:proofErr w:type="spellEnd"/>
      <w:r>
        <w:rPr>
          <w:color w:val="000000"/>
          <w:sz w:val="28"/>
          <w:szCs w:val="28"/>
        </w:rPr>
        <w:t>.</w:t>
      </w:r>
    </w:p>
    <w:p w14:paraId="4A7B00C2" w14:textId="77777777" w:rsidR="009E3308" w:rsidRPr="003936AF" w:rsidRDefault="009E3308" w:rsidP="009E3308">
      <w:pPr>
        <w:pStyle w:val="3"/>
        <w:shd w:val="clear" w:color="auto" w:fill="FFFFFF"/>
        <w:spacing w:before="200" w:after="120"/>
        <w:rPr>
          <w:color w:val="000000"/>
          <w:sz w:val="26"/>
          <w:szCs w:val="26"/>
          <w:u w:val="single"/>
        </w:rPr>
      </w:pPr>
      <w:r w:rsidRPr="003936AF">
        <w:rPr>
          <w:color w:val="000000"/>
          <w:sz w:val="26"/>
          <w:szCs w:val="26"/>
          <w:u w:val="single"/>
        </w:rPr>
        <w:t xml:space="preserve">V2516 — Конструкция </w:t>
      </w:r>
      <w:proofErr w:type="spellStart"/>
      <w:r w:rsidRPr="003936AF">
        <w:rPr>
          <w:color w:val="000000"/>
          <w:sz w:val="26"/>
          <w:szCs w:val="26"/>
          <w:u w:val="single"/>
        </w:rPr>
        <w:t>if</w:t>
      </w:r>
      <w:proofErr w:type="spellEnd"/>
      <w:r w:rsidRPr="003936AF">
        <w:rPr>
          <w:color w:val="000000"/>
          <w:sz w:val="26"/>
          <w:szCs w:val="26"/>
          <w:u w:val="single"/>
        </w:rPr>
        <w:t>–</w:t>
      </w:r>
      <w:proofErr w:type="spellStart"/>
      <w:r w:rsidRPr="003936AF">
        <w:rPr>
          <w:color w:val="000000"/>
          <w:sz w:val="26"/>
          <w:szCs w:val="26"/>
          <w:u w:val="single"/>
        </w:rPr>
        <w:t>else</w:t>
      </w:r>
      <w:proofErr w:type="spellEnd"/>
      <w:r w:rsidRPr="003936AF">
        <w:rPr>
          <w:color w:val="000000"/>
          <w:sz w:val="26"/>
          <w:szCs w:val="26"/>
          <w:u w:val="single"/>
        </w:rPr>
        <w:t xml:space="preserve"> </w:t>
      </w:r>
      <w:proofErr w:type="spellStart"/>
      <w:r w:rsidRPr="003936AF">
        <w:rPr>
          <w:color w:val="000000"/>
          <w:sz w:val="26"/>
          <w:szCs w:val="26"/>
          <w:u w:val="single"/>
        </w:rPr>
        <w:t>if</w:t>
      </w:r>
      <w:proofErr w:type="spellEnd"/>
      <w:r w:rsidRPr="003936AF">
        <w:rPr>
          <w:color w:val="000000"/>
          <w:sz w:val="26"/>
          <w:szCs w:val="26"/>
          <w:u w:val="single"/>
        </w:rPr>
        <w:t xml:space="preserve"> без финального </w:t>
      </w:r>
      <w:proofErr w:type="spellStart"/>
      <w:r w:rsidRPr="003936AF">
        <w:rPr>
          <w:color w:val="000000"/>
          <w:sz w:val="26"/>
          <w:szCs w:val="26"/>
          <w:u w:val="single"/>
        </w:rPr>
        <w:t>else</w:t>
      </w:r>
      <w:proofErr w:type="spellEnd"/>
      <w:r w:rsidRPr="003936AF">
        <w:rPr>
          <w:color w:val="000000"/>
          <w:sz w:val="26"/>
          <w:szCs w:val="26"/>
          <w:u w:val="single"/>
        </w:rPr>
        <w:t xml:space="preserve"> (2, MISRA-CPP-2008-6-4-2)</w:t>
      </w:r>
    </w:p>
    <w:p w14:paraId="6BD8E44C" w14:textId="77777777" w:rsidR="009E3308" w:rsidRDefault="009E3308" w:rsidP="009E3308">
      <w:pPr>
        <w:pStyle w:val="a5"/>
        <w:shd w:val="clear" w:color="auto" w:fill="FFFFFF"/>
        <w:spacing w:before="120" w:beforeAutospacing="0" w:after="12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Цепочка </w:t>
      </w:r>
      <w:proofErr w:type="spellStart"/>
      <w:r>
        <w:rPr>
          <w:rStyle w:val="HTML"/>
          <w:color w:val="000000"/>
          <w:sz w:val="22"/>
          <w:szCs w:val="22"/>
          <w:shd w:val="clear" w:color="auto" w:fill="F3F3F3"/>
        </w:rPr>
        <w:t>if</w:t>
      </w:r>
      <w:proofErr w:type="spellEnd"/>
      <w:r>
        <w:rPr>
          <w:rStyle w:val="HTML"/>
          <w:color w:val="000000"/>
          <w:sz w:val="22"/>
          <w:szCs w:val="22"/>
          <w:shd w:val="clear" w:color="auto" w:fill="F3F3F3"/>
        </w:rPr>
        <w:t>…</w:t>
      </w:r>
      <w:proofErr w:type="spellStart"/>
      <w:r>
        <w:rPr>
          <w:rStyle w:val="HTML"/>
          <w:color w:val="000000"/>
          <w:sz w:val="22"/>
          <w:szCs w:val="22"/>
          <w:shd w:val="clear" w:color="auto" w:fill="F3F3F3"/>
        </w:rPr>
        <w:t>else</w:t>
      </w:r>
      <w:proofErr w:type="spellEnd"/>
      <w:r>
        <w:rPr>
          <w:rStyle w:val="HTML"/>
          <w:color w:val="000000"/>
          <w:sz w:val="22"/>
          <w:szCs w:val="22"/>
          <w:shd w:val="clear" w:color="auto" w:fill="F3F3F3"/>
        </w:rPr>
        <w:t xml:space="preserve"> </w:t>
      </w:r>
      <w:proofErr w:type="spellStart"/>
      <w:r>
        <w:rPr>
          <w:rStyle w:val="HTML"/>
          <w:color w:val="000000"/>
          <w:sz w:val="22"/>
          <w:szCs w:val="22"/>
          <w:shd w:val="clear" w:color="auto" w:fill="F3F3F3"/>
        </w:rPr>
        <w:t>if</w:t>
      </w:r>
      <w:proofErr w:type="spellEnd"/>
      <w:r>
        <w:rPr>
          <w:color w:val="000000"/>
          <w:sz w:val="28"/>
          <w:szCs w:val="28"/>
        </w:rPr>
        <w:t> должна завершаться явной ветвью </w:t>
      </w:r>
      <w:proofErr w:type="spellStart"/>
      <w:r>
        <w:rPr>
          <w:rStyle w:val="HTML"/>
          <w:color w:val="000000"/>
          <w:sz w:val="22"/>
          <w:szCs w:val="22"/>
          <w:shd w:val="clear" w:color="auto" w:fill="F3F3F3"/>
        </w:rPr>
        <w:t>else</w:t>
      </w:r>
      <w:proofErr w:type="spellEnd"/>
      <w:r>
        <w:rPr>
          <w:color w:val="000000"/>
          <w:sz w:val="28"/>
          <w:szCs w:val="28"/>
        </w:rPr>
        <w:t> для обработки всех возможных случаев и предотвращения логических пропусков.</w:t>
      </w:r>
    </w:p>
    <w:p w14:paraId="7ABB1EEF" w14:textId="77777777" w:rsidR="009E3308" w:rsidRPr="003936AF" w:rsidRDefault="009E3308" w:rsidP="009E3308">
      <w:pPr>
        <w:pStyle w:val="3"/>
        <w:shd w:val="clear" w:color="auto" w:fill="FFFFFF"/>
        <w:spacing w:before="200" w:after="120"/>
        <w:rPr>
          <w:color w:val="000000"/>
          <w:sz w:val="26"/>
          <w:szCs w:val="26"/>
          <w:u w:val="single"/>
        </w:rPr>
      </w:pPr>
      <w:r w:rsidRPr="003936AF">
        <w:rPr>
          <w:color w:val="000000"/>
          <w:sz w:val="26"/>
          <w:szCs w:val="26"/>
          <w:u w:val="single"/>
        </w:rPr>
        <w:t>V2537 — Неиспользуемые параметры функции (2, MISRA-CPP-2008-0-1-11)</w:t>
      </w:r>
    </w:p>
    <w:p w14:paraId="779EA33E" w14:textId="77777777" w:rsidR="009E3308" w:rsidRDefault="009E3308" w:rsidP="009E3308">
      <w:pPr>
        <w:pStyle w:val="a5"/>
        <w:shd w:val="clear" w:color="auto" w:fill="FFFFFF"/>
        <w:spacing w:before="120" w:beforeAutospacing="0" w:after="12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Параметры функции, которые нигде не используются в её теле, свидетельствуют о неполной реализации или ошибке в интерфейсе.</w:t>
      </w:r>
    </w:p>
    <w:p w14:paraId="1BE97B6F" w14:textId="77777777" w:rsidR="009E3308" w:rsidRPr="00D44F48" w:rsidRDefault="009E3308" w:rsidP="009E3308">
      <w:pPr>
        <w:pStyle w:val="3"/>
        <w:shd w:val="clear" w:color="auto" w:fill="FFFFFF"/>
        <w:spacing w:before="200" w:after="120"/>
        <w:rPr>
          <w:color w:val="000000"/>
          <w:sz w:val="26"/>
          <w:szCs w:val="26"/>
          <w:u w:val="single"/>
        </w:rPr>
      </w:pPr>
      <w:r w:rsidRPr="00D44F48">
        <w:rPr>
          <w:color w:val="000000"/>
          <w:sz w:val="26"/>
          <w:szCs w:val="26"/>
          <w:u w:val="single"/>
        </w:rPr>
        <w:t xml:space="preserve">V668 — Бесполезная проверка на </w:t>
      </w:r>
      <w:proofErr w:type="spellStart"/>
      <w:r w:rsidRPr="00D44F48">
        <w:rPr>
          <w:color w:val="000000"/>
          <w:sz w:val="26"/>
          <w:szCs w:val="26"/>
          <w:u w:val="single"/>
        </w:rPr>
        <w:t>nullptr</w:t>
      </w:r>
      <w:proofErr w:type="spellEnd"/>
      <w:r w:rsidRPr="00D44F48">
        <w:rPr>
          <w:color w:val="000000"/>
          <w:sz w:val="26"/>
          <w:szCs w:val="26"/>
          <w:u w:val="single"/>
        </w:rPr>
        <w:t xml:space="preserve"> после new (2, CERT-MEM52-CPP)</w:t>
      </w:r>
    </w:p>
    <w:p w14:paraId="6731192E" w14:textId="77777777" w:rsidR="009E3308" w:rsidRDefault="009E3308" w:rsidP="009E3308">
      <w:pPr>
        <w:pStyle w:val="a5"/>
        <w:shd w:val="clear" w:color="auto" w:fill="FFFFFF"/>
        <w:spacing w:before="120" w:beforeAutospacing="0" w:after="12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современном C++ оператор </w:t>
      </w:r>
      <w:r>
        <w:rPr>
          <w:rStyle w:val="HTML"/>
          <w:color w:val="000000"/>
          <w:sz w:val="22"/>
          <w:szCs w:val="22"/>
          <w:shd w:val="clear" w:color="auto" w:fill="F3F3F3"/>
        </w:rPr>
        <w:t>new</w:t>
      </w:r>
      <w:r>
        <w:rPr>
          <w:color w:val="000000"/>
          <w:sz w:val="28"/>
          <w:szCs w:val="28"/>
        </w:rPr>
        <w:t> при ошибке выбрасывает исключение </w:t>
      </w:r>
      <w:proofErr w:type="spellStart"/>
      <w:proofErr w:type="gramStart"/>
      <w:r>
        <w:rPr>
          <w:rStyle w:val="HTML"/>
          <w:color w:val="000000"/>
          <w:sz w:val="22"/>
          <w:szCs w:val="22"/>
          <w:shd w:val="clear" w:color="auto" w:fill="F3F3F3"/>
        </w:rPr>
        <w:t>std</w:t>
      </w:r>
      <w:proofErr w:type="spellEnd"/>
      <w:r>
        <w:rPr>
          <w:rStyle w:val="HTML"/>
          <w:color w:val="000000"/>
          <w:sz w:val="22"/>
          <w:szCs w:val="22"/>
          <w:shd w:val="clear" w:color="auto" w:fill="F3F3F3"/>
        </w:rPr>
        <w:t>::</w:t>
      </w:r>
      <w:proofErr w:type="spellStart"/>
      <w:proofErr w:type="gramEnd"/>
      <w:r>
        <w:rPr>
          <w:rStyle w:val="HTML"/>
          <w:color w:val="000000"/>
          <w:sz w:val="22"/>
          <w:szCs w:val="22"/>
          <w:shd w:val="clear" w:color="auto" w:fill="F3F3F3"/>
        </w:rPr>
        <w:t>bad_alloc</w:t>
      </w:r>
      <w:proofErr w:type="spellEnd"/>
      <w:r>
        <w:rPr>
          <w:color w:val="000000"/>
          <w:sz w:val="28"/>
          <w:szCs w:val="28"/>
        </w:rPr>
        <w:t>, а не возвращает </w:t>
      </w:r>
      <w:proofErr w:type="spellStart"/>
      <w:r>
        <w:rPr>
          <w:rStyle w:val="HTML"/>
          <w:color w:val="000000"/>
          <w:sz w:val="22"/>
          <w:szCs w:val="22"/>
          <w:shd w:val="clear" w:color="auto" w:fill="F3F3F3"/>
        </w:rPr>
        <w:t>nullptr</w:t>
      </w:r>
      <w:proofErr w:type="spellEnd"/>
      <w:r>
        <w:rPr>
          <w:color w:val="000000"/>
          <w:sz w:val="28"/>
          <w:szCs w:val="28"/>
        </w:rPr>
        <w:t>. Проверка </w:t>
      </w:r>
      <w:proofErr w:type="spellStart"/>
      <w:r>
        <w:rPr>
          <w:rStyle w:val="HTML"/>
          <w:color w:val="000000"/>
          <w:sz w:val="22"/>
          <w:szCs w:val="22"/>
          <w:shd w:val="clear" w:color="auto" w:fill="F3F3F3"/>
        </w:rPr>
        <w:t>if</w:t>
      </w:r>
      <w:proofErr w:type="spellEnd"/>
      <w:r>
        <w:rPr>
          <w:rStyle w:val="HTML"/>
          <w:color w:val="000000"/>
          <w:sz w:val="22"/>
          <w:szCs w:val="22"/>
          <w:shd w:val="clear" w:color="auto" w:fill="F3F3F3"/>
        </w:rPr>
        <w:t xml:space="preserve"> (</w:t>
      </w:r>
      <w:proofErr w:type="spellStart"/>
      <w:r>
        <w:rPr>
          <w:rStyle w:val="HTML"/>
          <w:color w:val="000000"/>
          <w:sz w:val="22"/>
          <w:szCs w:val="22"/>
          <w:shd w:val="clear" w:color="auto" w:fill="F3F3F3"/>
        </w:rPr>
        <w:t>ptr</w:t>
      </w:r>
      <w:proofErr w:type="spellEnd"/>
      <w:r>
        <w:rPr>
          <w:rStyle w:val="HTML"/>
          <w:color w:val="000000"/>
          <w:sz w:val="22"/>
          <w:szCs w:val="22"/>
          <w:shd w:val="clear" w:color="auto" w:fill="F3F3F3"/>
        </w:rPr>
        <w:t xml:space="preserve"> == </w:t>
      </w:r>
      <w:proofErr w:type="spellStart"/>
      <w:r>
        <w:rPr>
          <w:rStyle w:val="HTML"/>
          <w:color w:val="000000"/>
          <w:sz w:val="22"/>
          <w:szCs w:val="22"/>
          <w:shd w:val="clear" w:color="auto" w:fill="F3F3F3"/>
        </w:rPr>
        <w:t>nullptr</w:t>
      </w:r>
      <w:proofErr w:type="spellEnd"/>
      <w:r>
        <w:rPr>
          <w:rStyle w:val="HTML"/>
          <w:color w:val="000000"/>
          <w:sz w:val="22"/>
          <w:szCs w:val="22"/>
          <w:shd w:val="clear" w:color="auto" w:fill="F3F3F3"/>
        </w:rPr>
        <w:t>)</w:t>
      </w:r>
      <w:r>
        <w:rPr>
          <w:color w:val="000000"/>
          <w:sz w:val="28"/>
          <w:szCs w:val="28"/>
        </w:rPr>
        <w:t> после </w:t>
      </w:r>
      <w:r>
        <w:rPr>
          <w:rStyle w:val="HTML"/>
          <w:color w:val="000000"/>
          <w:sz w:val="22"/>
          <w:szCs w:val="22"/>
          <w:shd w:val="clear" w:color="auto" w:fill="F3F3F3"/>
        </w:rPr>
        <w:t>new</w:t>
      </w:r>
      <w:r>
        <w:rPr>
          <w:color w:val="000000"/>
          <w:sz w:val="28"/>
          <w:szCs w:val="28"/>
        </w:rPr>
        <w:t> никогда не срабатывает и вводит читателя в заблуждение.</w:t>
      </w:r>
    </w:p>
    <w:p w14:paraId="619FDAF7" w14:textId="77777777" w:rsidR="009E3308" w:rsidRPr="00D44F48" w:rsidRDefault="009E3308" w:rsidP="009E3308">
      <w:pPr>
        <w:pStyle w:val="3"/>
        <w:shd w:val="clear" w:color="auto" w:fill="FFFFFF"/>
        <w:spacing w:before="200" w:after="120"/>
        <w:rPr>
          <w:color w:val="000000"/>
          <w:sz w:val="26"/>
          <w:szCs w:val="26"/>
          <w:u w:val="single"/>
        </w:rPr>
      </w:pPr>
      <w:r w:rsidRPr="00D44F48">
        <w:rPr>
          <w:color w:val="000000"/>
          <w:sz w:val="26"/>
          <w:szCs w:val="26"/>
          <w:u w:val="single"/>
        </w:rPr>
        <w:t xml:space="preserve">V824 — Следует использовать </w:t>
      </w:r>
      <w:proofErr w:type="spellStart"/>
      <w:r w:rsidRPr="00D44F48">
        <w:rPr>
          <w:color w:val="000000"/>
          <w:sz w:val="26"/>
          <w:szCs w:val="26"/>
          <w:u w:val="single"/>
        </w:rPr>
        <w:t>make_shared</w:t>
      </w:r>
      <w:proofErr w:type="spellEnd"/>
      <w:r w:rsidRPr="00D44F48">
        <w:rPr>
          <w:color w:val="000000"/>
          <w:sz w:val="26"/>
          <w:szCs w:val="26"/>
          <w:u w:val="single"/>
        </w:rPr>
        <w:t xml:space="preserve"> (1)</w:t>
      </w:r>
    </w:p>
    <w:p w14:paraId="4CA02D17" w14:textId="77777777" w:rsidR="009E3308" w:rsidRDefault="009E3308" w:rsidP="009E3308">
      <w:pPr>
        <w:pStyle w:val="a5"/>
        <w:shd w:val="clear" w:color="auto" w:fill="FFFFFF"/>
        <w:spacing w:before="120" w:beforeAutospacing="0" w:after="12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Явное использование </w:t>
      </w:r>
      <w:r>
        <w:rPr>
          <w:rStyle w:val="HTML"/>
          <w:color w:val="000000"/>
          <w:sz w:val="22"/>
          <w:szCs w:val="22"/>
          <w:shd w:val="clear" w:color="auto" w:fill="F3F3F3"/>
        </w:rPr>
        <w:t>new</w:t>
      </w:r>
      <w:r>
        <w:rPr>
          <w:color w:val="000000"/>
          <w:sz w:val="28"/>
          <w:szCs w:val="28"/>
        </w:rPr>
        <w:t> совместно с </w:t>
      </w:r>
      <w:proofErr w:type="spellStart"/>
      <w:proofErr w:type="gramStart"/>
      <w:r>
        <w:rPr>
          <w:rStyle w:val="HTML"/>
          <w:color w:val="000000"/>
          <w:sz w:val="22"/>
          <w:szCs w:val="22"/>
          <w:shd w:val="clear" w:color="auto" w:fill="F3F3F3"/>
        </w:rPr>
        <w:t>std</w:t>
      </w:r>
      <w:proofErr w:type="spellEnd"/>
      <w:r>
        <w:rPr>
          <w:rStyle w:val="HTML"/>
          <w:color w:val="000000"/>
          <w:sz w:val="22"/>
          <w:szCs w:val="22"/>
          <w:shd w:val="clear" w:color="auto" w:fill="F3F3F3"/>
        </w:rPr>
        <w:t>::</w:t>
      </w:r>
      <w:proofErr w:type="spellStart"/>
      <w:proofErr w:type="gramEnd"/>
      <w:r>
        <w:rPr>
          <w:rStyle w:val="HTML"/>
          <w:color w:val="000000"/>
          <w:sz w:val="22"/>
          <w:szCs w:val="22"/>
          <w:shd w:val="clear" w:color="auto" w:fill="F3F3F3"/>
        </w:rPr>
        <w:t>shared_ptr</w:t>
      </w:r>
      <w:proofErr w:type="spellEnd"/>
      <w:r>
        <w:rPr>
          <w:color w:val="000000"/>
          <w:sz w:val="28"/>
          <w:szCs w:val="28"/>
        </w:rPr>
        <w:t> выполняет две раздельные аллокации: одну для объекта, одну для блока управления. Функция </w:t>
      </w:r>
      <w:proofErr w:type="spellStart"/>
      <w:proofErr w:type="gramStart"/>
      <w:r>
        <w:rPr>
          <w:rStyle w:val="HTML"/>
          <w:color w:val="000000"/>
          <w:sz w:val="22"/>
          <w:szCs w:val="22"/>
          <w:shd w:val="clear" w:color="auto" w:fill="F3F3F3"/>
        </w:rPr>
        <w:t>std</w:t>
      </w:r>
      <w:proofErr w:type="spellEnd"/>
      <w:r>
        <w:rPr>
          <w:rStyle w:val="HTML"/>
          <w:color w:val="000000"/>
          <w:sz w:val="22"/>
          <w:szCs w:val="22"/>
          <w:shd w:val="clear" w:color="auto" w:fill="F3F3F3"/>
        </w:rPr>
        <w:t>::</w:t>
      </w:r>
      <w:proofErr w:type="spellStart"/>
      <w:proofErr w:type="gramEnd"/>
      <w:r>
        <w:rPr>
          <w:rStyle w:val="HTML"/>
          <w:color w:val="000000"/>
          <w:sz w:val="22"/>
          <w:szCs w:val="22"/>
          <w:shd w:val="clear" w:color="auto" w:fill="F3F3F3"/>
        </w:rPr>
        <w:t>make_shared</w:t>
      </w:r>
      <w:proofErr w:type="spellEnd"/>
      <w:r>
        <w:rPr>
          <w:color w:val="000000"/>
          <w:sz w:val="28"/>
          <w:szCs w:val="28"/>
        </w:rPr>
        <w:t> объединяет их в одну и безопаснее с точки зрения исключений.</w:t>
      </w:r>
    </w:p>
    <w:p w14:paraId="37EEB2C2" w14:textId="77777777" w:rsidR="009E3308" w:rsidRPr="00D44F48" w:rsidRDefault="009E3308" w:rsidP="009E3308">
      <w:pPr>
        <w:pStyle w:val="3"/>
        <w:shd w:val="clear" w:color="auto" w:fill="FFFFFF"/>
        <w:spacing w:before="200" w:after="120"/>
        <w:rPr>
          <w:color w:val="000000"/>
          <w:sz w:val="26"/>
          <w:szCs w:val="26"/>
          <w:u w:val="single"/>
        </w:rPr>
      </w:pPr>
      <w:r w:rsidRPr="00D44F48">
        <w:rPr>
          <w:color w:val="000000"/>
          <w:sz w:val="26"/>
          <w:szCs w:val="26"/>
          <w:u w:val="single"/>
        </w:rPr>
        <w:t>V688 — Имя аргумента совпадает с именем члена класса (1, CERT-DCL01-C)</w:t>
      </w:r>
    </w:p>
    <w:p w14:paraId="5B4C896D" w14:textId="77777777" w:rsidR="009E3308" w:rsidRDefault="009E3308" w:rsidP="009E3308">
      <w:pPr>
        <w:pStyle w:val="a5"/>
        <w:shd w:val="clear" w:color="auto" w:fill="FFFFFF"/>
        <w:spacing w:before="120" w:beforeAutospacing="0" w:after="12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Параметр функции скрывает одноимённый член класса, что затрудняет чтение кода и может привести к ошибкам при обращении к нужному идентификатору.</w:t>
      </w:r>
    </w:p>
    <w:p w14:paraId="22410958" w14:textId="77777777" w:rsidR="009E3308" w:rsidRPr="00D44F48" w:rsidRDefault="009E3308" w:rsidP="009E3308">
      <w:pPr>
        <w:pStyle w:val="3"/>
        <w:shd w:val="clear" w:color="auto" w:fill="FFFFFF"/>
        <w:spacing w:before="200" w:after="120"/>
        <w:rPr>
          <w:color w:val="000000"/>
          <w:sz w:val="26"/>
          <w:szCs w:val="26"/>
          <w:u w:val="single"/>
        </w:rPr>
      </w:pPr>
      <w:r w:rsidRPr="00D44F48">
        <w:rPr>
          <w:color w:val="000000"/>
          <w:sz w:val="26"/>
          <w:szCs w:val="26"/>
          <w:u w:val="single"/>
        </w:rPr>
        <w:t xml:space="preserve">V2530 — Несколько </w:t>
      </w:r>
      <w:proofErr w:type="spellStart"/>
      <w:r w:rsidRPr="00D44F48">
        <w:rPr>
          <w:color w:val="000000"/>
          <w:sz w:val="26"/>
          <w:szCs w:val="26"/>
          <w:u w:val="single"/>
        </w:rPr>
        <w:t>break</w:t>
      </w:r>
      <w:proofErr w:type="spellEnd"/>
      <w:r w:rsidRPr="00D44F48">
        <w:rPr>
          <w:color w:val="000000"/>
          <w:sz w:val="26"/>
          <w:szCs w:val="26"/>
          <w:u w:val="single"/>
        </w:rPr>
        <w:t xml:space="preserve"> в цикле (1, MISRA-CPP-2008-6-6-4)</w:t>
      </w:r>
    </w:p>
    <w:p w14:paraId="34103A47" w14:textId="77777777" w:rsidR="009E3308" w:rsidRDefault="009E3308" w:rsidP="009E3308">
      <w:pPr>
        <w:pStyle w:val="a5"/>
        <w:shd w:val="clear" w:color="auto" w:fill="FFFFFF"/>
        <w:spacing w:before="120" w:beforeAutospacing="0" w:after="12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Наличие более одного оператора </w:t>
      </w:r>
      <w:proofErr w:type="spellStart"/>
      <w:r>
        <w:rPr>
          <w:rStyle w:val="HTML"/>
          <w:color w:val="000000"/>
          <w:sz w:val="22"/>
          <w:szCs w:val="22"/>
          <w:shd w:val="clear" w:color="auto" w:fill="F3F3F3"/>
        </w:rPr>
        <w:t>break</w:t>
      </w:r>
      <w:proofErr w:type="spellEnd"/>
      <w:r>
        <w:rPr>
          <w:color w:val="000000"/>
          <w:sz w:val="28"/>
          <w:szCs w:val="28"/>
        </w:rPr>
        <w:t> в цикле усложняет анализ потока управления. MISRA C++ допускает не более одного.</w:t>
      </w:r>
    </w:p>
    <w:p w14:paraId="6D98904E" w14:textId="77777777" w:rsidR="009E3308" w:rsidRPr="00D44F48" w:rsidRDefault="009E3308" w:rsidP="009E3308">
      <w:pPr>
        <w:pStyle w:val="3"/>
        <w:shd w:val="clear" w:color="auto" w:fill="FFFFFF"/>
        <w:spacing w:before="200" w:after="120"/>
        <w:rPr>
          <w:color w:val="000000"/>
          <w:sz w:val="26"/>
          <w:szCs w:val="26"/>
          <w:u w:val="single"/>
        </w:rPr>
      </w:pPr>
      <w:r w:rsidRPr="00D44F48">
        <w:rPr>
          <w:color w:val="000000"/>
          <w:sz w:val="26"/>
          <w:szCs w:val="26"/>
          <w:u w:val="single"/>
        </w:rPr>
        <w:t>V809 — Избыточная проверка указателя (1)</w:t>
      </w:r>
    </w:p>
    <w:p w14:paraId="10E4EA5D" w14:textId="77777777" w:rsidR="009E3308" w:rsidRDefault="009E3308" w:rsidP="009E3308">
      <w:pPr>
        <w:pStyle w:val="a5"/>
        <w:shd w:val="clear" w:color="auto" w:fill="FFFFFF"/>
        <w:spacing w:before="120" w:beforeAutospacing="0" w:after="12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Проверка указателя на </w:t>
      </w:r>
      <w:proofErr w:type="spellStart"/>
      <w:r>
        <w:rPr>
          <w:rStyle w:val="HTML"/>
          <w:color w:val="000000"/>
          <w:sz w:val="22"/>
          <w:szCs w:val="22"/>
          <w:shd w:val="clear" w:color="auto" w:fill="F3F3F3"/>
        </w:rPr>
        <w:t>null</w:t>
      </w:r>
      <w:proofErr w:type="spellEnd"/>
      <w:r>
        <w:rPr>
          <w:color w:val="000000"/>
          <w:sz w:val="28"/>
          <w:szCs w:val="28"/>
        </w:rPr>
        <w:t> в контексте, где он гарантированно не равен </w:t>
      </w:r>
      <w:proofErr w:type="spellStart"/>
      <w:r>
        <w:rPr>
          <w:rStyle w:val="HTML"/>
          <w:color w:val="000000"/>
          <w:sz w:val="22"/>
          <w:szCs w:val="22"/>
          <w:shd w:val="clear" w:color="auto" w:fill="F3F3F3"/>
        </w:rPr>
        <w:t>null</w:t>
      </w:r>
      <w:proofErr w:type="spellEnd"/>
      <w:r>
        <w:rPr>
          <w:color w:val="000000"/>
          <w:sz w:val="28"/>
          <w:szCs w:val="28"/>
        </w:rPr>
        <w:t>, является мёртвым кодом и вводит читателя в заблуждение.</w:t>
      </w:r>
    </w:p>
    <w:p w14:paraId="38FFA629" w14:textId="77777777" w:rsidR="009E3308" w:rsidRPr="00D44F48" w:rsidRDefault="009E3308" w:rsidP="009E3308">
      <w:pPr>
        <w:pStyle w:val="3"/>
        <w:shd w:val="clear" w:color="auto" w:fill="FFFFFF"/>
        <w:spacing w:before="200" w:after="120"/>
        <w:rPr>
          <w:color w:val="000000"/>
          <w:sz w:val="26"/>
          <w:szCs w:val="26"/>
          <w:u w:val="single"/>
        </w:rPr>
      </w:pPr>
      <w:r w:rsidRPr="00D44F48">
        <w:rPr>
          <w:color w:val="000000"/>
          <w:sz w:val="26"/>
          <w:szCs w:val="26"/>
          <w:u w:val="single"/>
        </w:rPr>
        <w:t>V1064 — Результат % всегда равен левому операнду (1)</w:t>
      </w:r>
    </w:p>
    <w:p w14:paraId="42964B76" w14:textId="77777777" w:rsidR="009E3308" w:rsidRDefault="009E3308" w:rsidP="009E3308">
      <w:pPr>
        <w:pStyle w:val="a5"/>
        <w:shd w:val="clear" w:color="auto" w:fill="FFFFFF"/>
        <w:spacing w:before="120" w:beforeAutospacing="0" w:after="12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Левый операнд оператора </w:t>
      </w:r>
      <w:r>
        <w:rPr>
          <w:rStyle w:val="HTML"/>
          <w:color w:val="000000"/>
          <w:sz w:val="22"/>
          <w:szCs w:val="22"/>
          <w:shd w:val="clear" w:color="auto" w:fill="F3F3F3"/>
        </w:rPr>
        <w:t>%</w:t>
      </w:r>
      <w:r>
        <w:rPr>
          <w:color w:val="000000"/>
          <w:sz w:val="28"/>
          <w:szCs w:val="28"/>
        </w:rPr>
        <w:t> заведомо меньше правого, поэтому результат выражения всегда совпадает с левым операндом. Возможна логическая ошибка.</w:t>
      </w:r>
    </w:p>
    <w:p w14:paraId="1AD9BC2B" w14:textId="77777777" w:rsidR="009E3308" w:rsidRPr="00D44F48" w:rsidRDefault="009E3308" w:rsidP="009E3308">
      <w:pPr>
        <w:pStyle w:val="3"/>
        <w:shd w:val="clear" w:color="auto" w:fill="FFFFFF"/>
        <w:spacing w:before="200" w:after="120"/>
        <w:rPr>
          <w:color w:val="000000"/>
          <w:sz w:val="26"/>
          <w:szCs w:val="26"/>
          <w:u w:val="single"/>
        </w:rPr>
      </w:pPr>
      <w:r w:rsidRPr="00D44F48">
        <w:rPr>
          <w:color w:val="000000"/>
          <w:sz w:val="26"/>
          <w:szCs w:val="26"/>
          <w:u w:val="single"/>
        </w:rPr>
        <w:t xml:space="preserve">V2015 — Скрытие имени во внутреннем </w:t>
      </w:r>
      <w:proofErr w:type="spellStart"/>
      <w:r w:rsidRPr="00D44F48">
        <w:rPr>
          <w:color w:val="000000"/>
          <w:sz w:val="26"/>
          <w:szCs w:val="26"/>
          <w:u w:val="single"/>
        </w:rPr>
        <w:t>скоупе</w:t>
      </w:r>
      <w:proofErr w:type="spellEnd"/>
      <w:r w:rsidRPr="00D44F48">
        <w:rPr>
          <w:color w:val="000000"/>
          <w:sz w:val="26"/>
          <w:szCs w:val="26"/>
          <w:u w:val="single"/>
        </w:rPr>
        <w:t xml:space="preserve"> (1, CERT-DCL01-C)</w:t>
      </w:r>
    </w:p>
    <w:p w14:paraId="2E149058" w14:textId="77777777" w:rsidR="009E3308" w:rsidRDefault="009E3308" w:rsidP="009E3308">
      <w:pPr>
        <w:pStyle w:val="a5"/>
        <w:shd w:val="clear" w:color="auto" w:fill="FFFFFF"/>
        <w:spacing w:before="120" w:beforeAutospacing="0" w:after="12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Переменная во вложенном блоке скрывает одноимённую переменную во внешнем </w:t>
      </w:r>
      <w:proofErr w:type="spellStart"/>
      <w:r>
        <w:rPr>
          <w:color w:val="000000"/>
          <w:sz w:val="28"/>
          <w:szCs w:val="28"/>
        </w:rPr>
        <w:t>скоупе</w:t>
      </w:r>
      <w:proofErr w:type="spellEnd"/>
      <w:r>
        <w:rPr>
          <w:color w:val="000000"/>
          <w:sz w:val="28"/>
          <w:szCs w:val="28"/>
        </w:rPr>
        <w:t>. Это нарушает принцип минимального удивления и может приводить к ошибкам при рефакторинге.</w:t>
      </w:r>
    </w:p>
    <w:p w14:paraId="65F247D3" w14:textId="77777777" w:rsidR="009E3308" w:rsidRPr="00D44F48" w:rsidRDefault="009E3308" w:rsidP="009E3308">
      <w:pPr>
        <w:pStyle w:val="3"/>
        <w:shd w:val="clear" w:color="auto" w:fill="FFFFFF"/>
        <w:spacing w:before="200" w:after="120"/>
        <w:rPr>
          <w:color w:val="000000"/>
          <w:sz w:val="26"/>
          <w:szCs w:val="26"/>
          <w:u w:val="single"/>
        </w:rPr>
      </w:pPr>
      <w:r w:rsidRPr="00D44F48">
        <w:rPr>
          <w:color w:val="000000"/>
          <w:sz w:val="26"/>
          <w:szCs w:val="26"/>
          <w:u w:val="single"/>
        </w:rPr>
        <w:lastRenderedPageBreak/>
        <w:t>V591 / V2542 — Функция не возвращает значение (1 + 1, CERT-MSC52-CPP / MISRA-CPP-2008-8-4-3)</w:t>
      </w:r>
    </w:p>
    <w:p w14:paraId="1ABA4AE9" w14:textId="77777777" w:rsidR="009E3308" w:rsidRDefault="009E3308" w:rsidP="009E3308">
      <w:pPr>
        <w:pStyle w:val="a5"/>
        <w:shd w:val="clear" w:color="auto" w:fill="FFFFFF"/>
        <w:spacing w:before="120" w:beforeAutospacing="0" w:after="12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Не-</w:t>
      </w:r>
      <w:proofErr w:type="spellStart"/>
      <w:r>
        <w:rPr>
          <w:color w:val="000000"/>
          <w:sz w:val="28"/>
          <w:szCs w:val="28"/>
        </w:rPr>
        <w:t>void</w:t>
      </w:r>
      <w:proofErr w:type="spellEnd"/>
      <w:r>
        <w:rPr>
          <w:color w:val="000000"/>
          <w:sz w:val="28"/>
          <w:szCs w:val="28"/>
        </w:rPr>
        <w:t xml:space="preserve"> функция не возвращает значение на всех путях выполнения. Поведение при вызове такой функции не определено стандартом C++.</w:t>
      </w:r>
    </w:p>
    <w:p w14:paraId="77D89DA4" w14:textId="77777777" w:rsidR="009E3308" w:rsidRPr="00D44F48" w:rsidRDefault="009E3308" w:rsidP="009E3308">
      <w:pPr>
        <w:pStyle w:val="3"/>
        <w:shd w:val="clear" w:color="auto" w:fill="FFFFFF"/>
        <w:spacing w:before="200" w:after="120"/>
        <w:rPr>
          <w:color w:val="000000"/>
          <w:sz w:val="26"/>
          <w:szCs w:val="26"/>
          <w:u w:val="single"/>
        </w:rPr>
      </w:pPr>
      <w:r w:rsidRPr="00D44F48">
        <w:rPr>
          <w:color w:val="000000"/>
          <w:sz w:val="26"/>
          <w:szCs w:val="26"/>
          <w:u w:val="single"/>
        </w:rPr>
        <w:t xml:space="preserve">V755 — Переполнение буфера из </w:t>
      </w:r>
      <w:proofErr w:type="spellStart"/>
      <w:r w:rsidRPr="00D44F48">
        <w:rPr>
          <w:color w:val="000000"/>
          <w:sz w:val="26"/>
          <w:szCs w:val="26"/>
          <w:u w:val="single"/>
        </w:rPr>
        <w:t>cin</w:t>
      </w:r>
      <w:proofErr w:type="spellEnd"/>
      <w:r w:rsidRPr="00D44F48">
        <w:rPr>
          <w:color w:val="000000"/>
          <w:sz w:val="26"/>
          <w:szCs w:val="26"/>
          <w:u w:val="single"/>
        </w:rPr>
        <w:t xml:space="preserve"> (1, CERT-STR31-C)</w:t>
      </w:r>
    </w:p>
    <w:p w14:paraId="4C2483FB" w14:textId="77777777" w:rsidR="009E3308" w:rsidRDefault="009E3308" w:rsidP="009E3308">
      <w:pPr>
        <w:pStyle w:val="a5"/>
        <w:shd w:val="clear" w:color="auto" w:fill="FFFFFF"/>
        <w:spacing w:before="120" w:beforeAutospacing="0" w:after="12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Копирование данных из </w:t>
      </w:r>
      <w:proofErr w:type="spellStart"/>
      <w:proofErr w:type="gramStart"/>
      <w:r>
        <w:rPr>
          <w:rStyle w:val="HTML"/>
          <w:color w:val="000000"/>
          <w:sz w:val="22"/>
          <w:szCs w:val="22"/>
          <w:shd w:val="clear" w:color="auto" w:fill="F3F3F3"/>
        </w:rPr>
        <w:t>std</w:t>
      </w:r>
      <w:proofErr w:type="spellEnd"/>
      <w:r>
        <w:rPr>
          <w:rStyle w:val="HTML"/>
          <w:color w:val="000000"/>
          <w:sz w:val="22"/>
          <w:szCs w:val="22"/>
          <w:shd w:val="clear" w:color="auto" w:fill="F3F3F3"/>
        </w:rPr>
        <w:t>::</w:t>
      </w:r>
      <w:proofErr w:type="spellStart"/>
      <w:proofErr w:type="gramEnd"/>
      <w:r>
        <w:rPr>
          <w:rStyle w:val="HTML"/>
          <w:color w:val="000000"/>
          <w:sz w:val="22"/>
          <w:szCs w:val="22"/>
          <w:shd w:val="clear" w:color="auto" w:fill="F3F3F3"/>
        </w:rPr>
        <w:t>cin</w:t>
      </w:r>
      <w:proofErr w:type="spellEnd"/>
      <w:r>
        <w:rPr>
          <w:color w:val="000000"/>
          <w:sz w:val="28"/>
          <w:szCs w:val="28"/>
        </w:rPr>
        <w:t> в буфер фиксированного размера без проверки длины является классическим источником уязвимости CWE-120. Следует использовать </w:t>
      </w:r>
      <w:proofErr w:type="spellStart"/>
      <w:proofErr w:type="gramStart"/>
      <w:r>
        <w:rPr>
          <w:rStyle w:val="HTML"/>
          <w:color w:val="000000"/>
          <w:sz w:val="22"/>
          <w:szCs w:val="22"/>
          <w:shd w:val="clear" w:color="auto" w:fill="F3F3F3"/>
        </w:rPr>
        <w:t>std</w:t>
      </w:r>
      <w:proofErr w:type="spellEnd"/>
      <w:r>
        <w:rPr>
          <w:rStyle w:val="HTML"/>
          <w:color w:val="000000"/>
          <w:sz w:val="22"/>
          <w:szCs w:val="22"/>
          <w:shd w:val="clear" w:color="auto" w:fill="F3F3F3"/>
        </w:rPr>
        <w:t>::</w:t>
      </w:r>
      <w:proofErr w:type="spellStart"/>
      <w:proofErr w:type="gramEnd"/>
      <w:r>
        <w:rPr>
          <w:rStyle w:val="HTML"/>
          <w:color w:val="000000"/>
          <w:sz w:val="22"/>
          <w:szCs w:val="22"/>
          <w:shd w:val="clear" w:color="auto" w:fill="F3F3F3"/>
        </w:rPr>
        <w:t>string</w:t>
      </w:r>
      <w:proofErr w:type="spellEnd"/>
      <w:r>
        <w:rPr>
          <w:color w:val="000000"/>
          <w:sz w:val="28"/>
          <w:szCs w:val="28"/>
        </w:rPr>
        <w:t xml:space="preserve"> с </w:t>
      </w:r>
      <w:proofErr w:type="gramStart"/>
      <w:r>
        <w:rPr>
          <w:color w:val="000000"/>
          <w:sz w:val="28"/>
          <w:szCs w:val="28"/>
        </w:rPr>
        <w:t>оператором </w:t>
      </w:r>
      <w:r>
        <w:rPr>
          <w:rStyle w:val="HTML"/>
          <w:color w:val="000000"/>
          <w:sz w:val="22"/>
          <w:szCs w:val="22"/>
          <w:shd w:val="clear" w:color="auto" w:fill="F3F3F3"/>
        </w:rPr>
        <w:t>&gt;</w:t>
      </w:r>
      <w:proofErr w:type="gramEnd"/>
      <w:r>
        <w:rPr>
          <w:rStyle w:val="HTML"/>
          <w:color w:val="000000"/>
          <w:sz w:val="22"/>
          <w:szCs w:val="22"/>
          <w:shd w:val="clear" w:color="auto" w:fill="F3F3F3"/>
        </w:rPr>
        <w:t>&gt;</w:t>
      </w:r>
      <w:r>
        <w:rPr>
          <w:color w:val="000000"/>
          <w:sz w:val="28"/>
          <w:szCs w:val="28"/>
        </w:rPr>
        <w:t>.</w:t>
      </w:r>
    </w:p>
    <w:p w14:paraId="2FE80123" w14:textId="77777777" w:rsidR="009E3308" w:rsidRPr="00D44F48" w:rsidRDefault="009E3308" w:rsidP="009E3308">
      <w:pPr>
        <w:pStyle w:val="3"/>
        <w:shd w:val="clear" w:color="auto" w:fill="FFFFFF"/>
        <w:spacing w:before="200" w:after="120"/>
        <w:rPr>
          <w:color w:val="000000"/>
          <w:sz w:val="26"/>
          <w:szCs w:val="26"/>
          <w:u w:val="single"/>
        </w:rPr>
      </w:pPr>
      <w:r w:rsidRPr="00D44F48">
        <w:rPr>
          <w:color w:val="000000"/>
          <w:sz w:val="26"/>
          <w:szCs w:val="26"/>
          <w:u w:val="single"/>
        </w:rPr>
        <w:t xml:space="preserve">V2571 — Конвертация </w:t>
      </w:r>
      <w:proofErr w:type="spellStart"/>
      <w:r w:rsidRPr="00D44F48">
        <w:rPr>
          <w:color w:val="000000"/>
          <w:sz w:val="26"/>
          <w:szCs w:val="26"/>
          <w:u w:val="single"/>
        </w:rPr>
        <w:t>void</w:t>
      </w:r>
      <w:proofErr w:type="spellEnd"/>
      <w:r w:rsidRPr="00D44F48">
        <w:rPr>
          <w:color w:val="000000"/>
          <w:sz w:val="26"/>
          <w:szCs w:val="26"/>
          <w:u w:val="single"/>
        </w:rPr>
        <w:t>* в указатель на объект (1, MISRA-CPP-2008-5-2-8)</w:t>
      </w:r>
    </w:p>
    <w:p w14:paraId="72806418" w14:textId="77777777" w:rsidR="009E3308" w:rsidRDefault="009E3308" w:rsidP="009E3308">
      <w:pPr>
        <w:pStyle w:val="a5"/>
        <w:shd w:val="clear" w:color="auto" w:fill="FFFFFF"/>
        <w:spacing w:before="120" w:beforeAutospacing="0" w:after="12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Прямое приведение </w:t>
      </w:r>
      <w:proofErr w:type="spellStart"/>
      <w:r>
        <w:rPr>
          <w:rStyle w:val="HTML"/>
          <w:color w:val="000000"/>
          <w:sz w:val="22"/>
          <w:szCs w:val="22"/>
          <w:shd w:val="clear" w:color="auto" w:fill="F3F3F3"/>
        </w:rPr>
        <w:t>void</w:t>
      </w:r>
      <w:proofErr w:type="spellEnd"/>
      <w:r>
        <w:rPr>
          <w:rStyle w:val="HTML"/>
          <w:color w:val="000000"/>
          <w:sz w:val="22"/>
          <w:szCs w:val="22"/>
          <w:shd w:val="clear" w:color="auto" w:fill="F3F3F3"/>
        </w:rPr>
        <w:t>*</w:t>
      </w:r>
      <w:r>
        <w:rPr>
          <w:color w:val="000000"/>
          <w:sz w:val="28"/>
          <w:szCs w:val="28"/>
        </w:rPr>
        <w:t> к типизированному указателю обходит систему типов C++ и может нарушить требования выравнивания памяти.</w:t>
      </w:r>
    </w:p>
    <w:p w14:paraId="428CD864" w14:textId="77777777" w:rsidR="009E3308" w:rsidRPr="00D44F48" w:rsidRDefault="009E3308" w:rsidP="009E3308">
      <w:pPr>
        <w:pStyle w:val="3"/>
        <w:shd w:val="clear" w:color="auto" w:fill="FFFFFF"/>
        <w:spacing w:before="200" w:after="120"/>
        <w:rPr>
          <w:color w:val="000000"/>
          <w:sz w:val="26"/>
          <w:szCs w:val="26"/>
          <w:u w:val="single"/>
        </w:rPr>
      </w:pPr>
      <w:r w:rsidRPr="00D44F48">
        <w:rPr>
          <w:color w:val="000000"/>
          <w:sz w:val="26"/>
          <w:szCs w:val="26"/>
          <w:u w:val="single"/>
        </w:rPr>
        <w:t>V2517 — Суффикс литерала в нижнем регистре (1, MISRA-CPP-2008-2-13-4)</w:t>
      </w:r>
    </w:p>
    <w:p w14:paraId="30564EEB" w14:textId="77777777" w:rsidR="009E3308" w:rsidRDefault="009E3308" w:rsidP="009E3308">
      <w:pPr>
        <w:pStyle w:val="a5"/>
        <w:shd w:val="clear" w:color="auto" w:fill="FFFFFF"/>
        <w:spacing w:before="120" w:beforeAutospacing="0" w:after="12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Суффикс </w:t>
      </w:r>
      <w:r>
        <w:rPr>
          <w:rStyle w:val="HTML"/>
          <w:color w:val="000000"/>
          <w:sz w:val="22"/>
          <w:szCs w:val="22"/>
          <w:shd w:val="clear" w:color="auto" w:fill="F3F3F3"/>
        </w:rPr>
        <w:t>u</w:t>
      </w:r>
      <w:r>
        <w:rPr>
          <w:color w:val="000000"/>
          <w:sz w:val="28"/>
          <w:szCs w:val="28"/>
        </w:rPr>
        <w:t> легко спутать с цифрой </w:t>
      </w:r>
      <w:r>
        <w:rPr>
          <w:rStyle w:val="HTML"/>
          <w:color w:val="000000"/>
          <w:sz w:val="22"/>
          <w:szCs w:val="22"/>
          <w:shd w:val="clear" w:color="auto" w:fill="F3F3F3"/>
        </w:rPr>
        <w:t>0</w:t>
      </w:r>
      <w:r>
        <w:rPr>
          <w:color w:val="000000"/>
          <w:sz w:val="28"/>
          <w:szCs w:val="28"/>
        </w:rPr>
        <w:t>. MISRA C++ требует записи суффиксов в верхнем регистре: </w:t>
      </w:r>
      <w:r>
        <w:rPr>
          <w:rStyle w:val="HTML"/>
          <w:color w:val="000000"/>
          <w:sz w:val="22"/>
          <w:szCs w:val="22"/>
          <w:shd w:val="clear" w:color="auto" w:fill="F3F3F3"/>
        </w:rPr>
        <w:t>U</w:t>
      </w:r>
      <w:r>
        <w:rPr>
          <w:color w:val="000000"/>
          <w:sz w:val="28"/>
          <w:szCs w:val="28"/>
        </w:rPr>
        <w:t>, </w:t>
      </w:r>
      <w:r>
        <w:rPr>
          <w:rStyle w:val="HTML"/>
          <w:color w:val="000000"/>
          <w:sz w:val="22"/>
          <w:szCs w:val="22"/>
          <w:shd w:val="clear" w:color="auto" w:fill="F3F3F3"/>
        </w:rPr>
        <w:t>L</w:t>
      </w:r>
      <w:r>
        <w:rPr>
          <w:color w:val="000000"/>
          <w:sz w:val="28"/>
          <w:szCs w:val="28"/>
        </w:rPr>
        <w:t>, </w:t>
      </w:r>
      <w:r>
        <w:rPr>
          <w:rStyle w:val="HTML"/>
          <w:color w:val="000000"/>
          <w:sz w:val="22"/>
          <w:szCs w:val="22"/>
          <w:shd w:val="clear" w:color="auto" w:fill="F3F3F3"/>
        </w:rPr>
        <w:t>UL</w:t>
      </w:r>
      <w:r>
        <w:rPr>
          <w:color w:val="000000"/>
          <w:sz w:val="28"/>
          <w:szCs w:val="28"/>
        </w:rPr>
        <w:t>.</w:t>
      </w:r>
    </w:p>
    <w:p w14:paraId="7A1E57FF" w14:textId="77777777" w:rsidR="009E3308" w:rsidRPr="00D44F48" w:rsidRDefault="009E3308" w:rsidP="009E3308">
      <w:pPr>
        <w:pStyle w:val="3"/>
        <w:shd w:val="clear" w:color="auto" w:fill="FFFFFF"/>
        <w:spacing w:before="200" w:after="120"/>
        <w:rPr>
          <w:color w:val="000000"/>
          <w:sz w:val="26"/>
          <w:szCs w:val="26"/>
          <w:u w:val="single"/>
        </w:rPr>
      </w:pPr>
      <w:r w:rsidRPr="00D44F48">
        <w:rPr>
          <w:color w:val="000000"/>
          <w:sz w:val="26"/>
          <w:szCs w:val="26"/>
          <w:u w:val="single"/>
        </w:rPr>
        <w:t xml:space="preserve">V2608 — </w:t>
      </w:r>
      <w:proofErr w:type="spellStart"/>
      <w:r w:rsidRPr="00D44F48">
        <w:rPr>
          <w:color w:val="000000"/>
          <w:sz w:val="26"/>
          <w:szCs w:val="26"/>
          <w:u w:val="single"/>
        </w:rPr>
        <w:t>static</w:t>
      </w:r>
      <w:proofErr w:type="spellEnd"/>
      <w:r w:rsidRPr="00D44F48">
        <w:rPr>
          <w:color w:val="000000"/>
          <w:sz w:val="26"/>
          <w:szCs w:val="26"/>
          <w:u w:val="single"/>
        </w:rPr>
        <w:t xml:space="preserve"> не во всех объявлениях функции (1, MISRA-CPP-2008-3-3-2)</w:t>
      </w:r>
    </w:p>
    <w:p w14:paraId="7922CE8A" w14:textId="77777777" w:rsidR="009E3308" w:rsidRDefault="009E3308" w:rsidP="009E3308">
      <w:pPr>
        <w:pStyle w:val="a5"/>
        <w:shd w:val="clear" w:color="auto" w:fill="FFFFFF"/>
        <w:spacing w:before="120" w:beforeAutospacing="0" w:after="12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Если функция объявляется в нескольких местах, спецификатор </w:t>
      </w:r>
      <w:proofErr w:type="spellStart"/>
      <w:r>
        <w:rPr>
          <w:rStyle w:val="HTML"/>
          <w:color w:val="000000"/>
          <w:sz w:val="22"/>
          <w:szCs w:val="22"/>
          <w:shd w:val="clear" w:color="auto" w:fill="F3F3F3"/>
        </w:rPr>
        <w:t>static</w:t>
      </w:r>
      <w:proofErr w:type="spellEnd"/>
      <w:r>
        <w:rPr>
          <w:color w:val="000000"/>
          <w:sz w:val="28"/>
          <w:szCs w:val="28"/>
        </w:rPr>
        <w:t> должен присутствовать в каждом объявлении для согласованности и предотвращения ODR-нарушений.</w:t>
      </w:r>
    </w:p>
    <w:p w14:paraId="475A7C8B" w14:textId="77777777" w:rsidR="009E3308" w:rsidRPr="00D44F48" w:rsidRDefault="009E3308" w:rsidP="009E3308">
      <w:pPr>
        <w:pStyle w:val="3"/>
        <w:shd w:val="clear" w:color="auto" w:fill="FFFFFF"/>
        <w:spacing w:before="200" w:after="120"/>
        <w:rPr>
          <w:color w:val="000000"/>
          <w:sz w:val="26"/>
          <w:szCs w:val="26"/>
          <w:u w:val="single"/>
          <w:lang w:val="en-US"/>
        </w:rPr>
      </w:pPr>
      <w:r w:rsidRPr="00D44F48">
        <w:rPr>
          <w:color w:val="000000"/>
          <w:sz w:val="26"/>
          <w:szCs w:val="26"/>
          <w:u w:val="single"/>
          <w:lang w:val="en-US"/>
        </w:rPr>
        <w:t xml:space="preserve">V2522 — switch </w:t>
      </w:r>
      <w:r w:rsidRPr="00D44F48">
        <w:rPr>
          <w:color w:val="000000"/>
          <w:sz w:val="26"/>
          <w:szCs w:val="26"/>
          <w:u w:val="single"/>
        </w:rPr>
        <w:t>без</w:t>
      </w:r>
      <w:r w:rsidRPr="00D44F48">
        <w:rPr>
          <w:color w:val="000000"/>
          <w:sz w:val="26"/>
          <w:szCs w:val="26"/>
          <w:u w:val="single"/>
          <w:lang w:val="en-US"/>
        </w:rPr>
        <w:t xml:space="preserve"> </w:t>
      </w:r>
      <w:r w:rsidRPr="00D44F48">
        <w:rPr>
          <w:color w:val="000000"/>
          <w:sz w:val="26"/>
          <w:szCs w:val="26"/>
          <w:u w:val="single"/>
        </w:rPr>
        <w:t>метки</w:t>
      </w:r>
      <w:r w:rsidRPr="00D44F48">
        <w:rPr>
          <w:color w:val="000000"/>
          <w:sz w:val="26"/>
          <w:szCs w:val="26"/>
          <w:u w:val="single"/>
          <w:lang w:val="en-US"/>
        </w:rPr>
        <w:t xml:space="preserve"> default (1, MISRA-CPP-2008-6-4-6)</w:t>
      </w:r>
    </w:p>
    <w:p w14:paraId="7568B670" w14:textId="77777777" w:rsidR="009E3308" w:rsidRDefault="009E3308" w:rsidP="009E3308">
      <w:pPr>
        <w:pStyle w:val="a5"/>
        <w:shd w:val="clear" w:color="auto" w:fill="FFFFFF"/>
        <w:spacing w:before="120" w:beforeAutospacing="0" w:after="12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Оператор </w:t>
      </w:r>
      <w:proofErr w:type="spellStart"/>
      <w:r>
        <w:rPr>
          <w:rStyle w:val="HTML"/>
          <w:color w:val="000000"/>
          <w:sz w:val="22"/>
          <w:szCs w:val="22"/>
          <w:shd w:val="clear" w:color="auto" w:fill="F3F3F3"/>
        </w:rPr>
        <w:t>switch</w:t>
      </w:r>
      <w:proofErr w:type="spellEnd"/>
      <w:r>
        <w:rPr>
          <w:color w:val="000000"/>
          <w:sz w:val="28"/>
          <w:szCs w:val="28"/>
        </w:rPr>
        <w:t> без ветви </w:t>
      </w:r>
      <w:proofErr w:type="spellStart"/>
      <w:r>
        <w:rPr>
          <w:rStyle w:val="HTML"/>
          <w:color w:val="000000"/>
          <w:sz w:val="22"/>
          <w:szCs w:val="22"/>
          <w:shd w:val="clear" w:color="auto" w:fill="F3F3F3"/>
        </w:rPr>
        <w:t>default</w:t>
      </w:r>
      <w:proofErr w:type="spellEnd"/>
      <w:r>
        <w:rPr>
          <w:color w:val="000000"/>
          <w:sz w:val="28"/>
          <w:szCs w:val="28"/>
        </w:rPr>
        <w:t> молча игнорирует неожиданные значения. MISRA C++ требует явной обработки остальных случаев.</w:t>
      </w:r>
    </w:p>
    <w:p w14:paraId="54C124B2" w14:textId="10A99AA8" w:rsidR="00963C71" w:rsidRDefault="00963C71" w:rsidP="00963C71">
      <w:pPr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</w:rPr>
        <w:br w:type="page"/>
      </w:r>
    </w:p>
    <w:p w14:paraId="4D2BCDA3" w14:textId="77777777" w:rsidR="009E3308" w:rsidRDefault="009E3308" w:rsidP="009E3308">
      <w:pPr>
        <w:pStyle w:val="1"/>
        <w:shd w:val="clear" w:color="auto" w:fill="FFFFFF"/>
        <w:spacing w:before="400" w:after="20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Общий вывод</w:t>
      </w:r>
    </w:p>
    <w:p w14:paraId="247CD616" w14:textId="77777777" w:rsidR="009E3308" w:rsidRDefault="009E3308" w:rsidP="009E3308">
      <w:pPr>
        <w:pStyle w:val="a5"/>
        <w:shd w:val="clear" w:color="auto" w:fill="FFFFFF"/>
        <w:spacing w:before="120" w:beforeAutospacing="0" w:after="12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ходе лабораторной работы исходный код проекта был проверен двумя инструментами анализа безопасности. Динамический анализатор Valgrind выявил 33 уникальные записи об ошибках, из которых 8 связаны с несоответствием операторов освобождения памяти, а 25 — с утечками памяти суммарным объёмом 8 880 байт. Статический анализатор PVS-Studio обнаружил 83 уникальных предупреждения в собственном коде проекта (после исключения дублей и сторонних зависимостей), из которых 52 (62,7 %) относятся к критическому уровню. По классификаторам: 62,7 % предупреждений относится к стандарту MISRA-CPP-2008, 7,2 % — к CERT C++.</w:t>
      </w:r>
    </w:p>
    <w:p w14:paraId="4AE149B8" w14:textId="211A6F28" w:rsidR="00963C71" w:rsidRPr="009E3308" w:rsidRDefault="009E3308" w:rsidP="00963C71">
      <w:pPr>
        <w:pStyle w:val="a5"/>
        <w:shd w:val="clear" w:color="auto" w:fill="FFFFFF"/>
        <w:spacing w:before="120" w:beforeAutospacing="0" w:after="12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Обе группы проблем имеют общий корень — отсутствие RAII, ручное управление памятью и несоблюдение </w:t>
      </w:r>
      <w:proofErr w:type="spellStart"/>
      <w:r>
        <w:rPr>
          <w:color w:val="000000"/>
          <w:sz w:val="28"/>
          <w:szCs w:val="28"/>
        </w:rPr>
        <w:t>Rule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of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Three</w:t>
      </w:r>
      <w:proofErr w:type="spellEnd"/>
      <w:r>
        <w:rPr>
          <w:color w:val="000000"/>
          <w:sz w:val="28"/>
          <w:szCs w:val="28"/>
        </w:rPr>
        <w:t>. Устранение перечисленных нарушений существенно повысит надёжность и безопасность приложения.</w:t>
      </w:r>
    </w:p>
    <w:p w14:paraId="3B931A30" w14:textId="559ED847" w:rsidR="008B6483" w:rsidRPr="009E3308" w:rsidRDefault="008B6483" w:rsidP="00B943CC">
      <w:pPr>
        <w:pStyle w:val="a5"/>
        <w:shd w:val="clear" w:color="auto" w:fill="FFFFFF"/>
        <w:spacing w:before="120" w:beforeAutospacing="0" w:after="120" w:afterAutospacing="0"/>
        <w:ind w:firstLine="709"/>
        <w:jc w:val="both"/>
        <w:rPr>
          <w:color w:val="000000"/>
          <w:sz w:val="28"/>
          <w:szCs w:val="28"/>
        </w:rPr>
      </w:pPr>
    </w:p>
    <w:sectPr w:rsidR="008B6483" w:rsidRPr="009E3308" w:rsidSect="008B145D">
      <w:footerReference w:type="default" r:id="rId7"/>
      <w:pgSz w:w="11910" w:h="16840"/>
      <w:pgMar w:top="1040" w:right="425" w:bottom="960" w:left="1559" w:header="0" w:footer="777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7E41F" w14:textId="77777777" w:rsidR="0036451B" w:rsidRDefault="0036451B">
      <w:r>
        <w:separator/>
      </w:r>
    </w:p>
  </w:endnote>
  <w:endnote w:type="continuationSeparator" w:id="0">
    <w:p w14:paraId="5DF9C73E" w14:textId="77777777" w:rsidR="0036451B" w:rsidRDefault="00364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A2FAA" w14:textId="77777777" w:rsidR="00696C62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23648" behindDoc="1" locked="0" layoutInCell="1" allowOverlap="1" wp14:anchorId="04421A6F" wp14:editId="76FCD8E1">
              <wp:simplePos x="0" y="0"/>
              <wp:positionH relativeFrom="page">
                <wp:posOffset>4062984</wp:posOffset>
              </wp:positionH>
              <wp:positionV relativeFrom="page">
                <wp:posOffset>10059246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1937A8" w14:textId="77777777" w:rsidR="00696C62" w:rsidRDefault="00000000">
                          <w:pPr>
                            <w:pStyle w:val="a3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421A6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9.9pt;margin-top:792.05pt;width:13pt;height:15.3pt;z-index:-1599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4iIEkgEAABoDAAAOAAAAZHJzL2Uyb0RvYy54bWysUsGO0zAQvSPxD5bv1MkCK4iaroAVCGkF&#13;&#10;Ky37Aa5jNxGxx8y4Tfr3jL1pi+C24jIZZ8Zv3nvj9c3sR3GwSAOEVtarSgobDHRD2LXy8cfnV++k&#13;&#10;oKRDp0cItpVHS/Jm8/LFeoqNvYIexs6iYJBAzRRb2acUG6XI9NZrWkG0gYsO0OvER9ypDvXE6H5U&#13;&#10;V1V1rSbALiIYS8R/b5+KclPwnbMmfXeObBJjK5lbKhFL3OaoNmvd7FDHfjALDf0MFl4PgYeeoW51&#13;&#10;0mKPwz9QfjAIBC6tDHgFzg3GFg2spq7+UvPQ62iLFjaH4tkm+n+w5tvhId6jSPNHmHmBRQTFOzA/&#13;&#10;ib1RU6Rm6cmeUkPcnYXODn3+sgTBF9nb49lPOydhMtr127riiuFS/f7N67r4rS6XI1L6YsGLnLQS&#13;&#10;eV2FgD7cUcrjdXNqWbg8jc9E0ryduSWnW+iOrGHiNbaSfu01WinGr4F9yjs/JXhKtqcE0/gJysvI&#13;&#10;UgJ82CdwQ5l8wV0m8wIKoeWx5A3/eS5dlye9+Q0AAP//AwBQSwMEFAAGAAgAAAAhAH5/yeHlAAAA&#13;&#10;EgEAAA8AAABkcnMvZG93bnJldi54bWxMT8tOwzAQvCPxD9YicaNOoDVtGqeqeJyQKtJw4OjEbmI1&#13;&#10;XofYbcPfs5zgstLO7M4j30yuZ2czButRQjpLgBlsvLbYSvioXu+WwEJUqFXv0Uj4NgE2xfVVrjLt&#13;&#10;L1ia8z62jEQwZEpCF+OQcR6azjgVZn4wSNzBj05FWseW61FdSNz1/D5JBHfKIjl0ajBPnWmO+5OT&#13;&#10;sP3E8sV+7er38lDaqlol+CaOUt7eTM9rGts1sGim+PcBvx0oPxQUrPYn1IH1EsTDivJHIhbLeQqM&#13;&#10;ToRYEFQTJNL5I/Ai5/+rFD8AAAD//wMAUEsBAi0AFAAGAAgAAAAhALaDOJL+AAAA4QEAABMAAAAA&#13;&#10;AAAAAAAAAAAAAAAAAFtDb250ZW50X1R5cGVzXS54bWxQSwECLQAUAAYACAAAACEAOP0h/9YAAACU&#13;&#10;AQAACwAAAAAAAAAAAAAAAAAvAQAAX3JlbHMvLnJlbHNQSwECLQAUAAYACAAAACEAueIiBJIBAAAa&#13;&#10;AwAADgAAAAAAAAAAAAAAAAAuAgAAZHJzL2Uyb0RvYy54bWxQSwECLQAUAAYACAAAACEAfn/J4eUA&#13;&#10;AAASAQAADwAAAAAAAAAAAAAAAADsAwAAZHJzL2Rvd25yZXYueG1sUEsFBgAAAAAEAAQA8wAAAP4E&#13;&#10;AAAAAA==&#13;&#10;" filled="f" stroked="f">
              <v:textbox inset="0,0,0,0">
                <w:txbxContent>
                  <w:p w14:paraId="5D1937A8" w14:textId="77777777" w:rsidR="00696C62" w:rsidRDefault="00000000">
                    <w:pPr>
                      <w:pStyle w:val="a3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8C689" w14:textId="77777777" w:rsidR="0036451B" w:rsidRDefault="0036451B">
      <w:r>
        <w:separator/>
      </w:r>
    </w:p>
  </w:footnote>
  <w:footnote w:type="continuationSeparator" w:id="0">
    <w:p w14:paraId="7FE7C018" w14:textId="77777777" w:rsidR="0036451B" w:rsidRDefault="003645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2072"/>
    <w:multiLevelType w:val="hybridMultilevel"/>
    <w:tmpl w:val="F6500324"/>
    <w:lvl w:ilvl="0" w:tplc="D08E949C">
      <w:start w:val="1"/>
      <w:numFmt w:val="decimal"/>
      <w:lvlText w:val="%1."/>
      <w:lvlJc w:val="left"/>
      <w:pPr>
        <w:ind w:left="8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6C63C80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87F092BE">
      <w:numFmt w:val="bullet"/>
      <w:lvlText w:val="•"/>
      <w:lvlJc w:val="left"/>
      <w:pPr>
        <w:ind w:left="2672" w:hanging="360"/>
      </w:pPr>
      <w:rPr>
        <w:rFonts w:hint="default"/>
        <w:lang w:val="ru-RU" w:eastAsia="en-US" w:bidi="ar-SA"/>
      </w:rPr>
    </w:lvl>
    <w:lvl w:ilvl="3" w:tplc="302426EE">
      <w:numFmt w:val="bullet"/>
      <w:lvlText w:val="•"/>
      <w:lvlJc w:val="left"/>
      <w:pPr>
        <w:ind w:left="3578" w:hanging="360"/>
      </w:pPr>
      <w:rPr>
        <w:rFonts w:hint="default"/>
        <w:lang w:val="ru-RU" w:eastAsia="en-US" w:bidi="ar-SA"/>
      </w:rPr>
    </w:lvl>
    <w:lvl w:ilvl="4" w:tplc="EC0051A4">
      <w:numFmt w:val="bullet"/>
      <w:lvlText w:val="•"/>
      <w:lvlJc w:val="left"/>
      <w:pPr>
        <w:ind w:left="4484" w:hanging="360"/>
      </w:pPr>
      <w:rPr>
        <w:rFonts w:hint="default"/>
        <w:lang w:val="ru-RU" w:eastAsia="en-US" w:bidi="ar-SA"/>
      </w:rPr>
    </w:lvl>
    <w:lvl w:ilvl="5" w:tplc="6596A3A8">
      <w:numFmt w:val="bullet"/>
      <w:lvlText w:val="•"/>
      <w:lvlJc w:val="left"/>
      <w:pPr>
        <w:ind w:left="5390" w:hanging="360"/>
      </w:pPr>
      <w:rPr>
        <w:rFonts w:hint="default"/>
        <w:lang w:val="ru-RU" w:eastAsia="en-US" w:bidi="ar-SA"/>
      </w:rPr>
    </w:lvl>
    <w:lvl w:ilvl="6" w:tplc="FA16A5A2">
      <w:numFmt w:val="bullet"/>
      <w:lvlText w:val="•"/>
      <w:lvlJc w:val="left"/>
      <w:pPr>
        <w:ind w:left="6296" w:hanging="360"/>
      </w:pPr>
      <w:rPr>
        <w:rFonts w:hint="default"/>
        <w:lang w:val="ru-RU" w:eastAsia="en-US" w:bidi="ar-SA"/>
      </w:rPr>
    </w:lvl>
    <w:lvl w:ilvl="7" w:tplc="AF78287E">
      <w:numFmt w:val="bullet"/>
      <w:lvlText w:val="•"/>
      <w:lvlJc w:val="left"/>
      <w:pPr>
        <w:ind w:left="7202" w:hanging="360"/>
      </w:pPr>
      <w:rPr>
        <w:rFonts w:hint="default"/>
        <w:lang w:val="ru-RU" w:eastAsia="en-US" w:bidi="ar-SA"/>
      </w:rPr>
    </w:lvl>
    <w:lvl w:ilvl="8" w:tplc="D35ADD68">
      <w:numFmt w:val="bullet"/>
      <w:lvlText w:val="•"/>
      <w:lvlJc w:val="left"/>
      <w:pPr>
        <w:ind w:left="8108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74C20FD"/>
    <w:multiLevelType w:val="hybridMultilevel"/>
    <w:tmpl w:val="680ABA6E"/>
    <w:lvl w:ilvl="0" w:tplc="C3705B42">
      <w:start w:val="1"/>
      <w:numFmt w:val="decimal"/>
      <w:lvlText w:val="%1."/>
      <w:lvlJc w:val="left"/>
      <w:pPr>
        <w:ind w:left="8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AE0A7BC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2" w:tplc="499C5EE2">
      <w:numFmt w:val="bullet"/>
      <w:lvlText w:val="•"/>
      <w:lvlJc w:val="left"/>
      <w:pPr>
        <w:ind w:left="2672" w:hanging="360"/>
      </w:pPr>
      <w:rPr>
        <w:rFonts w:hint="default"/>
        <w:lang w:val="ru-RU" w:eastAsia="en-US" w:bidi="ar-SA"/>
      </w:rPr>
    </w:lvl>
    <w:lvl w:ilvl="3" w:tplc="98BCCF10">
      <w:numFmt w:val="bullet"/>
      <w:lvlText w:val="•"/>
      <w:lvlJc w:val="left"/>
      <w:pPr>
        <w:ind w:left="3578" w:hanging="360"/>
      </w:pPr>
      <w:rPr>
        <w:rFonts w:hint="default"/>
        <w:lang w:val="ru-RU" w:eastAsia="en-US" w:bidi="ar-SA"/>
      </w:rPr>
    </w:lvl>
    <w:lvl w:ilvl="4" w:tplc="1C621FF4">
      <w:numFmt w:val="bullet"/>
      <w:lvlText w:val="•"/>
      <w:lvlJc w:val="left"/>
      <w:pPr>
        <w:ind w:left="4484" w:hanging="360"/>
      </w:pPr>
      <w:rPr>
        <w:rFonts w:hint="default"/>
        <w:lang w:val="ru-RU" w:eastAsia="en-US" w:bidi="ar-SA"/>
      </w:rPr>
    </w:lvl>
    <w:lvl w:ilvl="5" w:tplc="18E8036A">
      <w:numFmt w:val="bullet"/>
      <w:lvlText w:val="•"/>
      <w:lvlJc w:val="left"/>
      <w:pPr>
        <w:ind w:left="5390" w:hanging="360"/>
      </w:pPr>
      <w:rPr>
        <w:rFonts w:hint="default"/>
        <w:lang w:val="ru-RU" w:eastAsia="en-US" w:bidi="ar-SA"/>
      </w:rPr>
    </w:lvl>
    <w:lvl w:ilvl="6" w:tplc="43686778">
      <w:numFmt w:val="bullet"/>
      <w:lvlText w:val="•"/>
      <w:lvlJc w:val="left"/>
      <w:pPr>
        <w:ind w:left="6296" w:hanging="360"/>
      </w:pPr>
      <w:rPr>
        <w:rFonts w:hint="default"/>
        <w:lang w:val="ru-RU" w:eastAsia="en-US" w:bidi="ar-SA"/>
      </w:rPr>
    </w:lvl>
    <w:lvl w:ilvl="7" w:tplc="D7FA2FF6">
      <w:numFmt w:val="bullet"/>
      <w:lvlText w:val="•"/>
      <w:lvlJc w:val="left"/>
      <w:pPr>
        <w:ind w:left="7202" w:hanging="360"/>
      </w:pPr>
      <w:rPr>
        <w:rFonts w:hint="default"/>
        <w:lang w:val="ru-RU" w:eastAsia="en-US" w:bidi="ar-SA"/>
      </w:rPr>
    </w:lvl>
    <w:lvl w:ilvl="8" w:tplc="80385EA8">
      <w:numFmt w:val="bullet"/>
      <w:lvlText w:val="•"/>
      <w:lvlJc w:val="left"/>
      <w:pPr>
        <w:ind w:left="8108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084E501B"/>
    <w:multiLevelType w:val="hybridMultilevel"/>
    <w:tmpl w:val="A04296C6"/>
    <w:lvl w:ilvl="0" w:tplc="A80EA85C">
      <w:start w:val="1"/>
      <w:numFmt w:val="decimal"/>
      <w:lvlText w:val="%1."/>
      <w:lvlJc w:val="left"/>
      <w:pPr>
        <w:ind w:left="8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79ABE98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2" w:tplc="7B560076">
      <w:numFmt w:val="bullet"/>
      <w:lvlText w:val="•"/>
      <w:lvlJc w:val="left"/>
      <w:pPr>
        <w:ind w:left="2672" w:hanging="360"/>
      </w:pPr>
      <w:rPr>
        <w:rFonts w:hint="default"/>
        <w:lang w:val="ru-RU" w:eastAsia="en-US" w:bidi="ar-SA"/>
      </w:rPr>
    </w:lvl>
    <w:lvl w:ilvl="3" w:tplc="1D62A9BA">
      <w:numFmt w:val="bullet"/>
      <w:lvlText w:val="•"/>
      <w:lvlJc w:val="left"/>
      <w:pPr>
        <w:ind w:left="3578" w:hanging="360"/>
      </w:pPr>
      <w:rPr>
        <w:rFonts w:hint="default"/>
        <w:lang w:val="ru-RU" w:eastAsia="en-US" w:bidi="ar-SA"/>
      </w:rPr>
    </w:lvl>
    <w:lvl w:ilvl="4" w:tplc="B40A8B90">
      <w:numFmt w:val="bullet"/>
      <w:lvlText w:val="•"/>
      <w:lvlJc w:val="left"/>
      <w:pPr>
        <w:ind w:left="4484" w:hanging="360"/>
      </w:pPr>
      <w:rPr>
        <w:rFonts w:hint="default"/>
        <w:lang w:val="ru-RU" w:eastAsia="en-US" w:bidi="ar-SA"/>
      </w:rPr>
    </w:lvl>
    <w:lvl w:ilvl="5" w:tplc="943402A6">
      <w:numFmt w:val="bullet"/>
      <w:lvlText w:val="•"/>
      <w:lvlJc w:val="left"/>
      <w:pPr>
        <w:ind w:left="5390" w:hanging="360"/>
      </w:pPr>
      <w:rPr>
        <w:rFonts w:hint="default"/>
        <w:lang w:val="ru-RU" w:eastAsia="en-US" w:bidi="ar-SA"/>
      </w:rPr>
    </w:lvl>
    <w:lvl w:ilvl="6" w:tplc="D224501A">
      <w:numFmt w:val="bullet"/>
      <w:lvlText w:val="•"/>
      <w:lvlJc w:val="left"/>
      <w:pPr>
        <w:ind w:left="6296" w:hanging="360"/>
      </w:pPr>
      <w:rPr>
        <w:rFonts w:hint="default"/>
        <w:lang w:val="ru-RU" w:eastAsia="en-US" w:bidi="ar-SA"/>
      </w:rPr>
    </w:lvl>
    <w:lvl w:ilvl="7" w:tplc="54B64416">
      <w:numFmt w:val="bullet"/>
      <w:lvlText w:val="•"/>
      <w:lvlJc w:val="left"/>
      <w:pPr>
        <w:ind w:left="7202" w:hanging="360"/>
      </w:pPr>
      <w:rPr>
        <w:rFonts w:hint="default"/>
        <w:lang w:val="ru-RU" w:eastAsia="en-US" w:bidi="ar-SA"/>
      </w:rPr>
    </w:lvl>
    <w:lvl w:ilvl="8" w:tplc="7E5853AC">
      <w:numFmt w:val="bullet"/>
      <w:lvlText w:val="•"/>
      <w:lvlJc w:val="left"/>
      <w:pPr>
        <w:ind w:left="8108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27D8519F"/>
    <w:multiLevelType w:val="multilevel"/>
    <w:tmpl w:val="1AAE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02033"/>
    <w:multiLevelType w:val="hybridMultilevel"/>
    <w:tmpl w:val="EA320EBC"/>
    <w:lvl w:ilvl="0" w:tplc="C9184234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4D645558">
      <w:numFmt w:val="bullet"/>
      <w:lvlText w:val="•"/>
      <w:lvlJc w:val="left"/>
      <w:pPr>
        <w:ind w:left="1766" w:hanging="360"/>
      </w:pPr>
      <w:rPr>
        <w:rFonts w:hint="default"/>
        <w:lang w:val="ru-RU" w:eastAsia="en-US" w:bidi="ar-SA"/>
      </w:rPr>
    </w:lvl>
    <w:lvl w:ilvl="2" w:tplc="9B405FCE">
      <w:numFmt w:val="bullet"/>
      <w:lvlText w:val="•"/>
      <w:lvlJc w:val="left"/>
      <w:pPr>
        <w:ind w:left="2672" w:hanging="360"/>
      </w:pPr>
      <w:rPr>
        <w:rFonts w:hint="default"/>
        <w:lang w:val="ru-RU" w:eastAsia="en-US" w:bidi="ar-SA"/>
      </w:rPr>
    </w:lvl>
    <w:lvl w:ilvl="3" w:tplc="D1286B0E">
      <w:numFmt w:val="bullet"/>
      <w:lvlText w:val="•"/>
      <w:lvlJc w:val="left"/>
      <w:pPr>
        <w:ind w:left="3578" w:hanging="360"/>
      </w:pPr>
      <w:rPr>
        <w:rFonts w:hint="default"/>
        <w:lang w:val="ru-RU" w:eastAsia="en-US" w:bidi="ar-SA"/>
      </w:rPr>
    </w:lvl>
    <w:lvl w:ilvl="4" w:tplc="695EBE28">
      <w:numFmt w:val="bullet"/>
      <w:lvlText w:val="•"/>
      <w:lvlJc w:val="left"/>
      <w:pPr>
        <w:ind w:left="4484" w:hanging="360"/>
      </w:pPr>
      <w:rPr>
        <w:rFonts w:hint="default"/>
        <w:lang w:val="ru-RU" w:eastAsia="en-US" w:bidi="ar-SA"/>
      </w:rPr>
    </w:lvl>
    <w:lvl w:ilvl="5" w:tplc="98161534">
      <w:numFmt w:val="bullet"/>
      <w:lvlText w:val="•"/>
      <w:lvlJc w:val="left"/>
      <w:pPr>
        <w:ind w:left="5390" w:hanging="360"/>
      </w:pPr>
      <w:rPr>
        <w:rFonts w:hint="default"/>
        <w:lang w:val="ru-RU" w:eastAsia="en-US" w:bidi="ar-SA"/>
      </w:rPr>
    </w:lvl>
    <w:lvl w:ilvl="6" w:tplc="D8408EFC">
      <w:numFmt w:val="bullet"/>
      <w:lvlText w:val="•"/>
      <w:lvlJc w:val="left"/>
      <w:pPr>
        <w:ind w:left="6296" w:hanging="360"/>
      </w:pPr>
      <w:rPr>
        <w:rFonts w:hint="default"/>
        <w:lang w:val="ru-RU" w:eastAsia="en-US" w:bidi="ar-SA"/>
      </w:rPr>
    </w:lvl>
    <w:lvl w:ilvl="7" w:tplc="E9526EE6">
      <w:numFmt w:val="bullet"/>
      <w:lvlText w:val="•"/>
      <w:lvlJc w:val="left"/>
      <w:pPr>
        <w:ind w:left="7202" w:hanging="360"/>
      </w:pPr>
      <w:rPr>
        <w:rFonts w:hint="default"/>
        <w:lang w:val="ru-RU" w:eastAsia="en-US" w:bidi="ar-SA"/>
      </w:rPr>
    </w:lvl>
    <w:lvl w:ilvl="8" w:tplc="EE5A8526">
      <w:numFmt w:val="bullet"/>
      <w:lvlText w:val="•"/>
      <w:lvlJc w:val="left"/>
      <w:pPr>
        <w:ind w:left="8108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43E6040F"/>
    <w:multiLevelType w:val="hybridMultilevel"/>
    <w:tmpl w:val="DC7ADD12"/>
    <w:lvl w:ilvl="0" w:tplc="B3CE7848">
      <w:start w:val="1"/>
      <w:numFmt w:val="decimal"/>
      <w:lvlText w:val="%1."/>
      <w:lvlJc w:val="left"/>
      <w:pPr>
        <w:ind w:left="140" w:hanging="24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0168C3E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2" w:tplc="AB72C2F6">
      <w:numFmt w:val="bullet"/>
      <w:lvlText w:val="•"/>
      <w:lvlJc w:val="left"/>
      <w:pPr>
        <w:ind w:left="1866" w:hanging="360"/>
      </w:pPr>
      <w:rPr>
        <w:rFonts w:hint="default"/>
        <w:lang w:val="ru-RU" w:eastAsia="en-US" w:bidi="ar-SA"/>
      </w:rPr>
    </w:lvl>
    <w:lvl w:ilvl="3" w:tplc="D4ECE580">
      <w:numFmt w:val="bullet"/>
      <w:lvlText w:val="•"/>
      <w:lvlJc w:val="left"/>
      <w:pPr>
        <w:ind w:left="2873" w:hanging="360"/>
      </w:pPr>
      <w:rPr>
        <w:rFonts w:hint="default"/>
        <w:lang w:val="ru-RU" w:eastAsia="en-US" w:bidi="ar-SA"/>
      </w:rPr>
    </w:lvl>
    <w:lvl w:ilvl="4" w:tplc="0B8EA9F2">
      <w:numFmt w:val="bullet"/>
      <w:lvlText w:val="•"/>
      <w:lvlJc w:val="left"/>
      <w:pPr>
        <w:ind w:left="3880" w:hanging="360"/>
      </w:pPr>
      <w:rPr>
        <w:rFonts w:hint="default"/>
        <w:lang w:val="ru-RU" w:eastAsia="en-US" w:bidi="ar-SA"/>
      </w:rPr>
    </w:lvl>
    <w:lvl w:ilvl="5" w:tplc="237A7912">
      <w:numFmt w:val="bullet"/>
      <w:lvlText w:val="•"/>
      <w:lvlJc w:val="left"/>
      <w:pPr>
        <w:ind w:left="4886" w:hanging="360"/>
      </w:pPr>
      <w:rPr>
        <w:rFonts w:hint="default"/>
        <w:lang w:val="ru-RU" w:eastAsia="en-US" w:bidi="ar-SA"/>
      </w:rPr>
    </w:lvl>
    <w:lvl w:ilvl="6" w:tplc="42D450A6">
      <w:numFmt w:val="bullet"/>
      <w:lvlText w:val="•"/>
      <w:lvlJc w:val="left"/>
      <w:pPr>
        <w:ind w:left="5893" w:hanging="360"/>
      </w:pPr>
      <w:rPr>
        <w:rFonts w:hint="default"/>
        <w:lang w:val="ru-RU" w:eastAsia="en-US" w:bidi="ar-SA"/>
      </w:rPr>
    </w:lvl>
    <w:lvl w:ilvl="7" w:tplc="404CEE5C">
      <w:numFmt w:val="bullet"/>
      <w:lvlText w:val="•"/>
      <w:lvlJc w:val="left"/>
      <w:pPr>
        <w:ind w:left="6900" w:hanging="360"/>
      </w:pPr>
      <w:rPr>
        <w:rFonts w:hint="default"/>
        <w:lang w:val="ru-RU" w:eastAsia="en-US" w:bidi="ar-SA"/>
      </w:rPr>
    </w:lvl>
    <w:lvl w:ilvl="8" w:tplc="01847A5A">
      <w:numFmt w:val="bullet"/>
      <w:lvlText w:val="•"/>
      <w:lvlJc w:val="left"/>
      <w:pPr>
        <w:ind w:left="7906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4B791DFA"/>
    <w:multiLevelType w:val="hybridMultilevel"/>
    <w:tmpl w:val="8B4C6048"/>
    <w:lvl w:ilvl="0" w:tplc="1A081240">
      <w:start w:val="1"/>
      <w:numFmt w:val="decimal"/>
      <w:lvlText w:val="%1."/>
      <w:lvlJc w:val="left"/>
      <w:pPr>
        <w:ind w:left="8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E74BBDA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2" w:tplc="4552D270">
      <w:numFmt w:val="bullet"/>
      <w:lvlText w:val="•"/>
      <w:lvlJc w:val="left"/>
      <w:pPr>
        <w:ind w:left="2672" w:hanging="360"/>
      </w:pPr>
      <w:rPr>
        <w:rFonts w:hint="default"/>
        <w:lang w:val="ru-RU" w:eastAsia="en-US" w:bidi="ar-SA"/>
      </w:rPr>
    </w:lvl>
    <w:lvl w:ilvl="3" w:tplc="886CF9E0">
      <w:numFmt w:val="bullet"/>
      <w:lvlText w:val="•"/>
      <w:lvlJc w:val="left"/>
      <w:pPr>
        <w:ind w:left="3578" w:hanging="360"/>
      </w:pPr>
      <w:rPr>
        <w:rFonts w:hint="default"/>
        <w:lang w:val="ru-RU" w:eastAsia="en-US" w:bidi="ar-SA"/>
      </w:rPr>
    </w:lvl>
    <w:lvl w:ilvl="4" w:tplc="AFDADD3E">
      <w:numFmt w:val="bullet"/>
      <w:lvlText w:val="•"/>
      <w:lvlJc w:val="left"/>
      <w:pPr>
        <w:ind w:left="4484" w:hanging="360"/>
      </w:pPr>
      <w:rPr>
        <w:rFonts w:hint="default"/>
        <w:lang w:val="ru-RU" w:eastAsia="en-US" w:bidi="ar-SA"/>
      </w:rPr>
    </w:lvl>
    <w:lvl w:ilvl="5" w:tplc="46882C78">
      <w:numFmt w:val="bullet"/>
      <w:lvlText w:val="•"/>
      <w:lvlJc w:val="left"/>
      <w:pPr>
        <w:ind w:left="5390" w:hanging="360"/>
      </w:pPr>
      <w:rPr>
        <w:rFonts w:hint="default"/>
        <w:lang w:val="ru-RU" w:eastAsia="en-US" w:bidi="ar-SA"/>
      </w:rPr>
    </w:lvl>
    <w:lvl w:ilvl="6" w:tplc="85C8C066">
      <w:numFmt w:val="bullet"/>
      <w:lvlText w:val="•"/>
      <w:lvlJc w:val="left"/>
      <w:pPr>
        <w:ind w:left="6296" w:hanging="360"/>
      </w:pPr>
      <w:rPr>
        <w:rFonts w:hint="default"/>
        <w:lang w:val="ru-RU" w:eastAsia="en-US" w:bidi="ar-SA"/>
      </w:rPr>
    </w:lvl>
    <w:lvl w:ilvl="7" w:tplc="87007000">
      <w:numFmt w:val="bullet"/>
      <w:lvlText w:val="•"/>
      <w:lvlJc w:val="left"/>
      <w:pPr>
        <w:ind w:left="7202" w:hanging="360"/>
      </w:pPr>
      <w:rPr>
        <w:rFonts w:hint="default"/>
        <w:lang w:val="ru-RU" w:eastAsia="en-US" w:bidi="ar-SA"/>
      </w:rPr>
    </w:lvl>
    <w:lvl w:ilvl="8" w:tplc="53CA0208">
      <w:numFmt w:val="bullet"/>
      <w:lvlText w:val="•"/>
      <w:lvlJc w:val="left"/>
      <w:pPr>
        <w:ind w:left="8108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4EDB7CAB"/>
    <w:multiLevelType w:val="multilevel"/>
    <w:tmpl w:val="257E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6C52B0"/>
    <w:multiLevelType w:val="hybridMultilevel"/>
    <w:tmpl w:val="E5521604"/>
    <w:lvl w:ilvl="0" w:tplc="1A545010">
      <w:start w:val="1"/>
      <w:numFmt w:val="decimal"/>
      <w:lvlText w:val="%1."/>
      <w:lvlJc w:val="left"/>
      <w:pPr>
        <w:ind w:left="8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B0ACD4C">
      <w:numFmt w:val="bullet"/>
      <w:lvlText w:val="•"/>
      <w:lvlJc w:val="left"/>
      <w:pPr>
        <w:ind w:left="1766" w:hanging="360"/>
      </w:pPr>
      <w:rPr>
        <w:rFonts w:hint="default"/>
        <w:lang w:val="ru-RU" w:eastAsia="en-US" w:bidi="ar-SA"/>
      </w:rPr>
    </w:lvl>
    <w:lvl w:ilvl="2" w:tplc="52ECA282">
      <w:numFmt w:val="bullet"/>
      <w:lvlText w:val="•"/>
      <w:lvlJc w:val="left"/>
      <w:pPr>
        <w:ind w:left="2672" w:hanging="360"/>
      </w:pPr>
      <w:rPr>
        <w:rFonts w:hint="default"/>
        <w:lang w:val="ru-RU" w:eastAsia="en-US" w:bidi="ar-SA"/>
      </w:rPr>
    </w:lvl>
    <w:lvl w:ilvl="3" w:tplc="F3D85938">
      <w:numFmt w:val="bullet"/>
      <w:lvlText w:val="•"/>
      <w:lvlJc w:val="left"/>
      <w:pPr>
        <w:ind w:left="3578" w:hanging="360"/>
      </w:pPr>
      <w:rPr>
        <w:rFonts w:hint="default"/>
        <w:lang w:val="ru-RU" w:eastAsia="en-US" w:bidi="ar-SA"/>
      </w:rPr>
    </w:lvl>
    <w:lvl w:ilvl="4" w:tplc="0FBE3B56">
      <w:numFmt w:val="bullet"/>
      <w:lvlText w:val="•"/>
      <w:lvlJc w:val="left"/>
      <w:pPr>
        <w:ind w:left="4484" w:hanging="360"/>
      </w:pPr>
      <w:rPr>
        <w:rFonts w:hint="default"/>
        <w:lang w:val="ru-RU" w:eastAsia="en-US" w:bidi="ar-SA"/>
      </w:rPr>
    </w:lvl>
    <w:lvl w:ilvl="5" w:tplc="B114E4E8">
      <w:numFmt w:val="bullet"/>
      <w:lvlText w:val="•"/>
      <w:lvlJc w:val="left"/>
      <w:pPr>
        <w:ind w:left="5390" w:hanging="360"/>
      </w:pPr>
      <w:rPr>
        <w:rFonts w:hint="default"/>
        <w:lang w:val="ru-RU" w:eastAsia="en-US" w:bidi="ar-SA"/>
      </w:rPr>
    </w:lvl>
    <w:lvl w:ilvl="6" w:tplc="45CADEC8">
      <w:numFmt w:val="bullet"/>
      <w:lvlText w:val="•"/>
      <w:lvlJc w:val="left"/>
      <w:pPr>
        <w:ind w:left="6296" w:hanging="360"/>
      </w:pPr>
      <w:rPr>
        <w:rFonts w:hint="default"/>
        <w:lang w:val="ru-RU" w:eastAsia="en-US" w:bidi="ar-SA"/>
      </w:rPr>
    </w:lvl>
    <w:lvl w:ilvl="7" w:tplc="19C26B14">
      <w:numFmt w:val="bullet"/>
      <w:lvlText w:val="•"/>
      <w:lvlJc w:val="left"/>
      <w:pPr>
        <w:ind w:left="7202" w:hanging="360"/>
      </w:pPr>
      <w:rPr>
        <w:rFonts w:hint="default"/>
        <w:lang w:val="ru-RU" w:eastAsia="en-US" w:bidi="ar-SA"/>
      </w:rPr>
    </w:lvl>
    <w:lvl w:ilvl="8" w:tplc="4992BA86">
      <w:numFmt w:val="bullet"/>
      <w:lvlText w:val="•"/>
      <w:lvlJc w:val="left"/>
      <w:pPr>
        <w:ind w:left="8108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68FA7978"/>
    <w:multiLevelType w:val="hybridMultilevel"/>
    <w:tmpl w:val="7320FA5E"/>
    <w:lvl w:ilvl="0" w:tplc="A35221EA">
      <w:start w:val="1"/>
      <w:numFmt w:val="decimal"/>
      <w:lvlText w:val="%1."/>
      <w:lvlJc w:val="left"/>
      <w:pPr>
        <w:ind w:left="8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9F87AE4">
      <w:numFmt w:val="bullet"/>
      <w:lvlText w:val="•"/>
      <w:lvlJc w:val="left"/>
      <w:pPr>
        <w:ind w:left="1766" w:hanging="360"/>
      </w:pPr>
      <w:rPr>
        <w:rFonts w:hint="default"/>
        <w:lang w:val="ru-RU" w:eastAsia="en-US" w:bidi="ar-SA"/>
      </w:rPr>
    </w:lvl>
    <w:lvl w:ilvl="2" w:tplc="F64A17EE">
      <w:numFmt w:val="bullet"/>
      <w:lvlText w:val="•"/>
      <w:lvlJc w:val="left"/>
      <w:pPr>
        <w:ind w:left="2672" w:hanging="360"/>
      </w:pPr>
      <w:rPr>
        <w:rFonts w:hint="default"/>
        <w:lang w:val="ru-RU" w:eastAsia="en-US" w:bidi="ar-SA"/>
      </w:rPr>
    </w:lvl>
    <w:lvl w:ilvl="3" w:tplc="6256EBD0">
      <w:numFmt w:val="bullet"/>
      <w:lvlText w:val="•"/>
      <w:lvlJc w:val="left"/>
      <w:pPr>
        <w:ind w:left="3578" w:hanging="360"/>
      </w:pPr>
      <w:rPr>
        <w:rFonts w:hint="default"/>
        <w:lang w:val="ru-RU" w:eastAsia="en-US" w:bidi="ar-SA"/>
      </w:rPr>
    </w:lvl>
    <w:lvl w:ilvl="4" w:tplc="453472D0">
      <w:numFmt w:val="bullet"/>
      <w:lvlText w:val="•"/>
      <w:lvlJc w:val="left"/>
      <w:pPr>
        <w:ind w:left="4484" w:hanging="360"/>
      </w:pPr>
      <w:rPr>
        <w:rFonts w:hint="default"/>
        <w:lang w:val="ru-RU" w:eastAsia="en-US" w:bidi="ar-SA"/>
      </w:rPr>
    </w:lvl>
    <w:lvl w:ilvl="5" w:tplc="25C458D8">
      <w:numFmt w:val="bullet"/>
      <w:lvlText w:val="•"/>
      <w:lvlJc w:val="left"/>
      <w:pPr>
        <w:ind w:left="5390" w:hanging="360"/>
      </w:pPr>
      <w:rPr>
        <w:rFonts w:hint="default"/>
        <w:lang w:val="ru-RU" w:eastAsia="en-US" w:bidi="ar-SA"/>
      </w:rPr>
    </w:lvl>
    <w:lvl w:ilvl="6" w:tplc="EAB27310">
      <w:numFmt w:val="bullet"/>
      <w:lvlText w:val="•"/>
      <w:lvlJc w:val="left"/>
      <w:pPr>
        <w:ind w:left="6296" w:hanging="360"/>
      </w:pPr>
      <w:rPr>
        <w:rFonts w:hint="default"/>
        <w:lang w:val="ru-RU" w:eastAsia="en-US" w:bidi="ar-SA"/>
      </w:rPr>
    </w:lvl>
    <w:lvl w:ilvl="7" w:tplc="9C1444FA">
      <w:numFmt w:val="bullet"/>
      <w:lvlText w:val="•"/>
      <w:lvlJc w:val="left"/>
      <w:pPr>
        <w:ind w:left="7202" w:hanging="360"/>
      </w:pPr>
      <w:rPr>
        <w:rFonts w:hint="default"/>
        <w:lang w:val="ru-RU" w:eastAsia="en-US" w:bidi="ar-SA"/>
      </w:rPr>
    </w:lvl>
    <w:lvl w:ilvl="8" w:tplc="AEBCD58A">
      <w:numFmt w:val="bullet"/>
      <w:lvlText w:val="•"/>
      <w:lvlJc w:val="left"/>
      <w:pPr>
        <w:ind w:left="8108" w:hanging="360"/>
      </w:pPr>
      <w:rPr>
        <w:rFonts w:hint="default"/>
        <w:lang w:val="ru-RU" w:eastAsia="en-US" w:bidi="ar-SA"/>
      </w:rPr>
    </w:lvl>
  </w:abstractNum>
  <w:num w:numId="1" w16cid:durableId="2109767354">
    <w:abstractNumId w:val="9"/>
  </w:num>
  <w:num w:numId="2" w16cid:durableId="1554080830">
    <w:abstractNumId w:val="1"/>
  </w:num>
  <w:num w:numId="3" w16cid:durableId="1215658189">
    <w:abstractNumId w:val="0"/>
  </w:num>
  <w:num w:numId="4" w16cid:durableId="1616476700">
    <w:abstractNumId w:val="2"/>
  </w:num>
  <w:num w:numId="5" w16cid:durableId="684601117">
    <w:abstractNumId w:val="6"/>
  </w:num>
  <w:num w:numId="6" w16cid:durableId="482504453">
    <w:abstractNumId w:val="4"/>
  </w:num>
  <w:num w:numId="7" w16cid:durableId="1707097380">
    <w:abstractNumId w:val="8"/>
  </w:num>
  <w:num w:numId="8" w16cid:durableId="776367079">
    <w:abstractNumId w:val="5"/>
  </w:num>
  <w:num w:numId="9" w16cid:durableId="594367867">
    <w:abstractNumId w:val="3"/>
  </w:num>
  <w:num w:numId="10" w16cid:durableId="4581118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96C62"/>
    <w:rsid w:val="00022BB3"/>
    <w:rsid w:val="00044734"/>
    <w:rsid w:val="0007003F"/>
    <w:rsid w:val="00074793"/>
    <w:rsid w:val="000D33CA"/>
    <w:rsid w:val="001B4818"/>
    <w:rsid w:val="001D231E"/>
    <w:rsid w:val="00205015"/>
    <w:rsid w:val="002A4557"/>
    <w:rsid w:val="002D375C"/>
    <w:rsid w:val="002D5B65"/>
    <w:rsid w:val="002D7099"/>
    <w:rsid w:val="0036451B"/>
    <w:rsid w:val="00376250"/>
    <w:rsid w:val="0037765E"/>
    <w:rsid w:val="003936AF"/>
    <w:rsid w:val="004B36A1"/>
    <w:rsid w:val="004B43B1"/>
    <w:rsid w:val="005A1E00"/>
    <w:rsid w:val="005A446B"/>
    <w:rsid w:val="005B7572"/>
    <w:rsid w:val="00696C62"/>
    <w:rsid w:val="006E41D8"/>
    <w:rsid w:val="00703899"/>
    <w:rsid w:val="0073167A"/>
    <w:rsid w:val="00743692"/>
    <w:rsid w:val="007751A5"/>
    <w:rsid w:val="00787517"/>
    <w:rsid w:val="007B5F0B"/>
    <w:rsid w:val="007D0604"/>
    <w:rsid w:val="008B145D"/>
    <w:rsid w:val="008B6483"/>
    <w:rsid w:val="008D7B95"/>
    <w:rsid w:val="00963C71"/>
    <w:rsid w:val="009E3308"/>
    <w:rsid w:val="00A712BF"/>
    <w:rsid w:val="00AE4A4E"/>
    <w:rsid w:val="00B0699A"/>
    <w:rsid w:val="00B943CC"/>
    <w:rsid w:val="00BB4CBA"/>
    <w:rsid w:val="00BE4668"/>
    <w:rsid w:val="00C231FA"/>
    <w:rsid w:val="00C23F13"/>
    <w:rsid w:val="00C424CC"/>
    <w:rsid w:val="00D44F48"/>
    <w:rsid w:val="00D83CF6"/>
    <w:rsid w:val="00ED2897"/>
    <w:rsid w:val="00F21773"/>
    <w:rsid w:val="00FC7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51074"/>
  <w15:docId w15:val="{388C8240-F048-2941-A636-C08BE0964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40"/>
      <w:outlineLvl w:val="0"/>
    </w:pPr>
    <w:rPr>
      <w:b/>
      <w:bCs/>
      <w:sz w:val="24"/>
      <w:szCs w:val="24"/>
    </w:rPr>
  </w:style>
  <w:style w:type="paragraph" w:styleId="2">
    <w:name w:val="heading 2"/>
    <w:basedOn w:val="a"/>
    <w:uiPriority w:val="9"/>
    <w:unhideWhenUsed/>
    <w:qFormat/>
    <w:pPr>
      <w:spacing w:before="142"/>
      <w:ind w:left="140"/>
      <w:outlineLvl w:val="1"/>
    </w:pPr>
    <w:rPr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145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137"/>
      <w:ind w:left="861" w:hanging="360"/>
    </w:pPr>
  </w:style>
  <w:style w:type="paragraph" w:customStyle="1" w:styleId="TableParagraph">
    <w:name w:val="Table Paragraph"/>
    <w:basedOn w:val="a"/>
    <w:uiPriority w:val="1"/>
    <w:qFormat/>
    <w:pPr>
      <w:spacing w:line="268" w:lineRule="exact"/>
      <w:ind w:left="110"/>
    </w:pPr>
  </w:style>
  <w:style w:type="paragraph" w:customStyle="1" w:styleId="code-line">
    <w:name w:val="code-line"/>
    <w:basedOn w:val="a"/>
    <w:rsid w:val="0037765E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B145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paragraph" w:styleId="a5">
    <w:name w:val="Normal (Web)"/>
    <w:basedOn w:val="a"/>
    <w:uiPriority w:val="99"/>
    <w:unhideWhenUsed/>
    <w:rsid w:val="008B145D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8B145D"/>
    <w:rPr>
      <w:b/>
      <w:bCs/>
    </w:rPr>
  </w:style>
  <w:style w:type="character" w:styleId="HTML">
    <w:name w:val="HTML Code"/>
    <w:basedOn w:val="a0"/>
    <w:uiPriority w:val="99"/>
    <w:semiHidden/>
    <w:unhideWhenUsed/>
    <w:rsid w:val="008B145D"/>
    <w:rPr>
      <w:rFonts w:ascii="Courier New" w:eastAsia="Times New Roman" w:hAnsi="Courier New" w:cs="Courier New"/>
      <w:sz w:val="20"/>
      <w:szCs w:val="20"/>
    </w:rPr>
  </w:style>
  <w:style w:type="paragraph" w:customStyle="1" w:styleId="no-indent">
    <w:name w:val="no-indent"/>
    <w:basedOn w:val="a"/>
    <w:rsid w:val="008B145D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caption">
    <w:name w:val="caption"/>
    <w:basedOn w:val="a"/>
    <w:rsid w:val="008B145D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badge">
    <w:name w:val="badge"/>
    <w:basedOn w:val="a0"/>
    <w:rsid w:val="008B14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15</Pages>
  <Words>2458</Words>
  <Characters>14015</Characters>
  <Application>Microsoft Office Word</Application>
  <DocSecurity>0</DocSecurity>
  <Lines>116</Lines>
  <Paragraphs>32</Paragraphs>
  <ScaleCrop>false</ScaleCrop>
  <Company/>
  <LinksUpToDate>false</LinksUpToDate>
  <CharactersWithSpaces>16441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</dc:creator>
  <cp:lastModifiedBy>Artemenko Anton</cp:lastModifiedBy>
  <cp:revision>44</cp:revision>
  <dcterms:created xsi:type="dcterms:W3CDTF">2026-05-05T05:58:00Z</dcterms:created>
  <dcterms:modified xsi:type="dcterms:W3CDTF">2026-05-11T14:42:00Z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2026-05-05T00:00:00Z</vt:filetime>
  </property>
  <property fmtid="{D5CDD505-2E9C-101B-9397-08002B2CF9AE}" pid="6" name="Producer">
    <vt:lpwstr>www.ilovepdf.com</vt:lpwstr>
  </property>
</Properties>
</file>