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A51" w:rsidRDefault="00D74A51">
      <w:pPr>
        <w:rPr>
          <w:rFonts w:hint="eastAsia"/>
        </w:rPr>
      </w:pPr>
    </w:p>
    <w:tbl>
      <w:tblPr>
        <w:tblW w:w="9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1559"/>
        <w:gridCol w:w="2928"/>
      </w:tblGrid>
      <w:tr w:rsidR="00D74A51">
        <w:trPr>
          <w:trHeight w:val="419"/>
        </w:trPr>
        <w:tc>
          <w:tcPr>
            <w:tcW w:w="1951" w:type="dxa"/>
            <w:vAlign w:val="center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  <w:jc w:val="both"/>
            </w:pPr>
            <w:r>
              <w:rPr>
                <w:rFonts w:hint="eastAsia"/>
              </w:rPr>
              <w:t>Project Name</w:t>
            </w:r>
          </w:p>
        </w:tc>
        <w:tc>
          <w:tcPr>
            <w:tcW w:w="3119" w:type="dxa"/>
            <w:vAlign w:val="center"/>
          </w:tcPr>
          <w:p w:rsidR="00D74A51" w:rsidRDefault="002C5322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Sirius</w:t>
            </w:r>
          </w:p>
        </w:tc>
        <w:tc>
          <w:tcPr>
            <w:tcW w:w="1559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ECO #</w:t>
            </w:r>
          </w:p>
        </w:tc>
        <w:tc>
          <w:tcPr>
            <w:tcW w:w="2928" w:type="dxa"/>
            <w:vAlign w:val="center"/>
          </w:tcPr>
          <w:p w:rsidR="00D74A51" w:rsidRDefault="00B63ECB">
            <w:pPr>
              <w:jc w:val="both"/>
            </w:pPr>
            <w:r>
              <w:rPr>
                <w:rFonts w:hint="eastAsia"/>
              </w:rPr>
              <w:t xml:space="preserve"> SIR-265</w:t>
            </w:r>
          </w:p>
        </w:tc>
      </w:tr>
      <w:tr w:rsidR="00D74A51">
        <w:trPr>
          <w:trHeight w:val="426"/>
        </w:trPr>
        <w:tc>
          <w:tcPr>
            <w:tcW w:w="1951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Version No</w:t>
            </w:r>
            <w:r>
              <w:t>.</w:t>
            </w:r>
          </w:p>
        </w:tc>
        <w:tc>
          <w:tcPr>
            <w:tcW w:w="3119" w:type="dxa"/>
            <w:vAlign w:val="center"/>
          </w:tcPr>
          <w:p w:rsidR="00D74A51" w:rsidRDefault="002C5322">
            <w:pPr>
              <w:jc w:val="both"/>
              <w:rPr>
                <w:b/>
              </w:rPr>
            </w:pPr>
            <w:r>
              <w:rPr>
                <w:rFonts w:hint="eastAsia"/>
                <w:b/>
              </w:rPr>
              <w:t>Rev. A</w:t>
            </w:r>
          </w:p>
        </w:tc>
        <w:tc>
          <w:tcPr>
            <w:tcW w:w="1559" w:type="dxa"/>
            <w:vAlign w:val="center"/>
          </w:tcPr>
          <w:p w:rsidR="00D74A51" w:rsidRDefault="00D74A51">
            <w:pPr>
              <w:jc w:val="both"/>
            </w:pPr>
          </w:p>
        </w:tc>
        <w:tc>
          <w:tcPr>
            <w:tcW w:w="2928" w:type="dxa"/>
            <w:vAlign w:val="center"/>
          </w:tcPr>
          <w:p w:rsidR="00D74A51" w:rsidRDefault="00D74A51">
            <w:pPr>
              <w:jc w:val="both"/>
            </w:pPr>
          </w:p>
        </w:tc>
      </w:tr>
      <w:tr w:rsidR="00D74A51">
        <w:trPr>
          <w:trHeight w:val="404"/>
        </w:trPr>
        <w:tc>
          <w:tcPr>
            <w:tcW w:w="1951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Requesting Engineer</w:t>
            </w:r>
          </w:p>
        </w:tc>
        <w:tc>
          <w:tcPr>
            <w:tcW w:w="3119" w:type="dxa"/>
            <w:vAlign w:val="center"/>
          </w:tcPr>
          <w:p w:rsidR="00D74A51" w:rsidRDefault="00465B4F">
            <w:pPr>
              <w:jc w:val="both"/>
            </w:pPr>
            <w:r>
              <w:t>HUIBO ZHONG</w:t>
            </w: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Request Date</w:t>
            </w:r>
          </w:p>
        </w:tc>
        <w:tc>
          <w:tcPr>
            <w:tcW w:w="2928" w:type="dxa"/>
            <w:vAlign w:val="center"/>
          </w:tcPr>
          <w:p w:rsidR="00D74A51" w:rsidRDefault="00B63ECB">
            <w:pPr>
              <w:jc w:val="both"/>
            </w:pPr>
            <w:r>
              <w:rPr>
                <w:rFonts w:hint="eastAsia"/>
              </w:rPr>
              <w:t xml:space="preserve"> 20170905</w:t>
            </w:r>
          </w:p>
        </w:tc>
      </w:tr>
      <w:tr w:rsidR="00D74A51">
        <w:trPr>
          <w:trHeight w:val="404"/>
        </w:trPr>
        <w:tc>
          <w:tcPr>
            <w:tcW w:w="1951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Approve Manager</w:t>
            </w:r>
          </w:p>
        </w:tc>
        <w:tc>
          <w:tcPr>
            <w:tcW w:w="3119" w:type="dxa"/>
            <w:vAlign w:val="center"/>
          </w:tcPr>
          <w:p w:rsidR="00D74A51" w:rsidRDefault="002C5322">
            <w:pPr>
              <w:jc w:val="both"/>
            </w:pPr>
            <w:r>
              <w:rPr>
                <w:rFonts w:hint="eastAsia"/>
              </w:rPr>
              <w:t>Song Pan</w:t>
            </w:r>
          </w:p>
        </w:tc>
        <w:tc>
          <w:tcPr>
            <w:tcW w:w="1559" w:type="dxa"/>
            <w:vAlign w:val="center"/>
          </w:tcPr>
          <w:p w:rsidR="00D74A51" w:rsidRDefault="002C5322">
            <w:pPr>
              <w:jc w:val="both"/>
            </w:pPr>
            <w:r>
              <w:t>Request Date</w:t>
            </w:r>
          </w:p>
        </w:tc>
        <w:tc>
          <w:tcPr>
            <w:tcW w:w="2928" w:type="dxa"/>
            <w:vAlign w:val="center"/>
          </w:tcPr>
          <w:p w:rsidR="00D74A51" w:rsidRDefault="00D74A51">
            <w:pPr>
              <w:jc w:val="both"/>
            </w:pPr>
          </w:p>
        </w:tc>
      </w:tr>
      <w:tr w:rsidR="00D74A51">
        <w:trPr>
          <w:cantSplit/>
          <w:trHeight w:val="839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Problem to be fix</w:t>
            </w:r>
            <w:r>
              <w:rPr>
                <w:rFonts w:hint="eastAsia"/>
              </w:rPr>
              <w:t xml:space="preserve">ed 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</w:t>
            </w:r>
            <w:r>
              <w:rPr>
                <w:b/>
                <w:bCs/>
              </w:rPr>
              <w:t>/Issue</w:t>
            </w:r>
            <w:r>
              <w:rPr>
                <w:rFonts w:hint="eastAsia"/>
                <w:b/>
                <w:bCs/>
              </w:rPr>
              <w:t xml:space="preserve"> description:</w:t>
            </w:r>
          </w:p>
          <w:p w:rsidR="00D74A51" w:rsidRDefault="00950657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color w:val="FF0000"/>
              </w:rPr>
              <w:t xml:space="preserve">If input video is stable for more than 2 frame,  video will store to ddr by default setting, so firmware need disable this function if this is not needed.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Impact if this ECO is not implemented:</w:t>
            </w:r>
          </w:p>
          <w:p w:rsidR="00D74A51" w:rsidRDefault="00B2205B" w:rsidP="00B2205B">
            <w:pPr>
              <w:widowControl w:val="0"/>
              <w:autoSpaceDE w:val="0"/>
              <w:autoSpaceDN w:val="0"/>
              <w:adjustRightInd w:val="0"/>
            </w:pPr>
            <w:r>
              <w:t>V</w:t>
            </w:r>
            <w:r>
              <w:rPr>
                <w:rFonts w:hint="eastAsia"/>
              </w:rPr>
              <w:t>if2</w:t>
            </w:r>
            <w:r>
              <w:t>isp data path will error</w:t>
            </w:r>
          </w:p>
        </w:tc>
      </w:tr>
      <w:tr w:rsidR="00D74A51">
        <w:trPr>
          <w:cantSplit/>
          <w:trHeight w:val="854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Affected Parts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IP(s)</w:t>
            </w:r>
          </w:p>
          <w:p w:rsidR="00D74A51" w:rsidRDefault="00B2205B">
            <w:pPr>
              <w:widowControl w:val="0"/>
              <w:autoSpaceDE w:val="0"/>
              <w:autoSpaceDN w:val="0"/>
              <w:adjustRightInd w:val="0"/>
              <w:ind w:left="390"/>
              <w:rPr>
                <w:color w:val="FF0000"/>
              </w:rPr>
            </w:pPr>
            <w:r>
              <w:rPr>
                <w:color w:val="FF0000"/>
              </w:rPr>
              <w:t>Video_IF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Affected Partition(s)</w:t>
            </w:r>
          </w:p>
          <w:p w:rsidR="00D74A51" w:rsidRDefault="00B2205B">
            <w:pPr>
              <w:pStyle w:val="1"/>
              <w:ind w:firstLine="4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SUB_1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Current status of affected Partitions(s) </w:t>
            </w:r>
            <w:r>
              <w:rPr>
                <w:b/>
                <w:bCs/>
              </w:rPr>
              <w:br/>
              <w:t>(Placement, Pre-CTS, Post-CTS, Post-Route, STA, etc)</w:t>
            </w:r>
          </w:p>
          <w:p w:rsidR="00D74A51" w:rsidRDefault="002C5322">
            <w:pPr>
              <w:pStyle w:val="1"/>
              <w:ind w:firstLine="40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STA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390" w:firstLineChars="0" w:firstLine="0"/>
              <w:rPr>
                <w:b/>
                <w:bCs/>
              </w:rPr>
            </w:pPr>
          </w:p>
        </w:tc>
      </w:tr>
      <w:tr w:rsidR="00D74A51">
        <w:trPr>
          <w:cantSplit/>
          <w:trHeight w:val="854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Fix Solution</w:t>
            </w:r>
          </w:p>
        </w:tc>
        <w:tc>
          <w:tcPr>
            <w:tcW w:w="7606" w:type="dxa"/>
            <w:gridSpan w:val="3"/>
          </w:tcPr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Describe briefly how to solve the problem.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72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.</w:t>
            </w:r>
            <w:r w:rsidR="00981F43">
              <w:rPr>
                <w:color w:val="FF0000"/>
              </w:rPr>
              <w:t>ADD NEW LOGIC TO GENERATE THE FULL SIGNAL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18"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74A51">
        <w:trPr>
          <w:cantSplit/>
          <w:trHeight w:val="854"/>
        </w:trPr>
        <w:tc>
          <w:tcPr>
            <w:tcW w:w="1951" w:type="dxa"/>
          </w:tcPr>
          <w:p w:rsidR="00D74A51" w:rsidRDefault="002C5322">
            <w:pPr>
              <w:pStyle w:val="a6"/>
              <w:tabs>
                <w:tab w:val="clear" w:pos="4320"/>
                <w:tab w:val="clear" w:pos="8640"/>
              </w:tabs>
            </w:pPr>
            <w:r>
              <w:t>Change</w:t>
            </w:r>
            <w:r>
              <w:rPr>
                <w:rFonts w:hint="eastAsia"/>
              </w:rPr>
              <w:t xml:space="preserve"> Description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method (</w:t>
            </w:r>
            <w:r>
              <w:rPr>
                <w:b/>
                <w:bCs/>
              </w:rPr>
              <w:t xml:space="preserve">manual </w:t>
            </w:r>
            <w:r>
              <w:rPr>
                <w:rFonts w:hint="eastAsia"/>
                <w:b/>
                <w:bCs/>
              </w:rPr>
              <w:t xml:space="preserve">ECO fix on netlist or </w:t>
            </w:r>
            <w:r>
              <w:rPr>
                <w:b/>
                <w:bCs/>
              </w:rPr>
              <w:t xml:space="preserve">partial </w:t>
            </w:r>
            <w:r>
              <w:rPr>
                <w:rFonts w:hint="eastAsia"/>
                <w:b/>
                <w:bCs/>
              </w:rPr>
              <w:t>Re-synthesis):</w:t>
            </w:r>
          </w:p>
          <w:p w:rsidR="00D74A51" w:rsidRDefault="002C5322">
            <w:pPr>
              <w:pStyle w:val="1"/>
              <w:widowControl w:val="0"/>
              <w:autoSpaceDE w:val="0"/>
              <w:autoSpaceDN w:val="0"/>
              <w:adjustRightInd w:val="0"/>
              <w:ind w:left="720" w:firstLineChars="0" w:firstLine="0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Manual ECO fix @</w:t>
            </w:r>
            <w:r>
              <w:rPr>
                <w:rFonts w:hint="eastAsia"/>
                <w:bCs/>
                <w:color w:val="FF0000"/>
              </w:rPr>
              <w:t xml:space="preserve">SUB </w:t>
            </w:r>
            <w:r w:rsidR="00D36B68">
              <w:rPr>
                <w:rFonts w:hint="eastAsia"/>
                <w:bCs/>
                <w:color w:val="FF0000"/>
              </w:rPr>
              <w:t>1</w:t>
            </w:r>
          </w:p>
          <w:p w:rsidR="00D74A51" w:rsidRDefault="00D74A51">
            <w:pPr>
              <w:pStyle w:val="1"/>
              <w:ind w:firstLine="400"/>
              <w:rPr>
                <w:bCs/>
              </w:rPr>
            </w:pPr>
          </w:p>
          <w:p w:rsidR="00D74A51" w:rsidRDefault="00D74A51">
            <w:pPr>
              <w:pStyle w:val="1"/>
              <w:ind w:firstLine="402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Change effort : 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Connection change or Logic fix: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820" w:firstLineChars="0" w:firstLine="0"/>
              <w:rPr>
                <w:bCs/>
                <w:color w:val="FF0000"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How many DFFs or combinational cells will be added or affected in this ECO?</w:t>
            </w:r>
          </w:p>
          <w:p w:rsidR="00D74A51" w:rsidRDefault="00FE746E" w:rsidP="00FE746E">
            <w:pPr>
              <w:pStyle w:val="1"/>
              <w:ind w:left="820" w:firstLineChars="0" w:firstLine="0"/>
              <w:rPr>
                <w:b/>
                <w:bCs/>
              </w:rPr>
            </w:pPr>
            <w:r>
              <w:rPr>
                <w:color w:val="FF0000"/>
              </w:rPr>
              <w:t xml:space="preserve">ADD </w:t>
            </w:r>
            <w:r w:rsidR="006B634E">
              <w:rPr>
                <w:color w:val="FF0000"/>
              </w:rPr>
              <w:t>16</w:t>
            </w:r>
            <w:r w:rsidR="00DC6C05">
              <w:rPr>
                <w:color w:val="FF0000"/>
              </w:rPr>
              <w:t xml:space="preserve"> LOGIC GATE</w:t>
            </w:r>
          </w:p>
          <w:p w:rsidR="00D74A51" w:rsidRDefault="002C5322">
            <w:pPr>
              <w:pStyle w:val="1"/>
              <w:ind w:firstLine="40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Does it have interface change on IP top level?  If  yes,  please </w:t>
            </w:r>
            <w:r>
              <w:rPr>
                <w:b/>
                <w:bCs/>
              </w:rPr>
              <w:t>describe</w:t>
            </w:r>
            <w:r>
              <w:rPr>
                <w:rFonts w:hint="eastAsia"/>
                <w:b/>
                <w:bCs/>
              </w:rPr>
              <w:t xml:space="preserve"> it in detail</w:t>
            </w:r>
          </w:p>
          <w:p w:rsidR="00D74A51" w:rsidRDefault="002C5322">
            <w:pPr>
              <w:pStyle w:val="1"/>
              <w:ind w:firstLine="402"/>
              <w:rPr>
                <w:bCs/>
                <w:color w:val="FF0000"/>
              </w:rPr>
            </w:pPr>
            <w:r>
              <w:rPr>
                <w:rFonts w:hint="eastAsia"/>
                <w:b/>
                <w:bCs/>
              </w:rPr>
              <w:t xml:space="preserve">         </w:t>
            </w:r>
            <w:r>
              <w:rPr>
                <w:rFonts w:hint="eastAsia"/>
                <w:bCs/>
              </w:rPr>
              <w:t xml:space="preserve">        </w:t>
            </w:r>
            <w:r>
              <w:rPr>
                <w:rFonts w:hint="eastAsia"/>
                <w:bCs/>
                <w:color w:val="FF0000"/>
              </w:rPr>
              <w:t xml:space="preserve"> </w:t>
            </w:r>
          </w:p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Schematics:</w:t>
            </w:r>
          </w:p>
          <w:p w:rsidR="00D74A51" w:rsidRDefault="002C53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                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Others (for analog macros):</w:t>
            </w: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2C5322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</w:tr>
      <w:tr w:rsidR="00D74A51">
        <w:trPr>
          <w:trHeight w:val="872"/>
        </w:trPr>
        <w:tc>
          <w:tcPr>
            <w:tcW w:w="1951" w:type="dxa"/>
          </w:tcPr>
          <w:p w:rsidR="00D74A51" w:rsidRDefault="002C5322">
            <w:r>
              <w:t>IP interface change</w:t>
            </w:r>
          </w:p>
        </w:tc>
        <w:tc>
          <w:tcPr>
            <w:tcW w:w="7606" w:type="dxa"/>
            <w:gridSpan w:val="3"/>
          </w:tcPr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:rsidR="00D74A51" w:rsidRDefault="00D74A51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D74A51">
        <w:trPr>
          <w:trHeight w:val="872"/>
        </w:trPr>
        <w:tc>
          <w:tcPr>
            <w:tcW w:w="1951" w:type="dxa"/>
          </w:tcPr>
          <w:p w:rsidR="00D74A51" w:rsidRDefault="002C5322">
            <w:r>
              <w:rPr>
                <w:rFonts w:hint="eastAsia"/>
              </w:rPr>
              <w:lastRenderedPageBreak/>
              <w:t>File to be changed</w:t>
            </w:r>
          </w:p>
        </w:tc>
        <w:tc>
          <w:tcPr>
            <w:tcW w:w="7606" w:type="dxa"/>
            <w:gridSpan w:val="3"/>
          </w:tcPr>
          <w:p w:rsidR="00D74A51" w:rsidRDefault="00950657">
            <w:pPr>
              <w:widowControl w:val="0"/>
              <w:autoSpaceDE w:val="0"/>
              <w:autoSpaceDN w:val="0"/>
              <w:adjustRightInd w:val="0"/>
              <w:rPr>
                <w:color w:val="FF0000"/>
              </w:rPr>
            </w:pPr>
            <w:r>
              <w:rPr>
                <w:color w:val="FF0000"/>
              </w:rPr>
              <w:t>video_if_reg.v</w:t>
            </w:r>
          </w:p>
          <w:p w:rsidR="00950657" w:rsidRDefault="00950657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color w:val="FF0000"/>
              </w:rPr>
            </w:pPr>
            <w:r>
              <w:rPr>
                <w:color w:val="FF0000"/>
              </w:rPr>
              <w:t>encell.v</w:t>
            </w:r>
          </w:p>
        </w:tc>
      </w:tr>
      <w:tr w:rsidR="00D74A51">
        <w:trPr>
          <w:trHeight w:val="941"/>
        </w:trPr>
        <w:tc>
          <w:tcPr>
            <w:tcW w:w="1951" w:type="dxa"/>
          </w:tcPr>
          <w:p w:rsidR="00D74A51" w:rsidRDefault="002C5322">
            <w:r>
              <w:rPr>
                <w:rFonts w:hint="eastAsia"/>
              </w:rPr>
              <w:t>Change Impacts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pStyle w:val="1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 scan chain :</w:t>
            </w:r>
          </w:p>
          <w:p w:rsidR="00D74A51" w:rsidRDefault="002C5322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NO.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timing critical path:</w:t>
            </w:r>
          </w:p>
          <w:p w:rsidR="00D74A51" w:rsidRDefault="002C5322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NO.</w:t>
            </w:r>
          </w:p>
          <w:p w:rsidR="00D74A51" w:rsidRDefault="00D74A51">
            <w:pPr>
              <w:pStyle w:val="1"/>
              <w:widowControl w:val="0"/>
              <w:autoSpaceDE w:val="0"/>
              <w:autoSpaceDN w:val="0"/>
              <w:adjustRightInd w:val="0"/>
              <w:ind w:left="360" w:firstLineChars="0" w:firstLine="0"/>
              <w:rPr>
                <w:b/>
                <w:bCs/>
              </w:rPr>
            </w:pPr>
          </w:p>
          <w:p w:rsidR="00D74A51" w:rsidRDefault="002C5322">
            <w:pPr>
              <w:pStyle w:val="1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Impacts on IP size and</w:t>
            </w:r>
            <w:r>
              <w:rPr>
                <w:b/>
                <w:bCs/>
              </w:rPr>
              <w:t>/or</w:t>
            </w:r>
            <w:r>
              <w:rPr>
                <w:rFonts w:hint="eastAsia"/>
                <w:b/>
                <w:bCs/>
              </w:rPr>
              <w:t xml:space="preserve"> floorplan:</w:t>
            </w:r>
          </w:p>
          <w:p w:rsidR="00D74A51" w:rsidRDefault="002C5322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  <w:color w:val="FF0000"/>
              </w:rPr>
              <w:t>NO.</w:t>
            </w:r>
          </w:p>
          <w:p w:rsidR="00D74A51" w:rsidRDefault="00D74A51"/>
        </w:tc>
      </w:tr>
      <w:tr w:rsidR="00D74A51">
        <w:trPr>
          <w:trHeight w:val="941"/>
        </w:trPr>
        <w:tc>
          <w:tcPr>
            <w:tcW w:w="1951" w:type="dxa"/>
          </w:tcPr>
          <w:p w:rsidR="00D74A51" w:rsidRDefault="002C5322">
            <w:r>
              <w:rPr>
                <w:rFonts w:hint="eastAsia"/>
              </w:rPr>
              <w:t>Verification status</w:t>
            </w:r>
          </w:p>
        </w:tc>
        <w:tc>
          <w:tcPr>
            <w:tcW w:w="7606" w:type="dxa"/>
            <w:gridSpan w:val="3"/>
          </w:tcPr>
          <w:p w:rsidR="00D74A51" w:rsidRDefault="002C532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Done.</w:t>
            </w:r>
          </w:p>
        </w:tc>
      </w:tr>
    </w:tbl>
    <w:p w:rsidR="00D74A51" w:rsidRDefault="00D74A51"/>
    <w:sectPr w:rsidR="00D74A51">
      <w:headerReference w:type="default" r:id="rId8"/>
      <w:pgSz w:w="12240" w:h="15840"/>
      <w:pgMar w:top="1440" w:right="1800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E0" w:rsidRDefault="00894FE0">
      <w:r>
        <w:separator/>
      </w:r>
    </w:p>
  </w:endnote>
  <w:endnote w:type="continuationSeparator" w:id="0">
    <w:p w:rsidR="00894FE0" w:rsidRDefault="00894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E0" w:rsidRDefault="00894FE0">
      <w:r>
        <w:separator/>
      </w:r>
    </w:p>
  </w:footnote>
  <w:footnote w:type="continuationSeparator" w:id="0">
    <w:p w:rsidR="00894FE0" w:rsidRDefault="00894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A51" w:rsidRDefault="00D74A51">
    <w:pPr>
      <w:pStyle w:val="a6"/>
    </w:pPr>
  </w:p>
  <w:p w:rsidR="00D74A51" w:rsidRDefault="00D74A51">
    <w:pPr>
      <w:pStyle w:val="a6"/>
    </w:pPr>
  </w:p>
  <w:p w:rsidR="00D74A51" w:rsidRDefault="002C5322">
    <w:pPr>
      <w:pStyle w:val="a6"/>
      <w:jc w:val="center"/>
      <w:rPr>
        <w:b/>
        <w:sz w:val="24"/>
      </w:rPr>
    </w:pPr>
    <w:r>
      <w:rPr>
        <w:b/>
        <w:sz w:val="28"/>
        <w:szCs w:val="28"/>
      </w:rPr>
      <w:t>SOC Engineering Change 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37CBC"/>
    <w:multiLevelType w:val="multilevel"/>
    <w:tmpl w:val="34F37CBC"/>
    <w:lvl w:ilvl="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10" w:hanging="360"/>
      </w:pPr>
    </w:lvl>
    <w:lvl w:ilvl="2">
      <w:start w:val="1"/>
      <w:numFmt w:val="lowerRoman"/>
      <w:lvlText w:val="%3."/>
      <w:lvlJc w:val="right"/>
      <w:pPr>
        <w:ind w:left="1830" w:hanging="180"/>
      </w:pPr>
    </w:lvl>
    <w:lvl w:ilvl="3">
      <w:start w:val="1"/>
      <w:numFmt w:val="decimal"/>
      <w:lvlText w:val="%4."/>
      <w:lvlJc w:val="left"/>
      <w:pPr>
        <w:ind w:left="2550" w:hanging="360"/>
      </w:pPr>
    </w:lvl>
    <w:lvl w:ilvl="4">
      <w:start w:val="1"/>
      <w:numFmt w:val="lowerLetter"/>
      <w:lvlText w:val="%5."/>
      <w:lvlJc w:val="left"/>
      <w:pPr>
        <w:ind w:left="3270" w:hanging="360"/>
      </w:pPr>
    </w:lvl>
    <w:lvl w:ilvl="5">
      <w:start w:val="1"/>
      <w:numFmt w:val="lowerRoman"/>
      <w:lvlText w:val="%6."/>
      <w:lvlJc w:val="right"/>
      <w:pPr>
        <w:ind w:left="3990" w:hanging="180"/>
      </w:pPr>
    </w:lvl>
    <w:lvl w:ilvl="6">
      <w:start w:val="1"/>
      <w:numFmt w:val="decimal"/>
      <w:lvlText w:val="%7."/>
      <w:lvlJc w:val="left"/>
      <w:pPr>
        <w:ind w:left="4710" w:hanging="360"/>
      </w:pPr>
    </w:lvl>
    <w:lvl w:ilvl="7">
      <w:start w:val="1"/>
      <w:numFmt w:val="lowerLetter"/>
      <w:lvlText w:val="%8."/>
      <w:lvlJc w:val="left"/>
      <w:pPr>
        <w:ind w:left="5430" w:hanging="360"/>
      </w:pPr>
    </w:lvl>
    <w:lvl w:ilvl="8">
      <w:start w:val="1"/>
      <w:numFmt w:val="lowerRoman"/>
      <w:lvlText w:val="%9."/>
      <w:lvlJc w:val="right"/>
      <w:pPr>
        <w:ind w:left="6150" w:hanging="180"/>
      </w:pPr>
    </w:lvl>
  </w:abstractNum>
  <w:abstractNum w:abstractNumId="1" w15:restartNumberingAfterBreak="0">
    <w:nsid w:val="57F171B4"/>
    <w:multiLevelType w:val="multilevel"/>
    <w:tmpl w:val="57F171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C20F9"/>
    <w:multiLevelType w:val="multilevel"/>
    <w:tmpl w:val="589C20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D23B70"/>
    <w:multiLevelType w:val="multilevel"/>
    <w:tmpl w:val="58D23B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F977F"/>
    <w:multiLevelType w:val="singleLevel"/>
    <w:tmpl w:val="59AF977F"/>
    <w:lvl w:ilvl="0">
      <w:start w:val="1"/>
      <w:numFmt w:val="decimal"/>
      <w:suff w:val="nothing"/>
      <w:lvlText w:val="(%1)"/>
      <w:lvlJc w:val="left"/>
    </w:lvl>
  </w:abstractNum>
  <w:abstractNum w:abstractNumId="5" w15:restartNumberingAfterBreak="0">
    <w:nsid w:val="59AF9E6B"/>
    <w:multiLevelType w:val="singleLevel"/>
    <w:tmpl w:val="59AF9E6B"/>
    <w:lvl w:ilvl="0">
      <w:start w:val="1"/>
      <w:numFmt w:val="decimal"/>
      <w:suff w:val="nothing"/>
      <w:lvlText w:val="(%1)"/>
      <w:lvlJc w:val="left"/>
    </w:lvl>
  </w:abstractNum>
  <w:abstractNum w:abstractNumId="6" w15:restartNumberingAfterBreak="0">
    <w:nsid w:val="64793498"/>
    <w:multiLevelType w:val="multilevel"/>
    <w:tmpl w:val="64793498"/>
    <w:lvl w:ilvl="0">
      <w:start w:val="1"/>
      <w:numFmt w:val="decimal"/>
      <w:lvlText w:val="%1)"/>
      <w:lvlJc w:val="left"/>
      <w:pPr>
        <w:ind w:left="8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0" w:hanging="420"/>
      </w:pPr>
    </w:lvl>
    <w:lvl w:ilvl="2">
      <w:start w:val="1"/>
      <w:numFmt w:val="lowerRoman"/>
      <w:lvlText w:val="%3."/>
      <w:lvlJc w:val="right"/>
      <w:pPr>
        <w:ind w:left="1720" w:hanging="420"/>
      </w:pPr>
    </w:lvl>
    <w:lvl w:ilvl="3">
      <w:start w:val="1"/>
      <w:numFmt w:val="decimal"/>
      <w:lvlText w:val="%4."/>
      <w:lvlJc w:val="left"/>
      <w:pPr>
        <w:ind w:left="2140" w:hanging="420"/>
      </w:pPr>
    </w:lvl>
    <w:lvl w:ilvl="4">
      <w:start w:val="1"/>
      <w:numFmt w:val="lowerLetter"/>
      <w:lvlText w:val="%5)"/>
      <w:lvlJc w:val="left"/>
      <w:pPr>
        <w:ind w:left="2560" w:hanging="420"/>
      </w:pPr>
    </w:lvl>
    <w:lvl w:ilvl="5">
      <w:start w:val="1"/>
      <w:numFmt w:val="lowerRoman"/>
      <w:lvlText w:val="%6."/>
      <w:lvlJc w:val="right"/>
      <w:pPr>
        <w:ind w:left="2980" w:hanging="420"/>
      </w:pPr>
    </w:lvl>
    <w:lvl w:ilvl="6">
      <w:start w:val="1"/>
      <w:numFmt w:val="decimal"/>
      <w:lvlText w:val="%7."/>
      <w:lvlJc w:val="left"/>
      <w:pPr>
        <w:ind w:left="3400" w:hanging="420"/>
      </w:pPr>
    </w:lvl>
    <w:lvl w:ilvl="7">
      <w:start w:val="1"/>
      <w:numFmt w:val="lowerLetter"/>
      <w:lvlText w:val="%8)"/>
      <w:lvlJc w:val="left"/>
      <w:pPr>
        <w:ind w:left="3820" w:hanging="420"/>
      </w:pPr>
    </w:lvl>
    <w:lvl w:ilvl="8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73B0"/>
    <w:rsid w:val="00003C2F"/>
    <w:rsid w:val="000730AA"/>
    <w:rsid w:val="00094D32"/>
    <w:rsid w:val="00161D70"/>
    <w:rsid w:val="0016597A"/>
    <w:rsid w:val="001B3079"/>
    <w:rsid w:val="001B7FC0"/>
    <w:rsid w:val="001C6886"/>
    <w:rsid w:val="001D3A25"/>
    <w:rsid w:val="00214D51"/>
    <w:rsid w:val="002334B3"/>
    <w:rsid w:val="00237AD3"/>
    <w:rsid w:val="002453E1"/>
    <w:rsid w:val="00261862"/>
    <w:rsid w:val="00293039"/>
    <w:rsid w:val="002C5322"/>
    <w:rsid w:val="002F6448"/>
    <w:rsid w:val="00392B39"/>
    <w:rsid w:val="003C6E3E"/>
    <w:rsid w:val="0046346C"/>
    <w:rsid w:val="00465B4F"/>
    <w:rsid w:val="00500AE5"/>
    <w:rsid w:val="00500EDE"/>
    <w:rsid w:val="0051508D"/>
    <w:rsid w:val="005873B0"/>
    <w:rsid w:val="005B7A87"/>
    <w:rsid w:val="00641554"/>
    <w:rsid w:val="00651873"/>
    <w:rsid w:val="006B44EC"/>
    <w:rsid w:val="006B47F6"/>
    <w:rsid w:val="006B634E"/>
    <w:rsid w:val="006C746C"/>
    <w:rsid w:val="0070181B"/>
    <w:rsid w:val="00704EF5"/>
    <w:rsid w:val="007357EF"/>
    <w:rsid w:val="00746F67"/>
    <w:rsid w:val="00753BF3"/>
    <w:rsid w:val="00762FA0"/>
    <w:rsid w:val="007A7FD8"/>
    <w:rsid w:val="007D14AD"/>
    <w:rsid w:val="007E2584"/>
    <w:rsid w:val="007F379E"/>
    <w:rsid w:val="008450D5"/>
    <w:rsid w:val="00887B7F"/>
    <w:rsid w:val="00894FE0"/>
    <w:rsid w:val="008A1571"/>
    <w:rsid w:val="008C0899"/>
    <w:rsid w:val="008D1B7C"/>
    <w:rsid w:val="00912991"/>
    <w:rsid w:val="00950657"/>
    <w:rsid w:val="00981F43"/>
    <w:rsid w:val="009B073C"/>
    <w:rsid w:val="009E1289"/>
    <w:rsid w:val="009E5D07"/>
    <w:rsid w:val="00A4155B"/>
    <w:rsid w:val="00A66C8E"/>
    <w:rsid w:val="00A75E01"/>
    <w:rsid w:val="00A96418"/>
    <w:rsid w:val="00AF2B9F"/>
    <w:rsid w:val="00AF2C52"/>
    <w:rsid w:val="00B2205B"/>
    <w:rsid w:val="00B40708"/>
    <w:rsid w:val="00B63ECB"/>
    <w:rsid w:val="00BA7169"/>
    <w:rsid w:val="00BC5991"/>
    <w:rsid w:val="00C27507"/>
    <w:rsid w:val="00C301B1"/>
    <w:rsid w:val="00C66D5A"/>
    <w:rsid w:val="00C71271"/>
    <w:rsid w:val="00C93940"/>
    <w:rsid w:val="00D137B8"/>
    <w:rsid w:val="00D36B68"/>
    <w:rsid w:val="00D56205"/>
    <w:rsid w:val="00D74A51"/>
    <w:rsid w:val="00DB2CF5"/>
    <w:rsid w:val="00DC6C05"/>
    <w:rsid w:val="00DE41ED"/>
    <w:rsid w:val="00DE7B44"/>
    <w:rsid w:val="00E01008"/>
    <w:rsid w:val="00E11C46"/>
    <w:rsid w:val="00E1218B"/>
    <w:rsid w:val="00E32EEF"/>
    <w:rsid w:val="00E34274"/>
    <w:rsid w:val="00E35B46"/>
    <w:rsid w:val="00E466F5"/>
    <w:rsid w:val="00E53E8A"/>
    <w:rsid w:val="00E54003"/>
    <w:rsid w:val="00E84EED"/>
    <w:rsid w:val="00E93617"/>
    <w:rsid w:val="00EE0855"/>
    <w:rsid w:val="00EF1682"/>
    <w:rsid w:val="00F20ED9"/>
    <w:rsid w:val="00FE2C3E"/>
    <w:rsid w:val="00FE5E7B"/>
    <w:rsid w:val="00FE746E"/>
    <w:rsid w:val="00FF41AE"/>
    <w:rsid w:val="022378B8"/>
    <w:rsid w:val="08B50896"/>
    <w:rsid w:val="0CEC251A"/>
    <w:rsid w:val="1DAA5F45"/>
    <w:rsid w:val="22E838DE"/>
    <w:rsid w:val="26390470"/>
    <w:rsid w:val="2DCF0A2D"/>
    <w:rsid w:val="2E6A7581"/>
    <w:rsid w:val="3ACD3133"/>
    <w:rsid w:val="3C545B8E"/>
    <w:rsid w:val="43863001"/>
    <w:rsid w:val="492D489F"/>
    <w:rsid w:val="49884AB2"/>
    <w:rsid w:val="50DE0D87"/>
    <w:rsid w:val="5A342B28"/>
    <w:rsid w:val="5ABB61F5"/>
    <w:rsid w:val="5E2B0B1C"/>
    <w:rsid w:val="71737472"/>
    <w:rsid w:val="71B30C04"/>
    <w:rsid w:val="750F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33C40A6-7AF0-4C6C-A0D1-E8D0C4E6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Body Text Indent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widowControl w:val="0"/>
      <w:autoSpaceDE w:val="0"/>
      <w:autoSpaceDN w:val="0"/>
      <w:adjustRightInd w:val="0"/>
      <w:ind w:firstLineChars="100" w:firstLine="200"/>
    </w:pPr>
    <w:rPr>
      <w:color w:val="FF0000"/>
    </w:rPr>
  </w:style>
  <w:style w:type="paragraph" w:styleId="2">
    <w:name w:val="Body Text Indent 2"/>
    <w:basedOn w:val="a"/>
    <w:qFormat/>
    <w:pPr>
      <w:widowControl w:val="0"/>
      <w:autoSpaceDE w:val="0"/>
      <w:autoSpaceDN w:val="0"/>
      <w:adjustRightInd w:val="0"/>
      <w:ind w:firstLineChars="100" w:firstLine="200"/>
    </w:pPr>
    <w:rPr>
      <w:color w:val="000000"/>
    </w:rPr>
  </w:style>
  <w:style w:type="paragraph" w:styleId="a4">
    <w:name w:val="Balloon Text"/>
    <w:basedOn w:val="a"/>
    <w:link w:val="Char"/>
    <w:qFormat/>
    <w:rPr>
      <w:rFonts w:ascii="Tahoma" w:hAnsi="Tahoma" w:cs="Tahoma"/>
      <w:sz w:val="16"/>
      <w:szCs w:val="16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3">
    <w:name w:val="Body Text Indent 3"/>
    <w:basedOn w:val="a"/>
    <w:pPr>
      <w:widowControl w:val="0"/>
      <w:autoSpaceDE w:val="0"/>
      <w:autoSpaceDN w:val="0"/>
      <w:adjustRightInd w:val="0"/>
      <w:ind w:firstLine="255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204</Words>
  <Characters>1164</Characters>
  <Application>Microsoft Office Word</Application>
  <DocSecurity>0</DocSecurity>
  <Lines>9</Lines>
  <Paragraphs>2</Paragraphs>
  <ScaleCrop>false</ScaleCrop>
  <Company> 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 #</dc:title>
  <dc:creator>Ruei-Shiang Suen</dc:creator>
  <cp:lastModifiedBy>User</cp:lastModifiedBy>
  <cp:revision>29</cp:revision>
  <cp:lastPrinted>2004-03-04T06:37:00Z</cp:lastPrinted>
  <dcterms:created xsi:type="dcterms:W3CDTF">2011-01-06T04:01:00Z</dcterms:created>
  <dcterms:modified xsi:type="dcterms:W3CDTF">2017-09-07T15:05:00Z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