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4C" w:rsidRDefault="003670EC" w:rsidP="0061594C">
      <w:pPr>
        <w:pStyle w:val="2"/>
      </w:pPr>
      <w:r>
        <w:rPr>
          <w:rFonts w:hint="eastAsia"/>
        </w:rPr>
        <w:t>FPGA Verification S</w:t>
      </w:r>
      <w:r w:rsidR="0061594C">
        <w:rPr>
          <w:rFonts w:hint="eastAsia"/>
        </w:rPr>
        <w:t>ystem</w:t>
      </w:r>
    </w:p>
    <w:p w:rsidR="0061594C" w:rsidRDefault="00AC237A" w:rsidP="00AC237A">
      <w:r>
        <w:rPr>
          <w:rFonts w:hint="eastAsia"/>
        </w:rPr>
        <w:t>The</w:t>
      </w:r>
      <w:r w:rsidR="00501A9A">
        <w:rPr>
          <w:rFonts w:hint="eastAsia"/>
        </w:rPr>
        <w:t xml:space="preserve"> FPGA verification system consists of an image sensor, a LCD display and a PC running ISP turning tool.</w:t>
      </w:r>
      <w:r w:rsidR="0061594C">
        <w:rPr>
          <w:rFonts w:hint="eastAsia"/>
        </w:rPr>
        <w:t xml:space="preserve"> With this system, verification engineer can get real time image data from ISP or H264</w:t>
      </w:r>
      <w:r>
        <w:rPr>
          <w:rFonts w:hint="eastAsia"/>
        </w:rPr>
        <w:t xml:space="preserve"> which will improve work </w:t>
      </w:r>
      <w:r>
        <w:t>efficiency</w:t>
      </w:r>
      <w:r>
        <w:rPr>
          <w:rFonts w:hint="eastAsia"/>
        </w:rPr>
        <w:t xml:space="preserve"> of ISP turning.</w:t>
      </w:r>
    </w:p>
    <w:p w:rsidR="00681483" w:rsidRDefault="0061594C">
      <w:r>
        <w:object w:dxaOrig="10573" w:dyaOrig="7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6.25pt" o:ole="">
            <v:imagedata r:id="rId6" o:title=""/>
          </v:shape>
          <o:OLEObject Type="Embed" ProgID="Visio.Drawing.11" ShapeID="_x0000_i1025" DrawAspect="Content" ObjectID="_1573979059" r:id="rId7"/>
        </w:object>
      </w:r>
    </w:p>
    <w:p w:rsidR="00AC237A" w:rsidRDefault="00AC237A" w:rsidP="00AC237A"/>
    <w:p w:rsidR="00AC237A" w:rsidRDefault="00AC237A" w:rsidP="00AC237A">
      <w:r>
        <w:rPr>
          <w:rFonts w:hint="eastAsia"/>
        </w:rPr>
        <w:t>The following three daughter cards need to be made:</w:t>
      </w:r>
    </w:p>
    <w:p w:rsidR="00AC237A" w:rsidRDefault="00AC237A" w:rsidP="00AC2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USB3.0 board is used for PC to access memories in SOC.</w:t>
      </w:r>
    </w:p>
    <w:p w:rsidR="00AC237A" w:rsidRDefault="00AC237A" w:rsidP="00AC2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DPHY RX board is used for transfer DPHY signal to LVDS level.</w:t>
      </w:r>
    </w:p>
    <w:p w:rsidR="00AC237A" w:rsidRDefault="00AC237A" w:rsidP="00AC2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DPHY TX board is used for LCD display with DSI interface.</w:t>
      </w:r>
    </w:p>
    <w:p w:rsidR="00AC237A" w:rsidRDefault="003670EC" w:rsidP="00AC237A">
      <w:pPr>
        <w:pStyle w:val="2"/>
        <w:rPr>
          <w:sz w:val="28"/>
        </w:rPr>
      </w:pPr>
      <w:r>
        <w:rPr>
          <w:rFonts w:hint="eastAsia"/>
          <w:sz w:val="28"/>
        </w:rPr>
        <w:t>USB3.0 B</w:t>
      </w:r>
      <w:r w:rsidR="00AC237A" w:rsidRPr="00AC237A">
        <w:rPr>
          <w:rFonts w:hint="eastAsia"/>
          <w:sz w:val="28"/>
        </w:rPr>
        <w:t>oard</w:t>
      </w:r>
    </w:p>
    <w:p w:rsidR="00BE6507" w:rsidRDefault="00652025" w:rsidP="00BE6507">
      <w:r>
        <w:object w:dxaOrig="5187" w:dyaOrig="3514">
          <v:shape id="_x0000_i1026" type="#_x0000_t75" style="width:209.25pt;height:141.75pt" o:ole="">
            <v:imagedata r:id="rId8" o:title=""/>
          </v:shape>
          <o:OLEObject Type="Embed" ProgID="Visio.Drawing.11" ShapeID="_x0000_i1026" DrawAspect="Content" ObjectID="_1573979060" r:id="rId9"/>
        </w:object>
      </w:r>
    </w:p>
    <w:p w:rsidR="00BE6507" w:rsidRDefault="003670EC" w:rsidP="00BE6507">
      <w:pPr>
        <w:pStyle w:val="2"/>
        <w:rPr>
          <w:sz w:val="28"/>
        </w:rPr>
      </w:pPr>
      <w:r>
        <w:rPr>
          <w:rFonts w:hint="eastAsia"/>
          <w:sz w:val="28"/>
        </w:rPr>
        <w:lastRenderedPageBreak/>
        <w:t>DPHY RX B</w:t>
      </w:r>
      <w:r w:rsidR="00BE6507" w:rsidRPr="00BE6507">
        <w:rPr>
          <w:rFonts w:hint="eastAsia"/>
          <w:sz w:val="28"/>
        </w:rPr>
        <w:t>oard</w:t>
      </w:r>
    </w:p>
    <w:p w:rsidR="00BE6507" w:rsidRDefault="00652025" w:rsidP="00BE6507">
      <w:r>
        <w:object w:dxaOrig="5187" w:dyaOrig="3514">
          <v:shape id="_x0000_i1027" type="#_x0000_t75" style="width:209.25pt;height:141.75pt" o:ole="">
            <v:imagedata r:id="rId10" o:title=""/>
          </v:shape>
          <o:OLEObject Type="Embed" ProgID="Visio.Drawing.11" ShapeID="_x0000_i1027" DrawAspect="Content" ObjectID="_1573979061" r:id="rId11"/>
        </w:object>
      </w:r>
    </w:p>
    <w:p w:rsidR="00BE6507" w:rsidRDefault="00BE6507" w:rsidP="00BE6507">
      <w:pPr>
        <w:pStyle w:val="2"/>
        <w:rPr>
          <w:sz w:val="28"/>
        </w:rPr>
      </w:pPr>
      <w:r>
        <w:rPr>
          <w:rFonts w:hint="eastAsia"/>
          <w:sz w:val="28"/>
        </w:rPr>
        <w:t>DPHY T</w:t>
      </w:r>
      <w:r w:rsidR="003670EC">
        <w:rPr>
          <w:rFonts w:hint="eastAsia"/>
          <w:sz w:val="28"/>
        </w:rPr>
        <w:t>X B</w:t>
      </w:r>
      <w:r w:rsidRPr="00BE6507">
        <w:rPr>
          <w:rFonts w:hint="eastAsia"/>
          <w:sz w:val="28"/>
        </w:rPr>
        <w:t>oard</w:t>
      </w:r>
    </w:p>
    <w:p w:rsidR="00BE6507" w:rsidRDefault="00652025" w:rsidP="00BE6507">
      <w:r>
        <w:object w:dxaOrig="5187" w:dyaOrig="3514">
          <v:shape id="_x0000_i1028" type="#_x0000_t75" style="width:209.25pt;height:141.75pt" o:ole="">
            <v:imagedata r:id="rId12" o:title=""/>
          </v:shape>
          <o:OLEObject Type="Embed" ProgID="Visio.Drawing.11" ShapeID="_x0000_i1028" DrawAspect="Content" ObjectID="_1573979062" r:id="rId13"/>
        </w:object>
      </w:r>
    </w:p>
    <w:p w:rsidR="00787768" w:rsidRDefault="003670EC" w:rsidP="00787768">
      <w:pPr>
        <w:pStyle w:val="2"/>
        <w:rPr>
          <w:sz w:val="28"/>
        </w:rPr>
      </w:pPr>
      <w:r>
        <w:rPr>
          <w:rFonts w:hint="eastAsia"/>
          <w:sz w:val="28"/>
        </w:rPr>
        <w:t>USB Communication P</w:t>
      </w:r>
      <w:r w:rsidR="00787768" w:rsidRPr="00787768">
        <w:rPr>
          <w:rFonts w:hint="eastAsia"/>
          <w:sz w:val="28"/>
        </w:rPr>
        <w:t>rotocol</w:t>
      </w:r>
    </w:p>
    <w:p w:rsidR="0055431E" w:rsidRDefault="0055431E" w:rsidP="00787768">
      <w:r>
        <w:rPr>
          <w:rFonts w:hint="eastAsia"/>
        </w:rPr>
        <w:t>The turning tool shall obey this protocol when it get image through USB3.0. Each packet sent from PC has a header and payload. The header has 12 bytes</w:t>
      </w:r>
      <w:r w:rsidR="0009309F">
        <w:rPr>
          <w:rFonts w:hint="eastAsia"/>
        </w:rPr>
        <w:t xml:space="preserve"> and the maximum payload size shall less than 2M bytes.</w:t>
      </w:r>
    </w:p>
    <w:p w:rsidR="0055431E" w:rsidRDefault="0009309F" w:rsidP="00787768">
      <w:r>
        <w:object w:dxaOrig="10743" w:dyaOrig="1823">
          <v:shape id="_x0000_i1029" type="#_x0000_t75" style="width:333.75pt;height:57pt" o:ole="">
            <v:imagedata r:id="rId14" o:title=""/>
          </v:shape>
          <o:OLEObject Type="Embed" ProgID="Visio.Drawing.11" ShapeID="_x0000_i1029" DrawAspect="Content" ObjectID="_1573979063" r:id="rId15"/>
        </w:object>
      </w:r>
    </w:p>
    <w:p w:rsidR="0009309F" w:rsidRDefault="0009309F" w:rsidP="00787768">
      <w:r>
        <w:rPr>
          <w:rFonts w:hint="eastAsia"/>
        </w:rPr>
        <w:t>Byte0:</w:t>
      </w:r>
      <w:r w:rsidR="003670EC">
        <w:rPr>
          <w:rFonts w:hint="eastAsia"/>
        </w:rPr>
        <w:t xml:space="preserve"> </w:t>
      </w:r>
      <w:r>
        <w:rPr>
          <w:rFonts w:hint="eastAsia"/>
        </w:rPr>
        <w:t>indicates write or read operation.</w:t>
      </w:r>
    </w:p>
    <w:p w:rsidR="0009309F" w:rsidRDefault="0009309F" w:rsidP="00787768">
      <w:r>
        <w:rPr>
          <w:rFonts w:hint="eastAsia"/>
        </w:rPr>
        <w:t>Byte1 ~ Byte2: reserved.</w:t>
      </w:r>
    </w:p>
    <w:p w:rsidR="0009309F" w:rsidRDefault="0009309F" w:rsidP="00787768">
      <w:r>
        <w:rPr>
          <w:rFonts w:hint="eastAsia"/>
        </w:rPr>
        <w:t>Byte3 ~ Byte7: operation address.</w:t>
      </w:r>
    </w:p>
    <w:p w:rsidR="0009309F" w:rsidRPr="00787768" w:rsidRDefault="0009309F" w:rsidP="00787768">
      <w:r>
        <w:rPr>
          <w:rFonts w:hint="eastAsia"/>
        </w:rPr>
        <w:t>Byte8 ~ Byte9: total length of Head and Payload.</w:t>
      </w:r>
      <w:bookmarkStart w:id="0" w:name="_GoBack"/>
      <w:bookmarkEnd w:id="0"/>
    </w:p>
    <w:sectPr w:rsidR="0009309F" w:rsidRPr="00787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104"/>
    <w:multiLevelType w:val="hybridMultilevel"/>
    <w:tmpl w:val="D7568158"/>
    <w:lvl w:ilvl="0" w:tplc="51742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86F"/>
    <w:rsid w:val="0009309F"/>
    <w:rsid w:val="001F086F"/>
    <w:rsid w:val="003670EC"/>
    <w:rsid w:val="003B01C4"/>
    <w:rsid w:val="00501A9A"/>
    <w:rsid w:val="0055431E"/>
    <w:rsid w:val="0061594C"/>
    <w:rsid w:val="00652025"/>
    <w:rsid w:val="00681483"/>
    <w:rsid w:val="00775E50"/>
    <w:rsid w:val="00787768"/>
    <w:rsid w:val="00AC237A"/>
    <w:rsid w:val="00BE6507"/>
    <w:rsid w:val="00F3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15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23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5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594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237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15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23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5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594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23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2017-12-04T03:38:00Z</dcterms:created>
  <dcterms:modified xsi:type="dcterms:W3CDTF">2017-12-05T03:38:00Z</dcterms:modified>
</cp:coreProperties>
</file>