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FA" w:rsidRDefault="00FD0C64">
      <w:pPr>
        <w:rPr>
          <w:sz w:val="28"/>
        </w:rPr>
      </w:pPr>
      <w:r w:rsidRPr="00FD0C64">
        <w:rPr>
          <w:rFonts w:hint="eastAsia"/>
          <w:sz w:val="28"/>
        </w:rPr>
        <w:t xml:space="preserve">Physical </w:t>
      </w:r>
      <w:proofErr w:type="spellStart"/>
      <w:r w:rsidRPr="00FD0C64">
        <w:rPr>
          <w:rFonts w:hint="eastAsia"/>
          <w:sz w:val="28"/>
        </w:rPr>
        <w:t>floorplan</w:t>
      </w:r>
      <w:proofErr w:type="spellEnd"/>
      <w:r w:rsidRPr="00FD0C64">
        <w:rPr>
          <w:rFonts w:hint="eastAsia"/>
          <w:sz w:val="28"/>
        </w:rPr>
        <w:t>:</w:t>
      </w:r>
    </w:p>
    <w:p w:rsidR="0027796D" w:rsidRPr="0027796D" w:rsidRDefault="00F55E86" w:rsidP="0027796D">
      <w:pPr>
        <w:ind w:firstLine="360"/>
        <w:jc w:val="left"/>
        <w:rPr>
          <w:sz w:val="28"/>
        </w:rPr>
      </w:pPr>
      <w:proofErr w:type="spellStart"/>
      <w:r>
        <w:rPr>
          <w:sz w:val="28"/>
        </w:rPr>
        <w:t>P</w:t>
      </w:r>
      <w:r>
        <w:rPr>
          <w:rFonts w:hint="eastAsia"/>
          <w:sz w:val="28"/>
        </w:rPr>
        <w:t>ll_ddr_top</w:t>
      </w:r>
      <w:proofErr w:type="spellEnd"/>
      <w:r>
        <w:rPr>
          <w:rFonts w:hint="eastAsia"/>
          <w:sz w:val="28"/>
        </w:rPr>
        <w:t xml:space="preserve"> has its </w:t>
      </w:r>
      <w:r w:rsidR="0027796D">
        <w:rPr>
          <w:rFonts w:hint="eastAsia"/>
          <w:sz w:val="28"/>
        </w:rPr>
        <w:t>analog power/ground</w:t>
      </w:r>
      <w:r>
        <w:rPr>
          <w:rFonts w:hint="eastAsia"/>
          <w:sz w:val="28"/>
        </w:rPr>
        <w:t xml:space="preserve"> IO circuit, but needs bump outside. </w:t>
      </w:r>
      <w:r w:rsidR="00604C41">
        <w:rPr>
          <w:rFonts w:hint="eastAsia"/>
          <w:sz w:val="28"/>
        </w:rPr>
        <w:t xml:space="preserve">All </w:t>
      </w:r>
      <w:proofErr w:type="gramStart"/>
      <w:r w:rsidR="00604C41">
        <w:rPr>
          <w:rFonts w:hint="eastAsia"/>
          <w:sz w:val="28"/>
        </w:rPr>
        <w:t>layer</w:t>
      </w:r>
      <w:proofErr w:type="gramEnd"/>
      <w:r w:rsidR="00604C41">
        <w:rPr>
          <w:rFonts w:hint="eastAsia"/>
          <w:sz w:val="28"/>
        </w:rPr>
        <w:t xml:space="preserve"> </w:t>
      </w:r>
      <w:proofErr w:type="spellStart"/>
      <w:r w:rsidR="00604C41">
        <w:rPr>
          <w:rFonts w:hint="eastAsia"/>
          <w:sz w:val="28"/>
        </w:rPr>
        <w:t>can not</w:t>
      </w:r>
      <w:proofErr w:type="spellEnd"/>
      <w:r w:rsidR="00604C41">
        <w:rPr>
          <w:rFonts w:hint="eastAsia"/>
          <w:sz w:val="28"/>
        </w:rPr>
        <w:t xml:space="preserve"> cross over this IP, except for AP because you will need RDL from bump to IO. </w:t>
      </w:r>
      <w:r>
        <w:rPr>
          <w:rFonts w:hint="eastAsia"/>
          <w:sz w:val="28"/>
        </w:rPr>
        <w:t xml:space="preserve">The </w:t>
      </w:r>
      <w:r w:rsidR="00604C41">
        <w:rPr>
          <w:rFonts w:hint="eastAsia"/>
          <w:sz w:val="28"/>
        </w:rPr>
        <w:t xml:space="preserve">power/ground </w:t>
      </w:r>
      <w:r>
        <w:rPr>
          <w:rFonts w:hint="eastAsia"/>
          <w:sz w:val="28"/>
        </w:rPr>
        <w:t>metal bus resistance from bump to IO connection point must be less than 0.0</w:t>
      </w:r>
      <w:r w:rsidR="008A1AFD">
        <w:rPr>
          <w:rFonts w:hint="eastAsia"/>
          <w:sz w:val="28"/>
        </w:rPr>
        <w:t>5</w:t>
      </w:r>
      <w:r>
        <w:rPr>
          <w:rFonts w:hint="eastAsia"/>
          <w:sz w:val="28"/>
        </w:rPr>
        <w:t>ohm.</w:t>
      </w:r>
      <w:r w:rsidR="0027796D">
        <w:rPr>
          <w:rFonts w:hint="eastAsia"/>
          <w:sz w:val="28"/>
        </w:rPr>
        <w:t xml:space="preserve"> This IP has no DVDD/DVSS clamp cell so please make sure DVDD/DVSS connect to clamp first and then to its input pin. </w:t>
      </w:r>
      <w:r w:rsidR="0027796D" w:rsidRPr="0027796D">
        <w:rPr>
          <w:sz w:val="28"/>
        </w:rPr>
        <w:t>P</w:t>
      </w:r>
      <w:r w:rsidR="0027796D" w:rsidRPr="0027796D">
        <w:rPr>
          <w:rFonts w:hint="eastAsia"/>
          <w:sz w:val="28"/>
        </w:rPr>
        <w:t>lease ensure DVDD/DVSS bump to any input DVDD/DVSS pin metal bus resistance is lower than 1ohm.</w:t>
      </w:r>
    </w:p>
    <w:p w:rsidR="00FD0C64" w:rsidRPr="0027796D" w:rsidRDefault="00FD0C64">
      <w:pPr>
        <w:rPr>
          <w:sz w:val="28"/>
        </w:rPr>
      </w:pPr>
    </w:p>
    <w:p w:rsidR="00E55AD9" w:rsidRPr="00FD0C64" w:rsidRDefault="00E55AD9">
      <w:pPr>
        <w:rPr>
          <w:sz w:val="28"/>
        </w:rPr>
      </w:pPr>
      <w:r>
        <w:rPr>
          <w:rFonts w:hint="eastAsia"/>
          <w:sz w:val="28"/>
        </w:rPr>
        <w:t>This IP could be mirrored but could not be rotated. Recommended minimum distance the PHY can be placed from any adjacent cell is 5um.</w:t>
      </w:r>
    </w:p>
    <w:p w:rsidR="00B84EFA" w:rsidRDefault="00B84EFA">
      <w:r>
        <w:object w:dxaOrig="8204" w:dyaOrig="5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pt;height:287.4pt" o:ole="">
            <v:imagedata r:id="rId9" o:title=""/>
          </v:shape>
          <o:OLEObject Type="Embed" ProgID="Visio.Drawing.11" ShapeID="_x0000_i1025" DrawAspect="Content" ObjectID="_1564229506" r:id="rId10"/>
        </w:object>
      </w:r>
    </w:p>
    <w:p w:rsidR="00B84EFA" w:rsidRDefault="00602D9C">
      <w:r>
        <w:rPr>
          <w:rFonts w:hint="eastAsia"/>
        </w:rPr>
        <w:t xml:space="preserve">IB_IN_20U is the current signal path from t28_abb_top. </w:t>
      </w:r>
      <w:r>
        <w:t>I</w:t>
      </w:r>
      <w:r>
        <w:rPr>
          <w:rFonts w:hint="eastAsia"/>
        </w:rPr>
        <w:t>t should be pipe shielded by DDRPLL</w:t>
      </w:r>
      <w:r>
        <w:t>’</w:t>
      </w:r>
      <w:r>
        <w:rPr>
          <w:rFonts w:hint="eastAsia"/>
        </w:rPr>
        <w:t>s AVSS all the way. And the shielding structure is as below picture.</w:t>
      </w:r>
    </w:p>
    <w:p w:rsidR="00B84EFA" w:rsidRDefault="00B84EFA"/>
    <w:p w:rsidR="00647821" w:rsidRDefault="00647821">
      <w:r>
        <w:object w:dxaOrig="6928" w:dyaOrig="4236">
          <v:shape id="_x0000_i1026" type="#_x0000_t75" style="width:346.2pt;height:211.95pt;mso-position-horizontal:absolute" o:ole="" o:allowoverlap="f">
            <v:imagedata r:id="rId11" o:title=""/>
          </v:shape>
          <o:OLEObject Type="Embed" ProgID="Visio.Drawing.11" ShapeID="_x0000_i1026" DrawAspect="Content" ObjectID="_1564229507" r:id="rId12"/>
        </w:object>
      </w:r>
    </w:p>
    <w:p w:rsidR="00647821" w:rsidRDefault="00647821"/>
    <w:p w:rsidR="00647821" w:rsidRDefault="00647821"/>
    <w:p w:rsidR="00B84EFA" w:rsidRDefault="00602D9C">
      <w:r>
        <w:rPr>
          <w:rFonts w:hint="eastAsia"/>
        </w:rPr>
        <w:t>DDRPLL</w:t>
      </w:r>
      <w:r>
        <w:t>’</w:t>
      </w:r>
      <w:r>
        <w:rPr>
          <w:rFonts w:hint="eastAsia"/>
        </w:rPr>
        <w:t xml:space="preserve">s internal architecture is as below. </w:t>
      </w:r>
    </w:p>
    <w:p w:rsidR="00B84EFA" w:rsidRDefault="00B84EFA">
      <w:r>
        <w:object w:dxaOrig="13257" w:dyaOrig="6078">
          <v:shape id="_x0000_i1027" type="#_x0000_t75" style="width:414.7pt;height:190.1pt" o:ole="">
            <v:imagedata r:id="rId13" o:title=""/>
          </v:shape>
          <o:OLEObject Type="Embed" ProgID="Visio.Drawing.11" ShapeID="_x0000_i1027" DrawAspect="Content" ObjectID="_1564229508" r:id="rId14"/>
        </w:object>
      </w:r>
    </w:p>
    <w:p w:rsidR="0027796D" w:rsidRDefault="0027796D">
      <w:r>
        <w:t>B</w:t>
      </w:r>
      <w:r>
        <w:rPr>
          <w:rFonts w:hint="eastAsia"/>
        </w:rPr>
        <w:t>elow table is current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4"/>
        <w:gridCol w:w="3242"/>
        <w:gridCol w:w="2686"/>
      </w:tblGrid>
      <w:tr w:rsidR="0027796D" w:rsidRPr="0073342C" w:rsidTr="00882B9A">
        <w:tc>
          <w:tcPr>
            <w:tcW w:w="2678" w:type="dxa"/>
            <w:shd w:val="clear" w:color="auto" w:fill="B8CCE4" w:themeFill="accent1" w:themeFillTint="66"/>
          </w:tcPr>
          <w:p w:rsidR="0027796D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Specification</w:t>
            </w:r>
          </w:p>
        </w:tc>
        <w:tc>
          <w:tcPr>
            <w:tcW w:w="4048" w:type="dxa"/>
            <w:shd w:val="clear" w:color="auto" w:fill="B8CCE4" w:themeFill="accent1" w:themeFillTint="66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3236" w:type="dxa"/>
            <w:shd w:val="clear" w:color="auto" w:fill="B8CCE4" w:themeFill="accent1" w:themeFillTint="66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Specs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Process</w:t>
            </w:r>
          </w:p>
        </w:tc>
        <w:tc>
          <w:tcPr>
            <w:tcW w:w="404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Target process technology: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TSMC 28nm HPC 0.9/1.8V</w:t>
            </w:r>
            <w:r>
              <w:rPr>
                <w:rFonts w:ascii="Times New Roman" w:hAnsi="Times New Roman" w:cs="Times New Roman" w:hint="eastAsia"/>
              </w:rPr>
              <w:t xml:space="preserve">  1P8M(5X2Z)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Temp Range</w:t>
            </w:r>
          </w:p>
        </w:tc>
        <w:tc>
          <w:tcPr>
            <w:tcW w:w="404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 xml:space="preserve">Temperature detect range: </w:t>
            </w:r>
            <w:r w:rsidRPr="0073342C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Pr="0073342C">
              <w:rPr>
                <w:rFonts w:ascii="Times New Roman" w:hAnsi="Times New Roman" w:cs="Times New Roman"/>
              </w:rPr>
              <w:t>40 ~ 125</w:t>
            </w:r>
            <w:r w:rsidRPr="0073342C">
              <w:rPr>
                <w:rFonts w:ascii="宋体" w:eastAsia="宋体" w:hAnsi="宋体" w:cs="宋体" w:hint="eastAsia"/>
              </w:rPr>
              <w:t>℃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Dutycycle</w:t>
            </w:r>
            <w:proofErr w:type="spellEnd"/>
          </w:p>
        </w:tc>
        <w:tc>
          <w:tcPr>
            <w:tcW w:w="404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Output clock </w:t>
            </w:r>
            <w:proofErr w:type="spellStart"/>
            <w:r>
              <w:rPr>
                <w:rFonts w:ascii="Times New Roman" w:hAnsi="Times New Roman" w:cs="Times New Roman" w:hint="eastAsia"/>
              </w:rPr>
              <w:t>dutycycle</w:t>
            </w:r>
            <w:proofErr w:type="spellEnd"/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45~55%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AVDD/AVSS</w:t>
            </w:r>
          </w:p>
        </w:tc>
        <w:tc>
          <w:tcPr>
            <w:tcW w:w="404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150mA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AVDD_OSC/AVSS_OSC</w:t>
            </w:r>
          </w:p>
        </w:tc>
        <w:tc>
          <w:tcPr>
            <w:tcW w:w="4048" w:type="dxa"/>
          </w:tcPr>
          <w:p w:rsidR="0027796D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5mA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AVDD_PLL/AVSS_PLL</w:t>
            </w:r>
          </w:p>
        </w:tc>
        <w:tc>
          <w:tcPr>
            <w:tcW w:w="404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11mA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DVDD/DVSS</w:t>
            </w:r>
          </w:p>
        </w:tc>
        <w:tc>
          <w:tcPr>
            <w:tcW w:w="4048" w:type="dxa"/>
          </w:tcPr>
          <w:p w:rsidR="0027796D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consumption</w:t>
            </w:r>
          </w:p>
        </w:tc>
        <w:tc>
          <w:tcPr>
            <w:tcW w:w="3236" w:type="dxa"/>
          </w:tcPr>
          <w:p w:rsidR="0027796D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0.2mA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4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down current</w:t>
            </w:r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 w:rsidRPr="0073342C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 w:hint="eastAsia"/>
              </w:rPr>
              <w:t>20</w:t>
            </w:r>
            <w:r w:rsidRPr="0073342C">
              <w:rPr>
                <w:rFonts w:ascii="Times New Roman" w:hAnsi="Times New Roman" w:cs="Times New Roman"/>
              </w:rPr>
              <w:t>uA;</w:t>
            </w:r>
          </w:p>
        </w:tc>
      </w:tr>
      <w:tr w:rsidR="0027796D" w:rsidRPr="0073342C" w:rsidTr="00882B9A">
        <w:tc>
          <w:tcPr>
            <w:tcW w:w="267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</w:t>
            </w:r>
          </w:p>
        </w:tc>
        <w:tc>
          <w:tcPr>
            <w:tcW w:w="4048" w:type="dxa"/>
          </w:tcPr>
          <w:p w:rsidR="0027796D" w:rsidRPr="0073342C" w:rsidRDefault="0027796D" w:rsidP="00882B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Drawn silicon area with </w:t>
            </w:r>
            <w:r>
              <w:rPr>
                <w:rFonts w:ascii="Times New Roman" w:hAnsi="Times New Roman" w:cs="Times New Roman" w:hint="eastAsia"/>
              </w:rPr>
              <w:t>IO and bump</w:t>
            </w:r>
          </w:p>
        </w:tc>
        <w:tc>
          <w:tcPr>
            <w:tcW w:w="3236" w:type="dxa"/>
          </w:tcPr>
          <w:p w:rsidR="0027796D" w:rsidRPr="0073342C" w:rsidRDefault="0027796D" w:rsidP="00882B9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473</w:t>
            </w:r>
            <w:r w:rsidRPr="0073342C">
              <w:rPr>
                <w:rFonts w:ascii="Times New Roman" w:hAnsi="Times New Roman" w:cs="Times New Roman"/>
              </w:rPr>
              <w:t xml:space="preserve"> * 2</w:t>
            </w:r>
            <w:r>
              <w:rPr>
                <w:rFonts w:ascii="Times New Roman" w:hAnsi="Times New Roman" w:cs="Times New Roman" w:hint="eastAsia"/>
              </w:rPr>
              <w:t>05</w:t>
            </w:r>
            <w:r w:rsidRPr="0073342C">
              <w:rPr>
                <w:rFonts w:ascii="Times New Roman" w:hAnsi="Times New Roman" w:cs="Times New Roman"/>
              </w:rPr>
              <w:t xml:space="preserve"> um</w:t>
            </w:r>
            <w:r w:rsidRPr="0073342C">
              <w:rPr>
                <w:rFonts w:ascii="Times New Roman" w:hAnsi="Times New Roman" w:cs="Times New Roman"/>
                <w:vertAlign w:val="superscript"/>
              </w:rPr>
              <w:t>2</w:t>
            </w:r>
            <w:r w:rsidRPr="0073342C">
              <w:rPr>
                <w:rFonts w:ascii="Times New Roman" w:hAnsi="Times New Roman" w:cs="Times New Roman"/>
              </w:rPr>
              <w:t>;</w:t>
            </w:r>
          </w:p>
        </w:tc>
      </w:tr>
    </w:tbl>
    <w:p w:rsidR="0027796D" w:rsidRDefault="0027796D"/>
    <w:p w:rsidR="0027796D" w:rsidRDefault="0027796D"/>
    <w:p w:rsidR="00602D9C" w:rsidRDefault="00602D9C">
      <w:r>
        <w:rPr>
          <w:rFonts w:hint="eastAsia"/>
        </w:rPr>
        <w:t>Below table is DDRPLL</w:t>
      </w:r>
      <w:r>
        <w:t>’</w:t>
      </w:r>
      <w:r>
        <w:rPr>
          <w:rFonts w:hint="eastAsia"/>
        </w:rPr>
        <w:t>s input and output AC spec.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844"/>
        <w:gridCol w:w="851"/>
        <w:gridCol w:w="850"/>
        <w:gridCol w:w="1134"/>
        <w:gridCol w:w="3169"/>
      </w:tblGrid>
      <w:tr w:rsidR="00B84EFA" w:rsidTr="00F76014">
        <w:trPr>
          <w:trHeight w:val="463"/>
        </w:trPr>
        <w:tc>
          <w:tcPr>
            <w:tcW w:w="1674" w:type="dxa"/>
          </w:tcPr>
          <w:p w:rsidR="00B84EFA" w:rsidRDefault="00B84EFA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844" w:type="dxa"/>
          </w:tcPr>
          <w:p w:rsidR="00B84EFA" w:rsidRDefault="00B84EFA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851" w:type="dxa"/>
          </w:tcPr>
          <w:p w:rsidR="00B84EFA" w:rsidRDefault="00B84EFA">
            <w:proofErr w:type="spellStart"/>
            <w:r>
              <w:t>T</w:t>
            </w:r>
            <w:r>
              <w:rPr>
                <w:rFonts w:hint="eastAsia"/>
              </w:rPr>
              <w:t>yp</w:t>
            </w:r>
            <w:proofErr w:type="spellEnd"/>
          </w:p>
        </w:tc>
        <w:tc>
          <w:tcPr>
            <w:tcW w:w="850" w:type="dxa"/>
          </w:tcPr>
          <w:p w:rsidR="00B84EFA" w:rsidRDefault="00B84EFA"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1134" w:type="dxa"/>
          </w:tcPr>
          <w:p w:rsidR="00B84EFA" w:rsidRDefault="00B84EFA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3169" w:type="dxa"/>
          </w:tcPr>
          <w:p w:rsidR="00B84EFA" w:rsidRDefault="00B84EFA">
            <w:r>
              <w:rPr>
                <w:rFonts w:hint="eastAsia"/>
              </w:rPr>
              <w:t>notes</w:t>
            </w:r>
          </w:p>
        </w:tc>
      </w:tr>
      <w:tr w:rsidR="00B84EFA" w:rsidTr="00F76014">
        <w:trPr>
          <w:trHeight w:val="463"/>
        </w:trPr>
        <w:tc>
          <w:tcPr>
            <w:tcW w:w="1674" w:type="dxa"/>
          </w:tcPr>
          <w:p w:rsidR="00B84EFA" w:rsidRDefault="00B84EFA">
            <w:r>
              <w:rPr>
                <w:rFonts w:hint="eastAsia"/>
              </w:rPr>
              <w:t>CLK_SYNTH_DDR</w:t>
            </w:r>
          </w:p>
        </w:tc>
        <w:tc>
          <w:tcPr>
            <w:tcW w:w="844" w:type="dxa"/>
          </w:tcPr>
          <w:p w:rsidR="00B84EFA" w:rsidRDefault="00B84EFA">
            <w:r>
              <w:rPr>
                <w:rFonts w:hint="eastAsia"/>
              </w:rPr>
              <w:t>50</w:t>
            </w:r>
          </w:p>
        </w:tc>
        <w:tc>
          <w:tcPr>
            <w:tcW w:w="851" w:type="dxa"/>
          </w:tcPr>
          <w:p w:rsidR="00B84EFA" w:rsidRDefault="00B84EFA"/>
        </w:tc>
        <w:tc>
          <w:tcPr>
            <w:tcW w:w="850" w:type="dxa"/>
          </w:tcPr>
          <w:p w:rsidR="00B84EFA" w:rsidRDefault="00B84EFA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B84EFA" w:rsidRDefault="00B84EFA">
            <w:r>
              <w:rPr>
                <w:rFonts w:hint="eastAsia"/>
              </w:rPr>
              <w:t>MHz</w:t>
            </w:r>
          </w:p>
        </w:tc>
        <w:tc>
          <w:tcPr>
            <w:tcW w:w="3169" w:type="dxa"/>
          </w:tcPr>
          <w:p w:rsidR="00B84EFA" w:rsidRDefault="00542790" w:rsidP="00542790">
            <w:r>
              <w:t>I</w:t>
            </w:r>
            <w:r>
              <w:rPr>
                <w:rFonts w:hint="eastAsia"/>
              </w:rPr>
              <w:t xml:space="preserve">nput reference clock from </w:t>
            </w:r>
            <w:proofErr w:type="spellStart"/>
            <w:r>
              <w:rPr>
                <w:rFonts w:hint="eastAsia"/>
              </w:rPr>
              <w:t>ddrpll_synth_dig_top</w:t>
            </w:r>
            <w:proofErr w:type="spellEnd"/>
          </w:p>
        </w:tc>
      </w:tr>
      <w:tr w:rsidR="00542790" w:rsidTr="00F76014">
        <w:trPr>
          <w:trHeight w:val="481"/>
        </w:trPr>
        <w:tc>
          <w:tcPr>
            <w:tcW w:w="1674" w:type="dxa"/>
          </w:tcPr>
          <w:p w:rsidR="00542790" w:rsidRDefault="00542790">
            <w:r>
              <w:rPr>
                <w:rFonts w:hint="eastAsia"/>
              </w:rPr>
              <w:t>CLK_50M_CORE</w:t>
            </w:r>
          </w:p>
        </w:tc>
        <w:tc>
          <w:tcPr>
            <w:tcW w:w="844" w:type="dxa"/>
          </w:tcPr>
          <w:p w:rsidR="00542790" w:rsidRDefault="00542790"/>
        </w:tc>
        <w:tc>
          <w:tcPr>
            <w:tcW w:w="851" w:type="dxa"/>
          </w:tcPr>
          <w:p w:rsidR="00542790" w:rsidRDefault="00542790">
            <w:r>
              <w:rPr>
                <w:rFonts w:hint="eastAsia"/>
              </w:rPr>
              <w:t>50</w:t>
            </w:r>
          </w:p>
        </w:tc>
        <w:tc>
          <w:tcPr>
            <w:tcW w:w="850" w:type="dxa"/>
          </w:tcPr>
          <w:p w:rsidR="00542790" w:rsidRDefault="00542790"/>
        </w:tc>
        <w:tc>
          <w:tcPr>
            <w:tcW w:w="1134" w:type="dxa"/>
          </w:tcPr>
          <w:p w:rsidR="00542790" w:rsidRDefault="00542790">
            <w:r>
              <w:rPr>
                <w:rFonts w:hint="eastAsia"/>
              </w:rPr>
              <w:t>MHz</w:t>
            </w:r>
          </w:p>
        </w:tc>
        <w:tc>
          <w:tcPr>
            <w:tcW w:w="3169" w:type="dxa"/>
          </w:tcPr>
          <w:p w:rsidR="00542790" w:rsidRDefault="00542790" w:rsidP="00542790">
            <w:r>
              <w:t>I</w:t>
            </w:r>
            <w:r>
              <w:rPr>
                <w:rFonts w:hint="eastAsia"/>
              </w:rPr>
              <w:t xml:space="preserve">nput reference clock from </w:t>
            </w:r>
            <w:proofErr w:type="spellStart"/>
            <w:r>
              <w:rPr>
                <w:rFonts w:hint="eastAsia"/>
              </w:rPr>
              <w:t>abb_top</w:t>
            </w:r>
            <w:proofErr w:type="spellEnd"/>
            <w:r>
              <w:rPr>
                <w:rFonts w:hint="eastAsia"/>
              </w:rPr>
              <w:t xml:space="preserve"> CLK_ADCPLL_50M</w:t>
            </w:r>
          </w:p>
        </w:tc>
      </w:tr>
      <w:tr w:rsidR="00542790" w:rsidRPr="00652B53" w:rsidTr="00F76014">
        <w:trPr>
          <w:trHeight w:val="481"/>
        </w:trPr>
        <w:tc>
          <w:tcPr>
            <w:tcW w:w="1674" w:type="dxa"/>
          </w:tcPr>
          <w:p w:rsidR="00542790" w:rsidRDefault="00542790">
            <w:r>
              <w:t>I</w:t>
            </w:r>
            <w:r>
              <w:rPr>
                <w:rFonts w:hint="eastAsia"/>
              </w:rPr>
              <w:t xml:space="preserve">nput 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 w:rsidR="00652B53">
              <w:rPr>
                <w:rFonts w:hint="eastAsia"/>
              </w:rPr>
              <w:t>/</w:t>
            </w:r>
            <w:proofErr w:type="spellStart"/>
            <w:r w:rsidR="00652B53">
              <w:rPr>
                <w:rFonts w:hint="eastAsia"/>
              </w:rPr>
              <w:t>Tf</w:t>
            </w:r>
            <w:proofErr w:type="spellEnd"/>
          </w:p>
        </w:tc>
        <w:tc>
          <w:tcPr>
            <w:tcW w:w="844" w:type="dxa"/>
          </w:tcPr>
          <w:p w:rsidR="00542790" w:rsidRDefault="00542790"/>
        </w:tc>
        <w:tc>
          <w:tcPr>
            <w:tcW w:w="851" w:type="dxa"/>
          </w:tcPr>
          <w:p w:rsidR="00542790" w:rsidRDefault="00542790"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:rsidR="00542790" w:rsidRDefault="00542790"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42790" w:rsidRDefault="00542790"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169" w:type="dxa"/>
          </w:tcPr>
          <w:p w:rsidR="00542790" w:rsidRDefault="00542790">
            <w:r>
              <w:t>I</w:t>
            </w:r>
            <w:r>
              <w:rPr>
                <w:rFonts w:hint="eastAsia"/>
              </w:rPr>
              <w:t>nput clock rise</w:t>
            </w:r>
            <w:r w:rsidR="00652B53">
              <w:rPr>
                <w:rFonts w:hint="eastAsia"/>
              </w:rPr>
              <w:t>/fall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time(</w:t>
            </w:r>
            <w:proofErr w:type="gramEnd"/>
            <w:r>
              <w:rPr>
                <w:rFonts w:hint="eastAsia"/>
              </w:rPr>
              <w:t>20%~80%)</w:t>
            </w:r>
          </w:p>
        </w:tc>
        <w:bookmarkStart w:id="0" w:name="_GoBack"/>
        <w:bookmarkEnd w:id="0"/>
      </w:tr>
      <w:tr w:rsidR="00542790" w:rsidTr="00F76014">
        <w:trPr>
          <w:trHeight w:val="481"/>
        </w:trPr>
        <w:tc>
          <w:tcPr>
            <w:tcW w:w="1674" w:type="dxa"/>
          </w:tcPr>
          <w:p w:rsidR="00542790" w:rsidRDefault="00542790">
            <w:r>
              <w:t>I</w:t>
            </w:r>
            <w:r>
              <w:rPr>
                <w:rFonts w:hint="eastAsia"/>
              </w:rPr>
              <w:t>nput duty cycle</w:t>
            </w:r>
          </w:p>
        </w:tc>
        <w:tc>
          <w:tcPr>
            <w:tcW w:w="844" w:type="dxa"/>
          </w:tcPr>
          <w:p w:rsidR="00542790" w:rsidRDefault="00542790">
            <w:r>
              <w:rPr>
                <w:rFonts w:hint="eastAsia"/>
              </w:rPr>
              <w:t>30</w:t>
            </w:r>
          </w:p>
        </w:tc>
        <w:tc>
          <w:tcPr>
            <w:tcW w:w="851" w:type="dxa"/>
          </w:tcPr>
          <w:p w:rsidR="00542790" w:rsidRDefault="00542790"/>
        </w:tc>
        <w:tc>
          <w:tcPr>
            <w:tcW w:w="850" w:type="dxa"/>
          </w:tcPr>
          <w:p w:rsidR="00542790" w:rsidRDefault="00542790">
            <w:r>
              <w:rPr>
                <w:rFonts w:hint="eastAsia"/>
              </w:rPr>
              <w:t>70</w:t>
            </w:r>
          </w:p>
        </w:tc>
        <w:tc>
          <w:tcPr>
            <w:tcW w:w="1134" w:type="dxa"/>
          </w:tcPr>
          <w:p w:rsidR="00542790" w:rsidRDefault="00542790">
            <w:r>
              <w:rPr>
                <w:rFonts w:hint="eastAsia"/>
              </w:rPr>
              <w:t>%</w:t>
            </w:r>
          </w:p>
        </w:tc>
        <w:tc>
          <w:tcPr>
            <w:tcW w:w="3169" w:type="dxa"/>
          </w:tcPr>
          <w:p w:rsidR="00542790" w:rsidRDefault="00542790">
            <w:r>
              <w:t>I</w:t>
            </w:r>
            <w:r>
              <w:rPr>
                <w:rFonts w:hint="eastAsia"/>
              </w:rPr>
              <w:t>nput clock duty cycle</w:t>
            </w:r>
          </w:p>
        </w:tc>
      </w:tr>
      <w:tr w:rsidR="00542790" w:rsidTr="00F76014">
        <w:trPr>
          <w:trHeight w:val="481"/>
        </w:trPr>
        <w:tc>
          <w:tcPr>
            <w:tcW w:w="1674" w:type="dxa"/>
          </w:tcPr>
          <w:p w:rsidR="00542790" w:rsidRDefault="00542790">
            <w:proofErr w:type="spellStart"/>
            <w:r>
              <w:rPr>
                <w:rFonts w:hint="eastAsia"/>
              </w:rPr>
              <w:t>Cin</w:t>
            </w:r>
            <w:proofErr w:type="spellEnd"/>
          </w:p>
        </w:tc>
        <w:tc>
          <w:tcPr>
            <w:tcW w:w="844" w:type="dxa"/>
          </w:tcPr>
          <w:p w:rsidR="00542790" w:rsidRDefault="00542790"/>
        </w:tc>
        <w:tc>
          <w:tcPr>
            <w:tcW w:w="851" w:type="dxa"/>
          </w:tcPr>
          <w:p w:rsidR="00542790" w:rsidRDefault="00542790"/>
        </w:tc>
        <w:tc>
          <w:tcPr>
            <w:tcW w:w="850" w:type="dxa"/>
          </w:tcPr>
          <w:p w:rsidR="00542790" w:rsidRDefault="00542790">
            <w:r>
              <w:rPr>
                <w:rFonts w:hint="eastAsia"/>
              </w:rPr>
              <w:t>0.02</w:t>
            </w:r>
          </w:p>
        </w:tc>
        <w:tc>
          <w:tcPr>
            <w:tcW w:w="1134" w:type="dxa"/>
          </w:tcPr>
          <w:p w:rsidR="00542790" w:rsidRDefault="00542790">
            <w:r>
              <w:rPr>
                <w:rFonts w:hint="eastAsia"/>
              </w:rPr>
              <w:t>pF</w:t>
            </w:r>
          </w:p>
        </w:tc>
        <w:tc>
          <w:tcPr>
            <w:tcW w:w="3169" w:type="dxa"/>
          </w:tcPr>
          <w:p w:rsidR="00542790" w:rsidRDefault="00542790">
            <w:r>
              <w:rPr>
                <w:rFonts w:hint="eastAsia"/>
              </w:rPr>
              <w:t>Capacitance on each input</w:t>
            </w:r>
          </w:p>
        </w:tc>
      </w:tr>
      <w:tr w:rsidR="00542790" w:rsidTr="00F76014">
        <w:trPr>
          <w:trHeight w:val="481"/>
        </w:trPr>
        <w:tc>
          <w:tcPr>
            <w:tcW w:w="1674" w:type="dxa"/>
          </w:tcPr>
          <w:p w:rsidR="00542790" w:rsidRDefault="00542790">
            <w:proofErr w:type="spellStart"/>
            <w:r>
              <w:rPr>
                <w:rFonts w:hint="eastAsia"/>
              </w:rPr>
              <w:t>Cout</w:t>
            </w:r>
            <w:proofErr w:type="spellEnd"/>
          </w:p>
        </w:tc>
        <w:tc>
          <w:tcPr>
            <w:tcW w:w="844" w:type="dxa"/>
          </w:tcPr>
          <w:p w:rsidR="00542790" w:rsidRDefault="00542790"/>
        </w:tc>
        <w:tc>
          <w:tcPr>
            <w:tcW w:w="851" w:type="dxa"/>
          </w:tcPr>
          <w:p w:rsidR="00542790" w:rsidRDefault="00542790"/>
        </w:tc>
        <w:tc>
          <w:tcPr>
            <w:tcW w:w="850" w:type="dxa"/>
          </w:tcPr>
          <w:p w:rsidR="00542790" w:rsidRDefault="00542790">
            <w:r>
              <w:rPr>
                <w:rFonts w:hint="eastAsia"/>
              </w:rPr>
              <w:t>0.04</w:t>
            </w:r>
          </w:p>
        </w:tc>
        <w:tc>
          <w:tcPr>
            <w:tcW w:w="1134" w:type="dxa"/>
          </w:tcPr>
          <w:p w:rsidR="00542790" w:rsidRDefault="00542790">
            <w:r>
              <w:rPr>
                <w:rFonts w:hint="eastAsia"/>
              </w:rPr>
              <w:t>pF</w:t>
            </w:r>
          </w:p>
        </w:tc>
        <w:tc>
          <w:tcPr>
            <w:tcW w:w="3169" w:type="dxa"/>
          </w:tcPr>
          <w:p w:rsidR="00542790" w:rsidRDefault="00542790">
            <w:r>
              <w:rPr>
                <w:rFonts w:hint="eastAsia"/>
              </w:rPr>
              <w:t>Load capacitance on each output</w:t>
            </w:r>
          </w:p>
        </w:tc>
      </w:tr>
      <w:tr w:rsidR="00542790" w:rsidTr="00F76014">
        <w:trPr>
          <w:trHeight w:val="481"/>
        </w:trPr>
        <w:tc>
          <w:tcPr>
            <w:tcW w:w="1674" w:type="dxa"/>
          </w:tcPr>
          <w:p w:rsidR="00542790" w:rsidRDefault="00542790">
            <w:r>
              <w:rPr>
                <w:rFonts w:hint="eastAsia"/>
              </w:rPr>
              <w:t>PLLOUT_X1</w:t>
            </w:r>
          </w:p>
        </w:tc>
        <w:tc>
          <w:tcPr>
            <w:tcW w:w="844" w:type="dxa"/>
          </w:tcPr>
          <w:p w:rsidR="00542790" w:rsidRDefault="0054279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542790" w:rsidRDefault="00542790"/>
        </w:tc>
        <w:tc>
          <w:tcPr>
            <w:tcW w:w="850" w:type="dxa"/>
          </w:tcPr>
          <w:p w:rsidR="00542790" w:rsidRDefault="00542790">
            <w:r>
              <w:rPr>
                <w:rFonts w:hint="eastAsia"/>
              </w:rPr>
              <w:t>667</w:t>
            </w:r>
          </w:p>
        </w:tc>
        <w:tc>
          <w:tcPr>
            <w:tcW w:w="1134" w:type="dxa"/>
          </w:tcPr>
          <w:p w:rsidR="00542790" w:rsidRDefault="00542790">
            <w:r>
              <w:rPr>
                <w:rFonts w:hint="eastAsia"/>
              </w:rPr>
              <w:t>MHz</w:t>
            </w:r>
          </w:p>
        </w:tc>
        <w:tc>
          <w:tcPr>
            <w:tcW w:w="3169" w:type="dxa"/>
          </w:tcPr>
          <w:p w:rsidR="00542790" w:rsidRDefault="00542790">
            <w:r>
              <w:rPr>
                <w:rFonts w:hint="eastAsia"/>
              </w:rPr>
              <w:t>PLLOUT_X1 output frequency</w:t>
            </w:r>
          </w:p>
        </w:tc>
      </w:tr>
      <w:tr w:rsidR="00542790" w:rsidTr="00F76014">
        <w:trPr>
          <w:trHeight w:val="481"/>
        </w:trPr>
        <w:tc>
          <w:tcPr>
            <w:tcW w:w="1674" w:type="dxa"/>
          </w:tcPr>
          <w:p w:rsidR="00542790" w:rsidRDefault="00542790" w:rsidP="005C1F20">
            <w:r>
              <w:rPr>
                <w:rFonts w:hint="eastAsia"/>
              </w:rPr>
              <w:t>PLLOUT_X4</w:t>
            </w:r>
          </w:p>
        </w:tc>
        <w:tc>
          <w:tcPr>
            <w:tcW w:w="844" w:type="dxa"/>
          </w:tcPr>
          <w:p w:rsidR="00542790" w:rsidRDefault="00542790" w:rsidP="00D44DF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542790" w:rsidRDefault="00542790" w:rsidP="00D44DF0"/>
        </w:tc>
        <w:tc>
          <w:tcPr>
            <w:tcW w:w="850" w:type="dxa"/>
          </w:tcPr>
          <w:p w:rsidR="00542790" w:rsidRDefault="00542790" w:rsidP="00D44DF0">
            <w:r>
              <w:rPr>
                <w:rFonts w:hint="eastAsia"/>
              </w:rPr>
              <w:t>800</w:t>
            </w:r>
          </w:p>
        </w:tc>
        <w:tc>
          <w:tcPr>
            <w:tcW w:w="1134" w:type="dxa"/>
          </w:tcPr>
          <w:p w:rsidR="00542790" w:rsidRDefault="00542790" w:rsidP="00D44DF0">
            <w:r>
              <w:rPr>
                <w:rFonts w:hint="eastAsia"/>
              </w:rPr>
              <w:t>MHz</w:t>
            </w:r>
          </w:p>
        </w:tc>
        <w:tc>
          <w:tcPr>
            <w:tcW w:w="3169" w:type="dxa"/>
          </w:tcPr>
          <w:p w:rsidR="00542790" w:rsidRDefault="00542790" w:rsidP="005C1F20">
            <w:r>
              <w:rPr>
                <w:rFonts w:hint="eastAsia"/>
              </w:rPr>
              <w:t>PLLOUT_X4 output frequency</w:t>
            </w:r>
          </w:p>
        </w:tc>
      </w:tr>
    </w:tbl>
    <w:p w:rsidR="002B02E4" w:rsidRDefault="002B02E4"/>
    <w:p w:rsidR="00602488" w:rsidRDefault="00602488" w:rsidP="00602488">
      <w:pPr>
        <w:widowControl/>
        <w:shd w:val="clear" w:color="auto" w:fill="FFFFFF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The following rule must be considered when integrating </w:t>
      </w:r>
      <w:proofErr w:type="spellStart"/>
      <w:r>
        <w:rPr>
          <w:rFonts w:ascii="Times New Roman" w:eastAsia="宋体" w:hAnsi="Times New Roman" w:cs="Times New Roman" w:hint="eastAsia"/>
        </w:rPr>
        <w:t>ddrpll</w:t>
      </w:r>
      <w:proofErr w:type="spellEnd"/>
      <w:r>
        <w:rPr>
          <w:rFonts w:ascii="Times New Roman" w:eastAsia="宋体" w:hAnsi="Times New Roman" w:cs="Times New Roman" w:hint="eastAsia"/>
        </w:rPr>
        <w:t xml:space="preserve"> to </w:t>
      </w:r>
      <w:proofErr w:type="spellStart"/>
      <w:r>
        <w:rPr>
          <w:rFonts w:ascii="Times New Roman" w:eastAsia="宋体" w:hAnsi="Times New Roman" w:cs="Times New Roman" w:hint="eastAsia"/>
        </w:rPr>
        <w:t>Soc</w:t>
      </w:r>
      <w:proofErr w:type="spellEnd"/>
      <w:r>
        <w:rPr>
          <w:rFonts w:ascii="Times New Roman" w:eastAsia="宋体" w:hAnsi="Times New Roman" w:cs="Times New Roman" w:hint="eastAsia"/>
        </w:rPr>
        <w:t>:</w:t>
      </w:r>
    </w:p>
    <w:p w:rsidR="00602488" w:rsidRDefault="00602488" w:rsidP="00602488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Place </w:t>
      </w:r>
      <w:r>
        <w:rPr>
          <w:rFonts w:ascii="Times New Roman" w:eastAsia="宋体" w:hAnsi="Times New Roman" w:cs="Times New Roman" w:hint="eastAsia"/>
        </w:rPr>
        <w:t>this IP</w:t>
      </w:r>
      <w:r>
        <w:rPr>
          <w:rFonts w:ascii="Times New Roman" w:eastAsia="宋体" w:hAnsi="Times New Roman" w:cs="Times New Roman"/>
        </w:rPr>
        <w:t xml:space="preserve"> away from any other </w:t>
      </w:r>
      <w:r>
        <w:rPr>
          <w:rFonts w:ascii="Times New Roman" w:eastAsia="宋体" w:hAnsi="Times New Roman" w:cs="Times New Roman" w:hint="eastAsia"/>
        </w:rPr>
        <w:t xml:space="preserve">block that might generate noise and cause degradation of cell </w:t>
      </w:r>
      <w:proofErr w:type="spellStart"/>
      <w:r>
        <w:rPr>
          <w:rFonts w:ascii="Times New Roman" w:eastAsia="宋体" w:hAnsi="Times New Roman" w:cs="Times New Roman" w:hint="eastAsia"/>
        </w:rPr>
        <w:t>performace</w:t>
      </w:r>
      <w:proofErr w:type="spellEnd"/>
      <w:r>
        <w:rPr>
          <w:rFonts w:ascii="Times New Roman" w:eastAsia="宋体" w:hAnsi="Times New Roman" w:cs="Times New Roman" w:hint="eastAsia"/>
        </w:rPr>
        <w:t>.</w:t>
      </w:r>
    </w:p>
    <w:p w:rsidR="00602488" w:rsidRDefault="00602488" w:rsidP="00602488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routing is allowed on top of IP</w:t>
      </w:r>
      <w:r w:rsidR="00A32CF8">
        <w:rPr>
          <w:rFonts w:ascii="Times New Roman" w:eastAsia="宋体" w:hAnsi="Times New Roman" w:cs="Times New Roman" w:hint="eastAsia"/>
        </w:rPr>
        <w:t>(except RDL)</w:t>
      </w:r>
      <w:r>
        <w:rPr>
          <w:rFonts w:ascii="Times New Roman" w:eastAsia="宋体" w:hAnsi="Times New Roman" w:cs="Times New Roman" w:hint="eastAsia"/>
        </w:rPr>
        <w:t>.</w:t>
      </w:r>
    </w:p>
    <w:p w:rsidR="00602488" w:rsidRDefault="00602488" w:rsidP="00602488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unrelated routing should exist within 10um of the IP</w:t>
      </w:r>
    </w:p>
    <w:p w:rsidR="00602488" w:rsidRDefault="00602488" w:rsidP="00602488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No device with 10um of the IP</w:t>
      </w:r>
    </w:p>
    <w:p w:rsidR="00602488" w:rsidRDefault="00602488" w:rsidP="00602488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Routing should be done orthogonally to IP core cell</w:t>
      </w:r>
    </w:p>
    <w:p w:rsidR="00602488" w:rsidRDefault="00602488" w:rsidP="00602488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r w:rsidRPr="00953C05">
        <w:rPr>
          <w:rFonts w:ascii="Times New Roman" w:eastAsia="宋体" w:hAnsi="Times New Roman" w:cs="Times New Roman" w:hint="eastAsia"/>
        </w:rPr>
        <w:t>This IP has no DVDD/DVSS clamp cell so please make sure DVDD/DVSS connect to clamp first and then to its input pin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 xml:space="preserve"> P</w:t>
      </w:r>
      <w:r>
        <w:rPr>
          <w:rFonts w:ascii="Times New Roman" w:eastAsia="宋体" w:hAnsi="Times New Roman" w:cs="Times New Roman" w:hint="eastAsia"/>
        </w:rPr>
        <w:t>lease ensure DVDD/DVSS bump to any input DVDD/DVSS pin metal bus resistance is lower than 1ohm.</w:t>
      </w:r>
    </w:p>
    <w:p w:rsidR="001F19FC" w:rsidRPr="006218F8" w:rsidRDefault="001F19FC" w:rsidP="00602488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</w:rPr>
      </w:pPr>
      <w:proofErr w:type="spellStart"/>
      <w:r w:rsidRPr="001F19FC">
        <w:rPr>
          <w:rFonts w:ascii="Times New Roman" w:eastAsia="宋体" w:hAnsi="Times New Roman" w:cs="Times New Roman"/>
        </w:rPr>
        <w:t>P</w:t>
      </w:r>
      <w:r w:rsidRPr="001F19FC">
        <w:rPr>
          <w:rFonts w:ascii="Times New Roman" w:eastAsia="宋体" w:hAnsi="Times New Roman" w:cs="Times New Roman" w:hint="eastAsia"/>
        </w:rPr>
        <w:t>ll_ddr_top</w:t>
      </w:r>
      <w:proofErr w:type="spellEnd"/>
      <w:r w:rsidRPr="001F19FC">
        <w:rPr>
          <w:rFonts w:ascii="Times New Roman" w:eastAsia="宋体" w:hAnsi="Times New Roman" w:cs="Times New Roman" w:hint="eastAsia"/>
        </w:rPr>
        <w:t xml:space="preserve"> has its analog power/ground IO circuit, but needs bump outside. All </w:t>
      </w:r>
      <w:proofErr w:type="gramStart"/>
      <w:r w:rsidRPr="001F19FC">
        <w:rPr>
          <w:rFonts w:ascii="Times New Roman" w:eastAsia="宋体" w:hAnsi="Times New Roman" w:cs="Times New Roman" w:hint="eastAsia"/>
        </w:rPr>
        <w:t>layer</w:t>
      </w:r>
      <w:proofErr w:type="gramEnd"/>
      <w:r w:rsidRPr="001F19F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1F19FC">
        <w:rPr>
          <w:rFonts w:ascii="Times New Roman" w:eastAsia="宋体" w:hAnsi="Times New Roman" w:cs="Times New Roman" w:hint="eastAsia"/>
        </w:rPr>
        <w:t>can not</w:t>
      </w:r>
      <w:proofErr w:type="spellEnd"/>
      <w:r w:rsidRPr="001F19FC">
        <w:rPr>
          <w:rFonts w:ascii="Times New Roman" w:eastAsia="宋体" w:hAnsi="Times New Roman" w:cs="Times New Roman" w:hint="eastAsia"/>
        </w:rPr>
        <w:t xml:space="preserve"> cross over this IP, except for AP because you will need RDL from bump to IO. The power/ground metal bus resistance from bump to IO connection point must be less than 0.05ohm.</w:t>
      </w:r>
    </w:p>
    <w:p w:rsidR="00602488" w:rsidRPr="00FF6320" w:rsidRDefault="00602488" w:rsidP="00602488">
      <w:pPr>
        <w:jc w:val="left"/>
        <w:rPr>
          <w:rFonts w:ascii="Times New Roman" w:eastAsia="宋体" w:hAnsi="Times New Roman" w:cs="Times New Roman"/>
        </w:rPr>
      </w:pPr>
    </w:p>
    <w:p w:rsidR="00602488" w:rsidRPr="00602488" w:rsidRDefault="00602488"/>
    <w:sectPr w:rsidR="00602488" w:rsidRPr="0060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13F" w:rsidRDefault="00F1513F" w:rsidP="00602488">
      <w:r>
        <w:separator/>
      </w:r>
    </w:p>
  </w:endnote>
  <w:endnote w:type="continuationSeparator" w:id="0">
    <w:p w:rsidR="00F1513F" w:rsidRDefault="00F1513F" w:rsidP="0060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13F" w:rsidRDefault="00F1513F" w:rsidP="00602488">
      <w:r>
        <w:separator/>
      </w:r>
    </w:p>
  </w:footnote>
  <w:footnote w:type="continuationSeparator" w:id="0">
    <w:p w:rsidR="00F1513F" w:rsidRDefault="00F1513F" w:rsidP="0060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13008"/>
    <w:multiLevelType w:val="hybridMultilevel"/>
    <w:tmpl w:val="2EE45F62"/>
    <w:lvl w:ilvl="0" w:tplc="7C94D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D8"/>
    <w:rsid w:val="000D543A"/>
    <w:rsid w:val="00146516"/>
    <w:rsid w:val="001F19FC"/>
    <w:rsid w:val="0027796D"/>
    <w:rsid w:val="002B02E4"/>
    <w:rsid w:val="00467B98"/>
    <w:rsid w:val="00542790"/>
    <w:rsid w:val="005A7823"/>
    <w:rsid w:val="005C1F20"/>
    <w:rsid w:val="00602488"/>
    <w:rsid w:val="00602D9C"/>
    <w:rsid w:val="00604C41"/>
    <w:rsid w:val="006452E4"/>
    <w:rsid w:val="00647821"/>
    <w:rsid w:val="00652B53"/>
    <w:rsid w:val="008A1AFD"/>
    <w:rsid w:val="008E2F7E"/>
    <w:rsid w:val="00A32CF8"/>
    <w:rsid w:val="00B67CD8"/>
    <w:rsid w:val="00B72AF5"/>
    <w:rsid w:val="00B84EFA"/>
    <w:rsid w:val="00C143B5"/>
    <w:rsid w:val="00C9124F"/>
    <w:rsid w:val="00CD6868"/>
    <w:rsid w:val="00DE3080"/>
    <w:rsid w:val="00E55AD9"/>
    <w:rsid w:val="00E74100"/>
    <w:rsid w:val="00F1513F"/>
    <w:rsid w:val="00F55E86"/>
    <w:rsid w:val="00F76014"/>
    <w:rsid w:val="00FD0C64"/>
    <w:rsid w:val="00F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0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2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2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2488"/>
    <w:rPr>
      <w:sz w:val="18"/>
      <w:szCs w:val="18"/>
    </w:rPr>
  </w:style>
  <w:style w:type="paragraph" w:styleId="a6">
    <w:name w:val="List Paragraph"/>
    <w:basedOn w:val="a"/>
    <w:uiPriority w:val="34"/>
    <w:qFormat/>
    <w:rsid w:val="006024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4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0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2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2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2488"/>
    <w:rPr>
      <w:sz w:val="18"/>
      <w:szCs w:val="18"/>
    </w:rPr>
  </w:style>
  <w:style w:type="paragraph" w:styleId="a6">
    <w:name w:val="List Paragraph"/>
    <w:basedOn w:val="a"/>
    <w:uiPriority w:val="34"/>
    <w:qFormat/>
    <w:rsid w:val="006024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DB1AD-BA6E-4DA8-831C-D188428C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2017-04-17T02:53:00Z</dcterms:created>
  <dcterms:modified xsi:type="dcterms:W3CDTF">2017-08-14T07:25:00Z</dcterms:modified>
</cp:coreProperties>
</file>