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D52" w:rsidRPr="001851FF" w:rsidRDefault="002D6B0D">
      <w:pPr>
        <w:rPr>
          <w:rFonts w:ascii="Times New Roman" w:hAnsi="Times New Roman" w:cs="Times New Roman"/>
          <w:b/>
        </w:rPr>
      </w:pPr>
      <w:bookmarkStart w:id="0" w:name="OLE_LINK1"/>
      <w:bookmarkStart w:id="1" w:name="OLE_LINK2"/>
      <w:r>
        <w:rPr>
          <w:rFonts w:ascii="Times New Roman" w:hAnsi="Times New Roman" w:cs="Times New Roman"/>
          <w:b/>
        </w:rPr>
        <w:t>HDMI electrical</w:t>
      </w:r>
      <w:bookmarkStart w:id="2" w:name="_GoBack"/>
      <w:bookmarkEnd w:id="2"/>
      <w:r w:rsidR="00CE27A5" w:rsidRPr="001851FF">
        <w:rPr>
          <w:rFonts w:ascii="Times New Roman" w:hAnsi="Times New Roman" w:cs="Times New Roman"/>
          <w:b/>
        </w:rPr>
        <w:t xml:space="preserve"> Characteristics</w:t>
      </w:r>
    </w:p>
    <w:bookmarkEnd w:id="0"/>
    <w:bookmarkEnd w:id="1"/>
    <w:p w:rsidR="00566D45" w:rsidRPr="00C8288B" w:rsidRDefault="00566D45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566D45" w:rsidRPr="00C8288B" w:rsidTr="007A7271">
        <w:tc>
          <w:tcPr>
            <w:tcW w:w="8296" w:type="dxa"/>
            <w:gridSpan w:val="2"/>
          </w:tcPr>
          <w:p w:rsidR="00566D45" w:rsidRPr="00E26299" w:rsidRDefault="00566D45" w:rsidP="00566D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6299">
              <w:rPr>
                <w:rFonts w:ascii="Times New Roman" w:hAnsi="Times New Roman" w:cs="Times New Roman"/>
                <w:b/>
              </w:rPr>
              <w:t>DC C</w:t>
            </w:r>
            <w:r w:rsidR="00E26299" w:rsidRPr="00E26299">
              <w:rPr>
                <w:rFonts w:ascii="Times New Roman" w:hAnsi="Times New Roman" w:cs="Times New Roman"/>
                <w:b/>
              </w:rPr>
              <w:t>haracteristics</w:t>
            </w:r>
          </w:p>
        </w:tc>
      </w:tr>
      <w:tr w:rsidR="00566D45" w:rsidRPr="00C8288B" w:rsidTr="00F227E6">
        <w:tc>
          <w:tcPr>
            <w:tcW w:w="3823" w:type="dxa"/>
          </w:tcPr>
          <w:p w:rsidR="00566D45" w:rsidRPr="00C8288B" w:rsidRDefault="00566D45" w:rsidP="00E26299">
            <w:pPr>
              <w:jc w:val="center"/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4473" w:type="dxa"/>
          </w:tcPr>
          <w:p w:rsidR="00566D45" w:rsidRPr="00C8288B" w:rsidRDefault="00566D45" w:rsidP="00E26299">
            <w:pPr>
              <w:jc w:val="center"/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value</w:t>
            </w:r>
          </w:p>
        </w:tc>
      </w:tr>
      <w:tr w:rsidR="00566D45" w:rsidRPr="00C8288B" w:rsidTr="00F227E6">
        <w:tc>
          <w:tcPr>
            <w:tcW w:w="3823" w:type="dxa"/>
          </w:tcPr>
          <w:p w:rsidR="00566D45" w:rsidRPr="00C8288B" w:rsidRDefault="00566D45" w:rsidP="007D7050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 xml:space="preserve">Input Differential Voltage Level.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idiff</m:t>
                  </m:r>
                </m:sub>
              </m:sSub>
            </m:oMath>
          </w:p>
        </w:tc>
        <w:tc>
          <w:tcPr>
            <w:tcW w:w="4473" w:type="dxa"/>
          </w:tcPr>
          <w:p w:rsidR="00566D45" w:rsidRPr="00C8288B" w:rsidRDefault="00566D45" w:rsidP="00566D45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150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idiff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≤1200mV</m:t>
              </m:r>
            </m:oMath>
          </w:p>
        </w:tc>
      </w:tr>
      <w:tr w:rsidR="00566D45" w:rsidRPr="00C8288B" w:rsidTr="00F227E6">
        <w:tc>
          <w:tcPr>
            <w:tcW w:w="3823" w:type="dxa"/>
          </w:tcPr>
          <w:p w:rsidR="00566D45" w:rsidRPr="00C8288B" w:rsidRDefault="00F227E6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 xml:space="preserve">Input Common Mode Voltage,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icm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icm1</m:t>
                  </m:r>
                </m:sub>
              </m:sSub>
            </m:oMath>
          </w:p>
        </w:tc>
        <w:tc>
          <w:tcPr>
            <w:tcW w:w="4473" w:type="dxa"/>
          </w:tcPr>
          <w:p w:rsidR="00566D45" w:rsidRPr="00C8288B" w:rsidRDefault="00F227E6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If Sink supports only &lt;=165M:</w:t>
            </w:r>
          </w:p>
          <w:p w:rsidR="00F227E6" w:rsidRPr="00C8288B" w:rsidRDefault="002D6B0D" w:rsidP="00F227E6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-300mV)≤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icm1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-37.5mV</m:t>
                    </m:r>
                  </m:e>
                </m:d>
              </m:oMath>
            </m:oMathPara>
          </w:p>
          <w:p w:rsidR="00F227E6" w:rsidRPr="00C8288B" w:rsidRDefault="00F227E6" w:rsidP="00F227E6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If sink supports &gt;165Mhz</w:t>
            </w:r>
          </w:p>
          <w:p w:rsidR="00F227E6" w:rsidRPr="00C8288B" w:rsidRDefault="002D6B0D" w:rsidP="00F227E6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-400mV)≤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icm1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-37.5mV</m:t>
                    </m:r>
                  </m:e>
                </m:d>
              </m:oMath>
            </m:oMathPara>
          </w:p>
        </w:tc>
      </w:tr>
      <w:tr w:rsidR="00F227E6" w:rsidRPr="00C8288B" w:rsidTr="00F227E6">
        <w:tc>
          <w:tcPr>
            <w:tcW w:w="3823" w:type="dxa"/>
          </w:tcPr>
          <w:p w:rsidR="00F227E6" w:rsidRPr="00C8288B" w:rsidRDefault="002D6B0D" w:rsidP="00351C1E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icm2</m:t>
                    </m:r>
                  </m:sub>
                </m:sSub>
              </m:oMath>
            </m:oMathPara>
          </w:p>
        </w:tc>
        <w:tc>
          <w:tcPr>
            <w:tcW w:w="4473" w:type="dxa"/>
          </w:tcPr>
          <w:p w:rsidR="00F227E6" w:rsidRPr="00E26299" w:rsidRDefault="002D6B0D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±400mV</m:t>
                </m:r>
              </m:oMath>
            </m:oMathPara>
          </w:p>
        </w:tc>
      </w:tr>
      <w:tr w:rsidR="00F76F2E" w:rsidRPr="00C8288B" w:rsidTr="00417D74">
        <w:tc>
          <w:tcPr>
            <w:tcW w:w="8296" w:type="dxa"/>
            <w:gridSpan w:val="2"/>
          </w:tcPr>
          <w:p w:rsidR="00F76F2E" w:rsidRPr="00E26299" w:rsidRDefault="00F76F2E" w:rsidP="00E26299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26299">
              <w:rPr>
                <w:rFonts w:ascii="Times New Roman" w:eastAsia="宋体" w:hAnsi="Times New Roman" w:cs="Times New Roman"/>
                <w:b/>
              </w:rPr>
              <w:t>When source Disabled or disconnected</w:t>
            </w:r>
          </w:p>
        </w:tc>
      </w:tr>
      <w:tr w:rsidR="00F76F2E" w:rsidRPr="00C8288B" w:rsidTr="00F227E6">
        <w:tc>
          <w:tcPr>
            <w:tcW w:w="3823" w:type="dxa"/>
          </w:tcPr>
          <w:p w:rsidR="00F76F2E" w:rsidRPr="00C8288B" w:rsidRDefault="00F76F2E" w:rsidP="00351C1E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Differential Voltage level</w:t>
            </w:r>
          </w:p>
        </w:tc>
        <w:tc>
          <w:tcPr>
            <w:tcW w:w="4473" w:type="dxa"/>
          </w:tcPr>
          <w:p w:rsidR="00F76F2E" w:rsidRPr="00E26299" w:rsidRDefault="002D6B0D">
            <w:pPr>
              <w:rPr>
                <w:rFonts w:ascii="Times New Roman" w:eastAsia="宋体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±10mV</m:t>
                </m:r>
              </m:oMath>
            </m:oMathPara>
          </w:p>
        </w:tc>
      </w:tr>
      <w:tr w:rsidR="005426A6" w:rsidRPr="00C8288B" w:rsidTr="000234CE">
        <w:tc>
          <w:tcPr>
            <w:tcW w:w="8296" w:type="dxa"/>
            <w:gridSpan w:val="2"/>
          </w:tcPr>
          <w:p w:rsidR="005426A6" w:rsidRPr="00E26299" w:rsidRDefault="005426A6" w:rsidP="00E26299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26299">
              <w:rPr>
                <w:rFonts w:ascii="Times New Roman" w:eastAsia="宋体" w:hAnsi="Times New Roman" w:cs="Times New Roman"/>
                <w:b/>
              </w:rPr>
              <w:t>AC input characteristics</w:t>
            </w:r>
          </w:p>
        </w:tc>
      </w:tr>
      <w:tr w:rsidR="005426A6" w:rsidRPr="00C8288B" w:rsidTr="00F227E6">
        <w:tc>
          <w:tcPr>
            <w:tcW w:w="3823" w:type="dxa"/>
          </w:tcPr>
          <w:p w:rsidR="005426A6" w:rsidRPr="00C8288B" w:rsidRDefault="005426A6" w:rsidP="00351C1E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Minimum differential sensitivity (peak-to-peak)</w:t>
            </w:r>
          </w:p>
        </w:tc>
        <w:tc>
          <w:tcPr>
            <w:tcW w:w="4473" w:type="dxa"/>
          </w:tcPr>
          <w:p w:rsidR="005426A6" w:rsidRPr="00C8288B" w:rsidRDefault="00CA3A8F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150 mV</w:t>
            </w:r>
          </w:p>
        </w:tc>
      </w:tr>
      <w:tr w:rsidR="005426A6" w:rsidRPr="00C8288B" w:rsidTr="00F227E6">
        <w:tc>
          <w:tcPr>
            <w:tcW w:w="3823" w:type="dxa"/>
          </w:tcPr>
          <w:p w:rsidR="005426A6" w:rsidRPr="00C8288B" w:rsidRDefault="00CA3A8F" w:rsidP="00351C1E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Maximum differential input (peak-to-peak)</w:t>
            </w:r>
          </w:p>
        </w:tc>
        <w:tc>
          <w:tcPr>
            <w:tcW w:w="4473" w:type="dxa"/>
          </w:tcPr>
          <w:p w:rsidR="005426A6" w:rsidRPr="00C8288B" w:rsidRDefault="00CA3A8F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1560mV</w:t>
            </w:r>
          </w:p>
        </w:tc>
      </w:tr>
      <w:tr w:rsidR="005426A6" w:rsidRPr="00C8288B" w:rsidTr="00F227E6">
        <w:tc>
          <w:tcPr>
            <w:tcW w:w="3823" w:type="dxa"/>
          </w:tcPr>
          <w:p w:rsidR="005426A6" w:rsidRPr="00C8288B" w:rsidRDefault="00B4136E" w:rsidP="00351C1E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Max Allowable Intra-Pair Skew at Sink Connector</w:t>
            </w:r>
          </w:p>
        </w:tc>
        <w:tc>
          <w:tcPr>
            <w:tcW w:w="4473" w:type="dxa"/>
          </w:tcPr>
          <w:p w:rsidR="0004467C" w:rsidRPr="00C8288B" w:rsidRDefault="0004467C" w:rsidP="0004467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For TMDS Clock rates 222.75MHz and below:</w:t>
            </w:r>
          </w:p>
          <w:p w:rsidR="0004467C" w:rsidRPr="00C8288B" w:rsidRDefault="0004467C" w:rsidP="0004467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2"/>
                <w:szCs w:val="12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0.4 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bit</w:t>
            </w:r>
          </w:p>
          <w:p w:rsidR="0004467C" w:rsidRPr="00C8288B" w:rsidRDefault="0004467C" w:rsidP="0004467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For TMDS Clock rates above 222.75MHz:</w:t>
            </w:r>
          </w:p>
          <w:p w:rsidR="005426A6" w:rsidRPr="00C8288B" w:rsidRDefault="0004467C" w:rsidP="0004467C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0.15 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bit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+ 112psecs</w:t>
            </w:r>
          </w:p>
        </w:tc>
      </w:tr>
      <w:tr w:rsidR="005426A6" w:rsidRPr="00C8288B" w:rsidTr="00F227E6">
        <w:tc>
          <w:tcPr>
            <w:tcW w:w="3823" w:type="dxa"/>
          </w:tcPr>
          <w:p w:rsidR="005426A6" w:rsidRPr="00C8288B" w:rsidRDefault="0004467C" w:rsidP="00351C1E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Max Allowable Inter-Pair Skew at Sink Connector</w:t>
            </w:r>
          </w:p>
        </w:tc>
        <w:tc>
          <w:tcPr>
            <w:tcW w:w="4473" w:type="dxa"/>
          </w:tcPr>
          <w:p w:rsidR="005426A6" w:rsidRPr="00C8288B" w:rsidRDefault="006C5EC4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0.2 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character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+ 1.78nsecs</w:t>
            </w:r>
          </w:p>
        </w:tc>
      </w:tr>
      <w:tr w:rsidR="005426A6" w:rsidRPr="00C8288B" w:rsidTr="00F227E6">
        <w:tc>
          <w:tcPr>
            <w:tcW w:w="3823" w:type="dxa"/>
          </w:tcPr>
          <w:p w:rsidR="005426A6" w:rsidRPr="00C8288B" w:rsidRDefault="0004467C" w:rsidP="00351C1E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TMDS Clock Jitter</w:t>
            </w:r>
          </w:p>
        </w:tc>
        <w:tc>
          <w:tcPr>
            <w:tcW w:w="4473" w:type="dxa"/>
          </w:tcPr>
          <w:p w:rsidR="005426A6" w:rsidRPr="00C8288B" w:rsidRDefault="00A27C2F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0.30 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bit</w:t>
            </w:r>
          </w:p>
        </w:tc>
      </w:tr>
      <w:tr w:rsidR="00B03E4F" w:rsidRPr="00C8288B" w:rsidTr="004A5045">
        <w:tc>
          <w:tcPr>
            <w:tcW w:w="8296" w:type="dxa"/>
            <w:gridSpan w:val="2"/>
          </w:tcPr>
          <w:p w:rsidR="00B03E4F" w:rsidRPr="00E26299" w:rsidRDefault="00B03E4F" w:rsidP="00B03E4F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26299">
              <w:rPr>
                <w:rFonts w:ascii="Times New Roman" w:hAnsi="Times New Roman" w:cs="Times New Roman"/>
                <w:b/>
                <w:iCs/>
                <w:kern w:val="0"/>
                <w:sz w:val="18"/>
                <w:szCs w:val="18"/>
              </w:rPr>
              <w:t>Impedance Characteristics</w:t>
            </w:r>
          </w:p>
        </w:tc>
      </w:tr>
      <w:tr w:rsidR="005426A6" w:rsidRPr="00C8288B" w:rsidTr="00F227E6">
        <w:tc>
          <w:tcPr>
            <w:tcW w:w="3823" w:type="dxa"/>
          </w:tcPr>
          <w:p w:rsidR="005426A6" w:rsidRPr="00C8288B" w:rsidRDefault="00221482" w:rsidP="00351C1E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TDR Rise Time at TP2 (10%-90%)</w:t>
            </w:r>
          </w:p>
        </w:tc>
        <w:tc>
          <w:tcPr>
            <w:tcW w:w="4473" w:type="dxa"/>
          </w:tcPr>
          <w:p w:rsidR="005426A6" w:rsidRPr="00C8288B" w:rsidRDefault="009D11F6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≤200 psec</w:t>
            </w:r>
          </w:p>
        </w:tc>
      </w:tr>
      <w:tr w:rsidR="0004467C" w:rsidRPr="00C8288B" w:rsidTr="00F227E6">
        <w:tc>
          <w:tcPr>
            <w:tcW w:w="3823" w:type="dxa"/>
          </w:tcPr>
          <w:p w:rsidR="0004467C" w:rsidRPr="00C8288B" w:rsidRDefault="00B14318" w:rsidP="00351C1E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Through connection impedance</w:t>
            </w:r>
          </w:p>
        </w:tc>
        <w:tc>
          <w:tcPr>
            <w:tcW w:w="4473" w:type="dxa"/>
          </w:tcPr>
          <w:p w:rsidR="0004467C" w:rsidRPr="00C8288B" w:rsidRDefault="00863564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100 ohms </w:t>
            </w:r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±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15%</w:t>
            </w:r>
          </w:p>
        </w:tc>
      </w:tr>
      <w:tr w:rsidR="0004467C" w:rsidRPr="00C8288B" w:rsidTr="00F227E6">
        <w:tc>
          <w:tcPr>
            <w:tcW w:w="3823" w:type="dxa"/>
          </w:tcPr>
          <w:p w:rsidR="00B14318" w:rsidRPr="00C8288B" w:rsidRDefault="00B14318" w:rsidP="00B1431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At Termination impedance</w:t>
            </w:r>
          </w:p>
          <w:p w:rsidR="0004467C" w:rsidRPr="00C8288B" w:rsidRDefault="00B14318" w:rsidP="00B14318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(when 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icm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is within 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icm1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range)</w:t>
            </w:r>
          </w:p>
        </w:tc>
        <w:tc>
          <w:tcPr>
            <w:tcW w:w="4473" w:type="dxa"/>
          </w:tcPr>
          <w:p w:rsidR="0004467C" w:rsidRPr="00C8288B" w:rsidRDefault="0013744E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100 ohms </w:t>
            </w:r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±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10%</w:t>
            </w:r>
          </w:p>
        </w:tc>
      </w:tr>
      <w:tr w:rsidR="0004467C" w:rsidRPr="00C8288B" w:rsidTr="00F227E6">
        <w:tc>
          <w:tcPr>
            <w:tcW w:w="3823" w:type="dxa"/>
          </w:tcPr>
          <w:p w:rsidR="00BD1582" w:rsidRPr="00C8288B" w:rsidRDefault="00BD1582" w:rsidP="00BD15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At Termination impedance</w:t>
            </w:r>
          </w:p>
          <w:p w:rsidR="0004467C" w:rsidRPr="00C8288B" w:rsidRDefault="00BD1582" w:rsidP="00BD1582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(when 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icm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is within 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icm2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range)</w:t>
            </w:r>
          </w:p>
        </w:tc>
        <w:tc>
          <w:tcPr>
            <w:tcW w:w="4473" w:type="dxa"/>
          </w:tcPr>
          <w:p w:rsidR="0004467C" w:rsidRPr="00C8288B" w:rsidRDefault="002130C2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100 ohms </w:t>
            </w:r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±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10%</w:t>
            </w:r>
          </w:p>
        </w:tc>
      </w:tr>
    </w:tbl>
    <w:p w:rsidR="00566D45" w:rsidRPr="00C8288B" w:rsidRDefault="00566D45">
      <w:pPr>
        <w:rPr>
          <w:rFonts w:ascii="Times New Roman" w:hAnsi="Times New Roman" w:cs="Times New Roman"/>
        </w:rPr>
      </w:pPr>
    </w:p>
    <w:p w:rsidR="002E6C07" w:rsidRPr="00C8288B" w:rsidRDefault="002E6C07">
      <w:pPr>
        <w:rPr>
          <w:rFonts w:ascii="Times New Roman" w:hAnsi="Times New Roman" w:cs="Times New Roman"/>
        </w:rPr>
      </w:pPr>
    </w:p>
    <w:sectPr w:rsidR="002E6C07" w:rsidRPr="00C82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40"/>
    <w:rsid w:val="0004467C"/>
    <w:rsid w:val="00123A7D"/>
    <w:rsid w:val="00130EAB"/>
    <w:rsid w:val="0013744E"/>
    <w:rsid w:val="001851FF"/>
    <w:rsid w:val="00211350"/>
    <w:rsid w:val="002130C2"/>
    <w:rsid w:val="00221482"/>
    <w:rsid w:val="00292C0D"/>
    <w:rsid w:val="002D6B0D"/>
    <w:rsid w:val="002E6C07"/>
    <w:rsid w:val="00351C1E"/>
    <w:rsid w:val="003A2540"/>
    <w:rsid w:val="005426A6"/>
    <w:rsid w:val="00566D45"/>
    <w:rsid w:val="006C067C"/>
    <w:rsid w:val="006C5EC4"/>
    <w:rsid w:val="007D7050"/>
    <w:rsid w:val="00863564"/>
    <w:rsid w:val="009D11F6"/>
    <w:rsid w:val="00A27C2F"/>
    <w:rsid w:val="00A65372"/>
    <w:rsid w:val="00B03E4F"/>
    <w:rsid w:val="00B14318"/>
    <w:rsid w:val="00B4136E"/>
    <w:rsid w:val="00B6525A"/>
    <w:rsid w:val="00BB7D52"/>
    <w:rsid w:val="00BD1582"/>
    <w:rsid w:val="00C160A5"/>
    <w:rsid w:val="00C8288B"/>
    <w:rsid w:val="00CA3A8F"/>
    <w:rsid w:val="00CE27A5"/>
    <w:rsid w:val="00E26299"/>
    <w:rsid w:val="00EE4C2E"/>
    <w:rsid w:val="00F227E6"/>
    <w:rsid w:val="00F7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AD1B9-4B40-4D22-97E2-87555082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6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66D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2017-11-21T06:10:00Z</dcterms:created>
  <dcterms:modified xsi:type="dcterms:W3CDTF">2017-11-21T07:36:00Z</dcterms:modified>
</cp:coreProperties>
</file>