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52" w:rsidRDefault="00E94999">
      <w:pPr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</w:rPr>
        <w:t>USB</w:t>
      </w:r>
      <w:r w:rsidR="002D6B0D">
        <w:rPr>
          <w:rFonts w:ascii="Times New Roman" w:hAnsi="Times New Roman" w:cs="Times New Roman"/>
          <w:b/>
        </w:rPr>
        <w:t xml:space="preserve"> electrical</w:t>
      </w:r>
      <w:r w:rsidR="00CE27A5" w:rsidRPr="001851FF">
        <w:rPr>
          <w:rFonts w:ascii="Times New Roman" w:hAnsi="Times New Roman" w:cs="Times New Roman"/>
          <w:b/>
        </w:rPr>
        <w:t xml:space="preserve"> Characteristics</w:t>
      </w:r>
    </w:p>
    <w:p w:rsidR="00E94999" w:rsidRDefault="00E94999">
      <w:pPr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C85067" w:rsidTr="00C85067">
        <w:tc>
          <w:tcPr>
            <w:tcW w:w="2410" w:type="dxa"/>
          </w:tcPr>
          <w:p w:rsidR="00C85067" w:rsidRPr="00E94999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C85067" w:rsidTr="00C85067">
        <w:tc>
          <w:tcPr>
            <w:tcW w:w="2410" w:type="dxa"/>
          </w:tcPr>
          <w:p w:rsidR="00C85067" w:rsidRDefault="00C85067" w:rsidP="00C8506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C85067" w:rsidTr="00C85067">
        <w:tc>
          <w:tcPr>
            <w:tcW w:w="2410" w:type="dxa"/>
          </w:tcPr>
          <w:p w:rsidR="00C85067" w:rsidRDefault="00C85067" w:rsidP="00C8506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C85067" w:rsidTr="00C85067">
        <w:tc>
          <w:tcPr>
            <w:tcW w:w="2410" w:type="dxa"/>
          </w:tcPr>
          <w:p w:rsidR="00C85067" w:rsidRDefault="00C85067" w:rsidP="00C85067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C85067" w:rsidTr="00C85067">
        <w:tc>
          <w:tcPr>
            <w:tcW w:w="2410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C85067" w:rsidRDefault="00C85067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</w:tbl>
    <w:p w:rsidR="00C85067" w:rsidRPr="00C85067" w:rsidRDefault="00C85067">
      <w:pPr>
        <w:rPr>
          <w:rFonts w:ascii="Times New Roman" w:hAnsi="Times New Roman" w:cs="Times New Roman"/>
          <w:b/>
        </w:rPr>
      </w:pPr>
      <w:bookmarkStart w:id="2" w:name="_GoBack"/>
      <w:bookmarkEnd w:id="2"/>
    </w:p>
    <w:p w:rsidR="00C85067" w:rsidRPr="001851FF" w:rsidRDefault="00C85067">
      <w:pPr>
        <w:rPr>
          <w:rFonts w:ascii="Times New Roman" w:hAnsi="Times New Roman" w:cs="Times New Roman"/>
          <w:b/>
        </w:rPr>
      </w:pPr>
    </w:p>
    <w:bookmarkEnd w:id="0"/>
    <w:bookmarkEnd w:id="1"/>
    <w:p w:rsidR="00566D45" w:rsidRPr="00C8288B" w:rsidRDefault="00CE5B2E">
      <w:pPr>
        <w:rPr>
          <w:rFonts w:ascii="Times New Roman" w:hAnsi="Times New Roman" w:cs="Times New Roman"/>
        </w:rPr>
      </w:pPr>
      <w:r>
        <w:rPr>
          <w:rFonts w:hint="eastAsia"/>
          <w:b/>
          <w:bCs/>
          <w:color w:val="000000"/>
          <w:sz w:val="20"/>
          <w:szCs w:val="20"/>
        </w:rPr>
        <w:t xml:space="preserve">3.0 </w:t>
      </w:r>
      <w:r w:rsidR="00E94999">
        <w:rPr>
          <w:b/>
          <w:bCs/>
          <w:color w:val="000000"/>
          <w:sz w:val="20"/>
          <w:szCs w:val="20"/>
        </w:rPr>
        <w:t>Transmitter Normative Electrical Parameters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205C7C" w:rsidTr="00CE5B2E">
        <w:tc>
          <w:tcPr>
            <w:tcW w:w="1276" w:type="dxa"/>
          </w:tcPr>
          <w:p w:rsidR="00E94999" w:rsidRPr="00E94999" w:rsidRDefault="00E94999" w:rsidP="00E9499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E94999" w:rsidRDefault="00E94999" w:rsidP="00E9499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E94999" w:rsidRDefault="00E94999" w:rsidP="00E9499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E94999" w:rsidRDefault="00E94999" w:rsidP="00E9499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E94999" w:rsidRDefault="00E94999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205C7C" w:rsidTr="00CE5B2E">
        <w:tc>
          <w:tcPr>
            <w:tcW w:w="1276" w:type="dxa"/>
          </w:tcPr>
          <w:p w:rsidR="00E94999" w:rsidRDefault="00E94999" w:rsidP="00E94999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E94999" w:rsidRDefault="00E94999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85517B" w:rsidRDefault="0085517B" w:rsidP="0085517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205C7C" w:rsidTr="00CE5B2E">
        <w:tc>
          <w:tcPr>
            <w:tcW w:w="1276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p-p Tx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85517B" w:rsidRDefault="0085517B" w:rsidP="0085517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205C7C" w:rsidTr="00CE5B2E">
        <w:tc>
          <w:tcPr>
            <w:tcW w:w="1276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Tx de-emphasis</w:t>
            </w:r>
          </w:p>
        </w:tc>
        <w:tc>
          <w:tcPr>
            <w:tcW w:w="1062" w:type="dxa"/>
          </w:tcPr>
          <w:p w:rsidR="0085517B" w:rsidRDefault="0085517B" w:rsidP="0085517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205C7C" w:rsidTr="00CE5B2E">
        <w:tc>
          <w:tcPr>
            <w:tcW w:w="1276" w:type="dxa"/>
          </w:tcPr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E94999" w:rsidRPr="0085517B" w:rsidRDefault="0085517B" w:rsidP="0085517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85517B" w:rsidRDefault="0085517B" w:rsidP="0085517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E94999" w:rsidRDefault="0085517B" w:rsidP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E94999" w:rsidRDefault="00E94999">
            <w:pPr>
              <w:rPr>
                <w:rFonts w:ascii="Times New Roman" w:hAnsi="Times New Roman" w:cs="Times New Roman"/>
              </w:rPr>
            </w:pPr>
          </w:p>
        </w:tc>
      </w:tr>
      <w:tr w:rsidR="00205C7C" w:rsidTr="00CE5B2E">
        <w:tc>
          <w:tcPr>
            <w:tcW w:w="127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0.6 (max)</w:t>
            </w:r>
          </w:p>
        </w:tc>
        <w:tc>
          <w:tcPr>
            <w:tcW w:w="67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Detect voltage transition should be an 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205C7C" w:rsidTr="00CE5B2E">
        <w:tc>
          <w:tcPr>
            <w:tcW w:w="127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nF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205C7C" w:rsidTr="00CE5B2E">
        <w:tc>
          <w:tcPr>
            <w:tcW w:w="127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ms/sec</w:t>
            </w:r>
          </w:p>
        </w:tc>
        <w:tc>
          <w:tcPr>
            <w:tcW w:w="3195" w:type="dxa"/>
          </w:tcPr>
          <w:p w:rsidR="00E94999" w:rsidRDefault="0085517B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205C7C" w:rsidTr="00CE5B2E">
        <w:tc>
          <w:tcPr>
            <w:tcW w:w="1276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MIN-PULSE-Dj </w:t>
            </w:r>
          </w:p>
        </w:tc>
        <w:tc>
          <w:tcPr>
            <w:tcW w:w="2206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156989" w:rsidRDefault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pulse width variation that is deterministic.</w:t>
            </w:r>
          </w:p>
        </w:tc>
      </w:tr>
      <w:tr w:rsidR="00205C7C" w:rsidTr="00CE5B2E">
        <w:tc>
          <w:tcPr>
            <w:tcW w:w="1276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MIN-PULSE-Tj </w:t>
            </w:r>
          </w:p>
        </w:tc>
        <w:tc>
          <w:tcPr>
            <w:tcW w:w="2206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Tx min pulse </w:t>
            </w:r>
          </w:p>
        </w:tc>
        <w:tc>
          <w:tcPr>
            <w:tcW w:w="1062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156989" w:rsidRDefault="00156989" w:rsidP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156989" w:rsidRDefault="0015698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Min Tx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>including Dj and Rj.</w:t>
            </w:r>
          </w:p>
        </w:tc>
      </w:tr>
      <w:tr w:rsidR="00205C7C" w:rsidTr="00CE5B2E">
        <w:tc>
          <w:tcPr>
            <w:tcW w:w="1276" w:type="dxa"/>
          </w:tcPr>
          <w:p w:rsidR="00156989" w:rsidRDefault="00156989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156989" w:rsidRDefault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205C7C" w:rsidTr="00CE5B2E">
        <w:tc>
          <w:tcPr>
            <w:tcW w:w="1276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156989" w:rsidRDefault="00425BCE" w:rsidP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156989" w:rsidRDefault="00425BC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</w:t>
            </w:r>
            <w:r w:rsidR="00205C7C">
              <w:rPr>
                <w:color w:val="000000"/>
                <w:sz w:val="16"/>
                <w:szCs w:val="16"/>
              </w:rPr>
              <w:t>er only assuming the Dual Dirac</w:t>
            </w:r>
            <w:r w:rsidR="00205C7C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205C7C" w:rsidTr="00CE5B2E">
        <w:tc>
          <w:tcPr>
            <w:tcW w:w="1276" w:type="dxa"/>
          </w:tcPr>
          <w:p w:rsidR="00156989" w:rsidRPr="00205C7C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return loss</w:t>
            </w:r>
          </w:p>
        </w:tc>
        <w:tc>
          <w:tcPr>
            <w:tcW w:w="1062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1.25 (max)</w:t>
            </w:r>
          </w:p>
        </w:tc>
        <w:tc>
          <w:tcPr>
            <w:tcW w:w="675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pf 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205C7C" w:rsidTr="00CE5B2E">
        <w:tc>
          <w:tcPr>
            <w:tcW w:w="127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205C7C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205C7C" w:rsidTr="00CE5B2E">
        <w:tc>
          <w:tcPr>
            <w:tcW w:w="1276" w:type="dxa"/>
          </w:tcPr>
          <w:p w:rsidR="00156989" w:rsidRPr="00205C7C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shortcircuit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205C7C" w:rsidTr="00CE5B2E">
        <w:tc>
          <w:tcPr>
            <w:tcW w:w="127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205C7C" w:rsidTr="00CE5B2E">
        <w:tc>
          <w:tcPr>
            <w:tcW w:w="127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mVPP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205C7C" w:rsidTr="00CE5B2E">
        <w:tc>
          <w:tcPr>
            <w:tcW w:w="127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156989" w:rsidRDefault="00205C7C" w:rsidP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156989" w:rsidRDefault="00205C7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205C7C" w:rsidTr="00CE5B2E">
        <w:tc>
          <w:tcPr>
            <w:tcW w:w="1276" w:type="dxa"/>
          </w:tcPr>
          <w:p w:rsidR="00156989" w:rsidRDefault="007C00BF" w:rsidP="007C00B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TX-IDLE-DIFF-AC-pp </w:t>
            </w:r>
          </w:p>
        </w:tc>
        <w:tc>
          <w:tcPr>
            <w:tcW w:w="2206" w:type="dxa"/>
          </w:tcPr>
          <w:p w:rsidR="00156989" w:rsidRDefault="007C00BF" w:rsidP="007C00B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7C00BF" w:rsidRDefault="007C00BF" w:rsidP="007C00B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156989" w:rsidRDefault="007C00BF" w:rsidP="007C00B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156989" w:rsidRDefault="007C00B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156989" w:rsidRDefault="00156989">
            <w:pPr>
              <w:rPr>
                <w:color w:val="000000"/>
                <w:sz w:val="16"/>
                <w:szCs w:val="16"/>
              </w:rPr>
            </w:pPr>
          </w:p>
        </w:tc>
      </w:tr>
      <w:tr w:rsidR="00205C7C" w:rsidTr="00CE5B2E">
        <w:tc>
          <w:tcPr>
            <w:tcW w:w="1276" w:type="dxa"/>
          </w:tcPr>
          <w:p w:rsidR="00156989" w:rsidRDefault="0020417A" w:rsidP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156989" w:rsidRDefault="0020417A" w:rsidP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20417A" w:rsidRDefault="0020417A" w:rsidP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156989" w:rsidRDefault="0020417A" w:rsidP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156989" w:rsidRDefault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156989" w:rsidRDefault="0020417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566D45" w:rsidRDefault="00566D45">
      <w:pPr>
        <w:rPr>
          <w:rFonts w:ascii="Times New Roman" w:hAnsi="Times New Roman" w:cs="Times New Roman"/>
        </w:rPr>
      </w:pPr>
    </w:p>
    <w:p w:rsidR="009F39BE" w:rsidRPr="00C8288B" w:rsidRDefault="00CE5B2E">
      <w:pPr>
        <w:rPr>
          <w:rFonts w:ascii="Times New Roman" w:hAnsi="Times New Roman" w:cs="Times New Roman"/>
        </w:rPr>
      </w:pPr>
      <w:r>
        <w:rPr>
          <w:rFonts w:hint="eastAsia"/>
          <w:b/>
          <w:bCs/>
          <w:color w:val="000000"/>
          <w:sz w:val="20"/>
          <w:szCs w:val="20"/>
        </w:rPr>
        <w:t xml:space="preserve">3.0 </w:t>
      </w:r>
      <w:r w:rsidR="009F39BE">
        <w:rPr>
          <w:b/>
          <w:bCs/>
          <w:color w:val="000000"/>
          <w:sz w:val="20"/>
          <w:szCs w:val="20"/>
        </w:rPr>
        <w:t>Receiver Electrical Parameters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CE5B2E" w:rsidTr="00CE5B2E">
        <w:tc>
          <w:tcPr>
            <w:tcW w:w="1276" w:type="dxa"/>
          </w:tcPr>
          <w:p w:rsidR="009F39BE" w:rsidRPr="00E94999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CE5B2E" w:rsidTr="00CE5B2E">
        <w:tc>
          <w:tcPr>
            <w:tcW w:w="1276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9F39BE" w:rsidRDefault="009F39BE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CE5B2E" w:rsidTr="00CE5B2E">
        <w:tc>
          <w:tcPr>
            <w:tcW w:w="127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Rx peakpeak voltage</w:t>
            </w:r>
          </w:p>
        </w:tc>
        <w:tc>
          <w:tcPr>
            <w:tcW w:w="1134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CE5B2E" w:rsidTr="00CE5B2E">
        <w:tc>
          <w:tcPr>
            <w:tcW w:w="127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9F39BE" w:rsidRPr="00CE5B2E" w:rsidRDefault="00CE5B2E" w:rsidP="00CE5B2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CE5B2E" w:rsidRDefault="00CE5B2E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CE5B2E" w:rsidTr="00CE5B2E">
        <w:tc>
          <w:tcPr>
            <w:tcW w:w="1276" w:type="dxa"/>
          </w:tcPr>
          <w:p w:rsidR="009F39BE" w:rsidRPr="00CE5B2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9F39BE" w:rsidRPr="0085517B" w:rsidRDefault="00CE5B2E" w:rsidP="00CE5B2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CE5B2E" w:rsidTr="00CE5B2E">
        <w:tc>
          <w:tcPr>
            <w:tcW w:w="127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pf</w:t>
            </w:r>
          </w:p>
        </w:tc>
        <w:tc>
          <w:tcPr>
            <w:tcW w:w="3195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</w:p>
        </w:tc>
      </w:tr>
      <w:tr w:rsidR="00CE5B2E" w:rsidTr="00CE5B2E">
        <w:tc>
          <w:tcPr>
            <w:tcW w:w="127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CE5B2E" w:rsidRDefault="00CE5B2E" w:rsidP="00CE5B2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9F39BE" w:rsidRDefault="00CE5B2E" w:rsidP="00CE5B2E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9F39BE" w:rsidRDefault="00CE5B2E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to guarantee Receiver detect.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CE5B2E" w:rsidTr="00CE5B2E">
        <w:tc>
          <w:tcPr>
            <w:tcW w:w="1276" w:type="dxa"/>
          </w:tcPr>
          <w:p w:rsidR="009F39BE" w:rsidRDefault="00706973" w:rsidP="0070697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9F39BE" w:rsidRDefault="00706973" w:rsidP="0070697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706973" w:rsidRDefault="00706973" w:rsidP="0070697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9F39BE" w:rsidRDefault="00706973" w:rsidP="0070697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9F39BE" w:rsidRDefault="00706973" w:rsidP="00207F58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9F39BE" w:rsidRDefault="009F39BE" w:rsidP="00207F58">
            <w:pPr>
              <w:rPr>
                <w:rFonts w:ascii="Times New Roman" w:hAnsi="Times New Roman" w:cs="Times New Roman"/>
              </w:rPr>
            </w:pPr>
          </w:p>
        </w:tc>
      </w:tr>
      <w:tr w:rsidR="009F39BE" w:rsidTr="00CE5B2E">
        <w:tc>
          <w:tcPr>
            <w:tcW w:w="1276" w:type="dxa"/>
          </w:tcPr>
          <w:p w:rsidR="009F39BE" w:rsidRDefault="00DE7E3D" w:rsidP="00DE7E3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9F39BE" w:rsidRDefault="00DE7E3D" w:rsidP="00DE7E3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9F39BE" w:rsidRDefault="00DE7E3D" w:rsidP="00DE7E3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9F39BE" w:rsidRDefault="00DE7E3D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9F39BE" w:rsidRDefault="00DE7E3D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9F39BE" w:rsidTr="00CE5B2E">
        <w:tc>
          <w:tcPr>
            <w:tcW w:w="1276" w:type="dxa"/>
          </w:tcPr>
          <w:p w:rsidR="009F39BE" w:rsidRDefault="00765F10" w:rsidP="00765F1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</w:t>
            </w:r>
            <w:r>
              <w:rPr>
                <w:color w:val="000000"/>
                <w:sz w:val="10"/>
                <w:szCs w:val="10"/>
              </w:rPr>
              <w:lastRenderedPageBreak/>
              <w:t>DELTA_P</w:t>
            </w:r>
          </w:p>
        </w:tc>
        <w:tc>
          <w:tcPr>
            <w:tcW w:w="2126" w:type="dxa"/>
          </w:tcPr>
          <w:p w:rsidR="009F39BE" w:rsidRDefault="00765F10" w:rsidP="00765F1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mode voltage </w:t>
            </w:r>
            <w:r>
              <w:rPr>
                <w:color w:val="000000"/>
                <w:sz w:val="16"/>
                <w:szCs w:val="16"/>
              </w:rPr>
              <w:lastRenderedPageBreak/>
              <w:t>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="003877AB"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9F39BE" w:rsidRDefault="00765F10" w:rsidP="00765F1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 xml:space="preserve">200 (max) </w:t>
            </w:r>
          </w:p>
        </w:tc>
        <w:tc>
          <w:tcPr>
            <w:tcW w:w="683" w:type="dxa"/>
          </w:tcPr>
          <w:p w:rsidR="009F39BE" w:rsidRDefault="00765F10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Peak</w:t>
            </w:r>
          </w:p>
        </w:tc>
        <w:tc>
          <w:tcPr>
            <w:tcW w:w="3195" w:type="dxa"/>
          </w:tcPr>
          <w:p w:rsidR="009F39BE" w:rsidRDefault="00765F10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50 Ω </w:t>
            </w:r>
            <w:r>
              <w:rPr>
                <w:color w:val="000000"/>
                <w:sz w:val="16"/>
                <w:szCs w:val="16"/>
              </w:rPr>
              <w:lastRenderedPageBreak/>
              <w:t>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9F39BE" w:rsidTr="00CE5B2E">
        <w:tc>
          <w:tcPr>
            <w:tcW w:w="1276" w:type="dxa"/>
          </w:tcPr>
          <w:p w:rsidR="009F39BE" w:rsidRDefault="003877AB" w:rsidP="003877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9F39BE" w:rsidRDefault="003877AB" w:rsidP="003877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9F39BE" w:rsidRDefault="003877AB" w:rsidP="003877A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9F39BE" w:rsidRDefault="003877AB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9F39BE" w:rsidRDefault="003877AB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9F39BE" w:rsidTr="00CE5B2E">
        <w:tc>
          <w:tcPr>
            <w:tcW w:w="1276" w:type="dxa"/>
          </w:tcPr>
          <w:p w:rsidR="009F39BE" w:rsidRDefault="0023240C" w:rsidP="0023240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 w:rsidR="00653D12">
              <w:rPr>
                <w:color w:val="000000"/>
                <w:sz w:val="10"/>
                <w:szCs w:val="10"/>
              </w:rPr>
              <w:t>RX-LFPS-DET-DIFFp</w:t>
            </w:r>
            <w:r w:rsidR="00653D12">
              <w:rPr>
                <w:color w:val="000000"/>
                <w:sz w:val="16"/>
                <w:szCs w:val="16"/>
              </w:rPr>
              <w:t>-</w:t>
            </w:r>
            <w:r w:rsidR="00653D12">
              <w:rPr>
                <w:color w:val="000000"/>
                <w:sz w:val="10"/>
                <w:szCs w:val="10"/>
              </w:rPr>
              <w:t>p</w:t>
            </w:r>
            <w:r w:rsidR="00653D12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9F39BE" w:rsidRDefault="0023240C" w:rsidP="0023240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23240C" w:rsidRDefault="0023240C" w:rsidP="0023240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9F39BE" w:rsidRDefault="0023240C" w:rsidP="0023240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9F39BE" w:rsidRDefault="0023240C" w:rsidP="0023240C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9F39BE" w:rsidRDefault="0023240C" w:rsidP="00207F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2E6C07" w:rsidRPr="009F39BE" w:rsidRDefault="002E6C07">
      <w:pPr>
        <w:rPr>
          <w:rFonts w:ascii="Times New Roman" w:hAnsi="Times New Roman" w:cs="Times New Roman"/>
        </w:rPr>
      </w:pPr>
    </w:p>
    <w:sectPr w:rsidR="002E6C07" w:rsidRPr="009F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40"/>
    <w:rsid w:val="0004467C"/>
    <w:rsid w:val="00123A7D"/>
    <w:rsid w:val="00130EAB"/>
    <w:rsid w:val="0013744E"/>
    <w:rsid w:val="00156989"/>
    <w:rsid w:val="001851FF"/>
    <w:rsid w:val="0020417A"/>
    <w:rsid w:val="00205C7C"/>
    <w:rsid w:val="00211350"/>
    <w:rsid w:val="002130C2"/>
    <w:rsid w:val="00221482"/>
    <w:rsid w:val="0023240C"/>
    <w:rsid w:val="00292C0D"/>
    <w:rsid w:val="002D6B0D"/>
    <w:rsid w:val="002E6C07"/>
    <w:rsid w:val="00351C1E"/>
    <w:rsid w:val="003877AB"/>
    <w:rsid w:val="003A2540"/>
    <w:rsid w:val="00425BCE"/>
    <w:rsid w:val="0043504C"/>
    <w:rsid w:val="005426A6"/>
    <w:rsid w:val="00566D45"/>
    <w:rsid w:val="00653D12"/>
    <w:rsid w:val="006C067C"/>
    <w:rsid w:val="006C5EC4"/>
    <w:rsid w:val="00706973"/>
    <w:rsid w:val="00765F10"/>
    <w:rsid w:val="007C00BF"/>
    <w:rsid w:val="007D7050"/>
    <w:rsid w:val="0085517B"/>
    <w:rsid w:val="00863564"/>
    <w:rsid w:val="009D11F6"/>
    <w:rsid w:val="009F39BE"/>
    <w:rsid w:val="009F7657"/>
    <w:rsid w:val="00A27C2F"/>
    <w:rsid w:val="00A65372"/>
    <w:rsid w:val="00B03E4F"/>
    <w:rsid w:val="00B14318"/>
    <w:rsid w:val="00B4136E"/>
    <w:rsid w:val="00B6525A"/>
    <w:rsid w:val="00BB7D52"/>
    <w:rsid w:val="00BD1582"/>
    <w:rsid w:val="00C160A5"/>
    <w:rsid w:val="00C8288B"/>
    <w:rsid w:val="00C85067"/>
    <w:rsid w:val="00CA3A8F"/>
    <w:rsid w:val="00CE27A5"/>
    <w:rsid w:val="00CE5B2E"/>
    <w:rsid w:val="00DE7E3D"/>
    <w:rsid w:val="00E26299"/>
    <w:rsid w:val="00E94999"/>
    <w:rsid w:val="00EE4C2E"/>
    <w:rsid w:val="00F227E6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66D4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949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9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66D4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949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4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2017-11-21T06:10:00Z</dcterms:created>
  <dcterms:modified xsi:type="dcterms:W3CDTF">2017-11-21T11:08:00Z</dcterms:modified>
</cp:coreProperties>
</file>