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gif" ContentType="image/gif"/>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bCs/>
          <w:sz w:val="48"/>
          <w:szCs w:val="48"/>
        </w:rPr>
      </w:pPr>
      <w:bookmarkStart w:id="0" w:name="_GoBack"/>
      <w:bookmarkEnd w:id="0"/>
      <w:r>
        <w:rPr>
          <w:rFonts w:eastAsia="Times New Roman" w:cs="Times New Roman" w:ascii="Times New Roman" w:hAnsi="Times New Roman"/>
          <w:b/>
          <w:bCs/>
          <w:sz w:val="48"/>
          <w:szCs w:val="48"/>
        </w:rPr>
        <w:t>LINE FOLLOWER ROBOT</w:t>
      </w:r>
    </w:p>
    <w:p>
      <w:pPr>
        <w:pStyle w:val="Title"/>
        <w:jc w:val="center"/>
        <w:rPr>
          <w:rFonts w:ascii="Calibri Light" w:hAnsi="Calibri Light" w:eastAsia="" w:cs=""/>
          <w:b w:val="false"/>
          <w:b w:val="false"/>
          <w:bCs w:val="false"/>
          <w:sz w:val="24"/>
          <w:szCs w:val="24"/>
        </w:rPr>
      </w:pPr>
      <w:r>
        <w:rPr>
          <w:sz w:val="24"/>
          <w:szCs w:val="24"/>
        </w:rPr>
        <w:t>DESIGN THINKING PROCESS</w:t>
      </w:r>
    </w:p>
    <w:sdt>
      <w:sdtPr>
        <w:docPartObj>
          <w:docPartGallery w:val="Table of Contents"/>
          <w:docPartUnique w:val="true"/>
        </w:docPartObj>
        <w:id w:val="2063723968"/>
      </w:sdtPr>
      <w:sdtContent>
        <w:p>
          <w:pPr>
            <w:pStyle w:val="Contents1"/>
            <w:tabs>
              <w:tab w:val="clear" w:pos="720"/>
              <w:tab w:val="right" w:pos="9360" w:leader="dot"/>
            </w:tabs>
            <w:bidi w:val="0"/>
            <w:rPr/>
          </w:pPr>
          <w:r>
            <w:rPr/>
          </w:r>
        </w:p>
        <w:p>
          <w:pPr>
            <w:pStyle w:val="Contents1"/>
            <w:tabs>
              <w:tab w:val="clear" w:pos="720"/>
              <w:tab w:val="right" w:pos="9360" w:leader="dot"/>
            </w:tabs>
            <w:bidi w:val="0"/>
            <w:rPr/>
          </w:pPr>
          <w:r>
            <w:rPr/>
          </w:r>
        </w:p>
        <w:p>
          <w:pPr>
            <w:pStyle w:val="Contents1"/>
            <w:tabs>
              <w:tab w:val="clear" w:pos="720"/>
              <w:tab w:val="right" w:pos="9360" w:leader="dot"/>
            </w:tabs>
            <w:bidi w:val="0"/>
            <w:rPr/>
          </w:pPr>
          <w:r>
            <w:rPr/>
          </w:r>
        </w:p>
      </w:sdtContent>
    </w:sdt>
    <w:p>
      <w:pPr>
        <w:pStyle w:val="Heading1"/>
        <w:rPr>
          <w:rFonts w:ascii="Times New Roman" w:hAnsi="Times New Roman" w:eastAsia="Times New Roman" w:cs="Times New Roman"/>
          <w:sz w:val="28"/>
          <w:szCs w:val="28"/>
        </w:rPr>
      </w:pPr>
      <w:bookmarkStart w:id="1" w:name="_Toc1865159025"/>
      <w:r>
        <w:rPr>
          <w:rFonts w:eastAsia="Times New Roman" w:cs="Times New Roman" w:ascii="Times New Roman" w:hAnsi="Times New Roman"/>
          <w:sz w:val="28"/>
          <w:szCs w:val="28"/>
        </w:rPr>
        <w:t>INTRODUCTION</w:t>
      </w:r>
      <w:bookmarkEnd w:id="1"/>
    </w:p>
    <w:p>
      <w:pPr>
        <w:pStyle w:val="Normal"/>
        <w:rPr>
          <w:rFonts w:ascii="Times New Roman" w:hAnsi="Times New Roman" w:eastAsia="Times New Roman" w:cs="Times New Roman"/>
          <w:b w:val="false"/>
          <w:b w:val="false"/>
          <w:bCs w:val="false"/>
          <w:i w:val="false"/>
          <w:i w:val="false"/>
          <w:iCs w:val="false"/>
          <w:caps w:val="false"/>
          <w:smallCaps w:val="false"/>
          <w:color w:val="202124"/>
          <w:sz w:val="24"/>
          <w:szCs w:val="24"/>
          <w:lang w:val="en-US"/>
        </w:rPr>
      </w:pPr>
      <w:r>
        <w:rPr>
          <w:rFonts w:eastAsia="Times New Roman" w:cs="Times New Roman" w:ascii="Times New Roman" w:hAnsi="Times New Roman"/>
          <w:b w:val="false"/>
          <w:bCs w:val="false"/>
          <w:i w:val="false"/>
          <w:iCs w:val="false"/>
          <w:caps w:val="false"/>
          <w:smallCaps w:val="false"/>
          <w:color w:val="202124"/>
          <w:sz w:val="24"/>
          <w:szCs w:val="24"/>
          <w:lang w:val="en-US"/>
        </w:rPr>
        <w:t xml:space="preserve">                  </w:t>
      </w:r>
      <w:r>
        <w:rPr>
          <w:rFonts w:eastAsia="Times New Roman" w:cs="Times New Roman" w:ascii="Times New Roman" w:hAnsi="Times New Roman"/>
          <w:b w:val="false"/>
          <w:bCs w:val="false"/>
          <w:i w:val="false"/>
          <w:iCs w:val="false"/>
          <w:caps w:val="false"/>
          <w:smallCaps w:val="false"/>
          <w:color w:val="202124"/>
          <w:sz w:val="24"/>
          <w:szCs w:val="24"/>
          <w:lang w:val="en-US"/>
        </w:rPr>
        <w:t>The line follower robot is a mobile machine that can detect and follow the line drawn on the floor. These robots may be used to in various industrial and domestic applications such as to carry goods, floor cleaning, delivery services and transportation.</w:t>
      </w:r>
    </w:p>
    <w:p>
      <w:pPr>
        <w:pStyle w:val="Heading1"/>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REQUIREMENTS</w:t>
      </w:r>
    </w:p>
    <w:p>
      <w:pPr>
        <w:pStyle w:val="Normal"/>
        <w:ind w:left="0" w:hanging="0"/>
        <w:rPr>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To build a simple robot which can reduce man power and can run in a simple power source and can used for multiple purpose.</w:t>
      </w:r>
    </w:p>
    <w:p>
      <w:pPr>
        <w:pStyle w:val="Heading1"/>
        <w:rPr>
          <w:rFonts w:ascii="Times New Roman" w:hAnsi="Times New Roman" w:eastAsia="Times New Roman" w:cs="Times New Roman"/>
          <w:b w:val="false"/>
          <w:b w:val="false"/>
          <w:bCs w:val="false"/>
          <w:sz w:val="28"/>
          <w:szCs w:val="28"/>
          <w:lang w:val="en-US"/>
        </w:rPr>
      </w:pPr>
      <w:r>
        <w:rPr>
          <w:rFonts w:eastAsia="Times New Roman" w:cs="Times New Roman" w:ascii="Times New Roman" w:hAnsi="Times New Roman"/>
          <w:b w:val="false"/>
          <w:bCs w:val="false"/>
          <w:sz w:val="28"/>
          <w:szCs w:val="28"/>
          <w:lang w:val="en-US"/>
        </w:rPr>
        <w:t>EMPASIZE &amp; RESEARCH</w:t>
      </w:r>
    </w:p>
    <w:p>
      <w:pPr>
        <w:pStyle w:val="ListParagraph"/>
        <w:numPr>
          <w:ilvl w:val="0"/>
          <w:numId w:val="7"/>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Man power should be reduced.</w:t>
      </w:r>
    </w:p>
    <w:p>
      <w:pPr>
        <w:pStyle w:val="ListParagraph"/>
        <w:numPr>
          <w:ilvl w:val="0"/>
          <w:numId w:val="7"/>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Cost efficient robot.</w:t>
      </w:r>
    </w:p>
    <w:p>
      <w:pPr>
        <w:pStyle w:val="ListParagraph"/>
        <w:numPr>
          <w:ilvl w:val="0"/>
          <w:numId w:val="7"/>
        </w:numP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Should be capable to run off in simple power source.</w:t>
      </w:r>
    </w:p>
    <w:p>
      <w:pPr>
        <w:pStyle w:val="Heading1"/>
        <w:rPr>
          <w:rFonts w:ascii="Times New Roman" w:hAnsi="Times New Roman" w:eastAsia="Times New Roman" w:cs="Times New Roman"/>
          <w:b w:val="false"/>
          <w:b w:val="false"/>
          <w:bCs w:val="false"/>
          <w:color w:val="2F5496" w:themeColor="accent1" w:themeShade="bf" w:themeTint="ff"/>
          <w:sz w:val="28"/>
          <w:szCs w:val="28"/>
        </w:rPr>
      </w:pPr>
      <w:r>
        <w:rPr>
          <w:rFonts w:eastAsia="Times New Roman" w:cs="Times New Roman" w:ascii="Times New Roman" w:hAnsi="Times New Roman"/>
          <w:sz w:val="28"/>
          <w:szCs w:val="28"/>
          <w:lang w:val="en-US"/>
        </w:rPr>
        <w:t xml:space="preserve"> </w:t>
      </w:r>
      <w:bookmarkStart w:id="2" w:name="_Toc1146836225"/>
      <w:bookmarkStart w:id="3" w:name="_Toc662255513"/>
      <w:r>
        <w:rPr>
          <w:rFonts w:eastAsia="Times New Roman" w:cs="Times New Roman" w:ascii="Times New Roman" w:hAnsi="Times New Roman"/>
          <w:sz w:val="28"/>
          <w:szCs w:val="28"/>
        </w:rPr>
        <w:t>SWOT ANALYSIS</w:t>
      </w:r>
      <w:bookmarkEnd w:id="2"/>
      <w:bookmarkEnd w:id="3"/>
    </w:p>
    <w:p>
      <w:pPr>
        <w:pStyle w:val="Normal"/>
        <w:rPr/>
      </w:pPr>
      <w:r>
        <w:rPr/>
        <w:t xml:space="preserve">    </w:t>
      </w:r>
    </w:p>
    <w:p>
      <w:pPr>
        <w:pStyle w:val="Normal"/>
        <w:rPr/>
      </w:pPr>
      <w:r>
        <w:rPr/>
        <w:drawing>
          <wp:inline distT="0" distB="0" distL="0" distR="0">
            <wp:extent cx="5876925" cy="27216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726" t="21028" r="3182" b="19405"/>
                    <a:stretch>
                      <a:fillRect/>
                    </a:stretch>
                  </pic:blipFill>
                  <pic:spPr bwMode="auto">
                    <a:xfrm>
                      <a:off x="0" y="0"/>
                      <a:ext cx="5876925" cy="2721610"/>
                    </a:xfrm>
                    <a:prstGeom prst="rect">
                      <a:avLst/>
                    </a:prstGeom>
                    <a:ln w="9525">
                      <a:solidFill>
                        <a:srgbClr val="1E8BCD"/>
                      </a:solidFill>
                    </a:ln>
                  </pic:spPr>
                </pic:pic>
              </a:graphicData>
            </a:graphic>
          </wp:inline>
        </w:drawing>
      </w:r>
    </w:p>
    <w:p>
      <w:pPr>
        <w:pStyle w:val="Normal"/>
        <w:rPr/>
      </w:pPr>
      <w:r>
        <w:rPr/>
        <w:t xml:space="preserve">                         </w:t>
      </w:r>
    </w:p>
    <w:p>
      <w:pPr>
        <w:pStyle w:val="Normal"/>
        <w:rPr/>
      </w:pPr>
      <w:r>
        <w:rPr/>
      </w:r>
    </w:p>
    <w:p>
      <w:pPr>
        <w:pStyle w:val="Normal"/>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r>
    </w:p>
    <w:p>
      <w:pPr>
        <w:pStyle w:val="Heading1"/>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r>
    </w:p>
    <w:p>
      <w:pPr>
        <w:pStyle w:val="Heading1"/>
        <w:rPr>
          <w:rFonts w:ascii="Times New Roman" w:hAnsi="Times New Roman" w:eastAsia="Times New Roman" w:cs="Times New Roman"/>
          <w:b w:val="false"/>
          <w:b w:val="false"/>
          <w:bCs w:val="false"/>
          <w:sz w:val="28"/>
          <w:szCs w:val="28"/>
        </w:rPr>
      </w:pPr>
      <w:bookmarkStart w:id="4" w:name="_Toc1085355067"/>
      <w:bookmarkStart w:id="5" w:name="_Toc1467076802"/>
      <w:r>
        <w:rPr>
          <w:rFonts w:eastAsia="Times New Roman" w:cs="Times New Roman" w:ascii="Times New Roman" w:hAnsi="Times New Roman"/>
          <w:b w:val="false"/>
          <w:bCs w:val="false"/>
          <w:sz w:val="28"/>
          <w:szCs w:val="28"/>
        </w:rPr>
        <w:t>5W 1H</w:t>
      </w:r>
      <w:bookmarkEnd w:id="4"/>
      <w:bookmarkEnd w:id="5"/>
    </w:p>
    <w:p>
      <w:pPr>
        <w:pStyle w:val="Heading2"/>
        <w:rPr>
          <w:rFonts w:ascii="Calibri Light" w:hAnsi="Calibri Light" w:eastAsia="" w:cs=""/>
          <w:color w:val="2F5496" w:themeColor="accent1" w:themeShade="bf" w:themeTint="ff"/>
          <w:sz w:val="26"/>
          <w:szCs w:val="26"/>
        </w:rPr>
      </w:pPr>
      <w:r>
        <w:rPr/>
        <w:t>WHO</w:t>
      </w:r>
    </w:p>
    <w:p>
      <w:pPr>
        <w:pStyle w:val="ListParagraph"/>
        <w:numPr>
          <w:ilvl w:val="0"/>
          <w:numId w:val="6"/>
        </w:numPr>
        <w:rPr>
          <w:rFonts w:ascii="Calibri" w:hAnsi="Calibri" w:eastAsia="Calibri" w:cs="Calibri" w:asciiTheme="minorAscii" w:cstheme="minorAscii" w:eastAsiaTheme="minorAscii" w:hAnsiTheme="minorAscii"/>
          <w:sz w:val="22"/>
          <w:szCs w:val="22"/>
        </w:rPr>
      </w:pPr>
      <w:r>
        <w:rPr/>
        <w:t>Trying to reduce Man Power.</w:t>
      </w:r>
    </w:p>
    <w:p>
      <w:pPr>
        <w:pStyle w:val="Heading2"/>
        <w:rPr>
          <w:rFonts w:ascii="Calibri Light" w:hAnsi="Calibri Light" w:eastAsia="" w:cs=""/>
          <w:color w:val="2F5496" w:themeColor="accent1" w:themeShade="bf" w:themeTint="ff"/>
          <w:sz w:val="26"/>
          <w:szCs w:val="26"/>
        </w:rPr>
      </w:pPr>
      <w:r>
        <w:rPr/>
        <w:t>WHAT</w:t>
      </w:r>
    </w:p>
    <w:p>
      <w:pPr>
        <w:pStyle w:val="ListParagraph"/>
        <w:numPr>
          <w:ilvl w:val="0"/>
          <w:numId w:val="5"/>
        </w:numPr>
        <w:rPr>
          <w:rFonts w:ascii="Calibri" w:hAnsi="Calibri" w:eastAsia="Calibri" w:cs="Calibri" w:asciiTheme="minorAscii" w:cstheme="minorAscii" w:eastAsiaTheme="minorAscii" w:hAnsiTheme="minorAscii"/>
          <w:sz w:val="22"/>
          <w:szCs w:val="22"/>
        </w:rPr>
      </w:pPr>
      <w:r>
        <w:rPr/>
        <w:t>Robot to reduce Man Power.</w:t>
      </w:r>
    </w:p>
    <w:p>
      <w:pPr>
        <w:pStyle w:val="ListParagraph"/>
        <w:numPr>
          <w:ilvl w:val="0"/>
          <w:numId w:val="5"/>
        </w:numPr>
        <w:rPr>
          <w:sz w:val="22"/>
          <w:szCs w:val="22"/>
        </w:rPr>
      </w:pPr>
      <w:r>
        <w:rPr/>
        <w:t>Robot to do different task.</w:t>
      </w:r>
    </w:p>
    <w:p>
      <w:pPr>
        <w:pStyle w:val="Heading2"/>
        <w:rPr>
          <w:rFonts w:ascii="Calibri Light" w:hAnsi="Calibri Light" w:eastAsia="" w:cs=""/>
          <w:color w:val="2F5496" w:themeColor="accent1" w:themeShade="bf" w:themeTint="ff"/>
          <w:sz w:val="26"/>
          <w:szCs w:val="26"/>
        </w:rPr>
      </w:pPr>
      <w:r>
        <w:rPr/>
        <w:t>WHEN</w:t>
      </w:r>
    </w:p>
    <w:p>
      <w:pPr>
        <w:pStyle w:val="ListParagraph"/>
        <w:numPr>
          <w:ilvl w:val="0"/>
          <w:numId w:val="4"/>
        </w:numPr>
        <w:rPr>
          <w:rFonts w:ascii="Calibri" w:hAnsi="Calibri" w:eastAsia="Calibri" w:cs="Calibri" w:asciiTheme="minorAscii" w:cstheme="minorAscii" w:eastAsiaTheme="minorAscii" w:hAnsiTheme="minorAscii"/>
          <w:sz w:val="22"/>
          <w:szCs w:val="22"/>
        </w:rPr>
      </w:pPr>
      <w:r>
        <w:rPr/>
        <w:t>There is need for replacement to Man Power.</w:t>
      </w:r>
    </w:p>
    <w:p>
      <w:pPr>
        <w:pStyle w:val="Heading2"/>
        <w:ind w:left="0" w:hanging="0"/>
        <w:rPr>
          <w:rFonts w:ascii="Calibri Light" w:hAnsi="Calibri Light" w:eastAsia="" w:cs=""/>
          <w:color w:val="2F5496" w:themeColor="accent1" w:themeShade="bf" w:themeTint="ff"/>
          <w:sz w:val="26"/>
          <w:szCs w:val="26"/>
        </w:rPr>
      </w:pPr>
      <w:r>
        <w:rPr/>
        <w:t>WHERE</w:t>
      </w:r>
    </w:p>
    <w:p>
      <w:pPr>
        <w:pStyle w:val="ListParagraph"/>
        <w:numPr>
          <w:ilvl w:val="0"/>
          <w:numId w:val="3"/>
        </w:numPr>
        <w:rPr>
          <w:rFonts w:ascii="Calibri" w:hAnsi="Calibri" w:eastAsia="Calibri" w:cs="Calibri" w:asciiTheme="minorAscii" w:cstheme="minorAscii" w:eastAsiaTheme="minorAscii" w:hAnsiTheme="minorAscii"/>
          <w:sz w:val="22"/>
          <w:szCs w:val="22"/>
        </w:rPr>
      </w:pPr>
      <w:r>
        <w:rPr/>
        <w:t>Need for Cleaning , Lifting Loads etc.</w:t>
      </w:r>
    </w:p>
    <w:p>
      <w:pPr>
        <w:pStyle w:val="Heading2"/>
        <w:rPr>
          <w:rFonts w:ascii="Calibri Light" w:hAnsi="Calibri Light" w:eastAsia="" w:cs=""/>
          <w:color w:val="2F5496" w:themeColor="accent1" w:themeShade="bf" w:themeTint="ff"/>
          <w:sz w:val="26"/>
          <w:szCs w:val="26"/>
        </w:rPr>
      </w:pPr>
      <w:r>
        <w:rPr/>
        <w:t>WHY</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t>To reduce Man Power.</w:t>
      </w:r>
    </w:p>
    <w:p>
      <w:pPr>
        <w:pStyle w:val="Heading2"/>
        <w:ind w:left="0" w:hanging="0"/>
        <w:rPr>
          <w:rFonts w:ascii="Calibri Light" w:hAnsi="Calibri Light" w:eastAsia="" w:cs=""/>
          <w:color w:val="2F5496" w:themeColor="accent1" w:themeShade="bf" w:themeTint="ff"/>
          <w:sz w:val="26"/>
          <w:szCs w:val="26"/>
        </w:rPr>
      </w:pPr>
      <w:r>
        <w:rPr/>
        <w:t>HOW</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t>Apply the method that requires less expenses.</w:t>
      </w:r>
    </w:p>
    <w:p>
      <w:pPr>
        <w:pStyle w:val="Heading1"/>
        <w:rPr>
          <w:rFonts w:ascii="Times New Roman" w:hAnsi="Times New Roman" w:eastAsia="Times New Roman" w:cs="Times New Roman"/>
          <w:b w:val="false"/>
          <w:b w:val="false"/>
          <w:bCs w:val="false"/>
          <w:color w:val="2F5496" w:themeColor="accent1" w:themeShade="bf" w:themeTint="ff"/>
          <w:sz w:val="28"/>
          <w:szCs w:val="28"/>
        </w:rPr>
      </w:pPr>
      <w:bookmarkStart w:id="6" w:name="_Toc1908822582"/>
      <w:bookmarkStart w:id="7" w:name="_Toc1587734432"/>
      <w:r>
        <w:rPr>
          <w:rFonts w:eastAsia="Times New Roman" w:cs="Times New Roman" w:ascii="Times New Roman" w:hAnsi="Times New Roman"/>
          <w:b w:val="false"/>
          <w:bCs w:val="false"/>
          <w:sz w:val="28"/>
          <w:szCs w:val="28"/>
        </w:rPr>
        <w:t>UML DIAGRAM</w:t>
      </w:r>
      <w:bookmarkEnd w:id="6"/>
      <w:bookmarkEnd w:id="7"/>
    </w:p>
    <w:p>
      <w:pPr>
        <w:pStyle w:val="Normal"/>
        <w:spacing w:before="0" w:after="160"/>
        <w:rPr>
          <w:rFonts w:ascii="Times New Roman" w:hAnsi="Times New Roman" w:eastAsia="Times New Roman" w:cs="Times New Roman"/>
          <w:b w:val="false"/>
          <w:b w:val="false"/>
          <w:bCs w:val="false"/>
          <w:color w:val="2F5496" w:themeColor="accent1" w:themeShade="bf" w:themeTint="ff"/>
          <w:sz w:val="28"/>
          <w:szCs w:val="28"/>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587240" cy="21793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587240" cy="2179320"/>
                    </a:xfrm>
                    <a:prstGeom prst="rect">
                      <a:avLst/>
                    </a:prstGeom>
                  </pic:spPr>
                </pic:pic>
              </a:graphicData>
            </a:graphic>
          </wp:anchor>
        </w:drawing>
      </w:r>
    </w:p>
    <w:sectPr>
      <w:headerReference w:type="default" r:id="rId4"/>
      <w:footerReference w:type="default" r:id="rId5"/>
      <w:type w:val="nextPage"/>
      <w:pgSz w:w="11906" w:h="16838"/>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Contents1">
    <w:name w:val="TOC 1"/>
    <w:basedOn w:val="Normal"/>
    <w:next w:val="Normal"/>
    <w:autoRedefine/>
    <w:uiPriority w:val="39"/>
    <w:unhideWhenUsed/>
    <w:pPr>
      <w:spacing w:before="0" w:after="100"/>
    </w:pPr>
    <w:rPr/>
  </w:style>
  <w:style w:type="paragraph" w:styleId="ListParagraph">
    <w:name w:val="List Paragraph"/>
    <w:basedOn w:val="Normal"/>
    <w:uiPriority w:val="34"/>
    <w:qFormat/>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9951b27-a643-4ec9-92b7-012341ed6944}"/>
      </w:docPartPr>
      <w:docPartBody>
        <w:p w14:paraId="10E4422D">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Coolle_Office_Suite_Pro_For_Windows_10/7.1.0.0.alpha0$Windows_x86 LibreOffice_project/3fa9ba636be5f95a85f9da8e94e8b31a80f45161</Application>
  <Pages>2</Pages>
  <Words>158</Words>
  <Characters>726</Characters>
  <CharactersWithSpaces>914</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2022-01-30T16:09:39Z</dcterms:created>
  <dc:creator>Vigneshwar Jaikumar</dc:creator>
  <dc:description/>
  <dc:language>en-IN</dc:language>
  <cp:lastModifiedBy/>
  <dcterms:modified xsi:type="dcterms:W3CDTF">2022-01-31T12:30:59Z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