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B89916" w14:textId="49C3C862" w:rsidR="00793D23" w:rsidRDefault="00793D23" w:rsidP="00B72FC3">
      <w:pPr>
        <w:pStyle w:val="ListParagraph"/>
        <w:numPr>
          <w:ilvl w:val="0"/>
          <w:numId w:val="1"/>
        </w:numPr>
        <w:spacing w:after="0"/>
        <w:ind w:left="0" w:firstLine="227"/>
        <w:jc w:val="both"/>
      </w:pPr>
      <w:r>
        <w:t xml:space="preserve">The AT (automation test) are necessary for SUT because of the big regression scope should be run </w:t>
      </w:r>
      <w:commentRangeStart w:id="0"/>
      <w:r>
        <w:t>time to time</w:t>
      </w:r>
      <w:commentRangeEnd w:id="0"/>
      <w:r w:rsidR="00B92DA5">
        <w:rPr>
          <w:rStyle w:val="CommentReference"/>
        </w:rPr>
        <w:commentReference w:id="0"/>
      </w:r>
      <w:r>
        <w:t>.</w:t>
      </w:r>
      <w:r w:rsidR="00C22AC8">
        <w:t xml:space="preserve"> We have SUT build release scheduled for every mouth, so the tests runs each time, </w:t>
      </w:r>
      <w:r w:rsidR="00895CCE">
        <w:t>and</w:t>
      </w:r>
      <w:r w:rsidR="00C22AC8">
        <w:t xml:space="preserve"> some hotfix verification (occurs every week) needs to be verified as well. </w:t>
      </w:r>
      <w:r w:rsidR="00895CCE">
        <w:t>Therefore</w:t>
      </w:r>
      <w:r w:rsidR="00C22AC8">
        <w:t>, average number of the runs is 5 per month.</w:t>
      </w:r>
    </w:p>
    <w:p w14:paraId="3800D776" w14:textId="65E9EF31" w:rsidR="00C22AC8" w:rsidRDefault="00793D23" w:rsidP="00B72FC3">
      <w:pPr>
        <w:spacing w:after="0"/>
        <w:ind w:firstLine="227"/>
        <w:jc w:val="both"/>
      </w:pPr>
      <w:r>
        <w:t>All the new features</w:t>
      </w:r>
      <w:r w:rsidR="00895CCE">
        <w:t>,</w:t>
      </w:r>
      <w:r>
        <w:t xml:space="preserve"> coming to the site should be automated due to </w:t>
      </w:r>
      <w:commentRangeStart w:id="1"/>
      <w:commentRangeStart w:id="2"/>
      <w:r>
        <w:t>l</w:t>
      </w:r>
      <w:r w:rsidR="00C22AC8">
        <w:t>ong-</w:t>
      </w:r>
      <w:r>
        <w:t>term maintenance</w:t>
      </w:r>
      <w:commentRangeEnd w:id="1"/>
      <w:r w:rsidR="00B92DA5">
        <w:rPr>
          <w:rStyle w:val="CommentReference"/>
        </w:rPr>
        <w:commentReference w:id="1"/>
      </w:r>
      <w:commentRangeEnd w:id="2"/>
      <w:r w:rsidR="00C22AC8">
        <w:rPr>
          <w:rStyle w:val="CommentReference"/>
        </w:rPr>
        <w:commentReference w:id="2"/>
      </w:r>
      <w:r w:rsidR="00C22AC8">
        <w:t xml:space="preserve"> and huge number of runs.</w:t>
      </w:r>
    </w:p>
    <w:p w14:paraId="3DD5BBCE" w14:textId="03621C72" w:rsidR="00793D23" w:rsidRDefault="00793D23" w:rsidP="00872B4B">
      <w:pPr>
        <w:spacing w:after="0"/>
        <w:ind w:firstLine="227"/>
      </w:pPr>
      <w:r>
        <w:t xml:space="preserve">It requires at least </w:t>
      </w:r>
      <w:r w:rsidR="00895CCE">
        <w:t>two</w:t>
      </w:r>
      <w:r>
        <w:t xml:space="preserve"> parts:</w:t>
      </w:r>
      <w:r>
        <w:br/>
        <w:t>-smoke</w:t>
      </w:r>
      <w:r>
        <w:br/>
      </w:r>
      <w:r w:rsidR="00C22AC8">
        <w:t xml:space="preserve">-regression </w:t>
      </w:r>
      <w:r w:rsidR="00C22AC8">
        <w:br/>
      </w:r>
      <w:r w:rsidR="00C22AC8">
        <w:br/>
        <w:t>A</w:t>
      </w:r>
      <w:r>
        <w:t>ll the runs should be performed due to needs of testing (</w:t>
      </w:r>
      <w:commentRangeStart w:id="3"/>
      <w:commentRangeStart w:id="4"/>
      <w:r>
        <w:t>integrity, regression, access and other reasons</w:t>
      </w:r>
      <w:commentRangeEnd w:id="3"/>
      <w:r w:rsidR="00EE1ECF">
        <w:rPr>
          <w:rStyle w:val="CommentReference"/>
        </w:rPr>
        <w:commentReference w:id="3"/>
      </w:r>
      <w:commentRangeEnd w:id="4"/>
      <w:r w:rsidR="00C22AC8">
        <w:rPr>
          <w:rStyle w:val="CommentReference"/>
        </w:rPr>
        <w:commentReference w:id="4"/>
      </w:r>
      <w:r>
        <w:t xml:space="preserve"> based on build changes)</w:t>
      </w:r>
      <w:r w:rsidR="00C22AC8">
        <w:t>. If we talk about SUT I am working with – the tests verify to check integrity, regression, UI changes, and some metadata (e.g. references types).</w:t>
      </w:r>
    </w:p>
    <w:p w14:paraId="02825C03" w14:textId="320ACC24" w:rsidR="00B72FC3" w:rsidRDefault="00C22AC8" w:rsidP="00872B4B">
      <w:pPr>
        <w:spacing w:after="0"/>
        <w:ind w:firstLine="227"/>
        <w:jc w:val="both"/>
      </w:pPr>
      <w:r>
        <w:t>The automation tests brings us time and money saving. Due to once created the automation test can be run over and over again without any additional human involvement (just analyzing is needed).</w:t>
      </w:r>
    </w:p>
    <w:p w14:paraId="634642A3" w14:textId="197764F2" w:rsidR="00DD7050" w:rsidRDefault="00DD7050" w:rsidP="00872B4B">
      <w:pPr>
        <w:spacing w:after="0"/>
        <w:ind w:firstLine="227"/>
        <w:jc w:val="both"/>
      </w:pPr>
    </w:p>
    <w:p w14:paraId="146869D0" w14:textId="23CC5EE9" w:rsidR="00DD7050" w:rsidRDefault="00DD7050" w:rsidP="00872B4B">
      <w:pPr>
        <w:spacing w:after="0"/>
        <w:ind w:firstLine="227"/>
        <w:jc w:val="both"/>
      </w:pPr>
      <w:r>
        <w:t>Let us calculate the ROI for the SUT (system under test) I am working on, using the formula:</w:t>
      </w:r>
    </w:p>
    <w:p w14:paraId="7261E71C" w14:textId="30EC0E8A" w:rsidR="00DD7050" w:rsidRDefault="00DD7050" w:rsidP="00872B4B">
      <w:pPr>
        <w:spacing w:after="0"/>
        <w:ind w:firstLine="227"/>
        <w:jc w:val="both"/>
      </w:pPr>
    </w:p>
    <w:p w14:paraId="70826C78" w14:textId="77777777" w:rsidR="00DD7050" w:rsidRDefault="00DD7050" w:rsidP="00DD7050">
      <w:pPr>
        <w:pStyle w:val="BodyText"/>
        <w:ind w:left="720"/>
        <w:rPr>
          <w:rFonts w:ascii="Source Sans Pro" w:hAnsi="Source Sans Pro"/>
        </w:rPr>
      </w:pPr>
      <m:oMath>
        <m:r>
          <m:rPr>
            <m:sty m:val="bi"/>
          </m:rPr>
          <w:rPr>
            <w:rFonts w:ascii="Cambria Math" w:hAnsi="Cambria Math"/>
          </w:rPr>
          <m:t xml:space="preserve">ROI=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M</m:t>
                </m:r>
              </m:sub>
            </m:sSub>
            <m:r>
              <m:rPr>
                <m:sty m:val="bi"/>
              </m:rPr>
              <w:rPr>
                <w:rFonts w:ascii="Cambria Math" w:hAnsi="Cambria Math"/>
              </w:rPr>
              <m:t>- I</m:t>
            </m:r>
          </m:num>
          <m:den>
            <m:r>
              <m:rPr>
                <m:sty m:val="bi"/>
              </m:rPr>
              <w:rPr>
                <w:rFonts w:ascii="Cambria Math" w:hAnsi="Cambria Math"/>
              </w:rPr>
              <m:t>I</m:t>
            </m:r>
          </m:den>
        </m:f>
      </m:oMath>
      <w:r>
        <w:rPr>
          <w:rFonts w:ascii="Source Sans Pro" w:hAnsi="Source Sans Pro"/>
        </w:rPr>
        <w:t xml:space="preserve"> ,</w:t>
      </w:r>
    </w:p>
    <w:p w14:paraId="56882669" w14:textId="77777777" w:rsidR="00DD7050" w:rsidRDefault="00DD7050" w:rsidP="00DD7050">
      <w:pPr>
        <w:pStyle w:val="BodyText"/>
        <w:ind w:left="720"/>
        <w:rPr>
          <w:rFonts w:ascii="Source Sans Pro" w:hAnsi="Source Sans Pro"/>
        </w:rPr>
      </w:pPr>
      <w:r>
        <w:rPr>
          <w:rFonts w:ascii="Source Sans Pro" w:hAnsi="Source Sans Pro"/>
        </w:rPr>
        <w:t>C</w:t>
      </w:r>
      <w:r w:rsidRPr="00FA5938">
        <w:rPr>
          <w:rFonts w:ascii="Source Sans Pro" w:hAnsi="Source Sans Pro"/>
          <w:vertAlign w:val="subscript"/>
        </w:rPr>
        <w:t>M</w:t>
      </w:r>
      <w:r>
        <w:rPr>
          <w:rFonts w:ascii="Source Sans Pro" w:hAnsi="Source Sans Pro"/>
        </w:rPr>
        <w:t xml:space="preserve"> – cost of manual testing (man-hours)</w:t>
      </w:r>
    </w:p>
    <w:p w14:paraId="40367CDC" w14:textId="77777777" w:rsidR="00DD7050" w:rsidRDefault="00DD7050" w:rsidP="00DD7050">
      <w:pPr>
        <w:pStyle w:val="BodyText"/>
        <w:ind w:left="720"/>
        <w:rPr>
          <w:rFonts w:ascii="Source Sans Pro" w:hAnsi="Source Sans Pro"/>
        </w:rPr>
      </w:pPr>
      <w:r>
        <w:rPr>
          <w:rFonts w:ascii="Source Sans Pro" w:hAnsi="Source Sans Pro"/>
        </w:rPr>
        <w:t>I – investments into automation (man-hours)</w:t>
      </w:r>
    </w:p>
    <w:p w14:paraId="0560E149" w14:textId="77777777" w:rsidR="00DD7050" w:rsidRDefault="00DD7050" w:rsidP="00DD7050">
      <w:pPr>
        <w:pStyle w:val="BodyText"/>
        <w:ind w:left="720"/>
        <w:rPr>
          <w:rFonts w:ascii="Source Sans Pro" w:hAnsi="Source Sans Pro"/>
        </w:rPr>
      </w:pPr>
      <m:oMath>
        <m:r>
          <m:rPr>
            <m:sty m:val="bi"/>
          </m:rPr>
          <w:rPr>
            <w:rFonts w:ascii="Cambria Math" w:hAnsi="Cambria Math"/>
          </w:rPr>
          <m:t>I=FW+S+E+R</m:t>
        </m:r>
      </m:oMath>
      <w:r w:rsidRPr="00FA5938">
        <w:rPr>
          <w:rFonts w:ascii="Source Sans Pro" w:hAnsi="Source Sans Pro"/>
          <w:b/>
        </w:rPr>
        <w:t xml:space="preserve"> </w:t>
      </w:r>
      <w:r>
        <w:rPr>
          <w:rFonts w:ascii="Source Sans Pro" w:hAnsi="Source Sans Pro"/>
        </w:rPr>
        <w:t>,</w:t>
      </w:r>
    </w:p>
    <w:p w14:paraId="70AF6D6E" w14:textId="77777777" w:rsidR="00DD7050" w:rsidRDefault="00DD7050" w:rsidP="00DD7050">
      <w:pPr>
        <w:pStyle w:val="BodyText"/>
        <w:ind w:left="720"/>
        <w:rPr>
          <w:rFonts w:ascii="Source Sans Pro" w:hAnsi="Source Sans Pro"/>
        </w:rPr>
      </w:pPr>
      <w:r>
        <w:rPr>
          <w:rFonts w:ascii="Source Sans Pro" w:hAnsi="Source Sans Pro"/>
        </w:rPr>
        <w:t>F</w:t>
      </w:r>
      <w:r w:rsidRPr="00B37853">
        <w:rPr>
          <w:rFonts w:ascii="Source Sans Pro" w:hAnsi="Source Sans Pro"/>
        </w:rPr>
        <w:t>W</w:t>
      </w:r>
      <w:r>
        <w:rPr>
          <w:rFonts w:ascii="Source Sans Pro" w:hAnsi="Source Sans Pro"/>
        </w:rPr>
        <w:t xml:space="preserve"> – time spent for implementing framework;</w:t>
      </w:r>
    </w:p>
    <w:p w14:paraId="150612D8" w14:textId="77777777" w:rsidR="00DD7050" w:rsidRDefault="00DD7050" w:rsidP="00DD7050">
      <w:pPr>
        <w:pStyle w:val="BodyText"/>
        <w:ind w:left="720"/>
        <w:rPr>
          <w:rFonts w:ascii="Source Sans Pro" w:hAnsi="Source Sans Pro"/>
        </w:rPr>
      </w:pPr>
      <w:r>
        <w:rPr>
          <w:rFonts w:ascii="Source Sans Pro" w:hAnsi="Source Sans Pro"/>
        </w:rPr>
        <w:t>S – time spent for creating TA scenarios;</w:t>
      </w:r>
    </w:p>
    <w:p w14:paraId="250DA1F1" w14:textId="77777777" w:rsidR="00DD7050" w:rsidRDefault="00DD7050" w:rsidP="00DD7050">
      <w:pPr>
        <w:pStyle w:val="BodyText"/>
        <w:ind w:left="720"/>
        <w:rPr>
          <w:rFonts w:ascii="Source Sans Pro" w:hAnsi="Source Sans Pro"/>
        </w:rPr>
      </w:pPr>
      <w:r>
        <w:rPr>
          <w:rFonts w:ascii="Source Sans Pro" w:hAnsi="Source Sans Pro"/>
        </w:rPr>
        <w:t>E – time spent for tests execution (human job);</w:t>
      </w:r>
    </w:p>
    <w:p w14:paraId="170A5A3E" w14:textId="77777777" w:rsidR="00DD7050" w:rsidRPr="00FA5938" w:rsidRDefault="00DD7050" w:rsidP="00DD7050">
      <w:pPr>
        <w:pStyle w:val="BodyText"/>
        <w:ind w:left="720"/>
        <w:rPr>
          <w:rFonts w:ascii="Source Sans Pro" w:hAnsi="Source Sans Pro"/>
        </w:rPr>
      </w:pPr>
      <w:r>
        <w:rPr>
          <w:rFonts w:ascii="Source Sans Pro" w:hAnsi="Source Sans Pro"/>
        </w:rPr>
        <w:t>R – time spent for results analyzing.</w:t>
      </w:r>
    </w:p>
    <w:p w14:paraId="6AF6973A" w14:textId="77777777" w:rsidR="00DD7050" w:rsidRDefault="00DD7050" w:rsidP="00872B4B">
      <w:pPr>
        <w:spacing w:after="0"/>
        <w:ind w:firstLine="227"/>
        <w:jc w:val="both"/>
      </w:pPr>
      <w:bookmarkStart w:id="5" w:name="_GoBack"/>
      <w:bookmarkEnd w:id="5"/>
    </w:p>
    <w:p w14:paraId="16C2E55E" w14:textId="615D8ACB" w:rsidR="00B72FC3" w:rsidRDefault="00B72FC3" w:rsidP="00B72FC3">
      <w:pPr>
        <w:pStyle w:val="Heading1"/>
        <w:ind w:firstLine="227"/>
      </w:pPr>
      <w:r>
        <w:t>SUT calculation</w:t>
      </w:r>
    </w:p>
    <w:p w14:paraId="2C7968DD" w14:textId="4DE60796" w:rsidR="00597C75" w:rsidRDefault="00165C8A" w:rsidP="00B72FC3">
      <w:pPr>
        <w:pStyle w:val="ListParagraph"/>
        <w:spacing w:after="0" w:line="240" w:lineRule="auto"/>
        <w:ind w:left="0" w:firstLine="284"/>
        <w:jc w:val="both"/>
      </w:pPr>
      <w:r>
        <w:t xml:space="preserve">According to the history in VS VCS , the TAF (test automation framework) was created in February, 2016. Let us </w:t>
      </w:r>
      <w:r w:rsidR="00681331">
        <w:t>analyze</w:t>
      </w:r>
      <w:r>
        <w:t xml:space="preserve"> part of this one – regression pack (2 parts). We </w:t>
      </w:r>
      <w:r w:rsidR="00265A8C">
        <w:t xml:space="preserve">assume the </w:t>
      </w:r>
      <w:r w:rsidR="00C22AC8">
        <w:t>1</w:t>
      </w:r>
      <w:commentRangeStart w:id="6"/>
      <w:commentRangeStart w:id="7"/>
      <w:r>
        <w:t xml:space="preserve"> </w:t>
      </w:r>
      <w:r w:rsidR="00C22AC8">
        <w:t>week (40 hours)</w:t>
      </w:r>
      <w:r>
        <w:t xml:space="preserve"> </w:t>
      </w:r>
      <w:r w:rsidR="00681331">
        <w:t>was</w:t>
      </w:r>
      <w:r w:rsidR="00265A8C">
        <w:t xml:space="preserve"> needed to create the framework and </w:t>
      </w:r>
      <w:r w:rsidR="00C22AC8">
        <w:t>3</w:t>
      </w:r>
      <w:r w:rsidR="00265A8C">
        <w:t xml:space="preserve"> months to create tests</w:t>
      </w:r>
      <w:commentRangeEnd w:id="6"/>
      <w:r w:rsidR="00D8608D">
        <w:rPr>
          <w:rStyle w:val="CommentReference"/>
        </w:rPr>
        <w:commentReference w:id="6"/>
      </w:r>
      <w:commentRangeEnd w:id="7"/>
      <w:r w:rsidR="00C22AC8">
        <w:rPr>
          <w:rStyle w:val="CommentReference"/>
        </w:rPr>
        <w:commentReference w:id="7"/>
      </w:r>
      <w:r w:rsidR="00265A8C">
        <w:t xml:space="preserve"> </w:t>
      </w:r>
      <w:r w:rsidR="00895CCE">
        <w:t>for (</w:t>
      </w:r>
      <w:r w:rsidR="00265A8C">
        <w:t>168*3 hours).</w:t>
      </w:r>
      <w:r w:rsidR="00265A8C">
        <w:br/>
        <w:t>Either of parts of regression keeps 4 hours to be executed. Tests configuring in CI keeps not so much time – e.g. 3 hours per month, or 54 hours for framework from the creation. Each build keeps about 1.5 hours for 3 testers to be analyzed 1.5*3*388(builds)=1168 hours.</w:t>
      </w:r>
    </w:p>
    <w:p w14:paraId="0E2B6E4C" w14:textId="2FDA4459" w:rsidR="00C22AC8" w:rsidRDefault="00C22AC8" w:rsidP="00B72FC3">
      <w:pPr>
        <w:spacing w:after="0" w:line="240" w:lineRule="auto"/>
        <w:ind w:firstLine="284"/>
        <w:jc w:val="both"/>
      </w:pPr>
      <w:r>
        <w:t xml:space="preserve">Also, let us improve formula with T – time to spent for framework supporting, which is about </w:t>
      </w:r>
      <w:r w:rsidR="00895CCE">
        <w:t>8</w:t>
      </w:r>
      <w:r>
        <w:t xml:space="preserve"> hours per month for SUT</w:t>
      </w:r>
    </w:p>
    <w:p w14:paraId="03969523" w14:textId="212B5D17" w:rsidR="00DD7050" w:rsidRDefault="00421865" w:rsidP="00DD7050">
      <w:pPr>
        <w:spacing w:after="0"/>
        <w:ind w:firstLine="227"/>
      </w:pPr>
      <w:r>
        <w:t xml:space="preserve">Cm for each build is about 10 hours. </w:t>
      </w:r>
      <w:r w:rsidR="00681331">
        <w:t>And</w:t>
      </w:r>
      <w:r>
        <w:t xml:space="preserve"> for the all builds 388*10 =3880 hours</w:t>
      </w:r>
      <w:r>
        <w:br/>
      </w:r>
      <w:r>
        <w:br/>
        <w:t xml:space="preserve">From the    </w:t>
      </w:r>
      <w:r>
        <w:rPr>
          <w:noProof/>
        </w:rPr>
        <w:drawing>
          <wp:inline distT="0" distB="0" distL="0" distR="0" wp14:anchorId="6DE9B442" wp14:editId="39B53A78">
            <wp:extent cx="685800" cy="2190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85800" cy="2190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320365">
        <w:t xml:space="preserve">   we can calculate ROI = 1.03</w:t>
      </w:r>
      <w:r>
        <w:t xml:space="preserve"> (at the moment). And it will increase due to annual work items were done.</w:t>
      </w:r>
    </w:p>
    <w:p w14:paraId="40F5252A" w14:textId="6150C31D" w:rsidR="00DD7050" w:rsidRDefault="00DD7050" w:rsidP="00DD7050">
      <w:pPr>
        <w:spacing w:after="0"/>
        <w:ind w:firstLine="227"/>
      </w:pPr>
    </w:p>
    <w:p w14:paraId="5E60719D" w14:textId="42E40734" w:rsidR="00C22AC8" w:rsidRDefault="00421865" w:rsidP="00DD7050">
      <w:pPr>
        <w:spacing w:after="0"/>
        <w:ind w:firstLine="227"/>
      </w:pPr>
      <w:r>
        <w:lastRenderedPageBreak/>
        <w:br/>
      </w:r>
      <w:r>
        <w:br/>
        <w:t xml:space="preserve">ROI = (3880 – </w:t>
      </w:r>
      <w:commentRangeStart w:id="8"/>
      <w:r>
        <w:t>(</w:t>
      </w:r>
      <w:r w:rsidR="00DE0149">
        <w:t>1168+54+</w:t>
      </w:r>
      <w:r w:rsidR="00C22AC8">
        <w:t>504+ 40 + 144</w:t>
      </w:r>
      <w:r>
        <w:t>)</w:t>
      </w:r>
      <w:r w:rsidR="00DE0149">
        <w:t>)/</w:t>
      </w:r>
      <w:r w:rsidR="00DE0149" w:rsidRPr="00DE0149">
        <w:t xml:space="preserve"> </w:t>
      </w:r>
      <w:r w:rsidR="00DE0149">
        <w:t>(</w:t>
      </w:r>
      <w:r w:rsidR="00C22AC8">
        <w:t>1168+54+504+ 40 + 144</w:t>
      </w:r>
      <w:r w:rsidR="00DE0149">
        <w:t>)</w:t>
      </w:r>
      <w:commentRangeEnd w:id="8"/>
      <w:r w:rsidR="005F76F3">
        <w:rPr>
          <w:rStyle w:val="CommentReference"/>
        </w:rPr>
        <w:commentReference w:id="8"/>
      </w:r>
      <w:r w:rsidR="00DE0149">
        <w:t>=</w:t>
      </w:r>
      <w:r w:rsidR="00C22AC8">
        <w:t>1.03</w:t>
      </w:r>
    </w:p>
    <w:p w14:paraId="75C3870A" w14:textId="201E2638" w:rsidR="00C22AC8" w:rsidRPr="008C6B00" w:rsidRDefault="00C22AC8" w:rsidP="00B72FC3">
      <w:pPr>
        <w:spacing w:after="0"/>
        <w:ind w:firstLine="227"/>
        <w:jc w:val="both"/>
        <w:rPr>
          <w:color w:val="7030A0"/>
        </w:rPr>
      </w:pPr>
      <w:r>
        <w:t>3880</w:t>
      </w:r>
      <w:r w:rsidR="00DE0149">
        <w:br/>
      </w:r>
      <w:r>
        <w:rPr>
          <w:color w:val="7030A0"/>
        </w:rPr>
        <w:t>FW = 40 h</w:t>
      </w:r>
    </w:p>
    <w:p w14:paraId="692073D4" w14:textId="04CD1F2B" w:rsidR="00C22AC8" w:rsidRPr="008C6B00" w:rsidRDefault="00C22AC8" w:rsidP="00B72FC3">
      <w:pPr>
        <w:spacing w:after="0"/>
        <w:ind w:firstLine="227"/>
        <w:jc w:val="both"/>
        <w:rPr>
          <w:color w:val="7030A0"/>
        </w:rPr>
      </w:pPr>
      <w:r>
        <w:rPr>
          <w:color w:val="7030A0"/>
        </w:rPr>
        <w:t>S = 168*3=504 h</w:t>
      </w:r>
    </w:p>
    <w:p w14:paraId="1D088D1F" w14:textId="7A54CDC7" w:rsidR="00C22AC8" w:rsidRPr="008C6B00" w:rsidRDefault="00C22AC8" w:rsidP="00B72FC3">
      <w:pPr>
        <w:spacing w:after="0"/>
        <w:ind w:firstLine="227"/>
        <w:jc w:val="both"/>
        <w:rPr>
          <w:color w:val="7030A0"/>
        </w:rPr>
      </w:pPr>
      <w:r w:rsidRPr="008C6B00">
        <w:rPr>
          <w:color w:val="7030A0"/>
        </w:rPr>
        <w:t>E = 3</w:t>
      </w:r>
      <w:r>
        <w:rPr>
          <w:color w:val="7030A0"/>
        </w:rPr>
        <w:t xml:space="preserve"> h *18 months = 54 hours </w:t>
      </w:r>
    </w:p>
    <w:p w14:paraId="6C1A9076" w14:textId="55C9F92E" w:rsidR="00C22AC8" w:rsidRPr="008C6B00" w:rsidRDefault="00C22AC8" w:rsidP="00B72FC3">
      <w:pPr>
        <w:spacing w:after="0"/>
        <w:ind w:firstLine="227"/>
        <w:jc w:val="both"/>
        <w:rPr>
          <w:color w:val="7030A0"/>
        </w:rPr>
      </w:pPr>
      <w:r>
        <w:rPr>
          <w:color w:val="7030A0"/>
        </w:rPr>
        <w:t>R = 1.5h * 3 testers *388 builds = 1168 hours</w:t>
      </w:r>
    </w:p>
    <w:p w14:paraId="0FC8E944" w14:textId="3D1DBD9B" w:rsidR="00C22AC8" w:rsidRDefault="00C22AC8" w:rsidP="00B72FC3">
      <w:pPr>
        <w:pStyle w:val="BodyText"/>
        <w:spacing w:after="0"/>
        <w:ind w:firstLine="227"/>
        <w:jc w:val="both"/>
        <w:rPr>
          <w:rFonts w:asciiTheme="minorHAnsi" w:hAnsiTheme="minorHAnsi"/>
          <w:color w:val="7030A0"/>
          <w:sz w:val="22"/>
        </w:rPr>
      </w:pPr>
      <w:r>
        <w:rPr>
          <w:rFonts w:asciiTheme="minorHAnsi" w:hAnsiTheme="minorHAnsi"/>
          <w:color w:val="7030A0"/>
          <w:sz w:val="22"/>
        </w:rPr>
        <w:t>T = 8 h * 18 months = 144 hours</w:t>
      </w:r>
    </w:p>
    <w:p w14:paraId="5224F388" w14:textId="122D7DC3" w:rsidR="00C22AC8" w:rsidRPr="008C6B00" w:rsidRDefault="00C22AC8" w:rsidP="00B72FC3">
      <w:pPr>
        <w:pStyle w:val="BodyText"/>
        <w:spacing w:after="0"/>
        <w:ind w:firstLine="227"/>
        <w:jc w:val="both"/>
        <w:rPr>
          <w:rFonts w:asciiTheme="minorHAnsi" w:hAnsiTheme="minorHAnsi"/>
          <w:color w:val="7030A0"/>
          <w:sz w:val="22"/>
        </w:rPr>
      </w:pPr>
      <w:r w:rsidRPr="008C6B00">
        <w:rPr>
          <w:rFonts w:asciiTheme="minorHAnsi" w:hAnsiTheme="minorHAnsi"/>
          <w:color w:val="7030A0"/>
          <w:sz w:val="22"/>
        </w:rPr>
        <w:t>I = FW + S + E + R</w:t>
      </w:r>
      <w:r w:rsidR="005D01F4">
        <w:rPr>
          <w:rFonts w:asciiTheme="minorHAnsi" w:hAnsiTheme="minorHAnsi"/>
          <w:color w:val="7030A0"/>
          <w:sz w:val="22"/>
        </w:rPr>
        <w:t xml:space="preserve"> + T</w:t>
      </w:r>
    </w:p>
    <w:p w14:paraId="6E9F7B33" w14:textId="458BCCD5" w:rsidR="00C22AC8" w:rsidRPr="008C6B00" w:rsidRDefault="00C22AC8" w:rsidP="00B72FC3">
      <w:pPr>
        <w:pStyle w:val="BodyText"/>
        <w:spacing w:after="0"/>
        <w:ind w:firstLine="227"/>
        <w:rPr>
          <w:rFonts w:asciiTheme="minorHAnsi" w:hAnsiTheme="minorHAnsi"/>
          <w:color w:val="7030A0"/>
          <w:sz w:val="22"/>
        </w:rPr>
      </w:pPr>
      <w:r w:rsidRPr="008C6B00">
        <w:rPr>
          <w:rFonts w:asciiTheme="minorHAnsi" w:hAnsiTheme="minorHAnsi"/>
          <w:color w:val="7030A0"/>
          <w:sz w:val="22"/>
        </w:rPr>
        <w:t xml:space="preserve">I = </w:t>
      </w:r>
      <w:r>
        <w:rPr>
          <w:rFonts w:asciiTheme="minorHAnsi" w:hAnsiTheme="minorHAnsi"/>
          <w:color w:val="7030A0"/>
          <w:sz w:val="22"/>
        </w:rPr>
        <w:t>1910</w:t>
      </w:r>
      <w:r>
        <w:rPr>
          <w:rFonts w:asciiTheme="minorHAnsi" w:hAnsiTheme="minorHAnsi"/>
          <w:color w:val="7030A0"/>
          <w:sz w:val="22"/>
        </w:rPr>
        <w:br/>
      </w:r>
    </w:p>
    <w:p w14:paraId="536F16D7" w14:textId="77777777" w:rsidR="00B72FC3" w:rsidRDefault="00B72FC3" w:rsidP="00B72FC3">
      <w:pPr>
        <w:spacing w:after="0"/>
        <w:ind w:firstLine="227"/>
        <w:jc w:val="both"/>
      </w:pPr>
    </w:p>
    <w:p w14:paraId="6DBD05C7" w14:textId="3B58A999" w:rsidR="00AE1766" w:rsidRDefault="00DE0149" w:rsidP="00B72FC3">
      <w:pPr>
        <w:spacing w:after="0"/>
        <w:ind w:firstLine="227"/>
        <w:jc w:val="both"/>
      </w:pPr>
      <w:r>
        <w:t>So the TAF brings positive effort for the SUT.</w:t>
      </w:r>
    </w:p>
    <w:p w14:paraId="3B77A6B2" w14:textId="228544BD" w:rsidR="00C22AC8" w:rsidRDefault="00C22AC8" w:rsidP="00B72FC3">
      <w:pPr>
        <w:spacing w:after="0"/>
        <w:ind w:firstLine="227"/>
        <w:jc w:val="both"/>
      </w:pPr>
      <w:r>
        <w:t>Due to our SUT is multi-project (contains few subprojects), let us look into the one of subproject, which is just started being live. And let us see the smoke part of it.</w:t>
      </w:r>
    </w:p>
    <w:p w14:paraId="772A6F64" w14:textId="4B596A41" w:rsidR="00BC1239" w:rsidRPr="00C22AC8" w:rsidRDefault="00AE1766" w:rsidP="00B72FC3">
      <w:pPr>
        <w:spacing w:after="0"/>
        <w:ind w:firstLine="227"/>
        <w:jc w:val="both"/>
      </w:pPr>
      <w:r w:rsidRPr="00C22AC8">
        <w:t>In order to see the trend</w:t>
      </w:r>
      <w:r w:rsidR="00BC1239" w:rsidRPr="00C22AC8">
        <w:t xml:space="preserve"> of automation costs increasing / saving in timeline</w:t>
      </w:r>
      <w:r w:rsidR="008C6B00" w:rsidRPr="00C22AC8">
        <w:t>,</w:t>
      </w:r>
      <w:r w:rsidRPr="00C22AC8">
        <w:t xml:space="preserve"> let’s calculate ROI for two different points</w:t>
      </w:r>
      <w:r w:rsidR="00BC1239" w:rsidRPr="00C22AC8">
        <w:t>:</w:t>
      </w:r>
    </w:p>
    <w:p w14:paraId="773DCAEB" w14:textId="1E3F6D8E" w:rsidR="00AE1766" w:rsidRPr="00C22AC8" w:rsidRDefault="00BC1239" w:rsidP="00B72FC3">
      <w:pPr>
        <w:spacing w:after="0"/>
        <w:ind w:firstLine="227"/>
        <w:jc w:val="both"/>
      </w:pPr>
      <w:r w:rsidRPr="00C22AC8">
        <w:t>Current</w:t>
      </w:r>
      <w:r w:rsidR="00AE1766" w:rsidRPr="00C22AC8">
        <w:t xml:space="preserve"> time.</w:t>
      </w:r>
    </w:p>
    <w:p w14:paraId="025A9963" w14:textId="70774F1D" w:rsidR="00C22AC8" w:rsidRPr="00492EFF" w:rsidRDefault="00C22AC8" w:rsidP="00B72FC3">
      <w:pPr>
        <w:spacing w:after="0"/>
        <w:ind w:firstLine="227"/>
        <w:jc w:val="both"/>
      </w:pPr>
      <w:r w:rsidRPr="00C22AC8">
        <w:t xml:space="preserve">Future (number of </w:t>
      </w:r>
      <w:r w:rsidR="00492EFF">
        <w:t>the test execution = 300</w:t>
      </w:r>
      <w:r w:rsidRPr="00492EFF">
        <w:t>)</w:t>
      </w:r>
    </w:p>
    <w:p w14:paraId="5D211EFB" w14:textId="2C94F88E" w:rsidR="009D28BE" w:rsidRPr="00C22AC8" w:rsidRDefault="009D28BE" w:rsidP="00B72FC3">
      <w:pPr>
        <w:spacing w:after="0"/>
        <w:ind w:firstLine="227"/>
        <w:jc w:val="both"/>
      </w:pPr>
      <w:r w:rsidRPr="00C22AC8">
        <w:t>It will give us some vision to make a clear conclusion.</w:t>
      </w:r>
    </w:p>
    <w:p w14:paraId="6A103022" w14:textId="3BA50FFF" w:rsidR="008C6B00" w:rsidRDefault="008C6B00" w:rsidP="00B72FC3">
      <w:pPr>
        <w:spacing w:after="0"/>
        <w:ind w:firstLine="227"/>
        <w:jc w:val="both"/>
      </w:pPr>
    </w:p>
    <w:p w14:paraId="46636D86" w14:textId="7C74AA25" w:rsidR="00B72FC3" w:rsidRPr="00C22AC8" w:rsidRDefault="00B72FC3" w:rsidP="00B72FC3">
      <w:pPr>
        <w:pStyle w:val="Heading1"/>
        <w:ind w:firstLine="227"/>
        <w:jc w:val="both"/>
      </w:pPr>
      <w:r>
        <w:t>Subproject calculation</w:t>
      </w:r>
    </w:p>
    <w:p w14:paraId="6A09A884" w14:textId="0DF15D4E" w:rsidR="00C22AC8" w:rsidRPr="00C22AC8" w:rsidRDefault="00C22AC8" w:rsidP="00B72FC3">
      <w:pPr>
        <w:spacing w:after="0"/>
        <w:ind w:firstLine="227"/>
        <w:jc w:val="both"/>
      </w:pPr>
      <w:r w:rsidRPr="00C22AC8">
        <w:t xml:space="preserve">The smoke part includes 13 tests, each of it kept about 4 hours to be created. Also average time to execute one of them is 3 mins (0.05 hours). At the moment we have 66 job executions for them. Average time to analyze the build is 20 mins. </w:t>
      </w:r>
    </w:p>
    <w:p w14:paraId="183C4DF2" w14:textId="373351AF" w:rsidR="00B72FC3" w:rsidRDefault="00C22AC8" w:rsidP="00B72FC3">
      <w:pPr>
        <w:spacing w:after="0"/>
        <w:ind w:firstLine="227"/>
      </w:pPr>
      <w:r>
        <w:t xml:space="preserve">ROI calculated for the moment </w:t>
      </w:r>
      <w:r>
        <w:br/>
        <w:t>ROI = (42.9-83)/83 = -0.48</w:t>
      </w:r>
      <w:r>
        <w:br/>
      </w:r>
      <w:r w:rsidRPr="00C22AC8">
        <w:t>FW = 8 h</w:t>
      </w:r>
      <w:r>
        <w:br/>
      </w:r>
      <w:r w:rsidRPr="00C22AC8">
        <w:t>S = 4h*13 = 52 h</w:t>
      </w:r>
      <w:r>
        <w:br/>
      </w:r>
      <w:r w:rsidRPr="00C22AC8">
        <w:t xml:space="preserve">E = 1h </w:t>
      </w:r>
      <w:r>
        <w:br/>
      </w:r>
      <w:r w:rsidRPr="00C22AC8">
        <w:t>R = 1/3 h * 66 = 22h</w:t>
      </w:r>
      <w:r>
        <w:br/>
      </w:r>
      <w:r w:rsidRPr="00C22AC8">
        <w:t>I = FW + S + E + R</w:t>
      </w:r>
      <w:r>
        <w:t xml:space="preserve"> </w:t>
      </w:r>
      <w:r>
        <w:br/>
      </w:r>
      <w:r w:rsidRPr="00C22AC8">
        <w:t>I = 8+52+1+22=83 h</w:t>
      </w:r>
      <w:r>
        <w:br/>
      </w:r>
      <w:r w:rsidRPr="00C22AC8">
        <w:t>Cm = 0.05*13*66= 42.9 h</w:t>
      </w:r>
      <w:r w:rsidRPr="00C22AC8">
        <w:br/>
      </w:r>
    </w:p>
    <w:p w14:paraId="5E1436DD" w14:textId="5E665E4B" w:rsidR="009D28BE" w:rsidRDefault="00C22AC8" w:rsidP="00B72FC3">
      <w:pPr>
        <w:spacing w:after="0"/>
        <w:ind w:firstLine="227"/>
        <w:jc w:val="both"/>
      </w:pPr>
      <w:r>
        <w:t>Let us assume the same scope</w:t>
      </w:r>
      <w:r w:rsidR="007A2E46">
        <w:t xml:space="preserve"> will be run 300 times (about</w:t>
      </w:r>
      <w:r>
        <w:t xml:space="preserve"> 1.5 year performing)</w:t>
      </w:r>
    </w:p>
    <w:p w14:paraId="038E2142" w14:textId="2F3E90EF" w:rsidR="00C22AC8" w:rsidRDefault="00C22AC8" w:rsidP="00B72FC3">
      <w:pPr>
        <w:spacing w:after="0"/>
        <w:ind w:firstLine="227"/>
        <w:jc w:val="both"/>
      </w:pPr>
      <w:r>
        <w:t>ROI = (195-165)/165=0.18</w:t>
      </w:r>
    </w:p>
    <w:p w14:paraId="7E9E9BDE" w14:textId="77777777" w:rsidR="00C22AC8" w:rsidRPr="00C22AC8" w:rsidRDefault="00C22AC8" w:rsidP="00B72FC3">
      <w:pPr>
        <w:spacing w:after="0"/>
        <w:ind w:firstLine="227"/>
        <w:jc w:val="both"/>
      </w:pPr>
      <w:r w:rsidRPr="00C22AC8">
        <w:t>FW = 8 h</w:t>
      </w:r>
    </w:p>
    <w:p w14:paraId="25CE8B03" w14:textId="77777777" w:rsidR="00C22AC8" w:rsidRPr="00C22AC8" w:rsidRDefault="00C22AC8" w:rsidP="00B72FC3">
      <w:pPr>
        <w:spacing w:after="0"/>
        <w:ind w:firstLine="227"/>
        <w:jc w:val="both"/>
      </w:pPr>
      <w:r w:rsidRPr="00C22AC8">
        <w:t>S = 4h*13 = 52 h</w:t>
      </w:r>
    </w:p>
    <w:p w14:paraId="7FB7B333" w14:textId="655611B5" w:rsidR="00C22AC8" w:rsidRPr="00C22AC8" w:rsidRDefault="00C22AC8" w:rsidP="00B72FC3">
      <w:pPr>
        <w:spacing w:after="0"/>
        <w:ind w:firstLine="227"/>
        <w:jc w:val="both"/>
      </w:pPr>
      <w:r w:rsidRPr="00C22AC8">
        <w:t xml:space="preserve">E = 5h </w:t>
      </w:r>
    </w:p>
    <w:p w14:paraId="4562A5CF" w14:textId="0A5F4964" w:rsidR="00C22AC8" w:rsidRPr="00C22AC8" w:rsidRDefault="00C22AC8" w:rsidP="00B72FC3">
      <w:pPr>
        <w:spacing w:after="0"/>
        <w:ind w:firstLine="227"/>
        <w:jc w:val="both"/>
      </w:pPr>
      <w:r w:rsidRPr="00C22AC8">
        <w:t>R = 1/3 h * 300 = 100h</w:t>
      </w:r>
    </w:p>
    <w:p w14:paraId="747FE0D2" w14:textId="71D5A10D" w:rsidR="00C22AC8" w:rsidRPr="00C22AC8" w:rsidRDefault="00892754" w:rsidP="00B72FC3">
      <w:pPr>
        <w:spacing w:after="0"/>
        <w:ind w:firstLine="227"/>
        <w:jc w:val="both"/>
      </w:pPr>
      <w:r>
        <w:t xml:space="preserve">I = FW + S + E + R </w:t>
      </w:r>
    </w:p>
    <w:p w14:paraId="68E0C455" w14:textId="47E4AB7D" w:rsidR="00C22AC8" w:rsidRPr="00C22AC8" w:rsidRDefault="00C22AC8" w:rsidP="00B72FC3">
      <w:pPr>
        <w:spacing w:after="0"/>
        <w:ind w:firstLine="227"/>
        <w:jc w:val="both"/>
      </w:pPr>
      <w:r w:rsidRPr="00C22AC8">
        <w:lastRenderedPageBreak/>
        <w:t>I = 8+52+5+100=165 h</w:t>
      </w:r>
    </w:p>
    <w:p w14:paraId="214748A9" w14:textId="3A42412F" w:rsidR="00C22AC8" w:rsidRDefault="00C22AC8" w:rsidP="00B72FC3">
      <w:pPr>
        <w:spacing w:after="0"/>
        <w:ind w:firstLine="227"/>
        <w:jc w:val="both"/>
      </w:pPr>
      <w:r w:rsidRPr="00C22AC8">
        <w:t>Cm = 0.05*13*300= 195h</w:t>
      </w:r>
    </w:p>
    <w:p w14:paraId="58BCB0D0" w14:textId="77777777" w:rsidR="00892754" w:rsidRDefault="00892754" w:rsidP="00B72FC3">
      <w:pPr>
        <w:spacing w:after="0"/>
        <w:ind w:firstLine="227"/>
        <w:jc w:val="both"/>
      </w:pPr>
    </w:p>
    <w:p w14:paraId="50BCB63F" w14:textId="26481AA7" w:rsidR="00892754" w:rsidRDefault="00892754" w:rsidP="00B72FC3">
      <w:pPr>
        <w:spacing w:after="0"/>
        <w:ind w:left="720" w:firstLine="227"/>
        <w:jc w:val="both"/>
      </w:pPr>
      <w:r>
        <w:t>And one more calculation – let us find the number of the exec</w:t>
      </w:r>
      <w:r w:rsidR="00B72FC3">
        <w:t xml:space="preserve">ution which brings us the first </w:t>
      </w:r>
      <w:r>
        <w:t>profit</w:t>
      </w:r>
    </w:p>
    <w:p w14:paraId="680ADF63" w14:textId="41923996" w:rsidR="00892754" w:rsidRDefault="00892754" w:rsidP="00B72FC3">
      <w:pPr>
        <w:spacing w:after="0"/>
        <w:ind w:firstLine="227"/>
        <w:jc w:val="both"/>
      </w:pPr>
      <w:r>
        <w:t>X = number of the execution</w:t>
      </w:r>
    </w:p>
    <w:p w14:paraId="1640C644" w14:textId="77777777" w:rsidR="00892754" w:rsidRPr="00C22AC8" w:rsidRDefault="00892754" w:rsidP="00B72FC3">
      <w:pPr>
        <w:spacing w:after="0"/>
        <w:ind w:firstLine="227"/>
        <w:jc w:val="both"/>
      </w:pPr>
      <w:r w:rsidRPr="00C22AC8">
        <w:t>FW = 8 h</w:t>
      </w:r>
    </w:p>
    <w:p w14:paraId="4E02DAB8" w14:textId="77777777" w:rsidR="00892754" w:rsidRPr="00C22AC8" w:rsidRDefault="00892754" w:rsidP="00B72FC3">
      <w:pPr>
        <w:spacing w:after="0"/>
        <w:ind w:firstLine="227"/>
        <w:jc w:val="both"/>
      </w:pPr>
      <w:r w:rsidRPr="00C22AC8">
        <w:t>S = 4h*13 = 52 h</w:t>
      </w:r>
    </w:p>
    <w:p w14:paraId="5E8DB1A3" w14:textId="18D4B7A8" w:rsidR="00892754" w:rsidRPr="00C22AC8" w:rsidRDefault="00892754" w:rsidP="00B72FC3">
      <w:pPr>
        <w:spacing w:after="0"/>
        <w:ind w:firstLine="227"/>
        <w:jc w:val="both"/>
      </w:pPr>
      <w:r w:rsidRPr="00C22AC8">
        <w:t xml:space="preserve">E = </w:t>
      </w:r>
      <w:r>
        <w:t>X*(1/60)h</w:t>
      </w:r>
      <w:r w:rsidRPr="00C22AC8">
        <w:t xml:space="preserve"> </w:t>
      </w:r>
    </w:p>
    <w:p w14:paraId="7CE4B086" w14:textId="75E1A8DB" w:rsidR="00892754" w:rsidRPr="00C22AC8" w:rsidRDefault="00892754" w:rsidP="00B72FC3">
      <w:pPr>
        <w:spacing w:after="0"/>
        <w:ind w:firstLine="227"/>
        <w:jc w:val="both"/>
      </w:pPr>
      <w:r w:rsidRPr="00C22AC8">
        <w:t xml:space="preserve">R = 1/3 h * </w:t>
      </w:r>
      <w:r>
        <w:t>X</w:t>
      </w:r>
      <w:r w:rsidRPr="00C22AC8">
        <w:t>= 100h</w:t>
      </w:r>
    </w:p>
    <w:p w14:paraId="6C54FD9D" w14:textId="27108101" w:rsidR="00892754" w:rsidRPr="00C22AC8" w:rsidRDefault="00892754" w:rsidP="00B72FC3">
      <w:pPr>
        <w:spacing w:after="0"/>
        <w:ind w:firstLine="227"/>
        <w:jc w:val="both"/>
      </w:pPr>
      <w:r>
        <w:t xml:space="preserve">I = FW + S + E + R </w:t>
      </w:r>
    </w:p>
    <w:p w14:paraId="6F25DCBD" w14:textId="760A8F2A" w:rsidR="00892754" w:rsidRDefault="00892754" w:rsidP="00B72FC3">
      <w:pPr>
        <w:spacing w:after="0"/>
        <w:ind w:firstLine="227"/>
        <w:jc w:val="both"/>
      </w:pPr>
      <w:r w:rsidRPr="00C22AC8">
        <w:t>Cm = 0.05*13*</w:t>
      </w:r>
      <w:r>
        <w:t>X</w:t>
      </w:r>
    </w:p>
    <w:p w14:paraId="21B80909" w14:textId="33967343" w:rsidR="00892754" w:rsidRDefault="00892754" w:rsidP="00B72FC3">
      <w:pPr>
        <w:spacing w:after="0"/>
        <w:ind w:firstLine="227"/>
        <w:jc w:val="both"/>
      </w:pPr>
    </w:p>
    <w:p w14:paraId="2DD092E7" w14:textId="073033C5" w:rsidR="00892754" w:rsidRDefault="00892754" w:rsidP="00B72FC3">
      <w:pPr>
        <w:spacing w:after="0"/>
        <w:ind w:firstLine="227"/>
        <w:jc w:val="both"/>
      </w:pPr>
      <w:r>
        <w:t>ROI = ((</w:t>
      </w:r>
      <w:r w:rsidRPr="00C22AC8">
        <w:t>0.05*13*</w:t>
      </w:r>
      <w:r>
        <w:t>x – (x/3+x/60+52+8))/</w:t>
      </w:r>
      <w:r w:rsidRPr="00892754">
        <w:t xml:space="preserve"> </w:t>
      </w:r>
      <w:r>
        <w:t>– (x/3+x/60+52+8)</w:t>
      </w:r>
    </w:p>
    <w:p w14:paraId="5F3ECE6D" w14:textId="20F3F4B7" w:rsidR="00892754" w:rsidRDefault="00892754" w:rsidP="00B72FC3">
      <w:pPr>
        <w:spacing w:after="0"/>
        <w:ind w:firstLine="227"/>
        <w:jc w:val="both"/>
      </w:pPr>
      <w:r>
        <w:t>X is about 200</w:t>
      </w:r>
    </w:p>
    <w:p w14:paraId="7781F5E8" w14:textId="77777777" w:rsidR="00B72FC3" w:rsidRDefault="00B72FC3" w:rsidP="00B72FC3">
      <w:pPr>
        <w:spacing w:after="0"/>
        <w:ind w:firstLine="227"/>
        <w:jc w:val="both"/>
      </w:pPr>
    </w:p>
    <w:p w14:paraId="15BCF5CA" w14:textId="6D01C225" w:rsidR="00C22AC8" w:rsidRDefault="00C22AC8" w:rsidP="00B72FC3">
      <w:pPr>
        <w:spacing w:after="0"/>
        <w:ind w:firstLine="227"/>
        <w:jc w:val="both"/>
      </w:pPr>
      <w:r>
        <w:t xml:space="preserve">So the ROI shows the automation of the testing process value can be negative in the start, but gives a profit with test execution quantity increase. </w:t>
      </w:r>
    </w:p>
    <w:p w14:paraId="6602A53D" w14:textId="77777777" w:rsidR="009D28BE" w:rsidRDefault="009D28BE" w:rsidP="00B72FC3">
      <w:pPr>
        <w:spacing w:after="0"/>
        <w:ind w:firstLine="227"/>
        <w:jc w:val="both"/>
      </w:pPr>
    </w:p>
    <w:p w14:paraId="2270CF55" w14:textId="77777777" w:rsidR="00B72FC3" w:rsidRDefault="00B72FC3" w:rsidP="00B72FC3">
      <w:pPr>
        <w:ind w:firstLine="227"/>
        <w:jc w:val="both"/>
      </w:pPr>
      <w:r>
        <w:br w:type="page"/>
      </w:r>
    </w:p>
    <w:p w14:paraId="523046D9" w14:textId="77777777" w:rsidR="00872B4B" w:rsidRDefault="00316D57" w:rsidP="00872B4B">
      <w:pPr>
        <w:pStyle w:val="ListParagraph"/>
        <w:numPr>
          <w:ilvl w:val="0"/>
          <w:numId w:val="1"/>
        </w:numPr>
        <w:spacing w:after="0"/>
        <w:jc w:val="both"/>
      </w:pPr>
      <w:r>
        <w:lastRenderedPageBreak/>
        <w:t xml:space="preserve">Automated calculation </w:t>
      </w:r>
    </w:p>
    <w:p w14:paraId="48B8A048" w14:textId="6DAE48EB" w:rsidR="00421865" w:rsidRDefault="00316D57" w:rsidP="00872B4B">
      <w:pPr>
        <w:pStyle w:val="ListParagraph"/>
        <w:spacing w:after="0"/>
      </w:pPr>
      <w:r>
        <w:t xml:space="preserve">using </w:t>
      </w:r>
      <w:hyperlink r:id="rId11" w:history="1">
        <w:r w:rsidRPr="006B2E8D">
          <w:rPr>
            <w:rStyle w:val="Hyperlink"/>
          </w:rPr>
          <w:t>http://www-01.ibm.com/software/rational/offerings/testing/roi/tool/ROI_Rational.html</w:t>
        </w:r>
      </w:hyperlink>
      <w:r>
        <w:t xml:space="preserve"> </w:t>
      </w:r>
      <w:r w:rsidR="00D8608D">
        <w:t>(</w:t>
      </w:r>
      <w:r>
        <w:t>costs are randomly assumed)</w:t>
      </w:r>
      <w:r>
        <w:br/>
      </w:r>
      <w:r>
        <w:rPr>
          <w:noProof/>
        </w:rPr>
        <w:drawing>
          <wp:inline distT="0" distB="0" distL="0" distR="0" wp14:anchorId="7890D60C" wp14:editId="12884988">
            <wp:extent cx="5458134" cy="44094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594" cy="4439703"/>
                    </a:xfrm>
                    <a:prstGeom prst="rect">
                      <a:avLst/>
                    </a:prstGeom>
                  </pic:spPr>
                </pic:pic>
              </a:graphicData>
            </a:graphic>
          </wp:inline>
        </w:drawing>
      </w:r>
    </w:p>
    <w:sectPr w:rsidR="004218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iaksandr Bandarchyk" w:date="2017-11-24T15:02:00Z" w:initials="AB">
    <w:p w14:paraId="50499E77" w14:textId="77777777" w:rsidR="00B92DA5" w:rsidRDefault="00B92DA5">
      <w:pPr>
        <w:pStyle w:val="CommentText"/>
      </w:pPr>
      <w:r>
        <w:rPr>
          <w:rStyle w:val="CommentReference"/>
        </w:rPr>
        <w:annotationRef/>
      </w:r>
      <w:r w:rsidRPr="00B92DA5">
        <w:t>Doesn</w:t>
      </w:r>
      <w:r>
        <w:t>’</w:t>
      </w:r>
      <w:r w:rsidRPr="00B92DA5">
        <w:t>t represent the frequency</w:t>
      </w:r>
      <w:r>
        <w:t xml:space="preserve"> of regression run. If it’s twice a month – perhaps </w:t>
      </w:r>
      <w:r w:rsidRPr="00B92DA5">
        <w:t>manual testing will be at least as applicable as well as automated</w:t>
      </w:r>
      <w:r>
        <w:t>.</w:t>
      </w:r>
    </w:p>
  </w:comment>
  <w:comment w:id="1" w:author="Aliaksandr Bandarchyk" w:date="2017-11-24T15:11:00Z" w:initials="AB">
    <w:p w14:paraId="335122B5" w14:textId="449BC372" w:rsidR="00B92DA5" w:rsidRDefault="00B92DA5">
      <w:pPr>
        <w:pStyle w:val="CommentText"/>
      </w:pPr>
      <w:r>
        <w:rPr>
          <w:rStyle w:val="CommentReference"/>
        </w:rPr>
        <w:annotationRef/>
      </w:r>
      <w:r>
        <w:t xml:space="preserve">Good </w:t>
      </w:r>
      <w:r w:rsidR="00EE1ECF">
        <w:t>point if we have short iterations</w:t>
      </w:r>
      <w:r w:rsidR="006A5F5F">
        <w:t xml:space="preserve"> of delivery. If we have </w:t>
      </w:r>
      <w:r w:rsidR="006A5F5F" w:rsidRPr="006A5F5F">
        <w:t>two releases for the entire life of the project</w:t>
      </w:r>
      <w:r w:rsidR="006A5F5F">
        <w:t xml:space="preserve">, maybe it will be worth to hire a dozen of manual testers </w:t>
      </w:r>
      <w:r w:rsidR="006A5F5F" w:rsidRPr="006A5F5F">
        <w:rPr>
          <w:strike/>
        </w:rPr>
        <w:t>from some banana republic</w:t>
      </w:r>
      <w:r w:rsidR="006A5F5F">
        <w:t xml:space="preserve"> </w:t>
      </w:r>
      <w:r w:rsidR="006A5F5F" w:rsidRPr="006A5F5F">
        <w:t>for one-time testing</w:t>
      </w:r>
      <w:r w:rsidR="006A5F5F">
        <w:t>.</w:t>
      </w:r>
      <w:r w:rsidR="00C22AC8">
        <w:br/>
      </w:r>
    </w:p>
  </w:comment>
  <w:comment w:id="2" w:author="Artsiom Halavach1" w:date="2017-11-28T14:17:00Z" w:initials="AH">
    <w:p w14:paraId="26A5C701" w14:textId="379C3203" w:rsidR="00C22AC8" w:rsidRDefault="00C22AC8">
      <w:pPr>
        <w:pStyle w:val="CommentText"/>
      </w:pPr>
      <w:r>
        <w:rPr>
          <w:rStyle w:val="CommentReference"/>
        </w:rPr>
        <w:annotationRef/>
      </w:r>
      <w:r>
        <w:t>This aspect is shown in the ROI calculation. Please see below.</w:t>
      </w:r>
    </w:p>
  </w:comment>
  <w:comment w:id="3" w:author="Aliaksandr Bandarchyk" w:date="2017-11-24T15:12:00Z" w:initials="AB">
    <w:p w14:paraId="4AAD4DAC" w14:textId="77777777" w:rsidR="00EE1ECF" w:rsidRDefault="00EE1ECF">
      <w:pPr>
        <w:pStyle w:val="CommentText"/>
      </w:pPr>
      <w:r>
        <w:rPr>
          <w:rStyle w:val="CommentReference"/>
        </w:rPr>
        <w:annotationRef/>
      </w:r>
      <w:r>
        <w:t>Do your automated tests check all that ‘reasons’?</w:t>
      </w:r>
    </w:p>
  </w:comment>
  <w:comment w:id="4" w:author="Artsiom Halavach1" w:date="2017-11-28T14:17:00Z" w:initials="AH">
    <w:p w14:paraId="7E37744E" w14:textId="33729441" w:rsidR="00C22AC8" w:rsidRDefault="00C22AC8">
      <w:pPr>
        <w:pStyle w:val="CommentText"/>
      </w:pPr>
      <w:r>
        <w:rPr>
          <w:rStyle w:val="CommentReference"/>
        </w:rPr>
        <w:annotationRef/>
      </w:r>
      <w:r>
        <w:t>Added.</w:t>
      </w:r>
    </w:p>
  </w:comment>
  <w:comment w:id="6" w:author="Aliaksandr Bandarchyk" w:date="2017-11-24T17:55:00Z" w:initials="AB">
    <w:p w14:paraId="65EAD34C" w14:textId="38F9F065" w:rsidR="00D8608D" w:rsidRDefault="00D8608D">
      <w:pPr>
        <w:pStyle w:val="CommentText"/>
      </w:pPr>
      <w:r>
        <w:rPr>
          <w:rStyle w:val="CommentReference"/>
        </w:rPr>
        <w:annotationRef/>
      </w:r>
      <w:r>
        <w:t>Strange ratio – time of TAF</w:t>
      </w:r>
      <w:r w:rsidR="005F76F3">
        <w:t xml:space="preserve"> creation</w:t>
      </w:r>
      <w:r>
        <w:t xml:space="preserve"> is more than</w:t>
      </w:r>
      <w:r w:rsidR="005F76F3">
        <w:t xml:space="preserve"> time to automate tests.</w:t>
      </w:r>
    </w:p>
  </w:comment>
  <w:comment w:id="7" w:author="Artsiom Halavach1" w:date="2017-11-28T14:18:00Z" w:initials="AH">
    <w:p w14:paraId="4DAE4E90" w14:textId="475EE336" w:rsidR="00C22AC8" w:rsidRDefault="00C22AC8">
      <w:pPr>
        <w:pStyle w:val="CommentText"/>
      </w:pPr>
      <w:r>
        <w:rPr>
          <w:rStyle w:val="CommentReference"/>
        </w:rPr>
        <w:annotationRef/>
      </w:r>
      <w:r>
        <w:t xml:space="preserve">New numbers were applied. BTW, the calculation were made by the time had been assumed due to specific process of the SUT development. </w:t>
      </w:r>
    </w:p>
  </w:comment>
  <w:comment w:id="8" w:author="Aliaksandr Bandarchyk" w:date="2017-11-24T18:01:00Z" w:initials="AB">
    <w:p w14:paraId="106AC8E7" w14:textId="0B1865DB" w:rsidR="005F76F3" w:rsidRDefault="005F76F3">
      <w:pPr>
        <w:pStyle w:val="CommentText"/>
      </w:pPr>
      <w:r>
        <w:rPr>
          <w:rStyle w:val="CommentReference"/>
        </w:rPr>
        <w:annotationRef/>
      </w:r>
      <w:r>
        <w:t xml:space="preserve">Also </w:t>
      </w:r>
      <w:r w:rsidRPr="005F76F3">
        <w:t>a lot of time is spent on</w:t>
      </w:r>
      <w:r>
        <w:t xml:space="preserve"> the</w:t>
      </w:r>
      <w:r w:rsidRPr="005F76F3">
        <w:t xml:space="preserve"> supporting</w:t>
      </w:r>
      <w:r>
        <w:t>\fixing</w:t>
      </w:r>
      <w:r w:rsidRPr="005F76F3">
        <w:t xml:space="preserve"> </w:t>
      </w:r>
      <w:r>
        <w:t xml:space="preserve">of </w:t>
      </w:r>
      <w:r w:rsidRPr="005F76F3">
        <w:t>tests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499E77" w15:done="0"/>
  <w15:commentEx w15:paraId="335122B5" w15:done="0"/>
  <w15:commentEx w15:paraId="26A5C701" w15:paraIdParent="335122B5" w15:done="0"/>
  <w15:commentEx w15:paraId="4AAD4DAC" w15:done="0"/>
  <w15:commentEx w15:paraId="7E37744E" w15:paraIdParent="4AAD4DAC" w15:done="0"/>
  <w15:commentEx w15:paraId="65EAD34C" w15:done="0"/>
  <w15:commentEx w15:paraId="4DAE4E90" w15:paraIdParent="65EAD34C" w15:done="0"/>
  <w15:commentEx w15:paraId="106AC8E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A01579" w14:textId="77777777" w:rsidR="00840584" w:rsidRDefault="00840584" w:rsidP="00B92DA5">
      <w:pPr>
        <w:spacing w:after="0" w:line="240" w:lineRule="auto"/>
      </w:pPr>
      <w:r>
        <w:separator/>
      </w:r>
    </w:p>
  </w:endnote>
  <w:endnote w:type="continuationSeparator" w:id="0">
    <w:p w14:paraId="14C9BEDC" w14:textId="77777777" w:rsidR="00840584" w:rsidRDefault="00840584" w:rsidP="00B92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ource Sans Pro">
    <w:panose1 w:val="020B0503030403020204"/>
    <w:charset w:val="00"/>
    <w:family w:val="swiss"/>
    <w:notTrueType/>
    <w:pitch w:val="variable"/>
    <w:sig w:usb0="600002F7" w:usb1="02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DC05B2" w14:textId="77777777" w:rsidR="00840584" w:rsidRDefault="00840584" w:rsidP="00B92DA5">
      <w:pPr>
        <w:spacing w:after="0" w:line="240" w:lineRule="auto"/>
      </w:pPr>
      <w:r>
        <w:separator/>
      </w:r>
    </w:p>
  </w:footnote>
  <w:footnote w:type="continuationSeparator" w:id="0">
    <w:p w14:paraId="229D03DD" w14:textId="77777777" w:rsidR="00840584" w:rsidRDefault="00840584" w:rsidP="00B92D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87692"/>
    <w:multiLevelType w:val="hybridMultilevel"/>
    <w:tmpl w:val="0492A0E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15:restartNumberingAfterBreak="0">
    <w:nsid w:val="293B713C"/>
    <w:multiLevelType w:val="hybridMultilevel"/>
    <w:tmpl w:val="0112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E410BB"/>
    <w:multiLevelType w:val="hybridMultilevel"/>
    <w:tmpl w:val="DCA2D4C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iaksandr Bandarchyk">
    <w15:presenceInfo w15:providerId="AD" w15:userId="S-1-5-21-6361574-293082422-13007618-89956"/>
  </w15:person>
  <w15:person w15:author="Artsiom Halavach1">
    <w15:presenceInfo w15:providerId="AD" w15:userId="S-1-5-21-6361574-293082422-13007618-864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D23"/>
    <w:rsid w:val="00124C90"/>
    <w:rsid w:val="00165C8A"/>
    <w:rsid w:val="00265A8C"/>
    <w:rsid w:val="00316D57"/>
    <w:rsid w:val="00320365"/>
    <w:rsid w:val="00374D83"/>
    <w:rsid w:val="003846B3"/>
    <w:rsid w:val="003B5A6B"/>
    <w:rsid w:val="00421865"/>
    <w:rsid w:val="00492EFF"/>
    <w:rsid w:val="00547D68"/>
    <w:rsid w:val="005D01F4"/>
    <w:rsid w:val="005F76F3"/>
    <w:rsid w:val="00681331"/>
    <w:rsid w:val="006A5F5F"/>
    <w:rsid w:val="00716A06"/>
    <w:rsid w:val="00793D23"/>
    <w:rsid w:val="007A2E46"/>
    <w:rsid w:val="008357F4"/>
    <w:rsid w:val="00840584"/>
    <w:rsid w:val="00872B4B"/>
    <w:rsid w:val="00892754"/>
    <w:rsid w:val="00895CCE"/>
    <w:rsid w:val="008C6B00"/>
    <w:rsid w:val="009D28BE"/>
    <w:rsid w:val="00AE1766"/>
    <w:rsid w:val="00B72FC3"/>
    <w:rsid w:val="00B92DA5"/>
    <w:rsid w:val="00BC1239"/>
    <w:rsid w:val="00C22AC8"/>
    <w:rsid w:val="00C95C7A"/>
    <w:rsid w:val="00CE4E13"/>
    <w:rsid w:val="00D35EF2"/>
    <w:rsid w:val="00D8608D"/>
    <w:rsid w:val="00DD7050"/>
    <w:rsid w:val="00DE0149"/>
    <w:rsid w:val="00EE1ECF"/>
    <w:rsid w:val="00F11829"/>
    <w:rsid w:val="00F8556C"/>
    <w:rsid w:val="00FA3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A186"/>
  <w15:chartTrackingRefBased/>
  <w15:docId w15:val="{9CB44901-7B50-422F-B7E5-D7FA67DC8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2F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D23"/>
    <w:pPr>
      <w:ind w:left="720"/>
      <w:contextualSpacing/>
    </w:pPr>
  </w:style>
  <w:style w:type="character" w:styleId="Hyperlink">
    <w:name w:val="Hyperlink"/>
    <w:basedOn w:val="DefaultParagraphFont"/>
    <w:uiPriority w:val="99"/>
    <w:unhideWhenUsed/>
    <w:rsid w:val="00316D57"/>
    <w:rPr>
      <w:color w:val="0563C1" w:themeColor="hyperlink"/>
      <w:u w:val="single"/>
    </w:rPr>
  </w:style>
  <w:style w:type="character" w:styleId="CommentReference">
    <w:name w:val="annotation reference"/>
    <w:basedOn w:val="DefaultParagraphFont"/>
    <w:uiPriority w:val="99"/>
    <w:semiHidden/>
    <w:unhideWhenUsed/>
    <w:rsid w:val="00B92DA5"/>
    <w:rPr>
      <w:sz w:val="16"/>
      <w:szCs w:val="16"/>
    </w:rPr>
  </w:style>
  <w:style w:type="paragraph" w:styleId="CommentText">
    <w:name w:val="annotation text"/>
    <w:basedOn w:val="Normal"/>
    <w:link w:val="CommentTextChar"/>
    <w:uiPriority w:val="99"/>
    <w:semiHidden/>
    <w:unhideWhenUsed/>
    <w:rsid w:val="00B92DA5"/>
    <w:pPr>
      <w:spacing w:line="240" w:lineRule="auto"/>
    </w:pPr>
    <w:rPr>
      <w:sz w:val="20"/>
      <w:szCs w:val="20"/>
    </w:rPr>
  </w:style>
  <w:style w:type="character" w:customStyle="1" w:styleId="CommentTextChar">
    <w:name w:val="Comment Text Char"/>
    <w:basedOn w:val="DefaultParagraphFont"/>
    <w:link w:val="CommentText"/>
    <w:uiPriority w:val="99"/>
    <w:semiHidden/>
    <w:rsid w:val="00B92DA5"/>
    <w:rPr>
      <w:sz w:val="20"/>
      <w:szCs w:val="20"/>
    </w:rPr>
  </w:style>
  <w:style w:type="paragraph" w:styleId="CommentSubject">
    <w:name w:val="annotation subject"/>
    <w:basedOn w:val="CommentText"/>
    <w:next w:val="CommentText"/>
    <w:link w:val="CommentSubjectChar"/>
    <w:uiPriority w:val="99"/>
    <w:semiHidden/>
    <w:unhideWhenUsed/>
    <w:rsid w:val="00B92DA5"/>
    <w:rPr>
      <w:b/>
      <w:bCs/>
    </w:rPr>
  </w:style>
  <w:style w:type="character" w:customStyle="1" w:styleId="CommentSubjectChar">
    <w:name w:val="Comment Subject Char"/>
    <w:basedOn w:val="CommentTextChar"/>
    <w:link w:val="CommentSubject"/>
    <w:uiPriority w:val="99"/>
    <w:semiHidden/>
    <w:rsid w:val="00B92DA5"/>
    <w:rPr>
      <w:b/>
      <w:bCs/>
      <w:sz w:val="20"/>
      <w:szCs w:val="20"/>
    </w:rPr>
  </w:style>
  <w:style w:type="paragraph" w:styleId="BalloonText">
    <w:name w:val="Balloon Text"/>
    <w:basedOn w:val="Normal"/>
    <w:link w:val="BalloonTextChar"/>
    <w:uiPriority w:val="99"/>
    <w:semiHidden/>
    <w:unhideWhenUsed/>
    <w:rsid w:val="00B92D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DA5"/>
    <w:rPr>
      <w:rFonts w:ascii="Segoe UI" w:hAnsi="Segoe UI" w:cs="Segoe UI"/>
      <w:sz w:val="18"/>
      <w:szCs w:val="18"/>
    </w:rPr>
  </w:style>
  <w:style w:type="paragraph" w:styleId="FootnoteText">
    <w:name w:val="footnote text"/>
    <w:basedOn w:val="Normal"/>
    <w:link w:val="FootnoteTextChar"/>
    <w:uiPriority w:val="99"/>
    <w:semiHidden/>
    <w:unhideWhenUsed/>
    <w:rsid w:val="00B92D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2DA5"/>
    <w:rPr>
      <w:sz w:val="20"/>
      <w:szCs w:val="20"/>
    </w:rPr>
  </w:style>
  <w:style w:type="character" w:styleId="FootnoteReference">
    <w:name w:val="footnote reference"/>
    <w:basedOn w:val="DefaultParagraphFont"/>
    <w:uiPriority w:val="99"/>
    <w:semiHidden/>
    <w:unhideWhenUsed/>
    <w:rsid w:val="00B92DA5"/>
    <w:rPr>
      <w:vertAlign w:val="superscript"/>
    </w:rPr>
  </w:style>
  <w:style w:type="paragraph" w:styleId="Revision">
    <w:name w:val="Revision"/>
    <w:hidden/>
    <w:uiPriority w:val="99"/>
    <w:semiHidden/>
    <w:rsid w:val="00B92DA5"/>
    <w:pPr>
      <w:spacing w:after="0" w:line="240" w:lineRule="auto"/>
    </w:pPr>
  </w:style>
  <w:style w:type="paragraph" w:styleId="BodyText">
    <w:name w:val="Body Text"/>
    <w:link w:val="BodyTextChar"/>
    <w:uiPriority w:val="99"/>
    <w:unhideWhenUsed/>
    <w:qFormat/>
    <w:rsid w:val="00BC1239"/>
    <w:pPr>
      <w:keepLines/>
      <w:spacing w:after="120" w:line="240" w:lineRule="auto"/>
    </w:pPr>
    <w:rPr>
      <w:rFonts w:ascii="Trebuchet MS" w:eastAsiaTheme="minorEastAsia" w:hAnsi="Trebuchet MS"/>
      <w:color w:val="464547"/>
      <w:sz w:val="20"/>
    </w:rPr>
  </w:style>
  <w:style w:type="character" w:customStyle="1" w:styleId="BodyTextChar">
    <w:name w:val="Body Text Char"/>
    <w:basedOn w:val="DefaultParagraphFont"/>
    <w:link w:val="BodyText"/>
    <w:uiPriority w:val="99"/>
    <w:rsid w:val="00BC1239"/>
    <w:rPr>
      <w:rFonts w:ascii="Trebuchet MS" w:eastAsiaTheme="minorEastAsia" w:hAnsi="Trebuchet MS"/>
      <w:color w:val="464547"/>
      <w:sz w:val="20"/>
    </w:rPr>
  </w:style>
  <w:style w:type="character" w:customStyle="1" w:styleId="Heading1Char">
    <w:name w:val="Heading 1 Char"/>
    <w:basedOn w:val="DefaultParagraphFont"/>
    <w:link w:val="Heading1"/>
    <w:uiPriority w:val="9"/>
    <w:rsid w:val="00B72FC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01.ibm.com/software/rational/offerings/testing/roi/tool/ROI_Rational.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D15E4-6FAA-4AF6-A15D-E9CE72D81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Artsiom Halavach1</dc:creator>
  <cp:keywords/>
  <dc:description/>
  <cp:lastModifiedBy>Artsiom Halavach1</cp:lastModifiedBy>
  <cp:revision>14</cp:revision>
  <dcterms:created xsi:type="dcterms:W3CDTF">2017-11-28T11:29:00Z</dcterms:created>
  <dcterms:modified xsi:type="dcterms:W3CDTF">2017-11-28T13:35:00Z</dcterms:modified>
</cp:coreProperties>
</file>