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AB9FE" w14:textId="0593A9AD" w:rsidR="003E1475" w:rsidRDefault="003E1475" w:rsidP="1A5416D4">
      <w:pPr>
        <w:pStyle w:val="Heading1"/>
        <w:jc w:val="center"/>
        <w:rPr>
          <w:rFonts w:asciiTheme="minorHAnsi" w:eastAsiaTheme="minorEastAsia" w:hAnsiTheme="minorHAnsi" w:cstheme="minorBidi"/>
          <w:color w:val="auto"/>
          <w:sz w:val="68"/>
          <w:szCs w:val="68"/>
        </w:rPr>
      </w:pPr>
    </w:p>
    <w:p w14:paraId="72C5197B" w14:textId="63285865" w:rsidR="003E1475" w:rsidRDefault="003E1475" w:rsidP="1A5416D4">
      <w:pPr>
        <w:rPr>
          <w:rFonts w:eastAsiaTheme="minorEastAsia"/>
        </w:rPr>
      </w:pPr>
    </w:p>
    <w:p w14:paraId="73121AA9" w14:textId="40069796" w:rsidR="003E1475" w:rsidRDefault="003E1475" w:rsidP="1A5416D4">
      <w:pPr>
        <w:rPr>
          <w:rFonts w:eastAsiaTheme="minorEastAsia"/>
        </w:rPr>
      </w:pPr>
    </w:p>
    <w:p w14:paraId="77BECA34" w14:textId="4745CFAD" w:rsidR="003E1475" w:rsidRDefault="003E1475" w:rsidP="1A5416D4">
      <w:pPr>
        <w:rPr>
          <w:rFonts w:eastAsiaTheme="minorEastAsia"/>
        </w:rPr>
      </w:pPr>
    </w:p>
    <w:p w14:paraId="763A6ED3" w14:textId="3E32B52F" w:rsidR="003E1475" w:rsidRDefault="003E1475" w:rsidP="1A5416D4">
      <w:pPr>
        <w:rPr>
          <w:rFonts w:eastAsiaTheme="minorEastAsia"/>
        </w:rPr>
      </w:pPr>
    </w:p>
    <w:p w14:paraId="10FE35AF" w14:textId="0B0239AB" w:rsidR="003E1475" w:rsidRDefault="0F11E712" w:rsidP="1A5416D4">
      <w:pPr>
        <w:pStyle w:val="Heading1"/>
        <w:jc w:val="center"/>
        <w:rPr>
          <w:rFonts w:asciiTheme="minorHAnsi" w:eastAsiaTheme="minorEastAsia" w:hAnsiTheme="minorHAnsi" w:cstheme="minorBidi"/>
          <w:b/>
          <w:bCs/>
          <w:sz w:val="68"/>
          <w:szCs w:val="68"/>
        </w:rPr>
      </w:pPr>
      <w:r w:rsidRPr="1A5416D4">
        <w:rPr>
          <w:rFonts w:asciiTheme="minorHAnsi" w:eastAsiaTheme="minorEastAsia" w:hAnsiTheme="minorHAnsi" w:cstheme="minorBidi"/>
          <w:b/>
          <w:bCs/>
          <w:sz w:val="68"/>
          <w:szCs w:val="68"/>
        </w:rPr>
        <w:t xml:space="preserve">Analytics &amp; Employee Satisfaction </w:t>
      </w:r>
    </w:p>
    <w:p w14:paraId="515F1390" w14:textId="4EE8DE32" w:rsidR="003E1475" w:rsidRDefault="0F11E712" w:rsidP="1A5416D4">
      <w:pPr>
        <w:pStyle w:val="Heading1"/>
        <w:jc w:val="center"/>
        <w:rPr>
          <w:rFonts w:asciiTheme="minorHAnsi" w:eastAsiaTheme="minorEastAsia" w:hAnsiTheme="minorHAnsi" w:cstheme="minorBidi"/>
          <w:b/>
          <w:bCs/>
          <w:sz w:val="68"/>
          <w:szCs w:val="68"/>
        </w:rPr>
      </w:pPr>
      <w:r w:rsidRPr="1A5416D4">
        <w:rPr>
          <w:rFonts w:asciiTheme="minorHAnsi" w:eastAsiaTheme="minorEastAsia" w:hAnsiTheme="minorHAnsi" w:cstheme="minorBidi"/>
          <w:b/>
          <w:bCs/>
          <w:sz w:val="68"/>
          <w:szCs w:val="68"/>
        </w:rPr>
        <w:t>in a European Company</w:t>
      </w:r>
    </w:p>
    <w:p w14:paraId="2509CA51" w14:textId="7E0C0AC7" w:rsidR="003E1475" w:rsidRDefault="3412CD82" w:rsidP="1A5416D4">
      <w:pPr>
        <w:pStyle w:val="Heading1"/>
        <w:jc w:val="center"/>
        <w:rPr>
          <w:rFonts w:asciiTheme="minorHAnsi" w:eastAsiaTheme="minorEastAsia" w:hAnsiTheme="minorHAnsi" w:cstheme="minorBidi"/>
          <w:color w:val="auto"/>
          <w:sz w:val="48"/>
          <w:szCs w:val="48"/>
        </w:rPr>
      </w:pPr>
      <w:r w:rsidRPr="1A5416D4">
        <w:rPr>
          <w:rFonts w:asciiTheme="minorHAnsi" w:eastAsiaTheme="minorEastAsia" w:hAnsiTheme="minorHAnsi" w:cstheme="minorBidi"/>
          <w:color w:val="auto"/>
          <w:sz w:val="48"/>
          <w:szCs w:val="48"/>
        </w:rPr>
        <w:t>Data Science Project</w:t>
      </w:r>
    </w:p>
    <w:p w14:paraId="30033F7B" w14:textId="047471D3" w:rsidR="003E1475" w:rsidRDefault="6E506F39" w:rsidP="1A5416D4">
      <w:pPr>
        <w:jc w:val="center"/>
        <w:rPr>
          <w:rFonts w:eastAsiaTheme="minorEastAsia"/>
          <w:sz w:val="28"/>
          <w:szCs w:val="28"/>
        </w:rPr>
      </w:pPr>
      <w:r w:rsidRPr="1A5416D4">
        <w:rPr>
          <w:rFonts w:eastAsiaTheme="minorEastAsia"/>
          <w:sz w:val="28"/>
          <w:szCs w:val="28"/>
        </w:rPr>
        <w:t>IST 687 Team 14</w:t>
      </w:r>
      <w:r w:rsidRPr="1A5416D4">
        <w:rPr>
          <w:rFonts w:eastAsiaTheme="minorEastAsia"/>
          <w:sz w:val="28"/>
          <w:szCs w:val="28"/>
          <w:vertAlign w:val="superscript"/>
        </w:rPr>
        <w:t>th</w:t>
      </w:r>
      <w:r w:rsidRPr="1A5416D4">
        <w:rPr>
          <w:rFonts w:eastAsiaTheme="minorEastAsia"/>
          <w:sz w:val="28"/>
          <w:szCs w:val="28"/>
        </w:rPr>
        <w:t xml:space="preserve"> September 2023</w:t>
      </w:r>
    </w:p>
    <w:p w14:paraId="4957C598" w14:textId="63A60E21" w:rsidR="003E1475" w:rsidRDefault="003E1475" w:rsidP="1A5416D4">
      <w:pPr>
        <w:jc w:val="center"/>
        <w:rPr>
          <w:rFonts w:eastAsiaTheme="minorEastAsia"/>
          <w:sz w:val="28"/>
          <w:szCs w:val="28"/>
        </w:rPr>
      </w:pPr>
    </w:p>
    <w:p w14:paraId="093327A0" w14:textId="63504EBB" w:rsidR="003E1475" w:rsidRDefault="003E1475" w:rsidP="1A5416D4">
      <w:pPr>
        <w:jc w:val="center"/>
        <w:rPr>
          <w:rFonts w:eastAsiaTheme="minorEastAsia"/>
          <w:sz w:val="28"/>
          <w:szCs w:val="28"/>
        </w:rPr>
      </w:pPr>
    </w:p>
    <w:p w14:paraId="07FEE70D" w14:textId="1B36871E" w:rsidR="003E1475" w:rsidRDefault="003E1475" w:rsidP="1A5416D4">
      <w:pPr>
        <w:jc w:val="center"/>
        <w:rPr>
          <w:rFonts w:eastAsiaTheme="minorEastAsia"/>
          <w:sz w:val="28"/>
          <w:szCs w:val="28"/>
        </w:rPr>
      </w:pPr>
    </w:p>
    <w:p w14:paraId="44A711F2" w14:textId="5BAEAD0A" w:rsidR="003E1475" w:rsidRDefault="003E1475" w:rsidP="1A5416D4">
      <w:pPr>
        <w:jc w:val="center"/>
        <w:rPr>
          <w:rFonts w:eastAsiaTheme="minorEastAsia"/>
          <w:sz w:val="28"/>
          <w:szCs w:val="28"/>
        </w:rPr>
      </w:pPr>
    </w:p>
    <w:p w14:paraId="6E421CC7" w14:textId="6DFE3383" w:rsidR="003E1475" w:rsidRDefault="003E1475" w:rsidP="1A5416D4">
      <w:pPr>
        <w:jc w:val="center"/>
        <w:rPr>
          <w:rFonts w:eastAsiaTheme="minorEastAsia"/>
          <w:sz w:val="28"/>
          <w:szCs w:val="28"/>
        </w:rPr>
      </w:pPr>
    </w:p>
    <w:p w14:paraId="77482A74" w14:textId="7775E22F" w:rsidR="003E1475" w:rsidRDefault="003E1475" w:rsidP="1A5416D4">
      <w:pPr>
        <w:jc w:val="center"/>
        <w:rPr>
          <w:rFonts w:eastAsiaTheme="minorEastAsia"/>
          <w:sz w:val="28"/>
          <w:szCs w:val="28"/>
        </w:rPr>
      </w:pPr>
    </w:p>
    <w:p w14:paraId="0265C17F" w14:textId="5D4A1287" w:rsidR="003E1475" w:rsidRDefault="003E1475" w:rsidP="1A5416D4">
      <w:pPr>
        <w:jc w:val="center"/>
        <w:rPr>
          <w:rFonts w:eastAsiaTheme="minorEastAsia"/>
          <w:sz w:val="28"/>
          <w:szCs w:val="28"/>
        </w:rPr>
      </w:pPr>
    </w:p>
    <w:p w14:paraId="248DC822" w14:textId="2D5CB3F6" w:rsidR="003E1475" w:rsidRDefault="003E1475" w:rsidP="1A5416D4">
      <w:pPr>
        <w:rPr>
          <w:rFonts w:eastAsiaTheme="minorEastAsia"/>
          <w:sz w:val="28"/>
          <w:szCs w:val="28"/>
        </w:rPr>
      </w:pPr>
    </w:p>
    <w:p w14:paraId="6821480D" w14:textId="13E97E86" w:rsidR="003E1475" w:rsidRDefault="003E1475" w:rsidP="1A5416D4">
      <w:pPr>
        <w:rPr>
          <w:rFonts w:eastAsiaTheme="minorEastAsia"/>
          <w:sz w:val="28"/>
          <w:szCs w:val="28"/>
        </w:rPr>
      </w:pPr>
    </w:p>
    <w:p w14:paraId="612DA84E" w14:textId="38083744" w:rsidR="003E1475" w:rsidRDefault="003E1475" w:rsidP="1A5416D4">
      <w:pPr>
        <w:rPr>
          <w:rFonts w:eastAsiaTheme="minorEastAsia"/>
          <w:sz w:val="28"/>
          <w:szCs w:val="28"/>
        </w:rPr>
      </w:pPr>
    </w:p>
    <w:p w14:paraId="3A9CF4FE" w14:textId="1E4F10D2" w:rsidR="003E1475" w:rsidRDefault="4F2E04BC" w:rsidP="1A5416D4">
      <w:pPr>
        <w:rPr>
          <w:rFonts w:eastAsiaTheme="minorEastAsia"/>
          <w:b/>
          <w:bCs/>
          <w:sz w:val="28"/>
          <w:szCs w:val="28"/>
        </w:rPr>
      </w:pPr>
      <w:r w:rsidRPr="1A5416D4">
        <w:rPr>
          <w:rFonts w:eastAsiaTheme="minorEastAsia"/>
          <w:b/>
          <w:bCs/>
          <w:sz w:val="28"/>
          <w:szCs w:val="28"/>
        </w:rPr>
        <w:t>Submitted by:</w:t>
      </w:r>
    </w:p>
    <w:p w14:paraId="644E3497" w14:textId="21582DE3" w:rsidR="003E1475" w:rsidRDefault="4F2E04BC" w:rsidP="1A5416D4">
      <w:pPr>
        <w:rPr>
          <w:rFonts w:eastAsiaTheme="minorEastAsia"/>
          <w:sz w:val="28"/>
          <w:szCs w:val="28"/>
        </w:rPr>
      </w:pPr>
      <w:proofErr w:type="spellStart"/>
      <w:r w:rsidRPr="1A5416D4">
        <w:rPr>
          <w:rFonts w:eastAsiaTheme="minorEastAsia"/>
          <w:sz w:val="28"/>
          <w:szCs w:val="28"/>
        </w:rPr>
        <w:t>Tibaria</w:t>
      </w:r>
      <w:proofErr w:type="spellEnd"/>
      <w:r w:rsidRPr="1A5416D4">
        <w:rPr>
          <w:rFonts w:eastAsiaTheme="minorEastAsia"/>
          <w:sz w:val="28"/>
          <w:szCs w:val="28"/>
        </w:rPr>
        <w:t xml:space="preserve"> Al Nouri</w:t>
      </w:r>
    </w:p>
    <w:p w14:paraId="323BA8DF" w14:textId="777C4431" w:rsidR="003E1475" w:rsidRDefault="4F2E04BC" w:rsidP="1A5416D4">
      <w:pPr>
        <w:rPr>
          <w:rFonts w:eastAsiaTheme="minorEastAsia"/>
          <w:sz w:val="28"/>
          <w:szCs w:val="28"/>
        </w:rPr>
      </w:pPr>
      <w:r w:rsidRPr="1A5416D4">
        <w:rPr>
          <w:rFonts w:eastAsiaTheme="minorEastAsia"/>
          <w:sz w:val="28"/>
          <w:szCs w:val="28"/>
        </w:rPr>
        <w:t>Katherine Martinez</w:t>
      </w:r>
    </w:p>
    <w:p w14:paraId="222394FC" w14:textId="73C30EDA" w:rsidR="003E1475" w:rsidRDefault="693096FC" w:rsidP="1A5416D4">
      <w:pPr>
        <w:rPr>
          <w:rFonts w:eastAsiaTheme="minorEastAsia"/>
          <w:sz w:val="28"/>
          <w:szCs w:val="28"/>
        </w:rPr>
      </w:pPr>
      <w:r w:rsidRPr="4B59680E">
        <w:rPr>
          <w:rFonts w:eastAsiaTheme="minorEastAsia"/>
          <w:sz w:val="28"/>
          <w:szCs w:val="28"/>
        </w:rPr>
        <w:t>Stephen</w:t>
      </w:r>
      <w:r w:rsidR="4F2E04BC" w:rsidRPr="4B59680E">
        <w:rPr>
          <w:rFonts w:eastAsiaTheme="minorEastAsia"/>
          <w:sz w:val="28"/>
          <w:szCs w:val="28"/>
        </w:rPr>
        <w:t xml:space="preserve"> Price</w:t>
      </w:r>
    </w:p>
    <w:p w14:paraId="5FD92879" w14:textId="5B4880DE" w:rsidR="003E1475" w:rsidRDefault="4F2E04BC" w:rsidP="1A5416D4">
      <w:pPr>
        <w:rPr>
          <w:rFonts w:eastAsiaTheme="minorEastAsia"/>
          <w:sz w:val="28"/>
          <w:szCs w:val="28"/>
        </w:rPr>
      </w:pPr>
      <w:r w:rsidRPr="1A5416D4">
        <w:rPr>
          <w:rFonts w:eastAsiaTheme="minorEastAsia"/>
          <w:sz w:val="28"/>
          <w:szCs w:val="28"/>
        </w:rPr>
        <w:t>Yesul Song</w:t>
      </w:r>
    </w:p>
    <w:p w14:paraId="2C078E63" w14:textId="293409E5" w:rsidR="003E1475" w:rsidRDefault="5325ABFB" w:rsidP="1A5416D4">
      <w:pPr>
        <w:pStyle w:val="Heading1"/>
        <w:spacing w:line="360" w:lineRule="auto"/>
        <w:rPr>
          <w:rFonts w:asciiTheme="minorHAnsi" w:eastAsiaTheme="minorEastAsia" w:hAnsiTheme="minorHAnsi" w:cstheme="minorBidi"/>
        </w:rPr>
      </w:pPr>
      <w:r w:rsidRPr="1A5416D4">
        <w:rPr>
          <w:rFonts w:asciiTheme="minorHAnsi" w:eastAsiaTheme="minorEastAsia" w:hAnsiTheme="minorHAnsi" w:cstheme="minorBidi"/>
        </w:rPr>
        <w:lastRenderedPageBreak/>
        <w:t>Introduction</w:t>
      </w:r>
    </w:p>
    <w:p w14:paraId="6F669E9A" w14:textId="70840603" w:rsidR="446A1704" w:rsidRDefault="446A1704" w:rsidP="1A5416D4">
      <w:pPr>
        <w:spacing w:line="360" w:lineRule="auto"/>
        <w:ind w:firstLine="720"/>
        <w:rPr>
          <w:rFonts w:eastAsiaTheme="minorEastAsia"/>
          <w:color w:val="000000" w:themeColor="text1"/>
        </w:rPr>
      </w:pPr>
      <w:r w:rsidRPr="1A5416D4">
        <w:rPr>
          <w:rFonts w:eastAsiaTheme="minorEastAsia"/>
          <w:color w:val="000000" w:themeColor="text1"/>
        </w:rPr>
        <w:t>In the rapidly evolving landscape of today's corporate world, employee satisfaction stands as a linchpin to organizational success. A satisfied workforce not only bolsters productivity but also strengthens brand reputation, ultimately impacting the bottom line. It's with this understanding that our independent data science team was commissioned by the HR department of a notable European company. Tasked with the mission of unravelling the intricacies behind their troublingly low employee satisfaction rates, we embarked on a comprehensive exploration of their expansive dataset. This report chronicles our approach, findings, and the invaluable insights gleaned, which we hope will pave the way for enhanced employee satisfaction and, by extension, company success.</w:t>
      </w:r>
    </w:p>
    <w:p w14:paraId="37057A63" w14:textId="0DB06591" w:rsidR="4D156CD7" w:rsidRDefault="271623A4" w:rsidP="1A5416D4">
      <w:pPr>
        <w:spacing w:line="360" w:lineRule="auto"/>
        <w:rPr>
          <w:rFonts w:eastAsiaTheme="minorEastAsia"/>
          <w:color w:val="000000" w:themeColor="text1"/>
        </w:rPr>
      </w:pPr>
      <w:r w:rsidRPr="1A5416D4">
        <w:rPr>
          <w:rFonts w:eastAsiaTheme="minorEastAsia"/>
          <w:color w:val="000000" w:themeColor="text1"/>
        </w:rPr>
        <w:t xml:space="preserve">The structure of the </w:t>
      </w:r>
      <w:r w:rsidR="1F85E9A8" w:rsidRPr="1A5416D4">
        <w:rPr>
          <w:rFonts w:eastAsiaTheme="minorEastAsia"/>
          <w:color w:val="000000" w:themeColor="text1"/>
        </w:rPr>
        <w:t xml:space="preserve">given </w:t>
      </w:r>
      <w:r w:rsidRPr="1A5416D4">
        <w:rPr>
          <w:rFonts w:eastAsiaTheme="minorEastAsia"/>
          <w:color w:val="000000" w:themeColor="text1"/>
        </w:rPr>
        <w:t xml:space="preserve">employment data is as follows: </w:t>
      </w:r>
      <w:r w:rsidR="0CE47CD5" w:rsidRPr="1A5416D4">
        <w:rPr>
          <w:rFonts w:eastAsiaTheme="minorEastAsia"/>
          <w:color w:val="000000" w:themeColor="text1"/>
        </w:rPr>
        <w:t>the spreadsheet</w:t>
      </w:r>
      <w:r w:rsidR="47F92E3D" w:rsidRPr="1A5416D4">
        <w:rPr>
          <w:rFonts w:eastAsiaTheme="minorEastAsia"/>
          <w:color w:val="000000" w:themeColor="text1"/>
        </w:rPr>
        <w:t xml:space="preserve"> covers 14</w:t>
      </w:r>
      <w:r w:rsidR="7FA7F151" w:rsidRPr="1A5416D4">
        <w:rPr>
          <w:rFonts w:eastAsiaTheme="minorEastAsia"/>
          <w:color w:val="000000" w:themeColor="text1"/>
        </w:rPr>
        <w:t>,</w:t>
      </w:r>
      <w:r w:rsidR="47F92E3D" w:rsidRPr="1A5416D4">
        <w:rPr>
          <w:rFonts w:eastAsiaTheme="minorEastAsia"/>
          <w:color w:val="000000" w:themeColor="text1"/>
        </w:rPr>
        <w:t>999</w:t>
      </w:r>
      <w:r w:rsidR="7A408B00" w:rsidRPr="1A5416D4">
        <w:rPr>
          <w:rFonts w:eastAsiaTheme="minorEastAsia"/>
          <w:color w:val="000000" w:themeColor="text1"/>
        </w:rPr>
        <w:t xml:space="preserve"> </w:t>
      </w:r>
      <w:r w:rsidR="67ACC5FB" w:rsidRPr="1A5416D4">
        <w:rPr>
          <w:rFonts w:eastAsiaTheme="minorEastAsia"/>
          <w:color w:val="000000" w:themeColor="text1"/>
        </w:rPr>
        <w:t>rows with 18 columns giving ou</w:t>
      </w:r>
      <w:r w:rsidR="2AC9825D" w:rsidRPr="1A5416D4">
        <w:rPr>
          <w:rFonts w:eastAsiaTheme="minorEastAsia"/>
          <w:color w:val="000000" w:themeColor="text1"/>
        </w:rPr>
        <w:t>r</w:t>
      </w:r>
      <w:r w:rsidR="67ACC5FB" w:rsidRPr="1A5416D4">
        <w:rPr>
          <w:rFonts w:eastAsiaTheme="minorEastAsia"/>
          <w:color w:val="000000" w:themeColor="text1"/>
        </w:rPr>
        <w:t xml:space="preserve"> team 26,982 </w:t>
      </w:r>
      <w:r w:rsidR="02EF193A" w:rsidRPr="1A5416D4">
        <w:rPr>
          <w:rFonts w:eastAsiaTheme="minorEastAsia"/>
          <w:color w:val="000000" w:themeColor="text1"/>
        </w:rPr>
        <w:t>data points</w:t>
      </w:r>
      <w:r w:rsidR="7A408B00" w:rsidRPr="1A5416D4">
        <w:rPr>
          <w:rFonts w:eastAsiaTheme="minorEastAsia"/>
          <w:color w:val="000000" w:themeColor="text1"/>
        </w:rPr>
        <w:t xml:space="preserve"> </w:t>
      </w:r>
      <w:r w:rsidR="02EF193A" w:rsidRPr="1A5416D4">
        <w:rPr>
          <w:rFonts w:eastAsiaTheme="minorEastAsia"/>
          <w:color w:val="000000" w:themeColor="text1"/>
        </w:rPr>
        <w:t>to play with.</w:t>
      </w:r>
      <w:r w:rsidR="4158DC27" w:rsidRPr="1A5416D4">
        <w:rPr>
          <w:rFonts w:eastAsiaTheme="minorEastAsia"/>
          <w:color w:val="000000" w:themeColor="text1"/>
        </w:rPr>
        <w:t xml:space="preserve"> </w:t>
      </w:r>
    </w:p>
    <w:p w14:paraId="0F1F52C5" w14:textId="69E680DC" w:rsidR="5DB3DDA4" w:rsidRDefault="40FE62AC" w:rsidP="1A5416D4">
      <w:pPr>
        <w:pStyle w:val="ListParagraph"/>
        <w:numPr>
          <w:ilvl w:val="0"/>
          <w:numId w:val="1"/>
        </w:numPr>
        <w:spacing w:after="0" w:line="360" w:lineRule="auto"/>
        <w:rPr>
          <w:rFonts w:eastAsiaTheme="minorEastAsia"/>
          <w:color w:val="374151"/>
        </w:rPr>
      </w:pPr>
      <w:r w:rsidRPr="1A5416D4">
        <w:rPr>
          <w:rFonts w:eastAsiaTheme="minorEastAsia"/>
          <w:b/>
          <w:bCs/>
          <w:color w:val="374151"/>
        </w:rPr>
        <w:t>Target satisfaction score</w:t>
      </w:r>
      <w:r w:rsidRPr="1A5416D4">
        <w:rPr>
          <w:rFonts w:eastAsiaTheme="minorEastAsia"/>
          <w:color w:val="374151"/>
        </w:rPr>
        <w:t>: Goal or benchmark for employee satisfaction.</w:t>
      </w:r>
    </w:p>
    <w:p w14:paraId="4024FA54" w14:textId="4C856590" w:rsidR="5DB3DDA4" w:rsidRDefault="40FE62AC" w:rsidP="1A5416D4">
      <w:pPr>
        <w:pStyle w:val="ListParagraph"/>
        <w:numPr>
          <w:ilvl w:val="0"/>
          <w:numId w:val="1"/>
        </w:numPr>
        <w:spacing w:after="0" w:line="360" w:lineRule="auto"/>
        <w:rPr>
          <w:rFonts w:eastAsiaTheme="minorEastAsia"/>
          <w:color w:val="374151"/>
        </w:rPr>
      </w:pPr>
      <w:r w:rsidRPr="1A5416D4">
        <w:rPr>
          <w:rFonts w:eastAsiaTheme="minorEastAsia"/>
          <w:b/>
          <w:bCs/>
          <w:color w:val="374151"/>
        </w:rPr>
        <w:t>DOJ (date of job)</w:t>
      </w:r>
      <w:r w:rsidRPr="1A5416D4">
        <w:rPr>
          <w:rFonts w:eastAsiaTheme="minorEastAsia"/>
          <w:color w:val="374151"/>
        </w:rPr>
        <w:t>: Employee's joining date.</w:t>
      </w:r>
    </w:p>
    <w:p w14:paraId="1FD445C3" w14:textId="60841975" w:rsidR="5DB3DDA4" w:rsidRDefault="40FE62AC" w:rsidP="1A5416D4">
      <w:pPr>
        <w:pStyle w:val="ListParagraph"/>
        <w:numPr>
          <w:ilvl w:val="0"/>
          <w:numId w:val="1"/>
        </w:numPr>
        <w:spacing w:after="0" w:line="360" w:lineRule="auto"/>
        <w:rPr>
          <w:rFonts w:eastAsiaTheme="minorEastAsia"/>
          <w:color w:val="374151"/>
        </w:rPr>
      </w:pPr>
      <w:r w:rsidRPr="1A5416D4">
        <w:rPr>
          <w:rFonts w:eastAsiaTheme="minorEastAsia"/>
          <w:b/>
          <w:bCs/>
          <w:color w:val="374151"/>
        </w:rPr>
        <w:t>Department</w:t>
      </w:r>
      <w:r w:rsidRPr="1A5416D4">
        <w:rPr>
          <w:rFonts w:eastAsiaTheme="minorEastAsia"/>
          <w:color w:val="374151"/>
        </w:rPr>
        <w:t>: Division or segment of the company.</w:t>
      </w:r>
    </w:p>
    <w:p w14:paraId="119C1F1D" w14:textId="4FD6C643" w:rsidR="5DB3DDA4" w:rsidRDefault="40FE62AC" w:rsidP="1A5416D4">
      <w:pPr>
        <w:pStyle w:val="ListParagraph"/>
        <w:numPr>
          <w:ilvl w:val="0"/>
          <w:numId w:val="1"/>
        </w:numPr>
        <w:spacing w:after="0" w:line="360" w:lineRule="auto"/>
        <w:rPr>
          <w:rFonts w:eastAsiaTheme="minorEastAsia"/>
          <w:color w:val="374151"/>
        </w:rPr>
      </w:pPr>
      <w:r w:rsidRPr="1A5416D4">
        <w:rPr>
          <w:rFonts w:eastAsiaTheme="minorEastAsia"/>
          <w:b/>
          <w:bCs/>
          <w:color w:val="374151"/>
        </w:rPr>
        <w:t>Employee Code</w:t>
      </w:r>
      <w:r w:rsidRPr="1A5416D4">
        <w:rPr>
          <w:rFonts w:eastAsiaTheme="minorEastAsia"/>
          <w:color w:val="374151"/>
        </w:rPr>
        <w:t>: Unique identifier for each employee.</w:t>
      </w:r>
    </w:p>
    <w:p w14:paraId="49340095" w14:textId="15ECE3D6" w:rsidR="5DB3DDA4" w:rsidRDefault="40FE62AC" w:rsidP="1A5416D4">
      <w:pPr>
        <w:pStyle w:val="ListParagraph"/>
        <w:numPr>
          <w:ilvl w:val="0"/>
          <w:numId w:val="1"/>
        </w:numPr>
        <w:spacing w:after="0" w:line="360" w:lineRule="auto"/>
        <w:rPr>
          <w:rFonts w:eastAsiaTheme="minorEastAsia"/>
          <w:color w:val="374151"/>
        </w:rPr>
      </w:pPr>
      <w:r w:rsidRPr="1A5416D4">
        <w:rPr>
          <w:rFonts w:eastAsiaTheme="minorEastAsia"/>
          <w:b/>
          <w:bCs/>
          <w:color w:val="374151"/>
        </w:rPr>
        <w:t>Employee Status</w:t>
      </w:r>
      <w:r w:rsidRPr="1A5416D4">
        <w:rPr>
          <w:rFonts w:eastAsiaTheme="minorEastAsia"/>
          <w:color w:val="374151"/>
        </w:rPr>
        <w:t>: Current working status (e.g., Active, Resigned).</w:t>
      </w:r>
    </w:p>
    <w:p w14:paraId="5ECA9B61" w14:textId="656BE961" w:rsidR="5DB3DDA4" w:rsidRDefault="40FE62AC" w:rsidP="1A5416D4">
      <w:pPr>
        <w:pStyle w:val="ListParagraph"/>
        <w:numPr>
          <w:ilvl w:val="0"/>
          <w:numId w:val="1"/>
        </w:numPr>
        <w:spacing w:after="0" w:line="360" w:lineRule="auto"/>
        <w:rPr>
          <w:rFonts w:eastAsiaTheme="minorEastAsia"/>
          <w:color w:val="374151"/>
        </w:rPr>
      </w:pPr>
      <w:r w:rsidRPr="1A5416D4">
        <w:rPr>
          <w:rFonts w:eastAsiaTheme="minorEastAsia"/>
          <w:b/>
          <w:bCs/>
          <w:color w:val="374151"/>
        </w:rPr>
        <w:t>Employee Satisfaction score (Prior)</w:t>
      </w:r>
      <w:r w:rsidRPr="1A5416D4">
        <w:rPr>
          <w:rFonts w:eastAsiaTheme="minorEastAsia"/>
          <w:color w:val="374151"/>
        </w:rPr>
        <w:t>: Previous satisfaction rating.</w:t>
      </w:r>
    </w:p>
    <w:p w14:paraId="1DEBAF4C" w14:textId="73EFB97D" w:rsidR="5DB3DDA4" w:rsidRDefault="40FE62AC" w:rsidP="1A5416D4">
      <w:pPr>
        <w:pStyle w:val="ListParagraph"/>
        <w:numPr>
          <w:ilvl w:val="0"/>
          <w:numId w:val="1"/>
        </w:numPr>
        <w:spacing w:after="0" w:line="360" w:lineRule="auto"/>
        <w:rPr>
          <w:rFonts w:eastAsiaTheme="minorEastAsia"/>
          <w:color w:val="374151"/>
        </w:rPr>
      </w:pPr>
      <w:r w:rsidRPr="1A5416D4">
        <w:rPr>
          <w:rFonts w:eastAsiaTheme="minorEastAsia"/>
          <w:b/>
          <w:bCs/>
          <w:color w:val="374151"/>
        </w:rPr>
        <w:t xml:space="preserve">Employee Satisfaction </w:t>
      </w:r>
      <w:proofErr w:type="gramStart"/>
      <w:r w:rsidRPr="1A5416D4">
        <w:rPr>
          <w:rFonts w:eastAsiaTheme="minorEastAsia"/>
          <w:b/>
          <w:bCs/>
          <w:color w:val="374151"/>
        </w:rPr>
        <w:t>score(</w:t>
      </w:r>
      <w:proofErr w:type="gramEnd"/>
      <w:r w:rsidRPr="1A5416D4">
        <w:rPr>
          <w:rFonts w:eastAsiaTheme="minorEastAsia"/>
          <w:b/>
          <w:bCs/>
          <w:color w:val="374151"/>
        </w:rPr>
        <w:t>Latest)</w:t>
      </w:r>
      <w:r w:rsidRPr="1A5416D4">
        <w:rPr>
          <w:rFonts w:eastAsiaTheme="minorEastAsia"/>
          <w:color w:val="374151"/>
        </w:rPr>
        <w:t>: Most recent satisfaction rating.</w:t>
      </w:r>
    </w:p>
    <w:p w14:paraId="475E628D" w14:textId="39F2F349" w:rsidR="5DB3DDA4" w:rsidRDefault="40FE62AC" w:rsidP="1A5416D4">
      <w:pPr>
        <w:pStyle w:val="ListParagraph"/>
        <w:numPr>
          <w:ilvl w:val="0"/>
          <w:numId w:val="1"/>
        </w:numPr>
        <w:spacing w:after="0" w:line="360" w:lineRule="auto"/>
        <w:rPr>
          <w:rFonts w:eastAsiaTheme="minorEastAsia"/>
          <w:color w:val="374151"/>
        </w:rPr>
      </w:pPr>
      <w:r w:rsidRPr="1A5416D4">
        <w:rPr>
          <w:rFonts w:eastAsiaTheme="minorEastAsia"/>
          <w:b/>
          <w:bCs/>
          <w:color w:val="374151"/>
        </w:rPr>
        <w:t>Monthly work hours</w:t>
      </w:r>
      <w:r w:rsidRPr="1A5416D4">
        <w:rPr>
          <w:rFonts w:eastAsiaTheme="minorEastAsia"/>
          <w:color w:val="374151"/>
        </w:rPr>
        <w:t>: Hours worked monthly.</w:t>
      </w:r>
    </w:p>
    <w:p w14:paraId="56AF4145" w14:textId="00E0AB7B" w:rsidR="5DB3DDA4" w:rsidRDefault="40FE62AC" w:rsidP="1A5416D4">
      <w:pPr>
        <w:pStyle w:val="ListParagraph"/>
        <w:numPr>
          <w:ilvl w:val="0"/>
          <w:numId w:val="1"/>
        </w:numPr>
        <w:spacing w:after="0" w:line="360" w:lineRule="auto"/>
        <w:rPr>
          <w:rFonts w:eastAsiaTheme="minorEastAsia"/>
          <w:color w:val="374151"/>
        </w:rPr>
      </w:pPr>
      <w:r w:rsidRPr="1A5416D4">
        <w:rPr>
          <w:rFonts w:eastAsiaTheme="minorEastAsia"/>
          <w:b/>
          <w:bCs/>
          <w:color w:val="374151"/>
        </w:rPr>
        <w:t xml:space="preserve">No of </w:t>
      </w:r>
      <w:proofErr w:type="spellStart"/>
      <w:r w:rsidRPr="1A5416D4">
        <w:rPr>
          <w:rFonts w:eastAsiaTheme="minorEastAsia"/>
          <w:b/>
          <w:bCs/>
          <w:color w:val="374151"/>
        </w:rPr>
        <w:t>Yrs</w:t>
      </w:r>
      <w:proofErr w:type="spellEnd"/>
      <w:r w:rsidRPr="1A5416D4">
        <w:rPr>
          <w:rFonts w:eastAsiaTheme="minorEastAsia"/>
          <w:b/>
          <w:bCs/>
          <w:color w:val="374151"/>
        </w:rPr>
        <w:t xml:space="preserve"> spent in company</w:t>
      </w:r>
      <w:r w:rsidRPr="1A5416D4">
        <w:rPr>
          <w:rFonts w:eastAsiaTheme="minorEastAsia"/>
          <w:color w:val="374151"/>
        </w:rPr>
        <w:t>: Duration of employment in years.</w:t>
      </w:r>
    </w:p>
    <w:p w14:paraId="2614C48E" w14:textId="02D14D74" w:rsidR="5DB3DDA4" w:rsidRDefault="40FE62AC" w:rsidP="1A5416D4">
      <w:pPr>
        <w:pStyle w:val="ListParagraph"/>
        <w:numPr>
          <w:ilvl w:val="0"/>
          <w:numId w:val="1"/>
        </w:numPr>
        <w:spacing w:after="0" w:line="360" w:lineRule="auto"/>
        <w:rPr>
          <w:rFonts w:eastAsiaTheme="minorEastAsia"/>
          <w:color w:val="374151"/>
        </w:rPr>
      </w:pPr>
      <w:r w:rsidRPr="1A5416D4">
        <w:rPr>
          <w:rFonts w:eastAsiaTheme="minorEastAsia"/>
          <w:b/>
          <w:bCs/>
          <w:color w:val="374151"/>
        </w:rPr>
        <w:t>Number of Projects undertaken</w:t>
      </w:r>
      <w:r w:rsidRPr="1A5416D4">
        <w:rPr>
          <w:rFonts w:eastAsiaTheme="minorEastAsia"/>
          <w:color w:val="374151"/>
        </w:rPr>
        <w:t>: Total projects handled by the employee.</w:t>
      </w:r>
    </w:p>
    <w:p w14:paraId="4AA1F8FF" w14:textId="3220AB1C" w:rsidR="5DB3DDA4" w:rsidRDefault="40FE62AC" w:rsidP="1A5416D4">
      <w:pPr>
        <w:pStyle w:val="ListParagraph"/>
        <w:numPr>
          <w:ilvl w:val="0"/>
          <w:numId w:val="1"/>
        </w:numPr>
        <w:spacing w:after="0" w:line="360" w:lineRule="auto"/>
        <w:rPr>
          <w:rFonts w:eastAsiaTheme="minorEastAsia"/>
          <w:color w:val="374151"/>
        </w:rPr>
      </w:pPr>
      <w:r w:rsidRPr="1A5416D4">
        <w:rPr>
          <w:rFonts w:eastAsiaTheme="minorEastAsia"/>
          <w:b/>
          <w:bCs/>
          <w:color w:val="374151"/>
        </w:rPr>
        <w:t xml:space="preserve">Promotion in the last 5 </w:t>
      </w:r>
      <w:proofErr w:type="spellStart"/>
      <w:r w:rsidRPr="1A5416D4">
        <w:rPr>
          <w:rFonts w:eastAsiaTheme="minorEastAsia"/>
          <w:b/>
          <w:bCs/>
          <w:color w:val="374151"/>
        </w:rPr>
        <w:t>yrs</w:t>
      </w:r>
      <w:proofErr w:type="spellEnd"/>
      <w:r w:rsidRPr="1A5416D4">
        <w:rPr>
          <w:rFonts w:eastAsiaTheme="minorEastAsia"/>
          <w:color w:val="374151"/>
        </w:rPr>
        <w:t>: Indicates promotion in the past 5 years.</w:t>
      </w:r>
    </w:p>
    <w:p w14:paraId="5B834D8A" w14:textId="11ACB3FA" w:rsidR="5DB3DDA4" w:rsidRDefault="40FE62AC" w:rsidP="1A5416D4">
      <w:pPr>
        <w:pStyle w:val="ListParagraph"/>
        <w:numPr>
          <w:ilvl w:val="0"/>
          <w:numId w:val="1"/>
        </w:numPr>
        <w:spacing w:after="0" w:line="360" w:lineRule="auto"/>
        <w:rPr>
          <w:rFonts w:eastAsiaTheme="minorEastAsia"/>
          <w:color w:val="374151"/>
        </w:rPr>
      </w:pPr>
      <w:r w:rsidRPr="1A5416D4">
        <w:rPr>
          <w:rFonts w:eastAsiaTheme="minorEastAsia"/>
          <w:b/>
          <w:bCs/>
          <w:color w:val="374151"/>
        </w:rPr>
        <w:t>Reason for Leaving</w:t>
      </w:r>
      <w:r w:rsidRPr="1A5416D4">
        <w:rPr>
          <w:rFonts w:eastAsiaTheme="minorEastAsia"/>
          <w:color w:val="374151"/>
        </w:rPr>
        <w:t>: Explanation for resignation or termination.</w:t>
      </w:r>
    </w:p>
    <w:p w14:paraId="71CB32ED" w14:textId="134A6D58" w:rsidR="5DB3DDA4" w:rsidRDefault="40FE62AC" w:rsidP="1A5416D4">
      <w:pPr>
        <w:pStyle w:val="ListParagraph"/>
        <w:numPr>
          <w:ilvl w:val="0"/>
          <w:numId w:val="1"/>
        </w:numPr>
        <w:spacing w:after="0" w:line="360" w:lineRule="auto"/>
        <w:rPr>
          <w:rFonts w:eastAsiaTheme="minorEastAsia"/>
          <w:color w:val="374151"/>
        </w:rPr>
      </w:pPr>
      <w:r w:rsidRPr="1A5416D4">
        <w:rPr>
          <w:rFonts w:eastAsiaTheme="minorEastAsia"/>
          <w:b/>
          <w:bCs/>
          <w:color w:val="374151"/>
        </w:rPr>
        <w:t>Salary bracket</w:t>
      </w:r>
      <w:r w:rsidRPr="1A5416D4">
        <w:rPr>
          <w:rFonts w:eastAsiaTheme="minorEastAsia"/>
          <w:color w:val="374151"/>
        </w:rPr>
        <w:t>: Range indicating pay scale.</w:t>
      </w:r>
    </w:p>
    <w:p w14:paraId="5BB72352" w14:textId="547E39BC" w:rsidR="5DB3DDA4" w:rsidRDefault="40FE62AC" w:rsidP="1A5416D4">
      <w:pPr>
        <w:pStyle w:val="ListParagraph"/>
        <w:numPr>
          <w:ilvl w:val="0"/>
          <w:numId w:val="1"/>
        </w:numPr>
        <w:spacing w:after="0" w:line="360" w:lineRule="auto"/>
        <w:rPr>
          <w:rFonts w:eastAsiaTheme="minorEastAsia"/>
          <w:color w:val="374151"/>
        </w:rPr>
      </w:pPr>
      <w:r w:rsidRPr="1A5416D4">
        <w:rPr>
          <w:rFonts w:eastAsiaTheme="minorEastAsia"/>
          <w:b/>
          <w:bCs/>
          <w:color w:val="374151"/>
        </w:rPr>
        <w:t>Sno</w:t>
      </w:r>
      <w:r w:rsidRPr="1A5416D4">
        <w:rPr>
          <w:rFonts w:eastAsiaTheme="minorEastAsia"/>
          <w:color w:val="374151"/>
        </w:rPr>
        <w:t>: Serial or unique identifier.</w:t>
      </w:r>
    </w:p>
    <w:p w14:paraId="2CB455C4" w14:textId="4FA05955" w:rsidR="5DB3DDA4" w:rsidRDefault="40FE62AC" w:rsidP="1A5416D4">
      <w:pPr>
        <w:pStyle w:val="ListParagraph"/>
        <w:numPr>
          <w:ilvl w:val="0"/>
          <w:numId w:val="1"/>
        </w:numPr>
        <w:spacing w:after="0" w:line="360" w:lineRule="auto"/>
        <w:rPr>
          <w:rFonts w:eastAsiaTheme="minorEastAsia"/>
          <w:color w:val="374151"/>
        </w:rPr>
      </w:pPr>
      <w:r w:rsidRPr="1A5416D4">
        <w:rPr>
          <w:rFonts w:eastAsiaTheme="minorEastAsia"/>
          <w:b/>
          <w:bCs/>
          <w:color w:val="374151"/>
        </w:rPr>
        <w:t>Work @ accident</w:t>
      </w:r>
      <w:r w:rsidRPr="1A5416D4">
        <w:rPr>
          <w:rFonts w:eastAsiaTheme="minorEastAsia"/>
          <w:color w:val="374151"/>
        </w:rPr>
        <w:t>: Incidents at work.</w:t>
      </w:r>
    </w:p>
    <w:p w14:paraId="399EFF3C" w14:textId="37FE806E" w:rsidR="5DB3DDA4" w:rsidRDefault="40FE62AC" w:rsidP="1A5416D4">
      <w:pPr>
        <w:pStyle w:val="ListParagraph"/>
        <w:numPr>
          <w:ilvl w:val="0"/>
          <w:numId w:val="1"/>
        </w:numPr>
        <w:spacing w:after="0" w:line="360" w:lineRule="auto"/>
        <w:rPr>
          <w:rFonts w:eastAsiaTheme="minorEastAsia"/>
          <w:color w:val="374151"/>
        </w:rPr>
      </w:pPr>
      <w:r w:rsidRPr="1A5416D4">
        <w:rPr>
          <w:rFonts w:eastAsiaTheme="minorEastAsia"/>
          <w:b/>
          <w:bCs/>
          <w:color w:val="374151"/>
        </w:rPr>
        <w:t>City</w:t>
      </w:r>
      <w:r w:rsidRPr="1A5416D4">
        <w:rPr>
          <w:rFonts w:eastAsiaTheme="minorEastAsia"/>
          <w:color w:val="374151"/>
        </w:rPr>
        <w:t>: Employee's city of work or residence.</w:t>
      </w:r>
    </w:p>
    <w:p w14:paraId="3A556778" w14:textId="0668B1C9" w:rsidR="5DB3DDA4" w:rsidRDefault="40FE62AC" w:rsidP="1A5416D4">
      <w:pPr>
        <w:pStyle w:val="ListParagraph"/>
        <w:numPr>
          <w:ilvl w:val="0"/>
          <w:numId w:val="1"/>
        </w:numPr>
        <w:spacing w:after="0" w:line="360" w:lineRule="auto"/>
        <w:rPr>
          <w:rFonts w:eastAsiaTheme="minorEastAsia"/>
          <w:color w:val="374151"/>
        </w:rPr>
      </w:pPr>
      <w:r w:rsidRPr="1A5416D4">
        <w:rPr>
          <w:rFonts w:eastAsiaTheme="minorEastAsia"/>
          <w:b/>
          <w:bCs/>
          <w:color w:val="374151"/>
        </w:rPr>
        <w:t>State</w:t>
      </w:r>
      <w:r w:rsidRPr="1A5416D4">
        <w:rPr>
          <w:rFonts w:eastAsiaTheme="minorEastAsia"/>
          <w:color w:val="374151"/>
        </w:rPr>
        <w:t>: State of work or residence.</w:t>
      </w:r>
    </w:p>
    <w:p w14:paraId="0D645810" w14:textId="41BC50D2" w:rsidR="5DB3DDA4" w:rsidRDefault="40FE62AC" w:rsidP="1A5416D4">
      <w:pPr>
        <w:pStyle w:val="ListParagraph"/>
        <w:numPr>
          <w:ilvl w:val="0"/>
          <w:numId w:val="1"/>
        </w:numPr>
        <w:spacing w:after="0" w:line="360" w:lineRule="auto"/>
        <w:rPr>
          <w:rFonts w:eastAsiaTheme="minorEastAsia"/>
          <w:color w:val="374151"/>
        </w:rPr>
      </w:pPr>
      <w:r w:rsidRPr="1A5416D4">
        <w:rPr>
          <w:rFonts w:eastAsiaTheme="minorEastAsia"/>
          <w:b/>
          <w:bCs/>
          <w:color w:val="374151"/>
        </w:rPr>
        <w:t>Country</w:t>
      </w:r>
      <w:r w:rsidRPr="1A5416D4">
        <w:rPr>
          <w:rFonts w:eastAsiaTheme="minorEastAsia"/>
          <w:color w:val="374151"/>
        </w:rPr>
        <w:t>: Country of work or residence.</w:t>
      </w:r>
    </w:p>
    <w:p w14:paraId="54D3EDFD" w14:textId="7B238D85" w:rsidR="5DB3DDA4" w:rsidRDefault="5DB3DDA4" w:rsidP="1A5416D4">
      <w:pPr>
        <w:spacing w:line="360" w:lineRule="auto"/>
        <w:rPr>
          <w:rFonts w:eastAsiaTheme="minorEastAsia"/>
          <w:color w:val="000000" w:themeColor="text1"/>
          <w:sz w:val="18"/>
          <w:szCs w:val="18"/>
        </w:rPr>
      </w:pPr>
    </w:p>
    <w:p w14:paraId="1AEC2623" w14:textId="1B68E6DD" w:rsidR="1A5416D4" w:rsidRDefault="1A5416D4" w:rsidP="1A5416D4">
      <w:pPr>
        <w:spacing w:line="360" w:lineRule="auto"/>
        <w:rPr>
          <w:rFonts w:eastAsiaTheme="minorEastAsia"/>
          <w:color w:val="000000" w:themeColor="text1"/>
          <w:sz w:val="18"/>
          <w:szCs w:val="18"/>
        </w:rPr>
      </w:pPr>
    </w:p>
    <w:p w14:paraId="3D55C084" w14:textId="058265DE" w:rsidR="1A5416D4" w:rsidRDefault="1A5416D4" w:rsidP="1A5416D4">
      <w:pPr>
        <w:spacing w:line="360" w:lineRule="auto"/>
        <w:rPr>
          <w:rFonts w:eastAsiaTheme="minorEastAsia"/>
          <w:color w:val="000000" w:themeColor="text1"/>
          <w:sz w:val="18"/>
          <w:szCs w:val="18"/>
        </w:rPr>
      </w:pPr>
    </w:p>
    <w:p w14:paraId="3B85F599" w14:textId="70B3E6AF" w:rsidR="1A5416D4" w:rsidRDefault="1A5416D4" w:rsidP="1A5416D4">
      <w:pPr>
        <w:spacing w:line="360" w:lineRule="auto"/>
        <w:rPr>
          <w:rFonts w:eastAsiaTheme="minorEastAsia"/>
          <w:color w:val="000000" w:themeColor="text1"/>
          <w:sz w:val="18"/>
          <w:szCs w:val="18"/>
        </w:rPr>
      </w:pPr>
    </w:p>
    <w:p w14:paraId="79437421" w14:textId="4D1A915B" w:rsidR="1A5416D4" w:rsidRDefault="1A5416D4" w:rsidP="1A5416D4">
      <w:pPr>
        <w:spacing w:line="360" w:lineRule="auto"/>
        <w:rPr>
          <w:rFonts w:eastAsiaTheme="minorEastAsia"/>
          <w:color w:val="000000" w:themeColor="text1"/>
          <w:sz w:val="18"/>
          <w:szCs w:val="18"/>
        </w:rPr>
      </w:pPr>
    </w:p>
    <w:p w14:paraId="1A505EFA" w14:textId="0E32B9EF" w:rsidR="5DB3DDA4" w:rsidRDefault="67AF0FBD" w:rsidP="1A5416D4">
      <w:pPr>
        <w:pStyle w:val="Heading1"/>
        <w:spacing w:line="360" w:lineRule="auto"/>
        <w:rPr>
          <w:rFonts w:asciiTheme="minorHAnsi" w:eastAsiaTheme="minorEastAsia" w:hAnsiTheme="minorHAnsi" w:cstheme="minorBidi"/>
        </w:rPr>
      </w:pPr>
      <w:r w:rsidRPr="1A5416D4">
        <w:rPr>
          <w:rFonts w:asciiTheme="minorHAnsi" w:eastAsiaTheme="minorEastAsia" w:hAnsiTheme="minorHAnsi" w:cstheme="minorBidi"/>
        </w:rPr>
        <w:lastRenderedPageBreak/>
        <w:t>Business Questions</w:t>
      </w:r>
    </w:p>
    <w:p w14:paraId="749168D5" w14:textId="5242E5D9" w:rsidR="5DB3DDA4" w:rsidRDefault="2C705E30" w:rsidP="1A5416D4">
      <w:pPr>
        <w:spacing w:line="360" w:lineRule="auto"/>
        <w:ind w:firstLine="720"/>
        <w:rPr>
          <w:rFonts w:eastAsiaTheme="minorEastAsia"/>
        </w:rPr>
      </w:pPr>
      <w:r w:rsidRPr="175AAE6B">
        <w:rPr>
          <w:rFonts w:eastAsiaTheme="minorEastAsia"/>
        </w:rPr>
        <w:t>To</w:t>
      </w:r>
      <w:r w:rsidR="110A1491" w:rsidRPr="175AAE6B">
        <w:rPr>
          <w:rFonts w:eastAsiaTheme="minorEastAsia"/>
        </w:rPr>
        <w:t xml:space="preserve"> guide our analysis</w:t>
      </w:r>
      <w:r w:rsidR="54171188" w:rsidRPr="175AAE6B">
        <w:rPr>
          <w:rFonts w:eastAsiaTheme="minorEastAsia"/>
        </w:rPr>
        <w:t>,</w:t>
      </w:r>
      <w:r w:rsidR="110A1491" w:rsidRPr="175AAE6B">
        <w:rPr>
          <w:rFonts w:eastAsiaTheme="minorEastAsia"/>
        </w:rPr>
        <w:t xml:space="preserve"> we engaged with stakeholders to come up with some </w:t>
      </w:r>
      <w:r w:rsidR="72928A2A" w:rsidRPr="175AAE6B">
        <w:rPr>
          <w:rFonts w:eastAsiaTheme="minorEastAsia"/>
        </w:rPr>
        <w:t>high-level</w:t>
      </w:r>
      <w:r w:rsidR="110A1491" w:rsidRPr="175AAE6B">
        <w:rPr>
          <w:rFonts w:eastAsiaTheme="minorEastAsia"/>
        </w:rPr>
        <w:t xml:space="preserve"> business questions that may be driving retention and satisfaction. There </w:t>
      </w:r>
      <w:r w:rsidR="2AAF2598" w:rsidRPr="175AAE6B">
        <w:rPr>
          <w:rFonts w:eastAsiaTheme="minorEastAsia"/>
        </w:rPr>
        <w:t xml:space="preserve">is no limit to the questions that could be asked given this </w:t>
      </w:r>
      <w:r w:rsidR="2DB8C6D1" w:rsidRPr="175AAE6B">
        <w:rPr>
          <w:rFonts w:eastAsiaTheme="minorEastAsia"/>
        </w:rPr>
        <w:t>dataset,</w:t>
      </w:r>
      <w:r w:rsidR="2AAF2598" w:rsidRPr="175AAE6B">
        <w:rPr>
          <w:rFonts w:eastAsiaTheme="minorEastAsia"/>
        </w:rPr>
        <w:t xml:space="preserve"> but the following questions gave our team a jumping</w:t>
      </w:r>
      <w:r w:rsidR="166DCA90" w:rsidRPr="175AAE6B">
        <w:rPr>
          <w:rFonts w:eastAsiaTheme="minorEastAsia"/>
        </w:rPr>
        <w:t>-</w:t>
      </w:r>
      <w:r w:rsidR="2AAF2598" w:rsidRPr="175AAE6B">
        <w:rPr>
          <w:rFonts w:eastAsiaTheme="minorEastAsia"/>
        </w:rPr>
        <w:t>off point.</w:t>
      </w:r>
      <w:r w:rsidR="48EC7237" w:rsidRPr="175AAE6B">
        <w:rPr>
          <w:rFonts w:eastAsiaTheme="minorEastAsia"/>
        </w:rPr>
        <w:t xml:space="preserve"> </w:t>
      </w:r>
      <w:bookmarkStart w:id="0" w:name="_Int_aidCLF95"/>
      <w:r w:rsidR="48EC7237" w:rsidRPr="175AAE6B">
        <w:rPr>
          <w:rFonts w:eastAsiaTheme="minorEastAsia"/>
        </w:rPr>
        <w:t>Below the questions</w:t>
      </w:r>
      <w:bookmarkEnd w:id="0"/>
      <w:r w:rsidR="48EC7237" w:rsidRPr="175AAE6B">
        <w:rPr>
          <w:rFonts w:eastAsiaTheme="minorEastAsia"/>
        </w:rPr>
        <w:t xml:space="preserve"> are the </w:t>
      </w:r>
      <w:bookmarkStart w:id="1" w:name="_Int_SOG9CMUK"/>
      <w:r w:rsidR="48EC7237" w:rsidRPr="175AAE6B">
        <w:rPr>
          <w:rFonts w:eastAsiaTheme="minorEastAsia"/>
        </w:rPr>
        <w:t>parameters</w:t>
      </w:r>
      <w:bookmarkEnd w:id="1"/>
      <w:r w:rsidR="48EC7237" w:rsidRPr="175AAE6B">
        <w:rPr>
          <w:rFonts w:eastAsiaTheme="minorEastAsia"/>
        </w:rPr>
        <w:t xml:space="preserve"> given to the team to deep dive.</w:t>
      </w:r>
      <w:r w:rsidR="3E8A640F" w:rsidRPr="175AAE6B">
        <w:rPr>
          <w:rFonts w:eastAsiaTheme="minorEastAsia"/>
        </w:rPr>
        <w:t xml:space="preserve"> </w:t>
      </w:r>
      <w:r w:rsidR="1256826B" w:rsidRPr="175AAE6B">
        <w:rPr>
          <w:rFonts w:eastAsiaTheme="minorEastAsia"/>
        </w:rPr>
        <w:t>The main driving question is how the company can reach their target employee satisfaction score of 65% and above.</w:t>
      </w:r>
    </w:p>
    <w:p w14:paraId="1147719A" w14:textId="6ACA106A" w:rsidR="673EAF05" w:rsidRDefault="673EAF05" w:rsidP="175AAE6B">
      <w:pPr>
        <w:pStyle w:val="ListParagraph"/>
        <w:numPr>
          <w:ilvl w:val="0"/>
          <w:numId w:val="22"/>
        </w:numPr>
        <w:spacing w:line="360" w:lineRule="auto"/>
        <w:rPr>
          <w:rFonts w:eastAsiaTheme="minorEastAsia"/>
        </w:rPr>
      </w:pPr>
      <w:r w:rsidRPr="175AAE6B">
        <w:rPr>
          <w:rFonts w:eastAsiaTheme="minorEastAsia"/>
        </w:rPr>
        <w:t xml:space="preserve">Is satisfaction linked to departments? </w:t>
      </w:r>
    </w:p>
    <w:p w14:paraId="2E9F3A33" w14:textId="11E34029" w:rsidR="673EAF05" w:rsidRDefault="673EAF05" w:rsidP="175AAE6B">
      <w:pPr>
        <w:pStyle w:val="ListParagraph"/>
        <w:numPr>
          <w:ilvl w:val="0"/>
          <w:numId w:val="12"/>
        </w:numPr>
        <w:spacing w:line="360" w:lineRule="auto"/>
        <w:rPr>
          <w:rFonts w:eastAsiaTheme="minorEastAsia"/>
        </w:rPr>
      </w:pPr>
      <w:r w:rsidRPr="175AAE6B">
        <w:rPr>
          <w:rFonts w:eastAsiaTheme="minorEastAsia"/>
        </w:rPr>
        <w:t>Calculate average satisfaction scores for each department.</w:t>
      </w:r>
    </w:p>
    <w:p w14:paraId="185A2224" w14:textId="3360FC95" w:rsidR="673EAF05" w:rsidRDefault="673EAF05" w:rsidP="175AAE6B">
      <w:pPr>
        <w:pStyle w:val="ListParagraph"/>
        <w:numPr>
          <w:ilvl w:val="0"/>
          <w:numId w:val="12"/>
        </w:numPr>
        <w:spacing w:line="360" w:lineRule="auto"/>
        <w:rPr>
          <w:rFonts w:eastAsiaTheme="minorEastAsia"/>
        </w:rPr>
      </w:pPr>
      <w:r w:rsidRPr="175AAE6B">
        <w:rPr>
          <w:rFonts w:eastAsiaTheme="minorEastAsia"/>
        </w:rPr>
        <w:t>Visualize the satisfaction scores across departments to identify which departments have higher or lower satisfaction levels.</w:t>
      </w:r>
    </w:p>
    <w:p w14:paraId="5413D2C3" w14:textId="4740D327" w:rsidR="673EAF05" w:rsidRDefault="673EAF05" w:rsidP="175AAE6B">
      <w:pPr>
        <w:pStyle w:val="ListParagraph"/>
        <w:numPr>
          <w:ilvl w:val="0"/>
          <w:numId w:val="12"/>
        </w:numPr>
        <w:spacing w:line="360" w:lineRule="auto"/>
        <w:rPr>
          <w:rFonts w:eastAsiaTheme="minorEastAsia"/>
        </w:rPr>
      </w:pPr>
      <w:r w:rsidRPr="175AAE6B">
        <w:rPr>
          <w:rFonts w:eastAsiaTheme="minorEastAsia"/>
        </w:rPr>
        <w:t>Consider conducting statistical tests to determine if there are significant differences in satisfaction between departments.</w:t>
      </w:r>
    </w:p>
    <w:p w14:paraId="6504D852" w14:textId="42E786F6" w:rsidR="2DCB5F46" w:rsidRDefault="110A1491" w:rsidP="1A5416D4">
      <w:pPr>
        <w:pStyle w:val="ListParagraph"/>
        <w:numPr>
          <w:ilvl w:val="0"/>
          <w:numId w:val="22"/>
        </w:numPr>
        <w:spacing w:line="360" w:lineRule="auto"/>
        <w:rPr>
          <w:rFonts w:eastAsiaTheme="minorEastAsia"/>
        </w:rPr>
      </w:pPr>
      <w:r w:rsidRPr="175AAE6B">
        <w:rPr>
          <w:rFonts w:eastAsiaTheme="minorEastAsia"/>
        </w:rPr>
        <w:t xml:space="preserve">Is there a geographic component to job satisfaction? </w:t>
      </w:r>
    </w:p>
    <w:p w14:paraId="2AF1090E" w14:textId="42E786F6" w:rsidR="1865989F" w:rsidRDefault="1796BB08" w:rsidP="1A5416D4">
      <w:pPr>
        <w:pStyle w:val="ListParagraph"/>
        <w:numPr>
          <w:ilvl w:val="0"/>
          <w:numId w:val="21"/>
        </w:numPr>
        <w:spacing w:after="0" w:line="360" w:lineRule="auto"/>
        <w:rPr>
          <w:rFonts w:eastAsiaTheme="minorEastAsia"/>
        </w:rPr>
      </w:pPr>
      <w:r w:rsidRPr="1A5416D4">
        <w:rPr>
          <w:rFonts w:eastAsiaTheme="minorEastAsia"/>
        </w:rPr>
        <w:t>Analyze the distribution of employees across cities, states, and countries.</w:t>
      </w:r>
    </w:p>
    <w:p w14:paraId="54C02398" w14:textId="42E786F6" w:rsidR="1865989F" w:rsidRDefault="1796BB08" w:rsidP="1A5416D4">
      <w:pPr>
        <w:pStyle w:val="ListParagraph"/>
        <w:numPr>
          <w:ilvl w:val="0"/>
          <w:numId w:val="21"/>
        </w:numPr>
        <w:spacing w:after="0" w:line="360" w:lineRule="auto"/>
        <w:rPr>
          <w:rFonts w:eastAsiaTheme="minorEastAsia"/>
        </w:rPr>
      </w:pPr>
      <w:r w:rsidRPr="1A5416D4">
        <w:rPr>
          <w:rFonts w:eastAsiaTheme="minorEastAsia"/>
        </w:rPr>
        <w:t>Calculate average satisfaction scores for each geographic region.</w:t>
      </w:r>
    </w:p>
    <w:p w14:paraId="7998EC3F" w14:textId="237AC40E" w:rsidR="5DB3DDA4" w:rsidRDefault="1796BB08" w:rsidP="1A5416D4">
      <w:pPr>
        <w:pStyle w:val="ListParagraph"/>
        <w:numPr>
          <w:ilvl w:val="0"/>
          <w:numId w:val="21"/>
        </w:numPr>
        <w:spacing w:after="0" w:line="360" w:lineRule="auto"/>
        <w:rPr>
          <w:rFonts w:eastAsiaTheme="minorEastAsia"/>
        </w:rPr>
      </w:pPr>
      <w:r w:rsidRPr="1A5416D4">
        <w:rPr>
          <w:rFonts w:eastAsiaTheme="minorEastAsia"/>
        </w:rPr>
        <w:t>Use data visualization (e.g., bar charts, heatmaps) to identify any patterns or regional variations in job satisfaction.</w:t>
      </w:r>
    </w:p>
    <w:p w14:paraId="6BBFD506" w14:textId="687D5A7F" w:rsidR="2DCB5F46" w:rsidRDefault="110A1491" w:rsidP="1A5416D4">
      <w:pPr>
        <w:pStyle w:val="ListParagraph"/>
        <w:numPr>
          <w:ilvl w:val="0"/>
          <w:numId w:val="22"/>
        </w:numPr>
        <w:spacing w:line="360" w:lineRule="auto"/>
        <w:rPr>
          <w:rFonts w:eastAsiaTheme="minorEastAsia"/>
        </w:rPr>
      </w:pPr>
      <w:r w:rsidRPr="175AAE6B">
        <w:rPr>
          <w:rFonts w:eastAsiaTheme="minorEastAsia"/>
        </w:rPr>
        <w:t xml:space="preserve">Did promotion affect retention? </w:t>
      </w:r>
    </w:p>
    <w:p w14:paraId="279BEF2A" w14:textId="3EDC0815" w:rsidR="30341FEC" w:rsidRDefault="114D00C7" w:rsidP="1A5416D4">
      <w:pPr>
        <w:pStyle w:val="ListParagraph"/>
        <w:numPr>
          <w:ilvl w:val="0"/>
          <w:numId w:val="18"/>
        </w:numPr>
        <w:spacing w:after="0" w:line="360" w:lineRule="auto"/>
        <w:rPr>
          <w:rFonts w:eastAsiaTheme="minorEastAsia"/>
        </w:rPr>
      </w:pPr>
      <w:r w:rsidRPr="1A5416D4">
        <w:rPr>
          <w:rFonts w:eastAsiaTheme="minorEastAsia"/>
        </w:rPr>
        <w:t>Divide employees into two groups: those who received a promotion in the last 5 years and those who did not.</w:t>
      </w:r>
    </w:p>
    <w:p w14:paraId="701F9F9B" w14:textId="578A08AE" w:rsidR="30341FEC" w:rsidRDefault="114D00C7" w:rsidP="1A5416D4">
      <w:pPr>
        <w:pStyle w:val="ListParagraph"/>
        <w:numPr>
          <w:ilvl w:val="0"/>
          <w:numId w:val="18"/>
        </w:numPr>
        <w:spacing w:after="0" w:line="360" w:lineRule="auto"/>
        <w:rPr>
          <w:rFonts w:eastAsiaTheme="minorEastAsia"/>
        </w:rPr>
      </w:pPr>
      <w:r w:rsidRPr="1A5416D4">
        <w:rPr>
          <w:rFonts w:eastAsiaTheme="minorEastAsia"/>
        </w:rPr>
        <w:t>Calculate retention rates for both groups (percentage of employees who stayed in the company).</w:t>
      </w:r>
    </w:p>
    <w:p w14:paraId="64B52550" w14:textId="1FC1B569" w:rsidR="5DB3DDA4" w:rsidRDefault="114D00C7" w:rsidP="1A5416D4">
      <w:pPr>
        <w:pStyle w:val="ListParagraph"/>
        <w:numPr>
          <w:ilvl w:val="0"/>
          <w:numId w:val="18"/>
        </w:numPr>
        <w:spacing w:after="0" w:line="360" w:lineRule="auto"/>
        <w:rPr>
          <w:rFonts w:eastAsiaTheme="minorEastAsia"/>
        </w:rPr>
      </w:pPr>
      <w:r w:rsidRPr="1A5416D4">
        <w:rPr>
          <w:rFonts w:eastAsiaTheme="minorEastAsia"/>
        </w:rPr>
        <w:t>Perform statistical tests (e.g., t-test) to determine if there is a significant difference in retention between the two groups.</w:t>
      </w:r>
    </w:p>
    <w:p w14:paraId="2FA1E85A" w14:textId="49B1F26E" w:rsidR="2DCB5F46" w:rsidRDefault="110A1491" w:rsidP="1A5416D4">
      <w:pPr>
        <w:pStyle w:val="ListParagraph"/>
        <w:numPr>
          <w:ilvl w:val="0"/>
          <w:numId w:val="22"/>
        </w:numPr>
        <w:spacing w:line="360" w:lineRule="auto"/>
        <w:rPr>
          <w:rFonts w:eastAsiaTheme="minorEastAsia"/>
        </w:rPr>
      </w:pPr>
      <w:r w:rsidRPr="175AAE6B">
        <w:rPr>
          <w:rFonts w:eastAsiaTheme="minorEastAsia"/>
        </w:rPr>
        <w:t xml:space="preserve">Did job injury affect retention? </w:t>
      </w:r>
    </w:p>
    <w:p w14:paraId="1A6F8B0E" w14:textId="7EF3FEA5" w:rsidR="43A8F8F3" w:rsidRDefault="4EEC9A4C" w:rsidP="1A5416D4">
      <w:pPr>
        <w:pStyle w:val="ListParagraph"/>
        <w:numPr>
          <w:ilvl w:val="0"/>
          <w:numId w:val="15"/>
        </w:numPr>
        <w:spacing w:line="360" w:lineRule="auto"/>
        <w:rPr>
          <w:rFonts w:eastAsiaTheme="minorEastAsia"/>
        </w:rPr>
      </w:pPr>
      <w:r w:rsidRPr="1A5416D4">
        <w:rPr>
          <w:rFonts w:eastAsiaTheme="minorEastAsia"/>
        </w:rPr>
        <w:t>Separate employees who experienced a work-related accident from those who didn't.</w:t>
      </w:r>
    </w:p>
    <w:p w14:paraId="553A8FC0" w14:textId="49B1F26E" w:rsidR="43A8F8F3" w:rsidRDefault="4EEC9A4C" w:rsidP="1A5416D4">
      <w:pPr>
        <w:pStyle w:val="ListParagraph"/>
        <w:numPr>
          <w:ilvl w:val="0"/>
          <w:numId w:val="15"/>
        </w:numPr>
        <w:spacing w:line="360" w:lineRule="auto"/>
        <w:rPr>
          <w:rFonts w:eastAsiaTheme="minorEastAsia"/>
        </w:rPr>
      </w:pPr>
      <w:r w:rsidRPr="1A5416D4">
        <w:rPr>
          <w:rFonts w:eastAsiaTheme="minorEastAsia"/>
        </w:rPr>
        <w:t>Compare the retention rates between the two groups.</w:t>
      </w:r>
    </w:p>
    <w:p w14:paraId="268DC80D" w14:textId="2AA06349" w:rsidR="5DB3DDA4" w:rsidRDefault="4EEC9A4C" w:rsidP="1A5416D4">
      <w:pPr>
        <w:pStyle w:val="ListParagraph"/>
        <w:numPr>
          <w:ilvl w:val="0"/>
          <w:numId w:val="15"/>
        </w:numPr>
        <w:spacing w:line="360" w:lineRule="auto"/>
        <w:rPr>
          <w:rFonts w:eastAsiaTheme="minorEastAsia"/>
        </w:rPr>
      </w:pPr>
      <w:r w:rsidRPr="175AAE6B">
        <w:rPr>
          <w:rFonts w:eastAsiaTheme="minorEastAsia"/>
        </w:rPr>
        <w:t>Analyze the impact of job injury on employee satisfaction scores.</w:t>
      </w:r>
    </w:p>
    <w:p w14:paraId="20084A84" w14:textId="2A52506A" w:rsidR="2DCB5F46" w:rsidRDefault="110A1491" w:rsidP="1A5416D4">
      <w:pPr>
        <w:pStyle w:val="ListParagraph"/>
        <w:numPr>
          <w:ilvl w:val="0"/>
          <w:numId w:val="22"/>
        </w:numPr>
        <w:spacing w:line="360" w:lineRule="auto"/>
        <w:rPr>
          <w:rFonts w:eastAsiaTheme="minorEastAsia"/>
        </w:rPr>
      </w:pPr>
      <w:r w:rsidRPr="1A5416D4">
        <w:rPr>
          <w:rFonts w:eastAsiaTheme="minorEastAsia"/>
        </w:rPr>
        <w:t>What was their duration of employment before leaving?</w:t>
      </w:r>
    </w:p>
    <w:p w14:paraId="5F6DAEAE" w14:textId="427069F6" w:rsidR="7E1EA19B" w:rsidRDefault="286AA0FF" w:rsidP="1A5416D4">
      <w:pPr>
        <w:pStyle w:val="ListParagraph"/>
        <w:numPr>
          <w:ilvl w:val="0"/>
          <w:numId w:val="9"/>
        </w:numPr>
        <w:spacing w:after="0" w:line="360" w:lineRule="auto"/>
        <w:rPr>
          <w:rFonts w:eastAsiaTheme="minorEastAsia"/>
        </w:rPr>
      </w:pPr>
      <w:r w:rsidRPr="1A5416D4">
        <w:rPr>
          <w:rFonts w:eastAsiaTheme="minorEastAsia"/>
        </w:rPr>
        <w:t>Calculate the tenure (in years) for employees who left the company.</w:t>
      </w:r>
    </w:p>
    <w:p w14:paraId="1384C919" w14:textId="19DFDFE4" w:rsidR="7E1EA19B" w:rsidRDefault="286AA0FF" w:rsidP="1A5416D4">
      <w:pPr>
        <w:pStyle w:val="ListParagraph"/>
        <w:numPr>
          <w:ilvl w:val="0"/>
          <w:numId w:val="9"/>
        </w:numPr>
        <w:spacing w:after="0" w:line="360" w:lineRule="auto"/>
        <w:rPr>
          <w:rFonts w:eastAsiaTheme="minorEastAsia"/>
        </w:rPr>
      </w:pPr>
      <w:r w:rsidRPr="1A5416D4">
        <w:rPr>
          <w:rFonts w:eastAsiaTheme="minorEastAsia"/>
        </w:rPr>
        <w:t>Compare the average duration of employment for employees who left to those who are still in the company.</w:t>
      </w:r>
    </w:p>
    <w:p w14:paraId="38F48DAE" w14:textId="584EDCB1" w:rsidR="5DB3DDA4" w:rsidRDefault="286AA0FF" w:rsidP="1A5416D4">
      <w:pPr>
        <w:pStyle w:val="ListParagraph"/>
        <w:numPr>
          <w:ilvl w:val="0"/>
          <w:numId w:val="9"/>
        </w:numPr>
        <w:spacing w:after="0" w:line="360" w:lineRule="auto"/>
        <w:rPr>
          <w:rFonts w:eastAsiaTheme="minorEastAsia"/>
        </w:rPr>
      </w:pPr>
      <w:r w:rsidRPr="1A5416D4">
        <w:rPr>
          <w:rFonts w:eastAsiaTheme="minorEastAsia"/>
        </w:rPr>
        <w:t>Analyze if there is a relationship between satisfaction scores and the duration of employment before leaving.</w:t>
      </w:r>
    </w:p>
    <w:p w14:paraId="402B431E" w14:textId="1FA487FF" w:rsidR="1A5416D4" w:rsidRDefault="1A5416D4" w:rsidP="1A5416D4">
      <w:pPr>
        <w:spacing w:after="0"/>
        <w:rPr>
          <w:rFonts w:eastAsiaTheme="minorEastAsia"/>
          <w:sz w:val="24"/>
          <w:szCs w:val="24"/>
        </w:rPr>
      </w:pPr>
    </w:p>
    <w:p w14:paraId="1BA605D4" w14:textId="0B1866DD" w:rsidR="7CC4C466" w:rsidRDefault="5325ABFB" w:rsidP="1A5416D4">
      <w:pPr>
        <w:pStyle w:val="Heading1"/>
        <w:spacing w:line="360" w:lineRule="auto"/>
        <w:rPr>
          <w:rFonts w:asciiTheme="minorHAnsi" w:eastAsiaTheme="minorEastAsia" w:hAnsiTheme="minorHAnsi" w:cstheme="minorBidi"/>
        </w:rPr>
      </w:pPr>
      <w:r w:rsidRPr="1A5416D4">
        <w:rPr>
          <w:rFonts w:asciiTheme="minorHAnsi" w:eastAsiaTheme="minorEastAsia" w:hAnsiTheme="minorHAnsi" w:cstheme="minorBidi"/>
        </w:rPr>
        <w:lastRenderedPageBreak/>
        <w:t>Methodology</w:t>
      </w:r>
    </w:p>
    <w:p w14:paraId="05AD3664" w14:textId="760F2047" w:rsidR="5FE608AF" w:rsidRDefault="5FE608AF" w:rsidP="1A5416D4">
      <w:pPr>
        <w:spacing w:line="360" w:lineRule="auto"/>
        <w:ind w:firstLine="720"/>
        <w:rPr>
          <w:rFonts w:eastAsiaTheme="minorEastAsia"/>
          <w:color w:val="374151"/>
        </w:rPr>
      </w:pPr>
      <w:r w:rsidRPr="1A5416D4">
        <w:rPr>
          <w:rFonts w:eastAsiaTheme="minorEastAsia"/>
          <w:color w:val="374151"/>
        </w:rPr>
        <w:t>To ensure our analysis was robust and comprehensive, we adhered to a methodology that's recognized as a standard across the data analytics landscape. This systematic approach breaks down the analysis into distinct stages, each integral to the success and credibility of the insights derived. The stages are:</w:t>
      </w:r>
    </w:p>
    <w:p w14:paraId="4D94E644" w14:textId="1627A435" w:rsidR="5FE608AF" w:rsidRDefault="5FE608AF" w:rsidP="1A5416D4">
      <w:pPr>
        <w:spacing w:line="360" w:lineRule="auto"/>
        <w:rPr>
          <w:rFonts w:eastAsiaTheme="minorEastAsia"/>
          <w:b/>
          <w:bCs/>
          <w:color w:val="374151"/>
        </w:rPr>
      </w:pPr>
      <w:r w:rsidRPr="1A5416D4">
        <w:rPr>
          <w:rFonts w:eastAsiaTheme="minorEastAsia"/>
          <w:b/>
          <w:bCs/>
          <w:color w:val="374151"/>
        </w:rPr>
        <w:t>1. Defining the Question:</w:t>
      </w:r>
    </w:p>
    <w:p w14:paraId="3FDE50B5" w14:textId="2EC3BEE7" w:rsidR="5FE608AF" w:rsidRDefault="5FE608AF" w:rsidP="1A5416D4">
      <w:pPr>
        <w:pStyle w:val="ListParagraph"/>
        <w:numPr>
          <w:ilvl w:val="0"/>
          <w:numId w:val="1"/>
        </w:numPr>
        <w:spacing w:after="0" w:line="360" w:lineRule="auto"/>
        <w:rPr>
          <w:rFonts w:eastAsiaTheme="minorEastAsia"/>
          <w:color w:val="374151"/>
        </w:rPr>
      </w:pPr>
      <w:r w:rsidRPr="1A5416D4">
        <w:rPr>
          <w:rFonts w:eastAsiaTheme="minorEastAsia"/>
          <w:color w:val="374151"/>
        </w:rPr>
        <w:t>Before diving into the data, we framed our analysis with precise questions. This step is essential for providing direction and narrowing our focus, ensuring the data is viewed through a lens relevant to the company's concerns.</w:t>
      </w:r>
    </w:p>
    <w:p w14:paraId="4151374A" w14:textId="6D606E9B" w:rsidR="5FE608AF" w:rsidRDefault="5FE608AF" w:rsidP="1A5416D4">
      <w:pPr>
        <w:spacing w:line="360" w:lineRule="auto"/>
        <w:rPr>
          <w:rFonts w:eastAsiaTheme="minorEastAsia"/>
          <w:b/>
          <w:bCs/>
          <w:color w:val="374151"/>
        </w:rPr>
      </w:pPr>
      <w:r w:rsidRPr="1A5416D4">
        <w:rPr>
          <w:rFonts w:eastAsiaTheme="minorEastAsia"/>
          <w:b/>
          <w:bCs/>
          <w:color w:val="374151"/>
        </w:rPr>
        <w:t>2. Data Collection:</w:t>
      </w:r>
    </w:p>
    <w:p w14:paraId="2118493E" w14:textId="16299866" w:rsidR="5FE608AF" w:rsidRDefault="5FE608AF" w:rsidP="1A5416D4">
      <w:pPr>
        <w:pStyle w:val="ListParagraph"/>
        <w:numPr>
          <w:ilvl w:val="0"/>
          <w:numId w:val="1"/>
        </w:numPr>
        <w:spacing w:after="0" w:line="360" w:lineRule="auto"/>
        <w:rPr>
          <w:rFonts w:eastAsiaTheme="minorEastAsia"/>
          <w:color w:val="374151"/>
        </w:rPr>
      </w:pPr>
      <w:r w:rsidRPr="1A5416D4">
        <w:rPr>
          <w:rFonts w:eastAsiaTheme="minorEastAsia"/>
          <w:color w:val="374151"/>
        </w:rPr>
        <w:t>We procured the necessary dataset from the HR department. The quality and comprehensiveness of this data were crucial, as it formed the backbone of our entire analysis.</w:t>
      </w:r>
    </w:p>
    <w:p w14:paraId="0B03B67A" w14:textId="3BAFAB75" w:rsidR="5FE608AF" w:rsidRDefault="5FE608AF" w:rsidP="1A5416D4">
      <w:pPr>
        <w:spacing w:line="360" w:lineRule="auto"/>
        <w:rPr>
          <w:rFonts w:eastAsiaTheme="minorEastAsia"/>
          <w:b/>
          <w:bCs/>
          <w:color w:val="374151"/>
        </w:rPr>
      </w:pPr>
      <w:r w:rsidRPr="1A5416D4">
        <w:rPr>
          <w:rFonts w:eastAsiaTheme="minorEastAsia"/>
          <w:b/>
          <w:bCs/>
          <w:color w:val="374151"/>
        </w:rPr>
        <w:t>3. Data Cleansing:</w:t>
      </w:r>
    </w:p>
    <w:p w14:paraId="0BAD5F9B" w14:textId="54E64A0A" w:rsidR="5FE608AF" w:rsidRDefault="5FE608AF" w:rsidP="1A5416D4">
      <w:pPr>
        <w:pStyle w:val="ListParagraph"/>
        <w:numPr>
          <w:ilvl w:val="0"/>
          <w:numId w:val="1"/>
        </w:numPr>
        <w:spacing w:after="0" w:line="360" w:lineRule="auto"/>
        <w:rPr>
          <w:rFonts w:eastAsiaTheme="minorEastAsia"/>
          <w:color w:val="374151"/>
        </w:rPr>
      </w:pPr>
      <w:r w:rsidRPr="1A5416D4">
        <w:rPr>
          <w:rFonts w:eastAsiaTheme="minorEastAsia"/>
          <w:color w:val="374151"/>
        </w:rPr>
        <w:t>With the data in hand, we embarked on a thorough data cleaning process. This involved:</w:t>
      </w:r>
    </w:p>
    <w:p w14:paraId="55CE7872" w14:textId="4124F86A" w:rsidR="5FE608AF" w:rsidRDefault="5FE608AF" w:rsidP="1A5416D4">
      <w:pPr>
        <w:pStyle w:val="ListParagraph"/>
        <w:numPr>
          <w:ilvl w:val="0"/>
          <w:numId w:val="1"/>
        </w:numPr>
        <w:spacing w:after="0" w:line="360" w:lineRule="auto"/>
        <w:rPr>
          <w:rFonts w:eastAsiaTheme="minorEastAsia"/>
          <w:color w:val="374151"/>
        </w:rPr>
      </w:pPr>
      <w:r w:rsidRPr="1A5416D4">
        <w:rPr>
          <w:rFonts w:eastAsiaTheme="minorEastAsia"/>
          <w:color w:val="374151"/>
        </w:rPr>
        <w:t>Formatting data types for consistency.</w:t>
      </w:r>
    </w:p>
    <w:p w14:paraId="41E4097E" w14:textId="09B4492D" w:rsidR="5FE608AF" w:rsidRDefault="5FE608AF" w:rsidP="1A5416D4">
      <w:pPr>
        <w:pStyle w:val="ListParagraph"/>
        <w:numPr>
          <w:ilvl w:val="0"/>
          <w:numId w:val="1"/>
        </w:numPr>
        <w:spacing w:after="0" w:line="360" w:lineRule="auto"/>
        <w:rPr>
          <w:rFonts w:eastAsiaTheme="minorEastAsia"/>
          <w:color w:val="374151"/>
        </w:rPr>
      </w:pPr>
      <w:r w:rsidRPr="1A5416D4">
        <w:rPr>
          <w:rFonts w:eastAsiaTheme="minorEastAsia"/>
          <w:color w:val="374151"/>
        </w:rPr>
        <w:t>Identifying and addressing any missing or null values, ensuring the dataset's integrity.</w:t>
      </w:r>
    </w:p>
    <w:p w14:paraId="15B8E187" w14:textId="2DCB851D" w:rsidR="5FE608AF" w:rsidRDefault="5FE608AF" w:rsidP="1A5416D4">
      <w:pPr>
        <w:spacing w:line="360" w:lineRule="auto"/>
        <w:rPr>
          <w:rFonts w:eastAsiaTheme="minorEastAsia"/>
          <w:b/>
          <w:bCs/>
          <w:color w:val="374151"/>
        </w:rPr>
      </w:pPr>
      <w:r w:rsidRPr="1A5416D4">
        <w:rPr>
          <w:rFonts w:eastAsiaTheme="minorEastAsia"/>
          <w:b/>
          <w:bCs/>
          <w:color w:val="374151"/>
        </w:rPr>
        <w:t>4. Data Analysis:</w:t>
      </w:r>
    </w:p>
    <w:p w14:paraId="41A52C19" w14:textId="698E629C" w:rsidR="5FE608AF" w:rsidRDefault="5FE608AF" w:rsidP="1A5416D4">
      <w:pPr>
        <w:pStyle w:val="ListParagraph"/>
        <w:numPr>
          <w:ilvl w:val="0"/>
          <w:numId w:val="1"/>
        </w:numPr>
        <w:spacing w:after="0" w:line="360" w:lineRule="auto"/>
        <w:rPr>
          <w:rFonts w:eastAsiaTheme="minorEastAsia"/>
          <w:color w:val="374151"/>
        </w:rPr>
      </w:pPr>
      <w:r w:rsidRPr="1A5416D4">
        <w:rPr>
          <w:rFonts w:eastAsiaTheme="minorEastAsia"/>
          <w:color w:val="374151"/>
        </w:rPr>
        <w:t xml:space="preserve">With a clean dataset, our team then proceeded to the core of the project: </w:t>
      </w:r>
      <w:proofErr w:type="gramStart"/>
      <w:r w:rsidRPr="1A5416D4">
        <w:rPr>
          <w:rFonts w:eastAsiaTheme="minorEastAsia"/>
          <w:color w:val="374151"/>
        </w:rPr>
        <w:t>the analysis</w:t>
      </w:r>
      <w:proofErr w:type="gramEnd"/>
      <w:r w:rsidRPr="1A5416D4">
        <w:rPr>
          <w:rFonts w:eastAsiaTheme="minorEastAsia"/>
          <w:color w:val="374151"/>
        </w:rPr>
        <w:t>. This encompassed:</w:t>
      </w:r>
    </w:p>
    <w:p w14:paraId="39EB3ED3" w14:textId="6911F6D6" w:rsidR="5FE608AF" w:rsidRDefault="5FE608AF" w:rsidP="1A5416D4">
      <w:pPr>
        <w:pStyle w:val="ListParagraph"/>
        <w:numPr>
          <w:ilvl w:val="0"/>
          <w:numId w:val="1"/>
        </w:numPr>
        <w:spacing w:after="0" w:line="360" w:lineRule="auto"/>
        <w:rPr>
          <w:rFonts w:eastAsiaTheme="minorEastAsia"/>
          <w:color w:val="374151"/>
        </w:rPr>
      </w:pPr>
      <w:r w:rsidRPr="1A5416D4">
        <w:rPr>
          <w:rFonts w:eastAsiaTheme="minorEastAsia"/>
          <w:color w:val="374151"/>
        </w:rPr>
        <w:t>Grouping the data for targeted visualizations, such as bar charts and scatterplots.</w:t>
      </w:r>
    </w:p>
    <w:p w14:paraId="23FDAD83" w14:textId="30E31B67" w:rsidR="5FE608AF" w:rsidRDefault="5FE608AF" w:rsidP="1A5416D4">
      <w:pPr>
        <w:pStyle w:val="ListParagraph"/>
        <w:numPr>
          <w:ilvl w:val="0"/>
          <w:numId w:val="1"/>
        </w:numPr>
        <w:spacing w:after="0" w:line="360" w:lineRule="auto"/>
        <w:rPr>
          <w:rFonts w:eastAsiaTheme="minorEastAsia"/>
          <w:color w:val="374151"/>
        </w:rPr>
      </w:pPr>
      <w:r w:rsidRPr="1A5416D4">
        <w:rPr>
          <w:rFonts w:eastAsiaTheme="minorEastAsia"/>
          <w:color w:val="374151"/>
        </w:rPr>
        <w:t>Geographical plotting to visualize employee distribution and satisfaction trends across regions.</w:t>
      </w:r>
    </w:p>
    <w:p w14:paraId="78354C76" w14:textId="1EF71373" w:rsidR="5FE608AF" w:rsidRDefault="5FE608AF" w:rsidP="1A5416D4">
      <w:pPr>
        <w:pStyle w:val="ListParagraph"/>
        <w:numPr>
          <w:ilvl w:val="0"/>
          <w:numId w:val="1"/>
        </w:numPr>
        <w:spacing w:after="0" w:line="360" w:lineRule="auto"/>
        <w:rPr>
          <w:rFonts w:eastAsiaTheme="minorEastAsia"/>
          <w:color w:val="374151"/>
        </w:rPr>
      </w:pPr>
      <w:r w:rsidRPr="1A5416D4">
        <w:rPr>
          <w:rFonts w:eastAsiaTheme="minorEastAsia"/>
          <w:color w:val="374151"/>
        </w:rPr>
        <w:t>Executing regression analysis to identify potential correlations between variables.</w:t>
      </w:r>
    </w:p>
    <w:p w14:paraId="746834D5" w14:textId="1E79B6D9" w:rsidR="5FE608AF" w:rsidRDefault="5FE608AF" w:rsidP="1A5416D4">
      <w:pPr>
        <w:spacing w:line="360" w:lineRule="auto"/>
        <w:rPr>
          <w:rFonts w:eastAsiaTheme="minorEastAsia"/>
          <w:b/>
          <w:bCs/>
          <w:color w:val="374151"/>
        </w:rPr>
      </w:pPr>
      <w:r w:rsidRPr="1A5416D4">
        <w:rPr>
          <w:rFonts w:eastAsiaTheme="minorEastAsia"/>
          <w:b/>
          <w:bCs/>
          <w:color w:val="374151"/>
        </w:rPr>
        <w:t>5. Sharing Results:</w:t>
      </w:r>
    </w:p>
    <w:p w14:paraId="643E184D" w14:textId="7221EC2D" w:rsidR="5FE608AF" w:rsidRDefault="5FE608AF" w:rsidP="1A5416D4">
      <w:pPr>
        <w:pStyle w:val="ListParagraph"/>
        <w:numPr>
          <w:ilvl w:val="0"/>
          <w:numId w:val="1"/>
        </w:numPr>
        <w:spacing w:after="0" w:line="360" w:lineRule="auto"/>
        <w:rPr>
          <w:rFonts w:eastAsiaTheme="minorEastAsia"/>
          <w:color w:val="374151"/>
        </w:rPr>
      </w:pPr>
      <w:r w:rsidRPr="1A5416D4">
        <w:rPr>
          <w:rFonts w:eastAsiaTheme="minorEastAsia"/>
          <w:color w:val="374151"/>
        </w:rPr>
        <w:t>After analyzing the data and gleaning insights, we compiled our findings into a comprehensive report (like this one). We prioritized clarity and actionable insights, aiming to provide the HR department with tools they need to address their concerns about employee satisfaction.</w:t>
      </w:r>
    </w:p>
    <w:p w14:paraId="11E4CF31" w14:textId="4D9BB82B" w:rsidR="1A5416D4" w:rsidRDefault="1A5416D4" w:rsidP="1A5416D4">
      <w:pPr>
        <w:rPr>
          <w:rFonts w:eastAsiaTheme="minorEastAsia"/>
        </w:rPr>
      </w:pPr>
    </w:p>
    <w:p w14:paraId="1DA9A6F4" w14:textId="25F42CCE" w:rsidR="6EDC3636" w:rsidRDefault="6EDC3636" w:rsidP="1A5416D4">
      <w:pPr>
        <w:rPr>
          <w:rFonts w:eastAsiaTheme="minorEastAsia"/>
        </w:rPr>
      </w:pPr>
      <w:r w:rsidRPr="0046545C">
        <w:rPr>
          <w:rFonts w:eastAsiaTheme="minorEastAsia"/>
        </w:rPr>
        <w:br w:type="page"/>
      </w:r>
    </w:p>
    <w:p w14:paraId="42367769" w14:textId="2A8E7E6A" w:rsidR="6EDC3636" w:rsidRDefault="53823A4D" w:rsidP="1A5416D4">
      <w:pPr>
        <w:pStyle w:val="Heading1"/>
        <w:rPr>
          <w:rFonts w:asciiTheme="minorHAnsi" w:eastAsiaTheme="minorEastAsia" w:hAnsiTheme="minorHAnsi" w:cstheme="minorBidi"/>
        </w:rPr>
      </w:pPr>
      <w:r w:rsidRPr="0046545C">
        <w:rPr>
          <w:rFonts w:asciiTheme="minorHAnsi" w:eastAsiaTheme="minorEastAsia" w:hAnsiTheme="minorHAnsi" w:cstheme="minorBidi"/>
        </w:rPr>
        <w:lastRenderedPageBreak/>
        <w:t>Analysis</w:t>
      </w:r>
    </w:p>
    <w:p w14:paraId="1B91934A" w14:textId="067CB435" w:rsidR="0046545C" w:rsidRDefault="0046545C" w:rsidP="0046545C"/>
    <w:p w14:paraId="6BFCCA78" w14:textId="5F9FAACF" w:rsidR="24A9DC2B" w:rsidRDefault="24A9DC2B" w:rsidP="0046545C">
      <w:pPr>
        <w:rPr>
          <w:b/>
          <w:bCs/>
        </w:rPr>
      </w:pPr>
      <w:r w:rsidRPr="0046545C">
        <w:rPr>
          <w:b/>
          <w:bCs/>
        </w:rPr>
        <w:t>Reasons for Leaving</w:t>
      </w:r>
    </w:p>
    <w:p w14:paraId="0ECD173D" w14:textId="7F6C6C83" w:rsidR="6EDC3636" w:rsidRDefault="1A5416D4" w:rsidP="4B59680E">
      <w:pPr>
        <w:spacing w:line="360" w:lineRule="auto"/>
        <w:rPr>
          <w:rFonts w:ascii="Calibri Light" w:eastAsia="Calibri Light" w:hAnsi="Calibri Light" w:cs="Calibri Light"/>
          <w:color w:val="000000" w:themeColor="text1"/>
        </w:rPr>
      </w:pPr>
      <w:r>
        <w:rPr>
          <w:noProof/>
        </w:rPr>
        <w:drawing>
          <wp:anchor distT="0" distB="0" distL="114300" distR="114300" simplePos="0" relativeHeight="251659264" behindDoc="0" locked="0" layoutInCell="1" allowOverlap="1" wp14:anchorId="7E3DA1F1" wp14:editId="37670B22">
            <wp:simplePos x="0" y="0"/>
            <wp:positionH relativeFrom="column">
              <wp:align>right</wp:align>
            </wp:positionH>
            <wp:positionV relativeFrom="paragraph">
              <wp:posOffset>0</wp:posOffset>
            </wp:positionV>
            <wp:extent cx="4572000" cy="2095500"/>
            <wp:effectExtent l="0" t="0" r="0" b="0"/>
            <wp:wrapSquare wrapText="bothSides"/>
            <wp:docPr id="1700204787" name="Picture 1700204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2095500"/>
                    </a:xfrm>
                    <a:prstGeom prst="rect">
                      <a:avLst/>
                    </a:prstGeom>
                  </pic:spPr>
                </pic:pic>
              </a:graphicData>
            </a:graphic>
            <wp14:sizeRelH relativeFrom="page">
              <wp14:pctWidth>0</wp14:pctWidth>
            </wp14:sizeRelH>
            <wp14:sizeRelV relativeFrom="page">
              <wp14:pctHeight>0</wp14:pctHeight>
            </wp14:sizeRelV>
          </wp:anchor>
        </w:drawing>
      </w:r>
      <w:r w:rsidR="012ACD78" w:rsidRPr="4B59680E">
        <w:rPr>
          <w:rFonts w:ascii="Calibri Light" w:eastAsia="Calibri Light" w:hAnsi="Calibri Light" w:cs="Calibri Light"/>
          <w:color w:val="000000" w:themeColor="text1"/>
        </w:rPr>
        <w:t>Th</w:t>
      </w:r>
      <w:r w:rsidR="585BD97C" w:rsidRPr="4B59680E">
        <w:rPr>
          <w:rFonts w:ascii="Calibri Light" w:eastAsia="Calibri Light" w:hAnsi="Calibri Light" w:cs="Calibri Light"/>
          <w:color w:val="000000" w:themeColor="text1"/>
        </w:rPr>
        <w:t xml:space="preserve">e primary reasons employees cited for departing the company were related to remuneration, the allure of better opportunities at competing firms, and lack of encouragement and </w:t>
      </w:r>
      <w:r w:rsidR="4DD2A422" w:rsidRPr="4B59680E">
        <w:rPr>
          <w:rFonts w:ascii="Calibri Light" w:eastAsia="Calibri Light" w:hAnsi="Calibri Light" w:cs="Calibri Light"/>
          <w:color w:val="000000" w:themeColor="text1"/>
        </w:rPr>
        <w:t>their</w:t>
      </w:r>
      <w:r w:rsidR="585BD97C" w:rsidRPr="4B59680E">
        <w:rPr>
          <w:rFonts w:ascii="Calibri Light" w:eastAsia="Calibri Light" w:hAnsi="Calibri Light" w:cs="Calibri Light"/>
          <w:color w:val="000000" w:themeColor="text1"/>
        </w:rPr>
        <w:t xml:space="preserve"> immediate supervisors. Notably, the</w:t>
      </w:r>
      <w:r w:rsidR="4C64F9E4" w:rsidRPr="4B59680E">
        <w:rPr>
          <w:rFonts w:ascii="Calibri Light" w:eastAsia="Calibri Light" w:hAnsi="Calibri Light" w:cs="Calibri Light"/>
          <w:color w:val="000000" w:themeColor="text1"/>
        </w:rPr>
        <w:t xml:space="preserve">se last two </w:t>
      </w:r>
      <w:r w:rsidR="585BD97C" w:rsidRPr="4B59680E">
        <w:rPr>
          <w:rFonts w:ascii="Calibri Light" w:eastAsia="Calibri Light" w:hAnsi="Calibri Light" w:cs="Calibri Light"/>
          <w:color w:val="000000" w:themeColor="text1"/>
        </w:rPr>
        <w:t>reasons were closely aligned in terms of their frequency of mention.</w:t>
      </w:r>
    </w:p>
    <w:p w14:paraId="25D9A629" w14:textId="63533FCA" w:rsidR="6EDC3636" w:rsidRDefault="6EDC3636" w:rsidP="1A5416D4">
      <w:pPr>
        <w:rPr>
          <w:rFonts w:eastAsiaTheme="minorEastAsia"/>
        </w:rPr>
      </w:pPr>
    </w:p>
    <w:p w14:paraId="3BD66242" w14:textId="5EA95D8B" w:rsidR="6EDC3636" w:rsidRDefault="09A85E54" w:rsidP="1A5416D4">
      <w:pPr>
        <w:rPr>
          <w:rFonts w:eastAsiaTheme="minorEastAsia"/>
        </w:rPr>
      </w:pPr>
      <w:r>
        <w:rPr>
          <w:noProof/>
        </w:rPr>
        <w:drawing>
          <wp:inline distT="0" distB="0" distL="0" distR="0" wp14:anchorId="4D998702" wp14:editId="377A80B7">
            <wp:extent cx="6867526" cy="4107775"/>
            <wp:effectExtent l="0" t="0" r="0" b="0"/>
            <wp:docPr id="1772185116" name="Picture 1772185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67526" cy="4107775"/>
                    </a:xfrm>
                    <a:prstGeom prst="rect">
                      <a:avLst/>
                    </a:prstGeom>
                  </pic:spPr>
                </pic:pic>
              </a:graphicData>
            </a:graphic>
          </wp:inline>
        </w:drawing>
      </w:r>
    </w:p>
    <w:p w14:paraId="4C16955C" w14:textId="312D6023" w:rsidR="586EE5B0" w:rsidRDefault="586EE5B0" w:rsidP="1A5416D4"/>
    <w:p w14:paraId="66B40811" w14:textId="4920CD31" w:rsidR="1A5416D4" w:rsidRDefault="1A5416D4" w:rsidP="1A5416D4">
      <w:pPr>
        <w:rPr>
          <w:rFonts w:eastAsiaTheme="minorEastAsia"/>
        </w:rPr>
      </w:pPr>
    </w:p>
    <w:p w14:paraId="41F2511D" w14:textId="1C0EBC7A" w:rsidR="6EDC3636" w:rsidRDefault="6EDC3636" w:rsidP="0046545C">
      <w:pPr>
        <w:rPr>
          <w:rFonts w:eastAsiaTheme="minorEastAsia"/>
          <w:color w:val="000000" w:themeColor="text1"/>
        </w:rPr>
      </w:pPr>
    </w:p>
    <w:p w14:paraId="52C99343" w14:textId="3FA3C42D" w:rsidR="6EDC3636" w:rsidRDefault="6EDC3636" w:rsidP="0046545C">
      <w:pPr>
        <w:rPr>
          <w:rFonts w:eastAsiaTheme="minorEastAsia"/>
          <w:color w:val="000000" w:themeColor="text1"/>
        </w:rPr>
      </w:pPr>
    </w:p>
    <w:p w14:paraId="368D8672" w14:textId="186638C8" w:rsidR="6EDC3636" w:rsidRDefault="6EDC3636" w:rsidP="0046545C">
      <w:pPr>
        <w:rPr>
          <w:rFonts w:eastAsiaTheme="minorEastAsia"/>
          <w:color w:val="000000" w:themeColor="text1"/>
        </w:rPr>
      </w:pPr>
    </w:p>
    <w:p w14:paraId="3F987AE7" w14:textId="33B9B2E7" w:rsidR="6EDC3636" w:rsidRDefault="401EDDC2" w:rsidP="4B59680E">
      <w:pPr>
        <w:rPr>
          <w:rFonts w:ascii="Calibri Light" w:eastAsia="Calibri Light" w:hAnsi="Calibri Light" w:cs="Calibri Light"/>
          <w:color w:val="000000" w:themeColor="text1"/>
        </w:rPr>
      </w:pPr>
      <w:r w:rsidRPr="4B59680E">
        <w:rPr>
          <w:rFonts w:ascii="Calibri Light" w:eastAsia="Calibri Light" w:hAnsi="Calibri Light" w:cs="Calibri Light"/>
          <w:color w:val="000000" w:themeColor="text1"/>
        </w:rPr>
        <w:lastRenderedPageBreak/>
        <w:t>Among those top 4 reasons for leaving, when looked at by departments</w:t>
      </w:r>
      <w:r w:rsidR="2AEBE2E2" w:rsidRPr="4B59680E">
        <w:rPr>
          <w:rFonts w:ascii="Calibri Light" w:eastAsia="Calibri Light" w:hAnsi="Calibri Light" w:cs="Calibri Light"/>
          <w:color w:val="000000" w:themeColor="text1"/>
        </w:rPr>
        <w:t xml:space="preserve"> with the highest volume of attrition, it seems all departments struggle in the same way to address these concerns.</w:t>
      </w:r>
      <w:r w:rsidR="5D47CD6D" w:rsidRPr="4B59680E">
        <w:rPr>
          <w:rFonts w:ascii="Calibri Light" w:eastAsia="Calibri Light" w:hAnsi="Calibri Light" w:cs="Calibri Light"/>
          <w:color w:val="000000" w:themeColor="text1"/>
        </w:rPr>
        <w:t xml:space="preserve"> The ranking becomes pay, better prospects elsewhere, work pressure, and lack of encouragement in that order. </w:t>
      </w:r>
    </w:p>
    <w:p w14:paraId="583464D4" w14:textId="5C552237" w:rsidR="6EDC3636" w:rsidRDefault="6EDC3636" w:rsidP="0046545C">
      <w:pPr>
        <w:rPr>
          <w:rFonts w:eastAsiaTheme="minorEastAsia"/>
          <w:color w:val="000000" w:themeColor="text1"/>
        </w:rPr>
      </w:pPr>
    </w:p>
    <w:p w14:paraId="369FBEAB" w14:textId="553CC88A" w:rsidR="6EDC3636" w:rsidRDefault="1980D266" w:rsidP="0046545C">
      <w:pPr>
        <w:rPr>
          <w:rFonts w:eastAsiaTheme="minorEastAsia"/>
          <w:color w:val="000000" w:themeColor="text1"/>
        </w:rPr>
      </w:pPr>
      <w:r>
        <w:rPr>
          <w:noProof/>
        </w:rPr>
        <w:drawing>
          <wp:inline distT="0" distB="0" distL="0" distR="0" wp14:anchorId="10504CE5" wp14:editId="2CC53235">
            <wp:extent cx="6858000" cy="3890322"/>
            <wp:effectExtent l="0" t="0" r="0" b="0"/>
            <wp:docPr id="6189842" name="Picture 6189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858000" cy="3890322"/>
                    </a:xfrm>
                    <a:prstGeom prst="rect">
                      <a:avLst/>
                    </a:prstGeom>
                  </pic:spPr>
                </pic:pic>
              </a:graphicData>
            </a:graphic>
          </wp:inline>
        </w:drawing>
      </w:r>
    </w:p>
    <w:p w14:paraId="37C1CA43" w14:textId="426E3AD9" w:rsidR="2CC53235" w:rsidRDefault="2CC53235" w:rsidP="2CC53235">
      <w:pPr>
        <w:rPr>
          <w:rFonts w:eastAsiaTheme="minorEastAsia"/>
          <w:b/>
          <w:bCs/>
          <w:color w:val="000000" w:themeColor="text1"/>
        </w:rPr>
      </w:pPr>
    </w:p>
    <w:p w14:paraId="7FB29428" w14:textId="5B4C1B21" w:rsidR="6EDC3636" w:rsidRDefault="69292FC7" w:rsidP="0046545C">
      <w:pPr>
        <w:rPr>
          <w:rFonts w:eastAsiaTheme="minorEastAsia"/>
          <w:color w:val="000000" w:themeColor="text1"/>
        </w:rPr>
      </w:pPr>
      <w:r w:rsidRPr="61C717FF">
        <w:rPr>
          <w:rFonts w:eastAsiaTheme="minorEastAsia"/>
          <w:b/>
          <w:bCs/>
          <w:color w:val="000000" w:themeColor="text1"/>
        </w:rPr>
        <w:t>Attrition by Department</w:t>
      </w:r>
    </w:p>
    <w:p w14:paraId="2538854A" w14:textId="12BBE973" w:rsidR="6EDC3636" w:rsidRDefault="6EDC3636" w:rsidP="4B59680E">
      <w:pPr>
        <w:rPr>
          <w:rFonts w:ascii="Calibri Light" w:eastAsia="Calibri Light" w:hAnsi="Calibri Light" w:cs="Calibri Light"/>
          <w:color w:val="000000" w:themeColor="text1"/>
        </w:rPr>
      </w:pPr>
      <w:r>
        <w:br/>
      </w:r>
      <w:r w:rsidR="69292FC7" w:rsidRPr="4B59680E">
        <w:rPr>
          <w:rFonts w:ascii="Calibri Light" w:eastAsia="Calibri Light" w:hAnsi="Calibri Light" w:cs="Calibri Light"/>
          <w:color w:val="000000" w:themeColor="text1"/>
        </w:rPr>
        <w:t xml:space="preserve">The departments that exhibited the highest attrition rates were Sales, Technical, Support, and IT. However, when examining departures in relation to the size of each department, the proportion was consistent, with attrition rates </w:t>
      </w:r>
      <w:r w:rsidR="69292FC7">
        <w:rPr>
          <w:noProof/>
        </w:rPr>
        <w:drawing>
          <wp:anchor distT="0" distB="0" distL="114300" distR="114300" simplePos="0" relativeHeight="251655168" behindDoc="0" locked="0" layoutInCell="1" allowOverlap="1" wp14:anchorId="1EBD80FC" wp14:editId="69C7F7CE">
            <wp:simplePos x="0" y="0"/>
            <wp:positionH relativeFrom="column">
              <wp:align>left</wp:align>
            </wp:positionH>
            <wp:positionV relativeFrom="paragraph">
              <wp:posOffset>0</wp:posOffset>
            </wp:positionV>
            <wp:extent cx="4653034" cy="2888762"/>
            <wp:effectExtent l="0" t="0" r="0" b="0"/>
            <wp:wrapSquare wrapText="bothSides"/>
            <wp:docPr id="869909831" name="Picture 869909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53034" cy="2888762"/>
                    </a:xfrm>
                    <a:prstGeom prst="rect">
                      <a:avLst/>
                    </a:prstGeom>
                  </pic:spPr>
                </pic:pic>
              </a:graphicData>
            </a:graphic>
            <wp14:sizeRelH relativeFrom="page">
              <wp14:pctWidth>0</wp14:pctWidth>
            </wp14:sizeRelH>
            <wp14:sizeRelV relativeFrom="page">
              <wp14:pctHeight>0</wp14:pctHeight>
            </wp14:sizeRelV>
          </wp:anchor>
        </w:drawing>
      </w:r>
      <w:r w:rsidR="69292FC7" w:rsidRPr="4B59680E">
        <w:rPr>
          <w:rFonts w:ascii="Calibri Light" w:eastAsia="Calibri Light" w:hAnsi="Calibri Light" w:cs="Calibri Light"/>
          <w:color w:val="000000" w:themeColor="text1"/>
        </w:rPr>
        <w:t>ranging between 25-3</w:t>
      </w:r>
      <w:r w:rsidR="1B05B3B0" w:rsidRPr="4B59680E">
        <w:rPr>
          <w:rFonts w:ascii="Calibri Light" w:eastAsia="Calibri Light" w:hAnsi="Calibri Light" w:cs="Calibri Light"/>
          <w:color w:val="000000" w:themeColor="text1"/>
        </w:rPr>
        <w:t>0</w:t>
      </w:r>
      <w:r w:rsidR="69292FC7" w:rsidRPr="4B59680E">
        <w:rPr>
          <w:rFonts w:ascii="Calibri Light" w:eastAsia="Calibri Light" w:hAnsi="Calibri Light" w:cs="Calibri Light"/>
          <w:color w:val="000000" w:themeColor="text1"/>
        </w:rPr>
        <w:t>%.</w:t>
      </w:r>
    </w:p>
    <w:p w14:paraId="7E65491A" w14:textId="35F86FF9" w:rsidR="2CC53235" w:rsidRDefault="2CC53235" w:rsidP="2CC53235">
      <w:pPr>
        <w:rPr>
          <w:rFonts w:eastAsiaTheme="minorEastAsia"/>
          <w:color w:val="000000" w:themeColor="text1"/>
        </w:rPr>
      </w:pPr>
    </w:p>
    <w:p w14:paraId="51108C2B" w14:textId="5BCE87D7" w:rsidR="2CC53235" w:rsidRDefault="2CC53235" w:rsidP="2CC53235">
      <w:pPr>
        <w:rPr>
          <w:rFonts w:eastAsiaTheme="minorEastAsia"/>
          <w:color w:val="000000" w:themeColor="text1"/>
        </w:rPr>
      </w:pPr>
    </w:p>
    <w:p w14:paraId="2B6F23D4" w14:textId="44F22A6D" w:rsidR="6EDC3636" w:rsidRDefault="69292FC7" w:rsidP="4B59680E">
      <w:pPr>
        <w:rPr>
          <w:rFonts w:eastAsiaTheme="minorEastAsia"/>
          <w:color w:val="000000" w:themeColor="text1"/>
        </w:rPr>
      </w:pPr>
      <w:r w:rsidRPr="4B59680E">
        <w:rPr>
          <w:rFonts w:eastAsiaTheme="minorEastAsia"/>
          <w:b/>
          <w:bCs/>
          <w:color w:val="000000" w:themeColor="text1"/>
        </w:rPr>
        <w:t xml:space="preserve">Is one department more dissatisfied than others? </w:t>
      </w:r>
    </w:p>
    <w:p w14:paraId="13892C57" w14:textId="59D52507" w:rsidR="6EDC3636" w:rsidRDefault="69292FC7" w:rsidP="4B59680E">
      <w:pPr>
        <w:rPr>
          <w:rFonts w:ascii="Calibri Light" w:eastAsia="Calibri Light" w:hAnsi="Calibri Light" w:cs="Calibri Light"/>
          <w:color w:val="000000" w:themeColor="text1"/>
        </w:rPr>
      </w:pPr>
      <w:r w:rsidRPr="4B59680E">
        <w:rPr>
          <w:rFonts w:ascii="Calibri Light" w:eastAsia="Calibri Light" w:hAnsi="Calibri Light" w:cs="Calibri Light"/>
          <w:color w:val="000000" w:themeColor="text1"/>
        </w:rPr>
        <w:t xml:space="preserve">Among those who left the company, the </w:t>
      </w:r>
      <w:proofErr w:type="gramStart"/>
      <w:r w:rsidRPr="4B59680E">
        <w:rPr>
          <w:rFonts w:ascii="Calibri Light" w:eastAsia="Calibri Light" w:hAnsi="Calibri Light" w:cs="Calibri Light"/>
          <w:color w:val="000000" w:themeColor="text1"/>
        </w:rPr>
        <w:t>Accounting</w:t>
      </w:r>
      <w:proofErr w:type="gramEnd"/>
      <w:r w:rsidRPr="4B59680E">
        <w:rPr>
          <w:rFonts w:ascii="Calibri Light" w:eastAsia="Calibri Light" w:hAnsi="Calibri Light" w:cs="Calibri Light"/>
          <w:color w:val="000000" w:themeColor="text1"/>
        </w:rPr>
        <w:t xml:space="preserve"> department</w:t>
      </w:r>
      <w:r w:rsidR="1AF477DA" w:rsidRPr="4B59680E">
        <w:rPr>
          <w:rFonts w:ascii="Calibri Light" w:eastAsia="Calibri Light" w:hAnsi="Calibri Light" w:cs="Calibri Light"/>
          <w:color w:val="000000" w:themeColor="text1"/>
        </w:rPr>
        <w:t xml:space="preserve"> </w:t>
      </w:r>
      <w:r w:rsidR="4660D1A1" w:rsidRPr="4B59680E">
        <w:rPr>
          <w:rFonts w:ascii="Calibri Light" w:eastAsia="Calibri Light" w:hAnsi="Calibri Light" w:cs="Calibri Light"/>
          <w:color w:val="000000" w:themeColor="text1"/>
        </w:rPr>
        <w:t>surfaced with the lowest satisfaction score, closely trailed by IT</w:t>
      </w:r>
      <w:r w:rsidR="52705F69" w:rsidRPr="4B59680E">
        <w:rPr>
          <w:rFonts w:ascii="Calibri Light" w:eastAsia="Calibri Light" w:hAnsi="Calibri Light" w:cs="Calibri Light"/>
          <w:color w:val="000000" w:themeColor="text1"/>
        </w:rPr>
        <w:t>.</w:t>
      </w:r>
    </w:p>
    <w:p w14:paraId="7707A345" w14:textId="3CA81E50" w:rsidR="6EDC3636" w:rsidRDefault="672AE079" w:rsidP="0046545C">
      <w:r>
        <w:rPr>
          <w:noProof/>
        </w:rPr>
        <w:lastRenderedPageBreak/>
        <w:drawing>
          <wp:inline distT="0" distB="0" distL="0" distR="0" wp14:anchorId="625848F2" wp14:editId="46280FF3">
            <wp:extent cx="6225903" cy="3359393"/>
            <wp:effectExtent l="0" t="0" r="0" b="0"/>
            <wp:docPr id="10093857" name="Picture 10093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225903" cy="3359393"/>
                    </a:xfrm>
                    <a:prstGeom prst="rect">
                      <a:avLst/>
                    </a:prstGeom>
                  </pic:spPr>
                </pic:pic>
              </a:graphicData>
            </a:graphic>
          </wp:inline>
        </w:drawing>
      </w:r>
    </w:p>
    <w:p w14:paraId="42E9157B" w14:textId="32A10F79" w:rsidR="4351246D" w:rsidRDefault="4351246D" w:rsidP="4B59680E">
      <w:pPr>
        <w:rPr>
          <w:b/>
          <w:bCs/>
        </w:rPr>
      </w:pPr>
    </w:p>
    <w:p w14:paraId="1A49C616" w14:textId="5C03313A" w:rsidR="4351246D" w:rsidRDefault="30D78B22" w:rsidP="4B59680E">
      <w:pPr>
        <w:rPr>
          <w:b/>
          <w:bCs/>
        </w:rPr>
      </w:pPr>
      <w:r w:rsidRPr="4B59680E">
        <w:rPr>
          <w:b/>
          <w:bCs/>
        </w:rPr>
        <w:t xml:space="preserve">Satisfaction linked to promotion or injuries at </w:t>
      </w:r>
      <w:proofErr w:type="gramStart"/>
      <w:r w:rsidRPr="4B59680E">
        <w:rPr>
          <w:b/>
          <w:bCs/>
        </w:rPr>
        <w:t>work?</w:t>
      </w:r>
      <w:proofErr w:type="gramEnd"/>
    </w:p>
    <w:p w14:paraId="18678280" w14:textId="2A4BFC6A" w:rsidR="4351246D" w:rsidRDefault="30D78B22" w:rsidP="4B59680E">
      <w:pPr>
        <w:rPr>
          <w:rFonts w:ascii="Calibri Light" w:eastAsia="Calibri Light" w:hAnsi="Calibri Light" w:cs="Calibri Light"/>
          <w:color w:val="000000" w:themeColor="text1"/>
        </w:rPr>
      </w:pPr>
      <w:r w:rsidRPr="4B59680E">
        <w:rPr>
          <w:rFonts w:ascii="Calibri Light" w:eastAsia="Calibri Light" w:hAnsi="Calibri Light" w:cs="Calibri Light"/>
          <w:color w:val="000000" w:themeColor="text1"/>
        </w:rPr>
        <w:t>Although we found these two factors highly interesting, there is no clear trend linking these variables to employee satisfaction.</w:t>
      </w:r>
    </w:p>
    <w:p w14:paraId="73F619FC" w14:textId="69A2A5FD" w:rsidR="4351246D" w:rsidRDefault="30D78B22" w:rsidP="2CC53235">
      <w:r>
        <w:rPr>
          <w:noProof/>
        </w:rPr>
        <w:drawing>
          <wp:inline distT="0" distB="0" distL="0" distR="0" wp14:anchorId="596D7313" wp14:editId="3C8D0964">
            <wp:extent cx="5653216" cy="3486150"/>
            <wp:effectExtent l="0" t="0" r="0" b="0"/>
            <wp:docPr id="516663301" name="Picture 516663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653216" cy="3486150"/>
                    </a:xfrm>
                    <a:prstGeom prst="rect">
                      <a:avLst/>
                    </a:prstGeom>
                  </pic:spPr>
                </pic:pic>
              </a:graphicData>
            </a:graphic>
          </wp:inline>
        </w:drawing>
      </w:r>
    </w:p>
    <w:p w14:paraId="45BBA678" w14:textId="33F9EB4F" w:rsidR="2CC53235" w:rsidRDefault="2CC53235" w:rsidP="2CC53235">
      <w:r>
        <w:br w:type="page"/>
      </w:r>
      <w:r w:rsidR="0E5C326B">
        <w:rPr>
          <w:noProof/>
        </w:rPr>
        <w:lastRenderedPageBreak/>
        <w:drawing>
          <wp:inline distT="0" distB="0" distL="0" distR="0" wp14:anchorId="59B24D49" wp14:editId="34E53D97">
            <wp:extent cx="6147026" cy="3790667"/>
            <wp:effectExtent l="0" t="0" r="0" b="0"/>
            <wp:docPr id="858904613" name="Picture 858904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47026" cy="3790667"/>
                    </a:xfrm>
                    <a:prstGeom prst="rect">
                      <a:avLst/>
                    </a:prstGeom>
                  </pic:spPr>
                </pic:pic>
              </a:graphicData>
            </a:graphic>
          </wp:inline>
        </w:drawing>
      </w:r>
    </w:p>
    <w:p w14:paraId="02936332" w14:textId="7CD47E46" w:rsidR="6EDC3636" w:rsidRDefault="5931A007" w:rsidP="2CC53235">
      <w:pPr>
        <w:rPr>
          <w:b/>
          <w:bCs/>
        </w:rPr>
      </w:pPr>
      <w:r w:rsidRPr="2CC53235">
        <w:rPr>
          <w:b/>
          <w:bCs/>
        </w:rPr>
        <w:t>Satisfaction by Salary Bracket</w:t>
      </w:r>
    </w:p>
    <w:p w14:paraId="2EBEE286" w14:textId="39B78D08" w:rsidR="41E83099" w:rsidRDefault="41E83099" w:rsidP="4B59680E">
      <w:pPr>
        <w:rPr>
          <w:rFonts w:ascii="Calibri Light" w:eastAsia="Calibri Light" w:hAnsi="Calibri Light" w:cs="Calibri Light"/>
          <w:color w:val="000000" w:themeColor="text1"/>
        </w:rPr>
      </w:pPr>
      <w:r w:rsidRPr="4B59680E">
        <w:rPr>
          <w:rFonts w:ascii="Calibri Light" w:eastAsia="Calibri Light" w:hAnsi="Calibri Light" w:cs="Calibri Light"/>
          <w:color w:val="000000" w:themeColor="text1"/>
        </w:rPr>
        <w:t xml:space="preserve">Our initial discussions were to dive into the salary brackets to determine if there is a compensation issue within the organization. </w:t>
      </w:r>
      <w:r w:rsidR="6388B8CC" w:rsidRPr="4B59680E">
        <w:rPr>
          <w:rFonts w:ascii="Calibri Light" w:eastAsia="Calibri Light" w:hAnsi="Calibri Light" w:cs="Calibri Light"/>
          <w:color w:val="000000" w:themeColor="text1"/>
        </w:rPr>
        <w:t>Furthermore,</w:t>
      </w:r>
      <w:r w:rsidRPr="4B59680E">
        <w:rPr>
          <w:rFonts w:ascii="Calibri Light" w:eastAsia="Calibri Light" w:hAnsi="Calibri Light" w:cs="Calibri Light"/>
          <w:color w:val="000000" w:themeColor="text1"/>
        </w:rPr>
        <w:t xml:space="preserve"> our regression anal</w:t>
      </w:r>
      <w:r w:rsidR="0D288EFD" w:rsidRPr="4B59680E">
        <w:rPr>
          <w:rFonts w:ascii="Calibri Light" w:eastAsia="Calibri Light" w:hAnsi="Calibri Light" w:cs="Calibri Light"/>
          <w:color w:val="000000" w:themeColor="text1"/>
        </w:rPr>
        <w:t xml:space="preserve">ysis showed that Low and medium salary brackets did show to be statistically significant. </w:t>
      </w:r>
      <w:r w:rsidR="59E7BAA9" w:rsidRPr="4B59680E">
        <w:rPr>
          <w:rFonts w:ascii="Calibri Light" w:eastAsia="Calibri Light" w:hAnsi="Calibri Light" w:cs="Calibri Light"/>
          <w:color w:val="000000" w:themeColor="text1"/>
        </w:rPr>
        <w:t xml:space="preserve">Upon further discussion and </w:t>
      </w:r>
      <w:r w:rsidR="007E900C" w:rsidRPr="4B59680E">
        <w:rPr>
          <w:rFonts w:ascii="Calibri Light" w:eastAsia="Calibri Light" w:hAnsi="Calibri Light" w:cs="Calibri Light"/>
          <w:color w:val="000000" w:themeColor="text1"/>
        </w:rPr>
        <w:t>analysis,</w:t>
      </w:r>
      <w:r w:rsidR="59E7BAA9" w:rsidRPr="4B59680E">
        <w:rPr>
          <w:rFonts w:ascii="Calibri Light" w:eastAsia="Calibri Light" w:hAnsi="Calibri Light" w:cs="Calibri Light"/>
          <w:color w:val="000000" w:themeColor="text1"/>
        </w:rPr>
        <w:t xml:space="preserve"> we feel that </w:t>
      </w:r>
      <w:r w:rsidR="0A643DF2" w:rsidRPr="4B59680E">
        <w:rPr>
          <w:rFonts w:ascii="Calibri Light" w:eastAsia="Calibri Light" w:hAnsi="Calibri Light" w:cs="Calibri Light"/>
          <w:color w:val="000000" w:themeColor="text1"/>
        </w:rPr>
        <w:t>we</w:t>
      </w:r>
      <w:r w:rsidR="59E7BAA9" w:rsidRPr="4B59680E">
        <w:rPr>
          <w:rFonts w:ascii="Calibri Light" w:eastAsia="Calibri Light" w:hAnsi="Calibri Light" w:cs="Calibri Light"/>
          <w:color w:val="000000" w:themeColor="text1"/>
        </w:rPr>
        <w:t xml:space="preserve"> need more information and data to confidently state that salary brackets are an issue. We would need to benchmark all job categories and do </w:t>
      </w:r>
      <w:r w:rsidR="5E151D34" w:rsidRPr="4B59680E">
        <w:rPr>
          <w:rFonts w:ascii="Calibri Light" w:eastAsia="Calibri Light" w:hAnsi="Calibri Light" w:cs="Calibri Light"/>
          <w:color w:val="000000" w:themeColor="text1"/>
        </w:rPr>
        <w:t xml:space="preserve">geographical benchmarking to determine if the </w:t>
      </w:r>
      <w:r w:rsidR="38372CFA" w:rsidRPr="4B59680E">
        <w:rPr>
          <w:rFonts w:ascii="Calibri Light" w:eastAsia="Calibri Light" w:hAnsi="Calibri Light" w:cs="Calibri Light"/>
          <w:color w:val="000000" w:themeColor="text1"/>
        </w:rPr>
        <w:t>organization</w:t>
      </w:r>
      <w:r w:rsidR="5E151D34" w:rsidRPr="4B59680E">
        <w:rPr>
          <w:rFonts w:ascii="Calibri Light" w:eastAsia="Calibri Light" w:hAnsi="Calibri Light" w:cs="Calibri Light"/>
          <w:color w:val="000000" w:themeColor="text1"/>
        </w:rPr>
        <w:t xml:space="preserve"> is paying fair market value for the services being rendered by employees. </w:t>
      </w:r>
    </w:p>
    <w:p w14:paraId="67982F7C" w14:textId="51E4501D" w:rsidR="5E151D34" w:rsidRDefault="5E151D34" w:rsidP="4B59680E">
      <w:pPr>
        <w:rPr>
          <w:rFonts w:ascii="Calibri Light" w:eastAsia="Calibri Light" w:hAnsi="Calibri Light" w:cs="Calibri Light"/>
          <w:color w:val="000000" w:themeColor="text1"/>
        </w:rPr>
      </w:pPr>
      <w:r w:rsidRPr="4B59680E">
        <w:rPr>
          <w:rFonts w:ascii="Calibri Light" w:eastAsia="Calibri Light" w:hAnsi="Calibri Light" w:cs="Calibri Light"/>
          <w:color w:val="000000" w:themeColor="text1"/>
        </w:rPr>
        <w:t>Our graphs show normal distribution of ‘High’, ‘Medi</w:t>
      </w:r>
      <w:r w:rsidR="1910D1FD" w:rsidRPr="4B59680E">
        <w:rPr>
          <w:rFonts w:ascii="Calibri Light" w:eastAsia="Calibri Light" w:hAnsi="Calibri Light" w:cs="Calibri Light"/>
          <w:color w:val="000000" w:themeColor="text1"/>
        </w:rPr>
        <w:t xml:space="preserve">um’ and ‘Low’ brackets across all departments which could indicate that no department is paying more for talent </w:t>
      </w:r>
      <w:proofErr w:type="gramStart"/>
      <w:r w:rsidR="1910D1FD" w:rsidRPr="4B59680E">
        <w:rPr>
          <w:rFonts w:ascii="Calibri Light" w:eastAsia="Calibri Light" w:hAnsi="Calibri Light" w:cs="Calibri Light"/>
          <w:color w:val="000000" w:themeColor="text1"/>
        </w:rPr>
        <w:t>that</w:t>
      </w:r>
      <w:proofErr w:type="gramEnd"/>
      <w:r w:rsidR="1910D1FD" w:rsidRPr="4B59680E">
        <w:rPr>
          <w:rFonts w:ascii="Calibri Light" w:eastAsia="Calibri Light" w:hAnsi="Calibri Light" w:cs="Calibri Light"/>
          <w:color w:val="000000" w:themeColor="text1"/>
        </w:rPr>
        <w:t xml:space="preserve"> other departments. As we have already shown, there is no departmental component to low satisfaction, therefor</w:t>
      </w:r>
      <w:r w:rsidR="6C1A49EF" w:rsidRPr="4B59680E">
        <w:rPr>
          <w:rFonts w:ascii="Calibri Light" w:eastAsia="Calibri Light" w:hAnsi="Calibri Light" w:cs="Calibri Light"/>
          <w:color w:val="000000" w:themeColor="text1"/>
        </w:rPr>
        <w:t xml:space="preserve">e the breakdown of pay by department is not an issue. </w:t>
      </w:r>
    </w:p>
    <w:p w14:paraId="61A1CE2C" w14:textId="26C6C8BC" w:rsidR="5E151D34" w:rsidRDefault="5E151D34" w:rsidP="2CC53235">
      <w:r w:rsidRPr="62D2904F">
        <w:rPr>
          <w:b/>
          <w:bCs/>
        </w:rPr>
        <w:t xml:space="preserve"> </w:t>
      </w:r>
      <w:r>
        <w:rPr>
          <w:noProof/>
        </w:rPr>
        <w:drawing>
          <wp:inline distT="0" distB="0" distL="0" distR="0" wp14:anchorId="77DCFC7B" wp14:editId="6CCB619E">
            <wp:extent cx="4690422" cy="2726307"/>
            <wp:effectExtent l="0" t="0" r="0" b="0"/>
            <wp:docPr id="341742524" name="Picture 341742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690422" cy="2726307"/>
                    </a:xfrm>
                    <a:prstGeom prst="rect">
                      <a:avLst/>
                    </a:prstGeom>
                  </pic:spPr>
                </pic:pic>
              </a:graphicData>
            </a:graphic>
          </wp:inline>
        </w:drawing>
      </w:r>
    </w:p>
    <w:p w14:paraId="68A622D3" w14:textId="51F282D1" w:rsidR="0046545C" w:rsidRDefault="0046545C" w:rsidP="0046545C">
      <w:pPr>
        <w:rPr>
          <w:rFonts w:eastAsiaTheme="minorEastAsia"/>
        </w:rPr>
      </w:pPr>
      <w:r>
        <w:br w:type="page"/>
      </w:r>
      <w:r w:rsidR="72DEEC0E">
        <w:rPr>
          <w:noProof/>
        </w:rPr>
        <w:lastRenderedPageBreak/>
        <w:drawing>
          <wp:inline distT="0" distB="0" distL="0" distR="0" wp14:anchorId="0081C4AA" wp14:editId="074390C4">
            <wp:extent cx="3622676" cy="2233984"/>
            <wp:effectExtent l="0" t="0" r="0" b="0"/>
            <wp:docPr id="1080667952" name="Picture 1080667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622676" cy="2233984"/>
                    </a:xfrm>
                    <a:prstGeom prst="rect">
                      <a:avLst/>
                    </a:prstGeom>
                  </pic:spPr>
                </pic:pic>
              </a:graphicData>
            </a:graphic>
          </wp:inline>
        </w:drawing>
      </w:r>
      <w:r w:rsidR="72DEEC0E">
        <w:rPr>
          <w:noProof/>
        </w:rPr>
        <w:drawing>
          <wp:inline distT="0" distB="0" distL="0" distR="0" wp14:anchorId="03243BEE" wp14:editId="692B2F3F">
            <wp:extent cx="3629798" cy="2238376"/>
            <wp:effectExtent l="0" t="0" r="0" b="0"/>
            <wp:docPr id="1462450819" name="Picture 1462450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629798" cy="2238376"/>
                    </a:xfrm>
                    <a:prstGeom prst="rect">
                      <a:avLst/>
                    </a:prstGeom>
                  </pic:spPr>
                </pic:pic>
              </a:graphicData>
            </a:graphic>
          </wp:inline>
        </w:drawing>
      </w:r>
    </w:p>
    <w:p w14:paraId="6CBBA7F9" w14:textId="251D7A97" w:rsidR="516F0C36" w:rsidRDefault="516F0C36" w:rsidP="0046545C">
      <w:r>
        <w:rPr>
          <w:noProof/>
        </w:rPr>
        <w:drawing>
          <wp:inline distT="0" distB="0" distL="0" distR="0" wp14:anchorId="58555E00" wp14:editId="493955E5">
            <wp:extent cx="3706128" cy="2285445"/>
            <wp:effectExtent l="0" t="0" r="0" b="0"/>
            <wp:docPr id="1948261357" name="Picture 194826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706128" cy="2285445"/>
                    </a:xfrm>
                    <a:prstGeom prst="rect">
                      <a:avLst/>
                    </a:prstGeom>
                  </pic:spPr>
                </pic:pic>
              </a:graphicData>
            </a:graphic>
          </wp:inline>
        </w:drawing>
      </w:r>
    </w:p>
    <w:p w14:paraId="0E059114" w14:textId="06EBB8AF" w:rsidR="0046545C" w:rsidRDefault="57B5B72E" w:rsidP="4B59680E">
      <w:pPr>
        <w:rPr>
          <w:rFonts w:ascii="Calibri Light" w:eastAsia="Calibri Light" w:hAnsi="Calibri Light" w:cs="Calibri Light"/>
          <w:color w:val="000000" w:themeColor="text1"/>
        </w:rPr>
      </w:pPr>
      <w:r w:rsidRPr="4B59680E">
        <w:rPr>
          <w:rFonts w:ascii="Calibri Light" w:eastAsia="Calibri Light" w:hAnsi="Calibri Light" w:cs="Calibri Light"/>
          <w:color w:val="000000" w:themeColor="text1"/>
        </w:rPr>
        <w:t>When breaking down each salary bracket by department we can recognize that the distribution of the average satisfaction is similar across salary brackets. While the same department does not show the lowest satisfaction in each bracket, we see th</w:t>
      </w:r>
      <w:r w:rsidR="165A9C60" w:rsidRPr="4B59680E">
        <w:rPr>
          <w:rFonts w:ascii="Calibri Light" w:eastAsia="Calibri Light" w:hAnsi="Calibri Light" w:cs="Calibri Light"/>
          <w:color w:val="000000" w:themeColor="text1"/>
        </w:rPr>
        <w:t xml:space="preserve">at the value of the low and the high department are similar across salary brackets. </w:t>
      </w:r>
    </w:p>
    <w:p w14:paraId="4FA0ED17" w14:textId="1D932072" w:rsidR="0046545C" w:rsidRDefault="0046545C" w:rsidP="4B59680E">
      <w:pPr>
        <w:rPr>
          <w:rFonts w:ascii="Calibri Light" w:eastAsia="Calibri Light" w:hAnsi="Calibri Light" w:cs="Calibri Light"/>
          <w:color w:val="000000" w:themeColor="text1"/>
        </w:rPr>
      </w:pPr>
    </w:p>
    <w:p w14:paraId="4E6DAD4F" w14:textId="769D5E6A" w:rsidR="0046545C" w:rsidRDefault="0046545C" w:rsidP="0046545C">
      <w:pPr>
        <w:rPr>
          <w:rFonts w:eastAsiaTheme="minorEastAsia"/>
        </w:rPr>
      </w:pPr>
    </w:p>
    <w:p w14:paraId="22616A9C" w14:textId="5AACF012" w:rsidR="0046545C" w:rsidRDefault="0046545C" w:rsidP="0046545C">
      <w:pPr>
        <w:rPr>
          <w:rFonts w:eastAsiaTheme="minorEastAsia"/>
        </w:rPr>
      </w:pPr>
    </w:p>
    <w:p w14:paraId="47FEBF1B" w14:textId="685397C8" w:rsidR="0046545C" w:rsidRDefault="0046545C" w:rsidP="0046545C">
      <w:pPr>
        <w:rPr>
          <w:rFonts w:eastAsiaTheme="minorEastAsia"/>
        </w:rPr>
      </w:pPr>
    </w:p>
    <w:p w14:paraId="2828A8A3" w14:textId="66961148" w:rsidR="277B7711" w:rsidRDefault="277B7711" w:rsidP="0046545C">
      <w:pPr>
        <w:pStyle w:val="Heading1"/>
        <w:rPr>
          <w:rFonts w:asciiTheme="minorHAnsi" w:eastAsiaTheme="minorEastAsia" w:hAnsiTheme="minorHAnsi" w:cstheme="minorBidi"/>
        </w:rPr>
      </w:pPr>
      <w:r w:rsidRPr="0046545C">
        <w:rPr>
          <w:rFonts w:asciiTheme="minorHAnsi" w:eastAsiaTheme="minorEastAsia" w:hAnsiTheme="minorHAnsi" w:cstheme="minorBidi"/>
        </w:rPr>
        <w:lastRenderedPageBreak/>
        <w:t>The Regression Analysis</w:t>
      </w:r>
      <w:r w:rsidRPr="0046545C">
        <w:rPr>
          <w:rFonts w:asciiTheme="minorHAnsi" w:eastAsiaTheme="minorEastAsia" w:hAnsiTheme="minorHAnsi" w:cstheme="minorBidi"/>
          <w:sz w:val="22"/>
          <w:szCs w:val="22"/>
        </w:rPr>
        <w:t xml:space="preserve"> </w:t>
      </w:r>
    </w:p>
    <w:p w14:paraId="5F6759DC" w14:textId="2C822E7E" w:rsidR="530E6A74" w:rsidRDefault="530E6A74" w:rsidP="4B59680E">
      <w:pPr>
        <w:rPr>
          <w:rFonts w:ascii="Calibri Light" w:eastAsia="Calibri Light" w:hAnsi="Calibri Light" w:cs="Calibri Light"/>
          <w:color w:val="000000" w:themeColor="text1"/>
        </w:rPr>
      </w:pPr>
      <w:r w:rsidRPr="4B59680E">
        <w:rPr>
          <w:rFonts w:ascii="Calibri Light" w:eastAsia="Calibri Light" w:hAnsi="Calibri Light" w:cs="Calibri Light"/>
          <w:color w:val="000000" w:themeColor="text1"/>
        </w:rPr>
        <w:t xml:space="preserve">The regression analysis provided a lot of insight on the highest correlated factors impacting employee satisfaction. We build a linear regression model predicting ‘Employee </w:t>
      </w:r>
      <w:proofErr w:type="gramStart"/>
      <w:r w:rsidRPr="4B59680E">
        <w:rPr>
          <w:rFonts w:ascii="Calibri Light" w:eastAsia="Calibri Light" w:hAnsi="Calibri Light" w:cs="Calibri Light"/>
          <w:color w:val="000000" w:themeColor="text1"/>
        </w:rPr>
        <w:t>Satisfaction(</w:t>
      </w:r>
      <w:proofErr w:type="gramEnd"/>
      <w:r w:rsidRPr="4B59680E">
        <w:rPr>
          <w:rFonts w:ascii="Calibri Light" w:eastAsia="Calibri Light" w:hAnsi="Calibri Light" w:cs="Calibri Light"/>
          <w:color w:val="000000" w:themeColor="text1"/>
        </w:rPr>
        <w:t>Latest)’ using the following factors:</w:t>
      </w:r>
    </w:p>
    <w:p w14:paraId="5E00E26B" w14:textId="5750804D" w:rsidR="530E6A74" w:rsidRDefault="530E6A74" w:rsidP="62D2904F">
      <w:pPr>
        <w:ind w:left="720"/>
        <w:rPr>
          <w:rFonts w:ascii="Calibri Light" w:eastAsia="Calibri Light" w:hAnsi="Calibri Light" w:cs="Calibri Light"/>
          <w:color w:val="000000" w:themeColor="text1"/>
        </w:rPr>
      </w:pPr>
      <w:r w:rsidRPr="62D2904F">
        <w:rPr>
          <w:rFonts w:ascii="Calibri Light" w:eastAsia="Calibri Light" w:hAnsi="Calibri Light" w:cs="Calibri Light"/>
          <w:color w:val="000000" w:themeColor="text1"/>
        </w:rPr>
        <w:t>Monthly work hours</w:t>
      </w:r>
    </w:p>
    <w:p w14:paraId="5B6FE71F" w14:textId="3FF6B8DF" w:rsidR="530E6A74" w:rsidRDefault="530E6A74" w:rsidP="62D2904F">
      <w:pPr>
        <w:ind w:left="720"/>
        <w:rPr>
          <w:rFonts w:ascii="Calibri Light" w:eastAsia="Calibri Light" w:hAnsi="Calibri Light" w:cs="Calibri Light"/>
          <w:color w:val="000000" w:themeColor="text1"/>
        </w:rPr>
      </w:pPr>
      <w:r w:rsidRPr="62D2904F">
        <w:rPr>
          <w:rFonts w:ascii="Calibri Light" w:eastAsia="Calibri Light" w:hAnsi="Calibri Light" w:cs="Calibri Light"/>
          <w:color w:val="000000" w:themeColor="text1"/>
        </w:rPr>
        <w:t>No of Y</w:t>
      </w:r>
      <w:r w:rsidR="35797B26" w:rsidRPr="62D2904F">
        <w:rPr>
          <w:rFonts w:ascii="Calibri Light" w:eastAsia="Calibri Light" w:hAnsi="Calibri Light" w:cs="Calibri Light"/>
          <w:color w:val="000000" w:themeColor="text1"/>
        </w:rPr>
        <w:t>ear</w:t>
      </w:r>
      <w:r w:rsidRPr="62D2904F">
        <w:rPr>
          <w:rFonts w:ascii="Calibri Light" w:eastAsia="Calibri Light" w:hAnsi="Calibri Light" w:cs="Calibri Light"/>
          <w:color w:val="000000" w:themeColor="text1"/>
        </w:rPr>
        <w:t>s spent in company</w:t>
      </w:r>
    </w:p>
    <w:p w14:paraId="4CFE6856" w14:textId="0813CF23" w:rsidR="530E6A74" w:rsidRDefault="530E6A74" w:rsidP="62D2904F">
      <w:pPr>
        <w:ind w:left="720"/>
        <w:rPr>
          <w:rFonts w:ascii="Calibri Light" w:eastAsia="Calibri Light" w:hAnsi="Calibri Light" w:cs="Calibri Light"/>
          <w:color w:val="000000" w:themeColor="text1"/>
        </w:rPr>
      </w:pPr>
      <w:r w:rsidRPr="62D2904F">
        <w:rPr>
          <w:rFonts w:ascii="Calibri Light" w:eastAsia="Calibri Light" w:hAnsi="Calibri Light" w:cs="Calibri Light"/>
          <w:color w:val="000000" w:themeColor="text1"/>
        </w:rPr>
        <w:t>Number of Projects undertaken</w:t>
      </w:r>
    </w:p>
    <w:p w14:paraId="2419D5A7" w14:textId="6ABD3CC5" w:rsidR="530E6A74" w:rsidRDefault="530E6A74" w:rsidP="62D2904F">
      <w:pPr>
        <w:ind w:left="720"/>
        <w:rPr>
          <w:rFonts w:ascii="Calibri Light" w:eastAsia="Calibri Light" w:hAnsi="Calibri Light" w:cs="Calibri Light"/>
          <w:color w:val="000000" w:themeColor="text1"/>
        </w:rPr>
      </w:pPr>
      <w:r w:rsidRPr="62D2904F">
        <w:rPr>
          <w:rFonts w:ascii="Calibri Light" w:eastAsia="Calibri Light" w:hAnsi="Calibri Light" w:cs="Calibri Light"/>
          <w:color w:val="000000" w:themeColor="text1"/>
        </w:rPr>
        <w:t>Salary bracket</w:t>
      </w:r>
      <w:r w:rsidR="13A09A50" w:rsidRPr="62D2904F">
        <w:rPr>
          <w:rFonts w:ascii="Calibri Light" w:eastAsia="Calibri Light" w:hAnsi="Calibri Light" w:cs="Calibri Light"/>
          <w:color w:val="000000" w:themeColor="text1"/>
        </w:rPr>
        <w:t xml:space="preserve"> low </w:t>
      </w:r>
    </w:p>
    <w:p w14:paraId="0DAA8FC7" w14:textId="38F4A1C4" w:rsidR="7F6382EA" w:rsidRDefault="7F6382EA" w:rsidP="62D2904F">
      <w:pPr>
        <w:ind w:left="720"/>
        <w:rPr>
          <w:rFonts w:ascii="Calibri Light" w:eastAsia="Calibri Light" w:hAnsi="Calibri Light" w:cs="Calibri Light"/>
          <w:color w:val="000000" w:themeColor="text1"/>
        </w:rPr>
      </w:pPr>
      <w:r w:rsidRPr="62D2904F">
        <w:rPr>
          <w:rFonts w:ascii="Calibri Light" w:eastAsia="Calibri Light" w:hAnsi="Calibri Light" w:cs="Calibri Light"/>
          <w:color w:val="000000" w:themeColor="text1"/>
        </w:rPr>
        <w:t xml:space="preserve">Salary bracket </w:t>
      </w:r>
      <w:r w:rsidR="13A09A50" w:rsidRPr="62D2904F">
        <w:rPr>
          <w:rFonts w:ascii="Calibri Light" w:eastAsia="Calibri Light" w:hAnsi="Calibri Light" w:cs="Calibri Light"/>
          <w:color w:val="000000" w:themeColor="text1"/>
        </w:rPr>
        <w:t>medium</w:t>
      </w:r>
    </w:p>
    <w:p w14:paraId="2F20742D" w14:textId="40B4043D" w:rsidR="0046545C" w:rsidRDefault="0046545C" w:rsidP="0046545C">
      <w:pPr>
        <w:rPr>
          <w:rFonts w:eastAsiaTheme="minorEastAsia"/>
        </w:rPr>
      </w:pPr>
    </w:p>
    <w:p w14:paraId="7A21AAF7" w14:textId="06EFCE30" w:rsidR="6EDC3636" w:rsidRDefault="5BABE9BA" w:rsidP="1A5416D4">
      <w:pPr>
        <w:rPr>
          <w:rFonts w:eastAsiaTheme="minorEastAsia"/>
        </w:rPr>
      </w:pPr>
      <w:r>
        <w:rPr>
          <w:noProof/>
        </w:rPr>
        <w:drawing>
          <wp:inline distT="0" distB="0" distL="0" distR="0" wp14:anchorId="6EA87E3E" wp14:editId="62D726B7">
            <wp:extent cx="5165368" cy="3749666"/>
            <wp:effectExtent l="0" t="0" r="0" b="0"/>
            <wp:docPr id="684284035" name="Picture 684284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165368" cy="3749666"/>
                    </a:xfrm>
                    <a:prstGeom prst="rect">
                      <a:avLst/>
                    </a:prstGeom>
                  </pic:spPr>
                </pic:pic>
              </a:graphicData>
            </a:graphic>
          </wp:inline>
        </w:drawing>
      </w:r>
    </w:p>
    <w:p w14:paraId="37C9FE85" w14:textId="2B6B95E7" w:rsidR="6EDC3636" w:rsidRDefault="05DFB2F5" w:rsidP="4B59680E">
      <w:pPr>
        <w:rPr>
          <w:rFonts w:ascii="Calibri Light" w:eastAsia="Calibri Light" w:hAnsi="Calibri Light" w:cs="Calibri Light"/>
          <w:color w:val="000000" w:themeColor="text1"/>
        </w:rPr>
      </w:pPr>
      <w:r w:rsidRPr="4B59680E">
        <w:rPr>
          <w:rFonts w:ascii="Calibri Light" w:eastAsia="Calibri Light" w:hAnsi="Calibri Light" w:cs="Calibri Light"/>
          <w:color w:val="000000" w:themeColor="text1"/>
        </w:rPr>
        <w:t xml:space="preserve">From the results of the </w:t>
      </w:r>
      <w:proofErr w:type="gramStart"/>
      <w:r w:rsidRPr="4B59680E">
        <w:rPr>
          <w:rFonts w:ascii="Calibri Light" w:eastAsia="Calibri Light" w:hAnsi="Calibri Light" w:cs="Calibri Light"/>
          <w:color w:val="000000" w:themeColor="text1"/>
        </w:rPr>
        <w:t>model</w:t>
      </w:r>
      <w:proofErr w:type="gramEnd"/>
      <w:r w:rsidRPr="4B59680E">
        <w:rPr>
          <w:rFonts w:ascii="Calibri Light" w:eastAsia="Calibri Light" w:hAnsi="Calibri Light" w:cs="Calibri Light"/>
          <w:color w:val="000000" w:themeColor="text1"/>
        </w:rPr>
        <w:t xml:space="preserve"> we concluded the following for each factor:</w:t>
      </w:r>
    </w:p>
    <w:p w14:paraId="580BF454" w14:textId="2DB9B94A" w:rsidR="6EDC3636" w:rsidRDefault="0A3939C4" w:rsidP="4B59680E">
      <w:pPr>
        <w:pStyle w:val="ListParagraph"/>
        <w:numPr>
          <w:ilvl w:val="0"/>
          <w:numId w:val="26"/>
        </w:numPr>
        <w:rPr>
          <w:rFonts w:ascii="Calibri Light" w:eastAsia="Calibri Light" w:hAnsi="Calibri Light" w:cs="Calibri Light"/>
        </w:rPr>
      </w:pPr>
      <w:r w:rsidRPr="4B59680E">
        <w:rPr>
          <w:rFonts w:ascii="Calibri Light" w:eastAsia="Calibri Light" w:hAnsi="Calibri Light" w:cs="Calibri Light"/>
        </w:rPr>
        <w:t>Number of Projects undertaken: The coefficient is -0.03004. This suggests that for each additional project an employee undertakes, their satisfaction score decreases by approximately 0.03004 units. Therefore, having a higher number of projects is associated with lower employee satisfaction.</w:t>
      </w:r>
    </w:p>
    <w:p w14:paraId="2C787DDE" w14:textId="5FB92798" w:rsidR="6EDC3636" w:rsidRDefault="0A3939C4" w:rsidP="4B59680E">
      <w:pPr>
        <w:pStyle w:val="ListParagraph"/>
        <w:numPr>
          <w:ilvl w:val="0"/>
          <w:numId w:val="26"/>
        </w:numPr>
        <w:rPr>
          <w:rFonts w:ascii="Calibri Light" w:eastAsia="Calibri Light" w:hAnsi="Calibri Light" w:cs="Calibri Light"/>
        </w:rPr>
      </w:pPr>
      <w:r w:rsidRPr="4B59680E">
        <w:rPr>
          <w:rFonts w:ascii="Calibri Light" w:eastAsia="Calibri Light" w:hAnsi="Calibri Light" w:cs="Calibri Light"/>
        </w:rPr>
        <w:t>Monthly work hours: The coefficient is 0.0002613. This indicates that for each additional hour an employee works per month, their satisfaction score increases by approximately 0.0002613 units. The effect is quite small, suggesting that increased work hours have a minimal positive impact on satisfaction.</w:t>
      </w:r>
    </w:p>
    <w:p w14:paraId="66E3C2B1" w14:textId="0D16DCAC" w:rsidR="6EDC3636" w:rsidRDefault="0A3939C4" w:rsidP="4B59680E">
      <w:pPr>
        <w:pStyle w:val="ListParagraph"/>
        <w:numPr>
          <w:ilvl w:val="0"/>
          <w:numId w:val="26"/>
        </w:numPr>
        <w:rPr>
          <w:rFonts w:ascii="Calibri Light" w:eastAsia="Calibri Light" w:hAnsi="Calibri Light" w:cs="Calibri Light"/>
        </w:rPr>
      </w:pPr>
      <w:r w:rsidRPr="4B59680E">
        <w:rPr>
          <w:rFonts w:ascii="Calibri Light" w:eastAsia="Calibri Light" w:hAnsi="Calibri Light" w:cs="Calibri Light"/>
        </w:rPr>
        <w:t xml:space="preserve">No of </w:t>
      </w:r>
      <w:proofErr w:type="spellStart"/>
      <w:r w:rsidRPr="4B59680E">
        <w:rPr>
          <w:rFonts w:ascii="Calibri Light" w:eastAsia="Calibri Light" w:hAnsi="Calibri Light" w:cs="Calibri Light"/>
        </w:rPr>
        <w:t>Yrs</w:t>
      </w:r>
      <w:proofErr w:type="spellEnd"/>
      <w:r w:rsidRPr="4B59680E">
        <w:rPr>
          <w:rFonts w:ascii="Calibri Light" w:eastAsia="Calibri Light" w:hAnsi="Calibri Light" w:cs="Calibri Light"/>
        </w:rPr>
        <w:t xml:space="preserve"> spent in company: The coefficient is -0.01377. This implies that for each additional year an employee spends in the company, their satisfaction score decreases by approximately 0.01377 units. Longer tenure in the company is associated with slightly lower employee satisfaction.</w:t>
      </w:r>
    </w:p>
    <w:p w14:paraId="27C83ED7" w14:textId="3C563804" w:rsidR="6EDC3636" w:rsidRDefault="0A3939C4" w:rsidP="4B59680E">
      <w:pPr>
        <w:pStyle w:val="ListParagraph"/>
        <w:numPr>
          <w:ilvl w:val="0"/>
          <w:numId w:val="26"/>
        </w:numPr>
        <w:rPr>
          <w:rFonts w:ascii="Calibri Light" w:eastAsia="Calibri Light" w:hAnsi="Calibri Light" w:cs="Calibri Light"/>
        </w:rPr>
      </w:pPr>
      <w:r w:rsidRPr="4B59680E">
        <w:rPr>
          <w:rFonts w:ascii="Calibri Light" w:eastAsia="Calibri Light" w:hAnsi="Calibri Light" w:cs="Calibri Light"/>
        </w:rPr>
        <w:t>Salary bracket (low): The coefficient is -0.03953. Being in the "low" salary bracket is associated with a decrease of approximately 0.03953 units in employee satisfaction. Lower salary brackets are linked to lower employee satisfaction.</w:t>
      </w:r>
    </w:p>
    <w:p w14:paraId="5F1BCBC2" w14:textId="74433C84" w:rsidR="6EDC3636" w:rsidRDefault="5BABE9BA" w:rsidP="4B59680E">
      <w:pPr>
        <w:pStyle w:val="ListParagraph"/>
        <w:numPr>
          <w:ilvl w:val="0"/>
          <w:numId w:val="26"/>
        </w:numPr>
        <w:rPr>
          <w:rFonts w:ascii="Calibri Light" w:eastAsia="Calibri Light" w:hAnsi="Calibri Light" w:cs="Calibri Light"/>
        </w:rPr>
      </w:pPr>
      <w:r w:rsidRPr="4B59680E">
        <w:rPr>
          <w:rFonts w:ascii="Calibri Light" w:eastAsia="Calibri Light" w:hAnsi="Calibri Light" w:cs="Calibri Light"/>
        </w:rPr>
        <w:lastRenderedPageBreak/>
        <w:t>Salary bracket (medium): The coefficient is -0.01690. Being in the "medium" salary bracket is associated with a decrease of approximately 0.01690 units in employee satisfaction. Similarly, the "medium" salary bracket is linked to lower employee satisfaction.</w:t>
      </w:r>
    </w:p>
    <w:p w14:paraId="522F24F3" w14:textId="151F846D" w:rsidR="6EDC3636" w:rsidRDefault="6EDC3636" w:rsidP="2CC53235">
      <w:pPr>
        <w:rPr>
          <w:rFonts w:eastAsiaTheme="minorEastAsia"/>
        </w:rPr>
      </w:pPr>
    </w:p>
    <w:p w14:paraId="26CF7F37" w14:textId="7E4FE470" w:rsidR="6EDC3636" w:rsidRDefault="5E328ADA" w:rsidP="3B18A4A2">
      <w:pPr>
        <w:rPr>
          <w:rFonts w:ascii="Calibri Light" w:eastAsia="Calibri Light" w:hAnsi="Calibri Light" w:cs="Calibri Light"/>
        </w:rPr>
      </w:pPr>
      <w:r>
        <w:rPr>
          <w:noProof/>
        </w:rPr>
        <w:drawing>
          <wp:anchor distT="0" distB="0" distL="114300" distR="114300" simplePos="0" relativeHeight="251656192" behindDoc="0" locked="0" layoutInCell="1" allowOverlap="1" wp14:anchorId="5D1309F4" wp14:editId="33FCB10B">
            <wp:simplePos x="0" y="0"/>
            <wp:positionH relativeFrom="column">
              <wp:align>left</wp:align>
            </wp:positionH>
            <wp:positionV relativeFrom="paragraph">
              <wp:posOffset>0</wp:posOffset>
            </wp:positionV>
            <wp:extent cx="4002688" cy="2468325"/>
            <wp:effectExtent l="0" t="0" r="0" b="0"/>
            <wp:wrapSquare wrapText="bothSides"/>
            <wp:docPr id="991470754" name="Picture 991470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002688" cy="2468325"/>
                    </a:xfrm>
                    <a:prstGeom prst="rect">
                      <a:avLst/>
                    </a:prstGeom>
                  </pic:spPr>
                </pic:pic>
              </a:graphicData>
            </a:graphic>
            <wp14:sizeRelH relativeFrom="page">
              <wp14:pctWidth>0</wp14:pctWidth>
            </wp14:sizeRelH>
            <wp14:sizeRelV relativeFrom="page">
              <wp14:pctHeight>0</wp14:pctHeight>
            </wp14:sizeRelV>
          </wp:anchor>
        </w:drawing>
      </w:r>
      <w:r w:rsidRPr="3B18A4A2">
        <w:rPr>
          <w:rFonts w:ascii="Calibri Light" w:eastAsia="Calibri Light" w:hAnsi="Calibri Light" w:cs="Calibri Light"/>
        </w:rPr>
        <w:t>In trying to further investigate the data we attempted a c</w:t>
      </w:r>
      <w:r w:rsidR="0A3939C4" w:rsidRPr="3B18A4A2">
        <w:rPr>
          <w:rFonts w:ascii="Calibri Light" w:eastAsia="Calibri Light" w:hAnsi="Calibri Light" w:cs="Calibri Light"/>
        </w:rPr>
        <w:t>orrelation analysis</w:t>
      </w:r>
      <w:r w:rsidR="5B5ACDCE" w:rsidRPr="3B18A4A2">
        <w:rPr>
          <w:rFonts w:ascii="Calibri Light" w:eastAsia="Calibri Light" w:hAnsi="Calibri Light" w:cs="Calibri Light"/>
        </w:rPr>
        <w:t xml:space="preserve"> shown below. The visual is provided below. </w:t>
      </w:r>
      <w:r w:rsidR="275F9DFF" w:rsidRPr="3B18A4A2">
        <w:rPr>
          <w:rFonts w:ascii="Calibri Light" w:eastAsia="Calibri Light" w:hAnsi="Calibri Light" w:cs="Calibri Light"/>
        </w:rPr>
        <w:t>However,</w:t>
      </w:r>
      <w:r w:rsidR="5B5ACDCE" w:rsidRPr="3B18A4A2">
        <w:rPr>
          <w:rFonts w:ascii="Calibri Light" w:eastAsia="Calibri Light" w:hAnsi="Calibri Light" w:cs="Calibri Light"/>
        </w:rPr>
        <w:t xml:space="preserve"> at our skill level </w:t>
      </w:r>
      <w:r w:rsidR="2DC63463" w:rsidRPr="3B18A4A2">
        <w:rPr>
          <w:rFonts w:ascii="Calibri Light" w:eastAsia="Calibri Light" w:hAnsi="Calibri Light" w:cs="Calibri Light"/>
        </w:rPr>
        <w:t>we could not glean any insights from this interesting graphic. Perhaps our Data Science leadership team can guide further analysis in this area.</w:t>
      </w:r>
    </w:p>
    <w:p w14:paraId="5FB65C98" w14:textId="02D0F345" w:rsidR="62D2904F" w:rsidRDefault="62D2904F" w:rsidP="62D2904F">
      <w:pPr>
        <w:rPr>
          <w:rFonts w:eastAsiaTheme="minorEastAsia"/>
          <w:b/>
          <w:bCs/>
        </w:rPr>
      </w:pPr>
    </w:p>
    <w:p w14:paraId="7DA5835F" w14:textId="38DB0A5E" w:rsidR="62D2904F" w:rsidRDefault="62D2904F" w:rsidP="62D2904F">
      <w:pPr>
        <w:rPr>
          <w:rFonts w:eastAsiaTheme="minorEastAsia"/>
          <w:b/>
          <w:bCs/>
        </w:rPr>
      </w:pPr>
    </w:p>
    <w:p w14:paraId="54FB0206" w14:textId="52FE9604" w:rsidR="6D84E53E" w:rsidRDefault="0D18A6FC" w:rsidP="4B59680E">
      <w:pPr>
        <w:rPr>
          <w:rFonts w:asciiTheme="majorHAnsi" w:eastAsiaTheme="majorEastAsia" w:hAnsiTheme="majorHAnsi" w:cstheme="majorBidi"/>
        </w:rPr>
      </w:pPr>
      <w:r w:rsidRPr="4B59680E">
        <w:rPr>
          <w:rFonts w:eastAsiaTheme="minorEastAsia"/>
          <w:b/>
          <w:bCs/>
        </w:rPr>
        <w:t>Is satisfaction linked to projects?</w:t>
      </w:r>
      <w:r w:rsidR="6D84E53E">
        <w:br/>
      </w:r>
      <w:r w:rsidR="3A92DFC8" w:rsidRPr="4B59680E">
        <w:rPr>
          <w:rFonts w:asciiTheme="majorHAnsi" w:eastAsiaTheme="majorEastAsia" w:hAnsiTheme="majorHAnsi" w:cstheme="majorBidi"/>
        </w:rPr>
        <w:t>The following g</w:t>
      </w:r>
      <w:r w:rsidR="5CD63210" w:rsidRPr="4B59680E">
        <w:rPr>
          <w:rFonts w:asciiTheme="majorHAnsi" w:eastAsiaTheme="majorEastAsia" w:hAnsiTheme="majorHAnsi" w:cstheme="majorBidi"/>
        </w:rPr>
        <w:t>raphs</w:t>
      </w:r>
      <w:r w:rsidR="195AE951" w:rsidRPr="4B59680E">
        <w:rPr>
          <w:rFonts w:asciiTheme="majorHAnsi" w:eastAsiaTheme="majorEastAsia" w:hAnsiTheme="majorHAnsi" w:cstheme="majorBidi"/>
        </w:rPr>
        <w:t xml:space="preserve"> investigate any correlation between the number of projects employees </w:t>
      </w:r>
      <w:bookmarkStart w:id="2" w:name="_Int_WreMNUFh"/>
      <w:r w:rsidR="195AE951" w:rsidRPr="4B59680E">
        <w:rPr>
          <w:rFonts w:asciiTheme="majorHAnsi" w:eastAsiaTheme="majorEastAsia" w:hAnsiTheme="majorHAnsi" w:cstheme="majorBidi"/>
        </w:rPr>
        <w:t>are assigned</w:t>
      </w:r>
      <w:bookmarkEnd w:id="2"/>
      <w:r w:rsidR="195AE951" w:rsidRPr="4B59680E">
        <w:rPr>
          <w:rFonts w:asciiTheme="majorHAnsi" w:eastAsiaTheme="majorEastAsia" w:hAnsiTheme="majorHAnsi" w:cstheme="majorBidi"/>
        </w:rPr>
        <w:t>, their satisfaction rating</w:t>
      </w:r>
      <w:r w:rsidR="72BC4680" w:rsidRPr="4B59680E">
        <w:rPr>
          <w:rFonts w:asciiTheme="majorHAnsi" w:eastAsiaTheme="majorEastAsia" w:hAnsiTheme="majorHAnsi" w:cstheme="majorBidi"/>
        </w:rPr>
        <w:t>, grouped by department and</w:t>
      </w:r>
      <w:r w:rsidR="195AE951" w:rsidRPr="4B59680E">
        <w:rPr>
          <w:rFonts w:asciiTheme="majorHAnsi" w:eastAsiaTheme="majorEastAsia" w:hAnsiTheme="majorHAnsi" w:cstheme="majorBidi"/>
        </w:rPr>
        <w:t xml:space="preserve"> broken up by those employed and those who left. </w:t>
      </w:r>
      <w:r w:rsidR="742D3A8C" w:rsidRPr="4B59680E">
        <w:rPr>
          <w:rFonts w:asciiTheme="majorHAnsi" w:eastAsiaTheme="majorEastAsia" w:hAnsiTheme="majorHAnsi" w:cstheme="majorBidi"/>
        </w:rPr>
        <w:t xml:space="preserve">It becomes clear </w:t>
      </w:r>
      <w:r w:rsidR="41ADC560" w:rsidRPr="4B59680E">
        <w:rPr>
          <w:rFonts w:asciiTheme="majorHAnsi" w:eastAsiaTheme="majorEastAsia" w:hAnsiTheme="majorHAnsi" w:cstheme="majorBidi"/>
        </w:rPr>
        <w:t>there is a threshold for the number of projects an employee takes on before their satisfaction score begins to diminish.</w:t>
      </w:r>
    </w:p>
    <w:p w14:paraId="48EF8C43" w14:textId="773EC3AC" w:rsidR="6D84E53E" w:rsidRDefault="6D84E53E" w:rsidP="62D2904F">
      <w:pPr>
        <w:rPr>
          <w:rFonts w:asciiTheme="majorHAnsi" w:eastAsiaTheme="majorEastAsia" w:hAnsiTheme="majorHAnsi" w:cstheme="majorBidi"/>
        </w:rPr>
      </w:pPr>
      <w:r>
        <w:br/>
      </w:r>
      <w:r w:rsidR="41ADC560" w:rsidRPr="4B59680E">
        <w:rPr>
          <w:rFonts w:asciiTheme="majorHAnsi" w:eastAsiaTheme="majorEastAsia" w:hAnsiTheme="majorHAnsi" w:cstheme="majorBidi"/>
        </w:rPr>
        <w:t xml:space="preserve">Loading employees with 6 or more projects seems to leave them feeling overworked and extremely unsatisfied. Those who left the organization had a low satisfaction of 10% while their peers in the company had 40-50% satisfaction – far </w:t>
      </w:r>
      <w:r w:rsidR="634E4D93" w:rsidRPr="4B59680E">
        <w:rPr>
          <w:rFonts w:asciiTheme="majorHAnsi" w:eastAsiaTheme="majorEastAsia" w:hAnsiTheme="majorHAnsi" w:cstheme="majorBidi"/>
        </w:rPr>
        <w:t>below the company target and the average.</w:t>
      </w:r>
      <w:r>
        <w:br/>
      </w:r>
      <w:r>
        <w:br/>
      </w:r>
      <w:r>
        <w:br/>
      </w:r>
      <w:r w:rsidR="05BFEFF1" w:rsidRPr="62D2904F">
        <w:rPr>
          <w:rFonts w:asciiTheme="majorHAnsi" w:eastAsiaTheme="majorEastAsia" w:hAnsiTheme="majorHAnsi" w:cstheme="majorBidi"/>
        </w:rPr>
        <w:t>Employees who had 3 or fewer projects and left the organization ranked the company around 42% for satisfaction. In contrast those who left the company but had 4-5 projects ranked around 75% satisfaction. There seems to be a sweet spot between the number of projects assigned and satisfaction. Those under or over-worked at the company show signs of low satisfaction in contrast to those with a healthy workload.</w:t>
      </w:r>
      <w:r w:rsidR="4B59680E">
        <w:rPr>
          <w:noProof/>
        </w:rPr>
        <w:drawing>
          <wp:anchor distT="0" distB="0" distL="114300" distR="114300" simplePos="0" relativeHeight="251660288" behindDoc="0" locked="0" layoutInCell="1" allowOverlap="1" wp14:anchorId="6AE2C5B9" wp14:editId="2A5EBEDC">
            <wp:simplePos x="0" y="0"/>
            <wp:positionH relativeFrom="column">
              <wp:align>left</wp:align>
            </wp:positionH>
            <wp:positionV relativeFrom="paragraph">
              <wp:posOffset>0</wp:posOffset>
            </wp:positionV>
            <wp:extent cx="4184050" cy="2580164"/>
            <wp:effectExtent l="0" t="0" r="0" b="0"/>
            <wp:wrapSquare wrapText="bothSides"/>
            <wp:docPr id="1817466849" name="Picture 1817466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184050" cy="2580164"/>
                    </a:xfrm>
                    <a:prstGeom prst="rect">
                      <a:avLst/>
                    </a:prstGeom>
                  </pic:spPr>
                </pic:pic>
              </a:graphicData>
            </a:graphic>
            <wp14:sizeRelH relativeFrom="page">
              <wp14:pctWidth>0</wp14:pctWidth>
            </wp14:sizeRelH>
            <wp14:sizeRelV relativeFrom="page">
              <wp14:pctHeight>0</wp14:pctHeight>
            </wp14:sizeRelV>
          </wp:anchor>
        </w:drawing>
      </w:r>
    </w:p>
    <w:p w14:paraId="07A8F354" w14:textId="0C694F7A" w:rsidR="6D84E53E" w:rsidRDefault="086E9FF4" w:rsidP="62D2904F">
      <w:pPr>
        <w:rPr>
          <w:rFonts w:eastAsiaTheme="minorEastAsia"/>
        </w:rPr>
      </w:pPr>
      <w:r w:rsidRPr="0A3BA807">
        <w:rPr>
          <w:rFonts w:eastAsiaTheme="minorEastAsia"/>
        </w:rPr>
        <w:lastRenderedPageBreak/>
        <w:t xml:space="preserve"> </w:t>
      </w:r>
      <w:r w:rsidR="09613D79">
        <w:rPr>
          <w:noProof/>
        </w:rPr>
        <w:drawing>
          <wp:inline distT="0" distB="0" distL="0" distR="0" wp14:anchorId="20968A78" wp14:editId="023ECFCC">
            <wp:extent cx="4619786" cy="2848867"/>
            <wp:effectExtent l="0" t="0" r="0" b="0"/>
            <wp:docPr id="1652500330" name="Picture 165250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619786" cy="2848867"/>
                    </a:xfrm>
                    <a:prstGeom prst="rect">
                      <a:avLst/>
                    </a:prstGeom>
                  </pic:spPr>
                </pic:pic>
              </a:graphicData>
            </a:graphic>
          </wp:inline>
        </w:drawing>
      </w:r>
      <w:r w:rsidR="0A3BA807">
        <w:rPr>
          <w:noProof/>
        </w:rPr>
        <w:drawing>
          <wp:anchor distT="0" distB="0" distL="114300" distR="114300" simplePos="0" relativeHeight="251658240" behindDoc="0" locked="0" layoutInCell="1" allowOverlap="1" wp14:anchorId="0E4665AC" wp14:editId="30756144">
            <wp:simplePos x="0" y="0"/>
            <wp:positionH relativeFrom="column">
              <wp:align>left</wp:align>
            </wp:positionH>
            <wp:positionV relativeFrom="paragraph">
              <wp:posOffset>0</wp:posOffset>
            </wp:positionV>
            <wp:extent cx="4442514" cy="2739550"/>
            <wp:effectExtent l="0" t="0" r="0" b="0"/>
            <wp:wrapSquare wrapText="bothSides"/>
            <wp:docPr id="1548637518" name="Picture 1548637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442514" cy="2739550"/>
                    </a:xfrm>
                    <a:prstGeom prst="rect">
                      <a:avLst/>
                    </a:prstGeom>
                  </pic:spPr>
                </pic:pic>
              </a:graphicData>
            </a:graphic>
            <wp14:sizeRelH relativeFrom="page">
              <wp14:pctWidth>0</wp14:pctWidth>
            </wp14:sizeRelH>
            <wp14:sizeRelV relativeFrom="page">
              <wp14:pctHeight>0</wp14:pctHeight>
            </wp14:sizeRelV>
          </wp:anchor>
        </w:drawing>
      </w:r>
    </w:p>
    <w:p w14:paraId="6FFB8051" w14:textId="6BBFA2C6" w:rsidR="20C40109" w:rsidRDefault="20C40109" w:rsidP="4B59680E">
      <w:pPr>
        <w:rPr>
          <w:rFonts w:eastAsiaTheme="minorEastAsia"/>
        </w:rPr>
      </w:pPr>
      <w:r w:rsidRPr="4B59680E">
        <w:rPr>
          <w:rFonts w:eastAsiaTheme="minorEastAsia"/>
          <w:b/>
          <w:bCs/>
        </w:rPr>
        <w:t>Satisfaction in relation to hours worked</w:t>
      </w:r>
    </w:p>
    <w:p w14:paraId="0557169F" w14:textId="322859C0" w:rsidR="75E49AB0" w:rsidRDefault="75E49AB0" w:rsidP="4B59680E">
      <w:pPr>
        <w:rPr>
          <w:rFonts w:ascii="Calibri Light" w:eastAsia="Calibri Light" w:hAnsi="Calibri Light" w:cs="Calibri Light"/>
        </w:rPr>
      </w:pPr>
      <w:r w:rsidRPr="62D2904F">
        <w:rPr>
          <w:rFonts w:ascii="Calibri Light" w:eastAsia="Calibri Light" w:hAnsi="Calibri Light" w:cs="Calibri Light"/>
        </w:rPr>
        <w:t xml:space="preserve">To further iterate the point made above, </w:t>
      </w:r>
      <w:r w:rsidR="4FBAD4FC" w:rsidRPr="62D2904F">
        <w:rPr>
          <w:rFonts w:ascii="Calibri Light" w:eastAsia="Calibri Light" w:hAnsi="Calibri Light" w:cs="Calibri Light"/>
        </w:rPr>
        <w:t>the number</w:t>
      </w:r>
      <w:r w:rsidRPr="62D2904F">
        <w:rPr>
          <w:rFonts w:ascii="Calibri Light" w:eastAsia="Calibri Light" w:hAnsi="Calibri Light" w:cs="Calibri Light"/>
        </w:rPr>
        <w:t xml:space="preserve"> of projects likely correlates to the hours clocked in an organization. While the results of satisfaction and hours worked are a bit varied for employees currently at the organization, there is still a significant </w:t>
      </w:r>
      <w:r w:rsidR="40D27A88" w:rsidRPr="62D2904F">
        <w:rPr>
          <w:rFonts w:ascii="Calibri Light" w:eastAsia="Calibri Light" w:hAnsi="Calibri Light" w:cs="Calibri Light"/>
        </w:rPr>
        <w:t>cluster in high satisfaction for employees clocking 150-300 hours.</w:t>
      </w:r>
    </w:p>
    <w:p w14:paraId="579731CE" w14:textId="77ECA6E0" w:rsidR="1C01510D" w:rsidRDefault="389B2EE0" w:rsidP="1A5416D4">
      <w:pPr>
        <w:rPr>
          <w:rFonts w:eastAsiaTheme="minorEastAsia"/>
        </w:rPr>
      </w:pPr>
      <w:r>
        <w:rPr>
          <w:noProof/>
        </w:rPr>
        <w:drawing>
          <wp:inline distT="0" distB="0" distL="0" distR="0" wp14:anchorId="32D6F6A2" wp14:editId="1AC8D7B3">
            <wp:extent cx="4479130" cy="2363320"/>
            <wp:effectExtent l="0" t="0" r="0" b="0"/>
            <wp:docPr id="1629556841" name="Picture 1629556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479130" cy="2363320"/>
                    </a:xfrm>
                    <a:prstGeom prst="rect">
                      <a:avLst/>
                    </a:prstGeom>
                  </pic:spPr>
                </pic:pic>
              </a:graphicData>
            </a:graphic>
          </wp:inline>
        </w:drawing>
      </w:r>
    </w:p>
    <w:p w14:paraId="67F899B7" w14:textId="72977C82" w:rsidR="4FC371B1" w:rsidRDefault="4FC371B1" w:rsidP="4B59680E">
      <w:pPr>
        <w:rPr>
          <w:rFonts w:asciiTheme="majorHAnsi" w:eastAsiaTheme="majorEastAsia" w:hAnsiTheme="majorHAnsi" w:cstheme="majorBidi"/>
        </w:rPr>
      </w:pPr>
      <w:r w:rsidRPr="4B59680E">
        <w:rPr>
          <w:rFonts w:asciiTheme="majorHAnsi" w:eastAsiaTheme="majorEastAsia" w:hAnsiTheme="majorHAnsi" w:cstheme="majorBidi"/>
        </w:rPr>
        <w:lastRenderedPageBreak/>
        <w:t>These points are made even more obvious by employees who left the organization. To the left of the graph below, employees who left the company and were underutilized (fewer hours worked) also had a very low satisfaction rating circled in red. The employees in the bottom right who left and were highly utilized (overworked) clocking around 250-350 hours a month, had an extremely low satisfaction rating. Interestingly the cluster in the top right shows employees who left the company with a high satisfaction rating. These employees worked 215-275 hours a month. Once again there is a clear middle spot where being underutilized may leave employees listless and uninspired, but those working over 250 hours a month are even more at risk of dissatisfaction with the company.</w:t>
      </w:r>
    </w:p>
    <w:p w14:paraId="0B5E04B2" w14:textId="7C54E9CE" w:rsidR="20B26234" w:rsidRDefault="20B26234" w:rsidP="4B59680E">
      <w:pPr>
        <w:rPr>
          <w:rFonts w:asciiTheme="majorHAnsi" w:eastAsiaTheme="majorEastAsia" w:hAnsiTheme="majorHAnsi" w:cstheme="majorBidi"/>
        </w:rPr>
      </w:pPr>
    </w:p>
    <w:p w14:paraId="7EDCCAA2" w14:textId="1EBDE9BB" w:rsidR="1C01510D" w:rsidRDefault="389B2EE0" w:rsidP="1A5416D4">
      <w:pPr>
        <w:rPr>
          <w:rFonts w:eastAsiaTheme="minorEastAsia"/>
        </w:rPr>
      </w:pPr>
      <w:r>
        <w:rPr>
          <w:noProof/>
        </w:rPr>
        <w:drawing>
          <wp:inline distT="0" distB="0" distL="0" distR="0" wp14:anchorId="361DC437" wp14:editId="4C6393E0">
            <wp:extent cx="5781674" cy="3157520"/>
            <wp:effectExtent l="9525" t="9525" r="9525" b="9525"/>
            <wp:docPr id="930531893" name="Picture 930531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781674" cy="3157520"/>
                    </a:xfrm>
                    <a:prstGeom prst="rect">
                      <a:avLst/>
                    </a:prstGeom>
                    <a:ln w="9525">
                      <a:solidFill>
                        <a:srgbClr val="1E8BCD"/>
                      </a:solidFill>
                      <a:prstDash val="solid"/>
                    </a:ln>
                  </pic:spPr>
                </pic:pic>
              </a:graphicData>
            </a:graphic>
          </wp:inline>
        </w:drawing>
      </w:r>
    </w:p>
    <w:p w14:paraId="0BBD8BCC" w14:textId="33173F79" w:rsidR="62D2904F" w:rsidRDefault="62D2904F" w:rsidP="62D2904F">
      <w:pPr>
        <w:rPr>
          <w:rFonts w:eastAsiaTheme="minorEastAsia"/>
          <w:b/>
          <w:bCs/>
        </w:rPr>
      </w:pPr>
    </w:p>
    <w:p w14:paraId="1049ECF2" w14:textId="0CD6973C" w:rsidR="1CE10E88" w:rsidRDefault="1CE10E88" w:rsidP="62D2904F">
      <w:pPr>
        <w:rPr>
          <w:rFonts w:eastAsiaTheme="minorEastAsia"/>
          <w:b/>
          <w:bCs/>
        </w:rPr>
      </w:pPr>
      <w:r w:rsidRPr="62D2904F">
        <w:rPr>
          <w:rFonts w:eastAsiaTheme="minorEastAsia"/>
          <w:b/>
          <w:bCs/>
        </w:rPr>
        <w:t>Satisfaction in relation to retention</w:t>
      </w:r>
    </w:p>
    <w:p w14:paraId="6DCE20C0" w14:textId="185EEE51" w:rsidR="425323B4" w:rsidRDefault="08645F1F" w:rsidP="4B59680E">
      <w:pPr>
        <w:rPr>
          <w:rFonts w:asciiTheme="majorHAnsi" w:eastAsiaTheme="majorEastAsia" w:hAnsiTheme="majorHAnsi" w:cstheme="majorBidi"/>
        </w:rPr>
      </w:pPr>
      <w:r w:rsidRPr="4B59680E">
        <w:rPr>
          <w:rFonts w:asciiTheme="majorHAnsi" w:eastAsiaTheme="majorEastAsia" w:hAnsiTheme="majorHAnsi" w:cstheme="majorBidi"/>
        </w:rPr>
        <w:t>Of the 10,000 points</w:t>
      </w:r>
      <w:r w:rsidR="568A97A5" w:rsidRPr="4B59680E">
        <w:rPr>
          <w:rFonts w:asciiTheme="majorHAnsi" w:eastAsiaTheme="majorEastAsia" w:hAnsiTheme="majorHAnsi" w:cstheme="majorBidi"/>
        </w:rPr>
        <w:t>,</w:t>
      </w:r>
      <w:r w:rsidRPr="4B59680E">
        <w:rPr>
          <w:rFonts w:asciiTheme="majorHAnsi" w:eastAsiaTheme="majorEastAsia" w:hAnsiTheme="majorHAnsi" w:cstheme="majorBidi"/>
        </w:rPr>
        <w:t xml:space="preserve"> there is no evidence of a single employee leaving after 6 years with the organization. These </w:t>
      </w:r>
      <w:r w:rsidR="04A5AF47" w:rsidRPr="4B59680E">
        <w:rPr>
          <w:rFonts w:asciiTheme="majorHAnsi" w:eastAsiaTheme="majorEastAsia" w:hAnsiTheme="majorHAnsi" w:cstheme="majorBidi"/>
        </w:rPr>
        <w:t>employees</w:t>
      </w:r>
      <w:r w:rsidRPr="4B59680E">
        <w:rPr>
          <w:rFonts w:asciiTheme="majorHAnsi" w:eastAsiaTheme="majorEastAsia" w:hAnsiTheme="majorHAnsi" w:cstheme="majorBidi"/>
        </w:rPr>
        <w:t xml:space="preserve"> provide key insight into </w:t>
      </w:r>
      <w:r w:rsidR="03C8AB5F" w:rsidRPr="4B59680E">
        <w:rPr>
          <w:rFonts w:asciiTheme="majorHAnsi" w:eastAsiaTheme="majorEastAsia" w:hAnsiTheme="majorHAnsi" w:cstheme="majorBidi"/>
        </w:rPr>
        <w:t>opportunities</w:t>
      </w:r>
      <w:r w:rsidRPr="4B59680E">
        <w:rPr>
          <w:rFonts w:asciiTheme="majorHAnsi" w:eastAsiaTheme="majorEastAsia" w:hAnsiTheme="majorHAnsi" w:cstheme="majorBidi"/>
        </w:rPr>
        <w:t xml:space="preserve"> for higher retention. </w:t>
      </w:r>
      <w:r w:rsidR="43AF4477" w:rsidRPr="4B59680E">
        <w:rPr>
          <w:rFonts w:asciiTheme="majorHAnsi" w:eastAsiaTheme="majorEastAsia" w:hAnsiTheme="majorHAnsi" w:cstheme="majorBidi"/>
        </w:rPr>
        <w:t>Interestingly, the</w:t>
      </w:r>
      <w:r w:rsidR="314F1823" w:rsidRPr="4B59680E">
        <w:rPr>
          <w:rFonts w:asciiTheme="majorHAnsi" w:eastAsiaTheme="majorEastAsia" w:hAnsiTheme="majorHAnsi" w:cstheme="majorBidi"/>
        </w:rPr>
        <w:t xml:space="preserve">ir satisfaction </w:t>
      </w:r>
      <w:r w:rsidR="3D3E5DA7" w:rsidRPr="4B59680E">
        <w:rPr>
          <w:rFonts w:asciiTheme="majorHAnsi" w:eastAsiaTheme="majorEastAsia" w:hAnsiTheme="majorHAnsi" w:cstheme="majorBidi"/>
        </w:rPr>
        <w:t>is</w:t>
      </w:r>
      <w:r w:rsidR="314F1823" w:rsidRPr="4B59680E">
        <w:rPr>
          <w:rFonts w:asciiTheme="majorHAnsi" w:eastAsiaTheme="majorEastAsia" w:hAnsiTheme="majorHAnsi" w:cstheme="majorBidi"/>
        </w:rPr>
        <w:t xml:space="preserve"> not </w:t>
      </w:r>
      <w:r w:rsidR="0E9EFE68" w:rsidRPr="4B59680E">
        <w:rPr>
          <w:rFonts w:asciiTheme="majorHAnsi" w:eastAsiaTheme="majorEastAsia" w:hAnsiTheme="majorHAnsi" w:cstheme="majorBidi"/>
        </w:rPr>
        <w:t xml:space="preserve">much </w:t>
      </w:r>
      <w:r w:rsidR="314F1823" w:rsidRPr="4B59680E">
        <w:rPr>
          <w:rFonts w:asciiTheme="majorHAnsi" w:eastAsiaTheme="majorEastAsia" w:hAnsiTheme="majorHAnsi" w:cstheme="majorBidi"/>
        </w:rPr>
        <w:t>high</w:t>
      </w:r>
      <w:r w:rsidR="2F9B873B" w:rsidRPr="4B59680E">
        <w:rPr>
          <w:rFonts w:asciiTheme="majorHAnsi" w:eastAsiaTheme="majorEastAsia" w:hAnsiTheme="majorHAnsi" w:cstheme="majorBidi"/>
        </w:rPr>
        <w:t>er</w:t>
      </w:r>
      <w:r w:rsidR="31C5112B" w:rsidRPr="4B59680E">
        <w:rPr>
          <w:rFonts w:asciiTheme="majorHAnsi" w:eastAsiaTheme="majorEastAsia" w:hAnsiTheme="majorHAnsi" w:cstheme="majorBidi"/>
        </w:rPr>
        <w:t xml:space="preserve"> - it </w:t>
      </w:r>
      <w:r w:rsidR="314F1823" w:rsidRPr="4B59680E">
        <w:rPr>
          <w:rFonts w:asciiTheme="majorHAnsi" w:eastAsiaTheme="majorEastAsia" w:hAnsiTheme="majorHAnsi" w:cstheme="majorBidi"/>
        </w:rPr>
        <w:t>hovers around the target 65-70% range. In contrast, e</w:t>
      </w:r>
      <w:r w:rsidR="43AF4477" w:rsidRPr="4B59680E">
        <w:rPr>
          <w:rFonts w:asciiTheme="majorHAnsi" w:eastAsiaTheme="majorEastAsia" w:hAnsiTheme="majorHAnsi" w:cstheme="majorBidi"/>
        </w:rPr>
        <w:t>mployees with a higher satisfac</w:t>
      </w:r>
      <w:r w:rsidR="4DEA5E62" w:rsidRPr="4B59680E">
        <w:rPr>
          <w:rFonts w:asciiTheme="majorHAnsi" w:eastAsiaTheme="majorEastAsia" w:hAnsiTheme="majorHAnsi" w:cstheme="majorBidi"/>
        </w:rPr>
        <w:t>tion rating in their 5</w:t>
      </w:r>
      <w:r w:rsidR="4DEA5E62" w:rsidRPr="4B59680E">
        <w:rPr>
          <w:rFonts w:asciiTheme="majorHAnsi" w:eastAsiaTheme="majorEastAsia" w:hAnsiTheme="majorHAnsi" w:cstheme="majorBidi"/>
          <w:vertAlign w:val="superscript"/>
        </w:rPr>
        <w:t>th</w:t>
      </w:r>
      <w:r w:rsidR="4DEA5E62" w:rsidRPr="4B59680E">
        <w:rPr>
          <w:rFonts w:asciiTheme="majorHAnsi" w:eastAsiaTheme="majorEastAsia" w:hAnsiTheme="majorHAnsi" w:cstheme="majorBidi"/>
        </w:rPr>
        <w:t xml:space="preserve"> and 6</w:t>
      </w:r>
      <w:r w:rsidR="4DEA5E62" w:rsidRPr="4B59680E">
        <w:rPr>
          <w:rFonts w:asciiTheme="majorHAnsi" w:eastAsiaTheme="majorEastAsia" w:hAnsiTheme="majorHAnsi" w:cstheme="majorBidi"/>
          <w:vertAlign w:val="superscript"/>
        </w:rPr>
        <w:t>th</w:t>
      </w:r>
      <w:r w:rsidR="4DEA5E62" w:rsidRPr="4B59680E">
        <w:rPr>
          <w:rFonts w:asciiTheme="majorHAnsi" w:eastAsiaTheme="majorEastAsia" w:hAnsiTheme="majorHAnsi" w:cstheme="majorBidi"/>
        </w:rPr>
        <w:t xml:space="preserve"> years </w:t>
      </w:r>
      <w:r w:rsidR="2B6CB3E1" w:rsidRPr="4B59680E">
        <w:rPr>
          <w:rFonts w:asciiTheme="majorHAnsi" w:eastAsiaTheme="majorEastAsia" w:hAnsiTheme="majorHAnsi" w:cstheme="majorBidi"/>
        </w:rPr>
        <w:t>still</w:t>
      </w:r>
      <w:r w:rsidR="4DEA5E62" w:rsidRPr="4B59680E">
        <w:rPr>
          <w:rFonts w:asciiTheme="majorHAnsi" w:eastAsiaTheme="majorEastAsia" w:hAnsiTheme="majorHAnsi" w:cstheme="majorBidi"/>
        </w:rPr>
        <w:t xml:space="preserve"> left. There is something to be said about overall satisfaction in unison with longevity and retention.</w:t>
      </w:r>
      <w:r w:rsidR="20B26234">
        <w:rPr>
          <w:noProof/>
        </w:rPr>
        <w:drawing>
          <wp:anchor distT="0" distB="0" distL="114300" distR="114300" simplePos="0" relativeHeight="251657216" behindDoc="0" locked="0" layoutInCell="1" allowOverlap="1" wp14:anchorId="5E9200A2" wp14:editId="348F1413">
            <wp:simplePos x="0" y="0"/>
            <wp:positionH relativeFrom="column">
              <wp:align>right</wp:align>
            </wp:positionH>
            <wp:positionV relativeFrom="paragraph">
              <wp:posOffset>0</wp:posOffset>
            </wp:positionV>
            <wp:extent cx="4572000" cy="2819400"/>
            <wp:effectExtent l="0" t="0" r="0" b="0"/>
            <wp:wrapSquare wrapText="bothSides"/>
            <wp:docPr id="1471494210" name="Picture 1471494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2819400"/>
                    </a:xfrm>
                    <a:prstGeom prst="rect">
                      <a:avLst/>
                    </a:prstGeom>
                  </pic:spPr>
                </pic:pic>
              </a:graphicData>
            </a:graphic>
            <wp14:sizeRelH relativeFrom="page">
              <wp14:pctWidth>0</wp14:pctWidth>
            </wp14:sizeRelH>
            <wp14:sizeRelV relativeFrom="page">
              <wp14:pctHeight>0</wp14:pctHeight>
            </wp14:sizeRelV>
          </wp:anchor>
        </w:drawing>
      </w:r>
    </w:p>
    <w:p w14:paraId="29E9DAAF" w14:textId="36F83DEF" w:rsidR="62D2904F" w:rsidRDefault="62D2904F">
      <w:r>
        <w:br w:type="page"/>
      </w:r>
    </w:p>
    <w:p w14:paraId="64BA4FC3" w14:textId="74EBDA14" w:rsidR="494EEF22" w:rsidRDefault="10B6F434" w:rsidP="20B26234">
      <w:pPr>
        <w:rPr>
          <w:rFonts w:eastAsiaTheme="minorEastAsia"/>
        </w:rPr>
      </w:pPr>
      <w:r w:rsidRPr="20B26234">
        <w:rPr>
          <w:b/>
          <w:bCs/>
        </w:rPr>
        <w:lastRenderedPageBreak/>
        <w:t>Does geography play a role in satisfaction?</w:t>
      </w:r>
    </w:p>
    <w:p w14:paraId="462BA767" w14:textId="22DC72CE" w:rsidR="5DB3DDA4" w:rsidRDefault="10B6F434" w:rsidP="62D2904F">
      <w:pPr>
        <w:rPr>
          <w:rFonts w:eastAsiaTheme="minorEastAsia"/>
        </w:rPr>
      </w:pPr>
      <w:r w:rsidRPr="62D2904F">
        <w:rPr>
          <w:rFonts w:asciiTheme="majorHAnsi" w:eastAsiaTheme="majorEastAsia" w:hAnsiTheme="majorHAnsi" w:cstheme="majorBidi"/>
        </w:rPr>
        <w:t>Germany and Portugal had the highest satisfaction rating above 90% while Spain had the lowest below 60%. We cannot say anything definit</w:t>
      </w:r>
      <w:r w:rsidR="70782F76" w:rsidRPr="62D2904F">
        <w:rPr>
          <w:rFonts w:asciiTheme="majorHAnsi" w:eastAsiaTheme="majorEastAsia" w:hAnsiTheme="majorHAnsi" w:cstheme="majorBidi"/>
        </w:rPr>
        <w:t>ively about geography in relation to satisfaction as there could be many factors at play such as the departments hosted in these countries, taxes, quality of life, etc. But this data does provide us opportunity to deep dive into these different areas for more insights.</w:t>
      </w:r>
      <w:r w:rsidR="309C3971">
        <w:rPr>
          <w:noProof/>
        </w:rPr>
        <w:drawing>
          <wp:inline distT="0" distB="0" distL="0" distR="0" wp14:anchorId="6CC5B100" wp14:editId="3F6ED9B3">
            <wp:extent cx="6073558" cy="3471346"/>
            <wp:effectExtent l="0" t="0" r="0" b="0"/>
            <wp:docPr id="1895765569" name="Picture 1895765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rcRect l="11284" r="13020" b="29842"/>
                    <a:stretch>
                      <a:fillRect/>
                    </a:stretch>
                  </pic:blipFill>
                  <pic:spPr>
                    <a:xfrm>
                      <a:off x="0" y="0"/>
                      <a:ext cx="6073558" cy="3471346"/>
                    </a:xfrm>
                    <a:prstGeom prst="rect">
                      <a:avLst/>
                    </a:prstGeom>
                  </pic:spPr>
                </pic:pic>
              </a:graphicData>
            </a:graphic>
          </wp:inline>
        </w:drawing>
      </w:r>
    </w:p>
    <w:p w14:paraId="1D9C7B65" w14:textId="0EE16F64" w:rsidR="2CC53235" w:rsidRDefault="44076945" w:rsidP="4B59680E">
      <w:pPr>
        <w:pStyle w:val="Heading1"/>
        <w:rPr>
          <w:rFonts w:asciiTheme="minorHAnsi" w:eastAsiaTheme="minorEastAsia" w:hAnsiTheme="minorHAnsi" w:cstheme="minorBidi"/>
        </w:rPr>
      </w:pPr>
      <w:r w:rsidRPr="4B59680E">
        <w:rPr>
          <w:rFonts w:asciiTheme="minorHAnsi" w:eastAsiaTheme="minorEastAsia" w:hAnsiTheme="minorHAnsi" w:cstheme="minorBidi"/>
        </w:rPr>
        <w:t>Results</w:t>
      </w:r>
      <w:r w:rsidR="665BB6BD" w:rsidRPr="4B59680E">
        <w:rPr>
          <w:rFonts w:asciiTheme="minorHAnsi" w:eastAsiaTheme="minorEastAsia" w:hAnsiTheme="minorHAnsi" w:cstheme="minorBidi"/>
        </w:rPr>
        <w:t xml:space="preserve"> and Next Steps</w:t>
      </w:r>
    </w:p>
    <w:p w14:paraId="2E8821D9" w14:textId="6109FD98" w:rsidR="5DB3DDA4" w:rsidRDefault="741326C5" w:rsidP="4B59680E">
      <w:pPr>
        <w:rPr>
          <w:rFonts w:asciiTheme="majorHAnsi" w:eastAsiaTheme="majorEastAsia" w:hAnsiTheme="majorHAnsi" w:cstheme="majorBidi"/>
          <w:color w:val="000000" w:themeColor="text1"/>
        </w:rPr>
      </w:pPr>
      <w:r w:rsidRPr="4B59680E">
        <w:rPr>
          <w:rFonts w:asciiTheme="majorHAnsi" w:eastAsiaTheme="majorEastAsia" w:hAnsiTheme="majorHAnsi" w:cstheme="majorBidi"/>
        </w:rPr>
        <w:t xml:space="preserve">This analysis is meant to provide a </w:t>
      </w:r>
      <w:proofErr w:type="gramStart"/>
      <w:r w:rsidRPr="4B59680E">
        <w:rPr>
          <w:rFonts w:asciiTheme="majorHAnsi" w:eastAsiaTheme="majorEastAsia" w:hAnsiTheme="majorHAnsi" w:cstheme="majorBidi"/>
        </w:rPr>
        <w:t>high level</w:t>
      </w:r>
      <w:proofErr w:type="gramEnd"/>
      <w:r w:rsidRPr="4B59680E">
        <w:rPr>
          <w:rFonts w:asciiTheme="majorHAnsi" w:eastAsiaTheme="majorEastAsia" w:hAnsiTheme="majorHAnsi" w:cstheme="majorBidi"/>
        </w:rPr>
        <w:t xml:space="preserve"> look for company leaders to make data driven decisions. Compensation,</w:t>
      </w:r>
      <w:r w:rsidR="510F1F81" w:rsidRPr="4B59680E">
        <w:rPr>
          <w:rFonts w:asciiTheme="majorHAnsi" w:eastAsiaTheme="majorEastAsia" w:hAnsiTheme="majorHAnsi" w:cstheme="majorBidi"/>
          <w:color w:val="000000" w:themeColor="text1"/>
        </w:rPr>
        <w:t xml:space="preserve"> better opportunities at competing firms, lack of encouragement and immediate supervisors are the top cited reasons for leaving. </w:t>
      </w:r>
      <w:r w:rsidR="0030A24E" w:rsidRPr="4B59680E">
        <w:rPr>
          <w:rFonts w:asciiTheme="majorHAnsi" w:eastAsiaTheme="majorEastAsia" w:hAnsiTheme="majorHAnsi" w:cstheme="majorBidi"/>
          <w:color w:val="000000" w:themeColor="text1"/>
        </w:rPr>
        <w:t>However,</w:t>
      </w:r>
      <w:r w:rsidR="510F1F81" w:rsidRPr="4B59680E">
        <w:rPr>
          <w:rFonts w:asciiTheme="majorHAnsi" w:eastAsiaTheme="majorEastAsia" w:hAnsiTheme="majorHAnsi" w:cstheme="majorBidi"/>
          <w:color w:val="000000" w:themeColor="text1"/>
        </w:rPr>
        <w:t xml:space="preserve"> the regression analysis showed salary</w:t>
      </w:r>
      <w:r w:rsidR="6E824529" w:rsidRPr="4B59680E">
        <w:rPr>
          <w:rFonts w:asciiTheme="majorHAnsi" w:eastAsiaTheme="majorEastAsia" w:hAnsiTheme="majorHAnsi" w:cstheme="majorBidi"/>
          <w:color w:val="000000" w:themeColor="text1"/>
        </w:rPr>
        <w:t xml:space="preserve"> among other factors</w:t>
      </w:r>
      <w:r w:rsidR="510F1F81" w:rsidRPr="4B59680E">
        <w:rPr>
          <w:rFonts w:asciiTheme="majorHAnsi" w:eastAsiaTheme="majorEastAsia" w:hAnsiTheme="majorHAnsi" w:cstheme="majorBidi"/>
          <w:color w:val="000000" w:themeColor="text1"/>
        </w:rPr>
        <w:t xml:space="preserve"> only </w:t>
      </w:r>
      <w:r w:rsidR="508689F3" w:rsidRPr="4B59680E">
        <w:rPr>
          <w:rFonts w:asciiTheme="majorHAnsi" w:eastAsiaTheme="majorEastAsia" w:hAnsiTheme="majorHAnsi" w:cstheme="majorBidi"/>
          <w:color w:val="000000" w:themeColor="text1"/>
        </w:rPr>
        <w:t>predicted 3% of the satisfaction rating.</w:t>
      </w:r>
    </w:p>
    <w:p w14:paraId="481A42F7" w14:textId="370295B6" w:rsidR="5DB3DDA4" w:rsidRDefault="508689F3" w:rsidP="4B59680E">
      <w:pPr>
        <w:rPr>
          <w:rFonts w:asciiTheme="majorHAnsi" w:eastAsiaTheme="majorEastAsia" w:hAnsiTheme="majorHAnsi" w:cstheme="majorBidi"/>
          <w:color w:val="000000" w:themeColor="text1"/>
        </w:rPr>
      </w:pPr>
      <w:r w:rsidRPr="4B59680E">
        <w:rPr>
          <w:rFonts w:asciiTheme="majorHAnsi" w:eastAsiaTheme="majorEastAsia" w:hAnsiTheme="majorHAnsi" w:cstheme="majorBidi"/>
          <w:color w:val="000000" w:themeColor="text1"/>
        </w:rPr>
        <w:t xml:space="preserve">This </w:t>
      </w:r>
      <w:r w:rsidR="42799523" w:rsidRPr="4B59680E">
        <w:rPr>
          <w:rFonts w:asciiTheme="majorHAnsi" w:eastAsiaTheme="majorEastAsia" w:hAnsiTheme="majorHAnsi" w:cstheme="majorBidi"/>
          <w:color w:val="000000" w:themeColor="text1"/>
        </w:rPr>
        <w:t>analysis highlighted</w:t>
      </w:r>
      <w:r w:rsidRPr="4B59680E">
        <w:rPr>
          <w:rFonts w:asciiTheme="majorHAnsi" w:eastAsiaTheme="majorEastAsia" w:hAnsiTheme="majorHAnsi" w:cstheme="majorBidi"/>
          <w:color w:val="000000" w:themeColor="text1"/>
        </w:rPr>
        <w:t xml:space="preserve"> a clear trend in hours worked/projects undertaken and employee satisfaction. </w:t>
      </w:r>
      <w:r w:rsidR="7E208E6E" w:rsidRPr="4B59680E">
        <w:rPr>
          <w:rFonts w:asciiTheme="majorHAnsi" w:eastAsiaTheme="majorEastAsia" w:hAnsiTheme="majorHAnsi" w:cstheme="majorBidi"/>
          <w:color w:val="000000" w:themeColor="text1"/>
        </w:rPr>
        <w:t>The</w:t>
      </w:r>
      <w:r w:rsidRPr="4B59680E">
        <w:rPr>
          <w:rFonts w:asciiTheme="majorHAnsi" w:eastAsiaTheme="majorEastAsia" w:hAnsiTheme="majorHAnsi" w:cstheme="majorBidi"/>
          <w:color w:val="000000" w:themeColor="text1"/>
        </w:rPr>
        <w:t xml:space="preserve"> company could address high</w:t>
      </w:r>
      <w:r w:rsidR="069738B2" w:rsidRPr="4B59680E">
        <w:rPr>
          <w:rFonts w:asciiTheme="majorHAnsi" w:eastAsiaTheme="majorEastAsia" w:hAnsiTheme="majorHAnsi" w:cstheme="majorBidi"/>
          <w:color w:val="000000" w:themeColor="text1"/>
        </w:rPr>
        <w:t>-</w:t>
      </w:r>
      <w:r w:rsidRPr="4B59680E">
        <w:rPr>
          <w:rFonts w:asciiTheme="majorHAnsi" w:eastAsiaTheme="majorEastAsia" w:hAnsiTheme="majorHAnsi" w:cstheme="majorBidi"/>
          <w:color w:val="000000" w:themeColor="text1"/>
        </w:rPr>
        <w:t xml:space="preserve">risk employees who are </w:t>
      </w:r>
      <w:r w:rsidR="6D75721F" w:rsidRPr="4B59680E">
        <w:rPr>
          <w:rFonts w:asciiTheme="majorHAnsi" w:eastAsiaTheme="majorEastAsia" w:hAnsiTheme="majorHAnsi" w:cstheme="majorBidi"/>
          <w:color w:val="000000" w:themeColor="text1"/>
        </w:rPr>
        <w:t>either</w:t>
      </w:r>
      <w:r w:rsidRPr="4B59680E">
        <w:rPr>
          <w:rFonts w:asciiTheme="majorHAnsi" w:eastAsiaTheme="majorEastAsia" w:hAnsiTheme="majorHAnsi" w:cstheme="majorBidi"/>
          <w:color w:val="000000" w:themeColor="text1"/>
        </w:rPr>
        <w:t xml:space="preserve"> under or over-utilized </w:t>
      </w:r>
      <w:r w:rsidR="24CCF755" w:rsidRPr="4B59680E">
        <w:rPr>
          <w:rFonts w:asciiTheme="majorHAnsi" w:eastAsiaTheme="majorEastAsia" w:hAnsiTheme="majorHAnsi" w:cstheme="majorBidi"/>
          <w:color w:val="000000" w:themeColor="text1"/>
        </w:rPr>
        <w:t>and</w:t>
      </w:r>
      <w:r w:rsidRPr="4B59680E">
        <w:rPr>
          <w:rFonts w:asciiTheme="majorHAnsi" w:eastAsiaTheme="majorEastAsia" w:hAnsiTheme="majorHAnsi" w:cstheme="majorBidi"/>
          <w:color w:val="000000" w:themeColor="text1"/>
        </w:rPr>
        <w:t xml:space="preserve"> bring them in alignment with other more satisfied employees of the </w:t>
      </w:r>
      <w:r w:rsidR="45B91FA7" w:rsidRPr="4B59680E">
        <w:rPr>
          <w:rFonts w:asciiTheme="majorHAnsi" w:eastAsiaTheme="majorEastAsia" w:hAnsiTheme="majorHAnsi" w:cstheme="majorBidi"/>
          <w:color w:val="000000" w:themeColor="text1"/>
        </w:rPr>
        <w:t>company.</w:t>
      </w:r>
    </w:p>
    <w:p w14:paraId="7CA248CC" w14:textId="0327588E" w:rsidR="5DB3DDA4" w:rsidRDefault="45B91FA7" w:rsidP="4B59680E">
      <w:pPr>
        <w:rPr>
          <w:rFonts w:asciiTheme="majorHAnsi" w:eastAsiaTheme="majorEastAsia" w:hAnsiTheme="majorHAnsi" w:cstheme="majorBidi"/>
          <w:color w:val="000000" w:themeColor="text1"/>
        </w:rPr>
      </w:pPr>
      <w:r w:rsidRPr="4B59680E">
        <w:rPr>
          <w:rFonts w:asciiTheme="majorHAnsi" w:eastAsiaTheme="majorEastAsia" w:hAnsiTheme="majorHAnsi" w:cstheme="majorBidi"/>
          <w:color w:val="000000" w:themeColor="text1"/>
        </w:rPr>
        <w:t>Practical next steps include:</w:t>
      </w:r>
    </w:p>
    <w:p w14:paraId="411018C6" w14:textId="43456032" w:rsidR="5DB3DDA4" w:rsidRDefault="0CFDCF16" w:rsidP="4B59680E">
      <w:pPr>
        <w:pStyle w:val="ListParagraph"/>
        <w:numPr>
          <w:ilvl w:val="0"/>
          <w:numId w:val="2"/>
        </w:numPr>
        <w:rPr>
          <w:rFonts w:asciiTheme="majorHAnsi" w:eastAsiaTheme="majorEastAsia" w:hAnsiTheme="majorHAnsi" w:cstheme="majorBidi"/>
        </w:rPr>
      </w:pPr>
      <w:r w:rsidRPr="4B59680E">
        <w:rPr>
          <w:rFonts w:asciiTheme="majorHAnsi" w:eastAsiaTheme="majorEastAsia" w:hAnsiTheme="majorHAnsi" w:cstheme="majorBidi"/>
          <w:color w:val="000000" w:themeColor="text1"/>
        </w:rPr>
        <w:t>M</w:t>
      </w:r>
      <w:r w:rsidR="42395F89" w:rsidRPr="4B59680E">
        <w:rPr>
          <w:rFonts w:asciiTheme="majorHAnsi" w:eastAsiaTheme="majorEastAsia" w:hAnsiTheme="majorHAnsi" w:cstheme="majorBidi"/>
          <w:color w:val="000000" w:themeColor="text1"/>
        </w:rPr>
        <w:t>onitoring the number</w:t>
      </w:r>
      <w:r w:rsidR="44076945" w:rsidRPr="4B59680E">
        <w:rPr>
          <w:rFonts w:asciiTheme="majorHAnsi" w:eastAsiaTheme="majorEastAsia" w:hAnsiTheme="majorHAnsi" w:cstheme="majorBidi"/>
        </w:rPr>
        <w:t xml:space="preserve"> of projects people </w:t>
      </w:r>
      <w:r w:rsidR="3397BF4C" w:rsidRPr="4B59680E">
        <w:rPr>
          <w:rFonts w:asciiTheme="majorHAnsi" w:eastAsiaTheme="majorEastAsia" w:hAnsiTheme="majorHAnsi" w:cstheme="majorBidi"/>
        </w:rPr>
        <w:t>are assigned</w:t>
      </w:r>
    </w:p>
    <w:p w14:paraId="6A9E762B" w14:textId="7F2978DA" w:rsidR="5DB3DDA4" w:rsidRDefault="3397BF4C" w:rsidP="4B59680E">
      <w:pPr>
        <w:pStyle w:val="ListParagraph"/>
        <w:numPr>
          <w:ilvl w:val="0"/>
          <w:numId w:val="2"/>
        </w:numPr>
        <w:rPr>
          <w:rFonts w:asciiTheme="majorHAnsi" w:eastAsiaTheme="majorEastAsia" w:hAnsiTheme="majorHAnsi" w:cstheme="majorBidi"/>
        </w:rPr>
      </w:pPr>
      <w:r w:rsidRPr="4B59680E">
        <w:rPr>
          <w:rFonts w:asciiTheme="majorHAnsi" w:eastAsiaTheme="majorEastAsia" w:hAnsiTheme="majorHAnsi" w:cstheme="majorBidi"/>
          <w:color w:val="000000" w:themeColor="text1"/>
        </w:rPr>
        <w:t xml:space="preserve">Monitoring the overtime or </w:t>
      </w:r>
      <w:r w:rsidR="44076945" w:rsidRPr="4B59680E">
        <w:rPr>
          <w:rFonts w:asciiTheme="majorHAnsi" w:eastAsiaTheme="majorEastAsia" w:hAnsiTheme="majorHAnsi" w:cstheme="majorBidi"/>
        </w:rPr>
        <w:t>hours people are working</w:t>
      </w:r>
    </w:p>
    <w:p w14:paraId="29965185" w14:textId="3B5F8AF9" w:rsidR="5DB3DDA4" w:rsidRDefault="18714F1C" w:rsidP="4B59680E">
      <w:pPr>
        <w:pStyle w:val="ListParagraph"/>
        <w:numPr>
          <w:ilvl w:val="0"/>
          <w:numId w:val="2"/>
        </w:numPr>
        <w:rPr>
          <w:rFonts w:asciiTheme="majorHAnsi" w:eastAsiaTheme="majorEastAsia" w:hAnsiTheme="majorHAnsi" w:cstheme="majorBidi"/>
        </w:rPr>
      </w:pPr>
      <w:r w:rsidRPr="4B59680E">
        <w:rPr>
          <w:rFonts w:asciiTheme="majorHAnsi" w:eastAsiaTheme="majorEastAsia" w:hAnsiTheme="majorHAnsi" w:cstheme="majorBidi"/>
        </w:rPr>
        <w:t>Focus on opportunities to de</w:t>
      </w:r>
      <w:r w:rsidR="44076945" w:rsidRPr="4B59680E">
        <w:rPr>
          <w:rFonts w:asciiTheme="majorHAnsi" w:eastAsiaTheme="majorEastAsia" w:hAnsiTheme="majorHAnsi" w:cstheme="majorBidi"/>
        </w:rPr>
        <w:t xml:space="preserve">velop </w:t>
      </w:r>
      <w:r w:rsidR="4B79603B" w:rsidRPr="4B59680E">
        <w:rPr>
          <w:rFonts w:asciiTheme="majorHAnsi" w:eastAsiaTheme="majorEastAsia" w:hAnsiTheme="majorHAnsi" w:cstheme="majorBidi"/>
        </w:rPr>
        <w:t>employe</w:t>
      </w:r>
      <w:r w:rsidR="44076945" w:rsidRPr="4B59680E">
        <w:rPr>
          <w:rFonts w:asciiTheme="majorHAnsi" w:eastAsiaTheme="majorEastAsia" w:hAnsiTheme="majorHAnsi" w:cstheme="majorBidi"/>
        </w:rPr>
        <w:t>e</w:t>
      </w:r>
      <w:r w:rsidR="4B79603B" w:rsidRPr="4B59680E">
        <w:rPr>
          <w:rFonts w:asciiTheme="majorHAnsi" w:eastAsiaTheme="majorEastAsia" w:hAnsiTheme="majorHAnsi" w:cstheme="majorBidi"/>
        </w:rPr>
        <w:t>s</w:t>
      </w:r>
      <w:r w:rsidR="5DB3DDA4">
        <w:tab/>
      </w:r>
    </w:p>
    <w:p w14:paraId="0BD6E574" w14:textId="7845CAD7" w:rsidR="39E61E09" w:rsidRDefault="39E61E09" w:rsidP="4B59680E">
      <w:pPr>
        <w:rPr>
          <w:rFonts w:asciiTheme="majorHAnsi" w:eastAsiaTheme="majorEastAsia" w:hAnsiTheme="majorHAnsi" w:cstheme="majorBidi"/>
        </w:rPr>
      </w:pPr>
      <w:r w:rsidRPr="4B59680E">
        <w:rPr>
          <w:rFonts w:asciiTheme="majorHAnsi" w:eastAsiaTheme="majorEastAsia" w:hAnsiTheme="majorHAnsi" w:cstheme="majorBidi"/>
        </w:rPr>
        <w:t>We look forward to partnering with you and discussing these results further.</w:t>
      </w:r>
    </w:p>
    <w:p w14:paraId="16613E70" w14:textId="158DBD5B" w:rsidR="5DB3DDA4" w:rsidRDefault="5DB3DDA4" w:rsidP="1A5416D4"/>
    <w:p w14:paraId="5B09AF7D" w14:textId="6AEBFEEA" w:rsidR="2CC53235" w:rsidRDefault="2CC53235" w:rsidP="2CC53235"/>
    <w:p w14:paraId="649880BB" w14:textId="38CA6848" w:rsidR="00B485AA" w:rsidRDefault="00B485AA" w:rsidP="2CC53235"/>
    <w:p w14:paraId="464C5681" w14:textId="7FCB96F6" w:rsidR="00B485AA" w:rsidRDefault="00B485AA" w:rsidP="2CC53235"/>
    <w:sectPr w:rsidR="00B485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intelligence2.xml><?xml version="1.0" encoding="utf-8"?>
<int2:intelligence xmlns:int2="http://schemas.microsoft.com/office/intelligence/2020/intelligence" xmlns:oel="http://schemas.microsoft.com/office/2019/extlst">
  <int2:observations>
    <int2:bookmark int2:bookmarkName="_Int_WreMNUFh" int2:invalidationBookmarkName="" int2:hashCode="DIuQRJ+5lwFt8Y" int2:id="qeLTeCS9">
      <int2:state int2:value="Rejected" int2:type="AugLoop_Text_Critique"/>
    </int2:bookmark>
    <int2:bookmark int2:bookmarkName="_Int_SOG9CMUK" int2:invalidationBookmarkName="" int2:hashCode="8fFCW2XldwyHvj" int2:id="Zd3RWoXT">
      <int2:state int2:value="Rejected" int2:type="AugLoop_Text_Critique"/>
    </int2:bookmark>
    <int2:bookmark int2:bookmarkName="_Int_aidCLF95" int2:invalidationBookmarkName="" int2:hashCode="MDTtZBj4qU8RQl" int2:id="xU7JunT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A03B5"/>
    <w:multiLevelType w:val="hybridMultilevel"/>
    <w:tmpl w:val="0B981B78"/>
    <w:lvl w:ilvl="0" w:tplc="4A0E8AE2">
      <w:start w:val="1"/>
      <w:numFmt w:val="bullet"/>
      <w:lvlText w:val="·"/>
      <w:lvlJc w:val="left"/>
      <w:pPr>
        <w:ind w:left="1080" w:hanging="360"/>
      </w:pPr>
      <w:rPr>
        <w:rFonts w:ascii="Symbol" w:hAnsi="Symbol" w:hint="default"/>
      </w:rPr>
    </w:lvl>
    <w:lvl w:ilvl="1" w:tplc="794031C4">
      <w:start w:val="1"/>
      <w:numFmt w:val="bullet"/>
      <w:lvlText w:val="o"/>
      <w:lvlJc w:val="left"/>
      <w:pPr>
        <w:ind w:left="1800" w:hanging="360"/>
      </w:pPr>
      <w:rPr>
        <w:rFonts w:ascii="Courier New" w:hAnsi="Courier New" w:hint="default"/>
      </w:rPr>
    </w:lvl>
    <w:lvl w:ilvl="2" w:tplc="9B0CAAFE">
      <w:start w:val="1"/>
      <w:numFmt w:val="bullet"/>
      <w:lvlText w:val=""/>
      <w:lvlJc w:val="left"/>
      <w:pPr>
        <w:ind w:left="2520" w:hanging="360"/>
      </w:pPr>
      <w:rPr>
        <w:rFonts w:ascii="Wingdings" w:hAnsi="Wingdings" w:hint="default"/>
      </w:rPr>
    </w:lvl>
    <w:lvl w:ilvl="3" w:tplc="80CC94BC">
      <w:start w:val="1"/>
      <w:numFmt w:val="bullet"/>
      <w:lvlText w:val=""/>
      <w:lvlJc w:val="left"/>
      <w:pPr>
        <w:ind w:left="3240" w:hanging="360"/>
      </w:pPr>
      <w:rPr>
        <w:rFonts w:ascii="Symbol" w:hAnsi="Symbol" w:hint="default"/>
      </w:rPr>
    </w:lvl>
    <w:lvl w:ilvl="4" w:tplc="7500DB32">
      <w:start w:val="1"/>
      <w:numFmt w:val="bullet"/>
      <w:lvlText w:val="o"/>
      <w:lvlJc w:val="left"/>
      <w:pPr>
        <w:ind w:left="3960" w:hanging="360"/>
      </w:pPr>
      <w:rPr>
        <w:rFonts w:ascii="Courier New" w:hAnsi="Courier New" w:hint="default"/>
      </w:rPr>
    </w:lvl>
    <w:lvl w:ilvl="5" w:tplc="8B248564">
      <w:start w:val="1"/>
      <w:numFmt w:val="bullet"/>
      <w:lvlText w:val=""/>
      <w:lvlJc w:val="left"/>
      <w:pPr>
        <w:ind w:left="4680" w:hanging="360"/>
      </w:pPr>
      <w:rPr>
        <w:rFonts w:ascii="Wingdings" w:hAnsi="Wingdings" w:hint="default"/>
      </w:rPr>
    </w:lvl>
    <w:lvl w:ilvl="6" w:tplc="DD2804B4">
      <w:start w:val="1"/>
      <w:numFmt w:val="bullet"/>
      <w:lvlText w:val=""/>
      <w:lvlJc w:val="left"/>
      <w:pPr>
        <w:ind w:left="5400" w:hanging="360"/>
      </w:pPr>
      <w:rPr>
        <w:rFonts w:ascii="Symbol" w:hAnsi="Symbol" w:hint="default"/>
      </w:rPr>
    </w:lvl>
    <w:lvl w:ilvl="7" w:tplc="AE78D1CC">
      <w:start w:val="1"/>
      <w:numFmt w:val="bullet"/>
      <w:lvlText w:val="o"/>
      <w:lvlJc w:val="left"/>
      <w:pPr>
        <w:ind w:left="6120" w:hanging="360"/>
      </w:pPr>
      <w:rPr>
        <w:rFonts w:ascii="Courier New" w:hAnsi="Courier New" w:hint="default"/>
      </w:rPr>
    </w:lvl>
    <w:lvl w:ilvl="8" w:tplc="24A6439A">
      <w:start w:val="1"/>
      <w:numFmt w:val="bullet"/>
      <w:lvlText w:val=""/>
      <w:lvlJc w:val="left"/>
      <w:pPr>
        <w:ind w:left="6840" w:hanging="360"/>
      </w:pPr>
      <w:rPr>
        <w:rFonts w:ascii="Wingdings" w:hAnsi="Wingdings" w:hint="default"/>
      </w:rPr>
    </w:lvl>
  </w:abstractNum>
  <w:abstractNum w:abstractNumId="1" w15:restartNumberingAfterBreak="0">
    <w:nsid w:val="09C6BF32"/>
    <w:multiLevelType w:val="hybridMultilevel"/>
    <w:tmpl w:val="0F70A638"/>
    <w:lvl w:ilvl="0" w:tplc="44328682">
      <w:start w:val="1"/>
      <w:numFmt w:val="bullet"/>
      <w:lvlText w:val="·"/>
      <w:lvlJc w:val="left"/>
      <w:pPr>
        <w:ind w:left="720" w:hanging="360"/>
      </w:pPr>
      <w:rPr>
        <w:rFonts w:ascii="Symbol" w:hAnsi="Symbol" w:hint="default"/>
      </w:rPr>
    </w:lvl>
    <w:lvl w:ilvl="1" w:tplc="CFFA530E">
      <w:start w:val="1"/>
      <w:numFmt w:val="bullet"/>
      <w:lvlText w:val="o"/>
      <w:lvlJc w:val="left"/>
      <w:pPr>
        <w:ind w:left="1440" w:hanging="360"/>
      </w:pPr>
      <w:rPr>
        <w:rFonts w:ascii="Courier New" w:hAnsi="Courier New" w:hint="default"/>
      </w:rPr>
    </w:lvl>
    <w:lvl w:ilvl="2" w:tplc="D7B82AF8">
      <w:start w:val="1"/>
      <w:numFmt w:val="bullet"/>
      <w:lvlText w:val=""/>
      <w:lvlJc w:val="left"/>
      <w:pPr>
        <w:ind w:left="2160" w:hanging="360"/>
      </w:pPr>
      <w:rPr>
        <w:rFonts w:ascii="Wingdings" w:hAnsi="Wingdings" w:hint="default"/>
      </w:rPr>
    </w:lvl>
    <w:lvl w:ilvl="3" w:tplc="E0AE1754">
      <w:start w:val="1"/>
      <w:numFmt w:val="bullet"/>
      <w:lvlText w:val=""/>
      <w:lvlJc w:val="left"/>
      <w:pPr>
        <w:ind w:left="2880" w:hanging="360"/>
      </w:pPr>
      <w:rPr>
        <w:rFonts w:ascii="Symbol" w:hAnsi="Symbol" w:hint="default"/>
      </w:rPr>
    </w:lvl>
    <w:lvl w:ilvl="4" w:tplc="44920DEC">
      <w:start w:val="1"/>
      <w:numFmt w:val="bullet"/>
      <w:lvlText w:val="o"/>
      <w:lvlJc w:val="left"/>
      <w:pPr>
        <w:ind w:left="3600" w:hanging="360"/>
      </w:pPr>
      <w:rPr>
        <w:rFonts w:ascii="Courier New" w:hAnsi="Courier New" w:hint="default"/>
      </w:rPr>
    </w:lvl>
    <w:lvl w:ilvl="5" w:tplc="525ABA9C">
      <w:start w:val="1"/>
      <w:numFmt w:val="bullet"/>
      <w:lvlText w:val=""/>
      <w:lvlJc w:val="left"/>
      <w:pPr>
        <w:ind w:left="4320" w:hanging="360"/>
      </w:pPr>
      <w:rPr>
        <w:rFonts w:ascii="Wingdings" w:hAnsi="Wingdings" w:hint="default"/>
      </w:rPr>
    </w:lvl>
    <w:lvl w:ilvl="6" w:tplc="6F521240">
      <w:start w:val="1"/>
      <w:numFmt w:val="bullet"/>
      <w:lvlText w:val=""/>
      <w:lvlJc w:val="left"/>
      <w:pPr>
        <w:ind w:left="5040" w:hanging="360"/>
      </w:pPr>
      <w:rPr>
        <w:rFonts w:ascii="Symbol" w:hAnsi="Symbol" w:hint="default"/>
      </w:rPr>
    </w:lvl>
    <w:lvl w:ilvl="7" w:tplc="79DC5416">
      <w:start w:val="1"/>
      <w:numFmt w:val="bullet"/>
      <w:lvlText w:val="o"/>
      <w:lvlJc w:val="left"/>
      <w:pPr>
        <w:ind w:left="5760" w:hanging="360"/>
      </w:pPr>
      <w:rPr>
        <w:rFonts w:ascii="Courier New" w:hAnsi="Courier New" w:hint="default"/>
      </w:rPr>
    </w:lvl>
    <w:lvl w:ilvl="8" w:tplc="2F5A03DE">
      <w:start w:val="1"/>
      <w:numFmt w:val="bullet"/>
      <w:lvlText w:val=""/>
      <w:lvlJc w:val="left"/>
      <w:pPr>
        <w:ind w:left="6480" w:hanging="360"/>
      </w:pPr>
      <w:rPr>
        <w:rFonts w:ascii="Wingdings" w:hAnsi="Wingdings" w:hint="default"/>
      </w:rPr>
    </w:lvl>
  </w:abstractNum>
  <w:abstractNum w:abstractNumId="2" w15:restartNumberingAfterBreak="0">
    <w:nsid w:val="0D027CF2"/>
    <w:multiLevelType w:val="hybridMultilevel"/>
    <w:tmpl w:val="09DA623A"/>
    <w:lvl w:ilvl="0" w:tplc="B232B67A">
      <w:start w:val="1"/>
      <w:numFmt w:val="bullet"/>
      <w:lvlText w:val=""/>
      <w:lvlJc w:val="left"/>
      <w:pPr>
        <w:ind w:left="720" w:hanging="360"/>
      </w:pPr>
      <w:rPr>
        <w:rFonts w:ascii="Symbol" w:hAnsi="Symbol" w:hint="default"/>
      </w:rPr>
    </w:lvl>
    <w:lvl w:ilvl="1" w:tplc="068206B4">
      <w:start w:val="1"/>
      <w:numFmt w:val="bullet"/>
      <w:lvlText w:val="o"/>
      <w:lvlJc w:val="left"/>
      <w:pPr>
        <w:ind w:left="1440" w:hanging="360"/>
      </w:pPr>
      <w:rPr>
        <w:rFonts w:ascii="Courier New" w:hAnsi="Courier New" w:hint="default"/>
      </w:rPr>
    </w:lvl>
    <w:lvl w:ilvl="2" w:tplc="88940F2A">
      <w:start w:val="1"/>
      <w:numFmt w:val="bullet"/>
      <w:lvlText w:val=""/>
      <w:lvlJc w:val="left"/>
      <w:pPr>
        <w:ind w:left="2160" w:hanging="360"/>
      </w:pPr>
      <w:rPr>
        <w:rFonts w:ascii="Wingdings" w:hAnsi="Wingdings" w:hint="default"/>
      </w:rPr>
    </w:lvl>
    <w:lvl w:ilvl="3" w:tplc="03AC51BE">
      <w:start w:val="1"/>
      <w:numFmt w:val="bullet"/>
      <w:lvlText w:val=""/>
      <w:lvlJc w:val="left"/>
      <w:pPr>
        <w:ind w:left="2880" w:hanging="360"/>
      </w:pPr>
      <w:rPr>
        <w:rFonts w:ascii="Symbol" w:hAnsi="Symbol" w:hint="default"/>
      </w:rPr>
    </w:lvl>
    <w:lvl w:ilvl="4" w:tplc="438A67EA">
      <w:start w:val="1"/>
      <w:numFmt w:val="bullet"/>
      <w:lvlText w:val="o"/>
      <w:lvlJc w:val="left"/>
      <w:pPr>
        <w:ind w:left="3600" w:hanging="360"/>
      </w:pPr>
      <w:rPr>
        <w:rFonts w:ascii="Courier New" w:hAnsi="Courier New" w:hint="default"/>
      </w:rPr>
    </w:lvl>
    <w:lvl w:ilvl="5" w:tplc="02C208D2">
      <w:start w:val="1"/>
      <w:numFmt w:val="bullet"/>
      <w:lvlText w:val=""/>
      <w:lvlJc w:val="left"/>
      <w:pPr>
        <w:ind w:left="4320" w:hanging="360"/>
      </w:pPr>
      <w:rPr>
        <w:rFonts w:ascii="Wingdings" w:hAnsi="Wingdings" w:hint="default"/>
      </w:rPr>
    </w:lvl>
    <w:lvl w:ilvl="6" w:tplc="DB42F546">
      <w:start w:val="1"/>
      <w:numFmt w:val="bullet"/>
      <w:lvlText w:val=""/>
      <w:lvlJc w:val="left"/>
      <w:pPr>
        <w:ind w:left="5040" w:hanging="360"/>
      </w:pPr>
      <w:rPr>
        <w:rFonts w:ascii="Symbol" w:hAnsi="Symbol" w:hint="default"/>
      </w:rPr>
    </w:lvl>
    <w:lvl w:ilvl="7" w:tplc="47D2A39C">
      <w:start w:val="1"/>
      <w:numFmt w:val="bullet"/>
      <w:lvlText w:val="o"/>
      <w:lvlJc w:val="left"/>
      <w:pPr>
        <w:ind w:left="5760" w:hanging="360"/>
      </w:pPr>
      <w:rPr>
        <w:rFonts w:ascii="Courier New" w:hAnsi="Courier New" w:hint="default"/>
      </w:rPr>
    </w:lvl>
    <w:lvl w:ilvl="8" w:tplc="18781BDA">
      <w:start w:val="1"/>
      <w:numFmt w:val="bullet"/>
      <w:lvlText w:val=""/>
      <w:lvlJc w:val="left"/>
      <w:pPr>
        <w:ind w:left="6480" w:hanging="360"/>
      </w:pPr>
      <w:rPr>
        <w:rFonts w:ascii="Wingdings" w:hAnsi="Wingdings" w:hint="default"/>
      </w:rPr>
    </w:lvl>
  </w:abstractNum>
  <w:abstractNum w:abstractNumId="3" w15:restartNumberingAfterBreak="0">
    <w:nsid w:val="11F3D18C"/>
    <w:multiLevelType w:val="hybridMultilevel"/>
    <w:tmpl w:val="C756D060"/>
    <w:lvl w:ilvl="0" w:tplc="863071CE">
      <w:start w:val="1"/>
      <w:numFmt w:val="bullet"/>
      <w:lvlText w:val="·"/>
      <w:lvlJc w:val="left"/>
      <w:pPr>
        <w:ind w:left="1080" w:hanging="360"/>
      </w:pPr>
      <w:rPr>
        <w:rFonts w:ascii="Symbol" w:hAnsi="Symbol" w:hint="default"/>
      </w:rPr>
    </w:lvl>
    <w:lvl w:ilvl="1" w:tplc="736A4170">
      <w:start w:val="1"/>
      <w:numFmt w:val="bullet"/>
      <w:lvlText w:val="o"/>
      <w:lvlJc w:val="left"/>
      <w:pPr>
        <w:ind w:left="1800" w:hanging="360"/>
      </w:pPr>
      <w:rPr>
        <w:rFonts w:ascii="Courier New" w:hAnsi="Courier New" w:hint="default"/>
      </w:rPr>
    </w:lvl>
    <w:lvl w:ilvl="2" w:tplc="F2A066A2">
      <w:start w:val="1"/>
      <w:numFmt w:val="bullet"/>
      <w:lvlText w:val=""/>
      <w:lvlJc w:val="left"/>
      <w:pPr>
        <w:ind w:left="2520" w:hanging="360"/>
      </w:pPr>
      <w:rPr>
        <w:rFonts w:ascii="Wingdings" w:hAnsi="Wingdings" w:hint="default"/>
      </w:rPr>
    </w:lvl>
    <w:lvl w:ilvl="3" w:tplc="F1107BEA">
      <w:start w:val="1"/>
      <w:numFmt w:val="bullet"/>
      <w:lvlText w:val=""/>
      <w:lvlJc w:val="left"/>
      <w:pPr>
        <w:ind w:left="3240" w:hanging="360"/>
      </w:pPr>
      <w:rPr>
        <w:rFonts w:ascii="Symbol" w:hAnsi="Symbol" w:hint="default"/>
      </w:rPr>
    </w:lvl>
    <w:lvl w:ilvl="4" w:tplc="1B76FAD8">
      <w:start w:val="1"/>
      <w:numFmt w:val="bullet"/>
      <w:lvlText w:val="o"/>
      <w:lvlJc w:val="left"/>
      <w:pPr>
        <w:ind w:left="3960" w:hanging="360"/>
      </w:pPr>
      <w:rPr>
        <w:rFonts w:ascii="Courier New" w:hAnsi="Courier New" w:hint="default"/>
      </w:rPr>
    </w:lvl>
    <w:lvl w:ilvl="5" w:tplc="B5F4E586">
      <w:start w:val="1"/>
      <w:numFmt w:val="bullet"/>
      <w:lvlText w:val=""/>
      <w:lvlJc w:val="left"/>
      <w:pPr>
        <w:ind w:left="4680" w:hanging="360"/>
      </w:pPr>
      <w:rPr>
        <w:rFonts w:ascii="Wingdings" w:hAnsi="Wingdings" w:hint="default"/>
      </w:rPr>
    </w:lvl>
    <w:lvl w:ilvl="6" w:tplc="E8548D4E">
      <w:start w:val="1"/>
      <w:numFmt w:val="bullet"/>
      <w:lvlText w:val=""/>
      <w:lvlJc w:val="left"/>
      <w:pPr>
        <w:ind w:left="5400" w:hanging="360"/>
      </w:pPr>
      <w:rPr>
        <w:rFonts w:ascii="Symbol" w:hAnsi="Symbol" w:hint="default"/>
      </w:rPr>
    </w:lvl>
    <w:lvl w:ilvl="7" w:tplc="5C5823F4">
      <w:start w:val="1"/>
      <w:numFmt w:val="bullet"/>
      <w:lvlText w:val="o"/>
      <w:lvlJc w:val="left"/>
      <w:pPr>
        <w:ind w:left="6120" w:hanging="360"/>
      </w:pPr>
      <w:rPr>
        <w:rFonts w:ascii="Courier New" w:hAnsi="Courier New" w:hint="default"/>
      </w:rPr>
    </w:lvl>
    <w:lvl w:ilvl="8" w:tplc="9D4CE588">
      <w:start w:val="1"/>
      <w:numFmt w:val="bullet"/>
      <w:lvlText w:val=""/>
      <w:lvlJc w:val="left"/>
      <w:pPr>
        <w:ind w:left="6840" w:hanging="360"/>
      </w:pPr>
      <w:rPr>
        <w:rFonts w:ascii="Wingdings" w:hAnsi="Wingdings" w:hint="default"/>
      </w:rPr>
    </w:lvl>
  </w:abstractNum>
  <w:abstractNum w:abstractNumId="4" w15:restartNumberingAfterBreak="0">
    <w:nsid w:val="1A1881B9"/>
    <w:multiLevelType w:val="multilevel"/>
    <w:tmpl w:val="78689A2E"/>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5" w15:restartNumberingAfterBreak="0">
    <w:nsid w:val="1AE7E79E"/>
    <w:multiLevelType w:val="hybridMultilevel"/>
    <w:tmpl w:val="63C2864A"/>
    <w:lvl w:ilvl="0" w:tplc="3EE2F850">
      <w:start w:val="1"/>
      <w:numFmt w:val="bullet"/>
      <w:lvlText w:val="-"/>
      <w:lvlJc w:val="left"/>
      <w:pPr>
        <w:ind w:left="720" w:hanging="360"/>
      </w:pPr>
      <w:rPr>
        <w:rFonts w:ascii="Calibri" w:hAnsi="Calibri" w:hint="default"/>
      </w:rPr>
    </w:lvl>
    <w:lvl w:ilvl="1" w:tplc="A11E8F2E">
      <w:start w:val="1"/>
      <w:numFmt w:val="bullet"/>
      <w:lvlText w:val="o"/>
      <w:lvlJc w:val="left"/>
      <w:pPr>
        <w:ind w:left="1440" w:hanging="360"/>
      </w:pPr>
      <w:rPr>
        <w:rFonts w:ascii="Courier New" w:hAnsi="Courier New" w:hint="default"/>
      </w:rPr>
    </w:lvl>
    <w:lvl w:ilvl="2" w:tplc="63763B18">
      <w:start w:val="1"/>
      <w:numFmt w:val="bullet"/>
      <w:lvlText w:val=""/>
      <w:lvlJc w:val="left"/>
      <w:pPr>
        <w:ind w:left="2160" w:hanging="360"/>
      </w:pPr>
      <w:rPr>
        <w:rFonts w:ascii="Wingdings" w:hAnsi="Wingdings" w:hint="default"/>
      </w:rPr>
    </w:lvl>
    <w:lvl w:ilvl="3" w:tplc="650AC784">
      <w:start w:val="1"/>
      <w:numFmt w:val="bullet"/>
      <w:lvlText w:val=""/>
      <w:lvlJc w:val="left"/>
      <w:pPr>
        <w:ind w:left="2880" w:hanging="360"/>
      </w:pPr>
      <w:rPr>
        <w:rFonts w:ascii="Symbol" w:hAnsi="Symbol" w:hint="default"/>
      </w:rPr>
    </w:lvl>
    <w:lvl w:ilvl="4" w:tplc="87843560">
      <w:start w:val="1"/>
      <w:numFmt w:val="bullet"/>
      <w:lvlText w:val="o"/>
      <w:lvlJc w:val="left"/>
      <w:pPr>
        <w:ind w:left="3600" w:hanging="360"/>
      </w:pPr>
      <w:rPr>
        <w:rFonts w:ascii="Courier New" w:hAnsi="Courier New" w:hint="default"/>
      </w:rPr>
    </w:lvl>
    <w:lvl w:ilvl="5" w:tplc="1FA8B74E">
      <w:start w:val="1"/>
      <w:numFmt w:val="bullet"/>
      <w:lvlText w:val=""/>
      <w:lvlJc w:val="left"/>
      <w:pPr>
        <w:ind w:left="4320" w:hanging="360"/>
      </w:pPr>
      <w:rPr>
        <w:rFonts w:ascii="Wingdings" w:hAnsi="Wingdings" w:hint="default"/>
      </w:rPr>
    </w:lvl>
    <w:lvl w:ilvl="6" w:tplc="D09EB68C">
      <w:start w:val="1"/>
      <w:numFmt w:val="bullet"/>
      <w:lvlText w:val=""/>
      <w:lvlJc w:val="left"/>
      <w:pPr>
        <w:ind w:left="5040" w:hanging="360"/>
      </w:pPr>
      <w:rPr>
        <w:rFonts w:ascii="Symbol" w:hAnsi="Symbol" w:hint="default"/>
      </w:rPr>
    </w:lvl>
    <w:lvl w:ilvl="7" w:tplc="C8F29ED2">
      <w:start w:val="1"/>
      <w:numFmt w:val="bullet"/>
      <w:lvlText w:val="o"/>
      <w:lvlJc w:val="left"/>
      <w:pPr>
        <w:ind w:left="5760" w:hanging="360"/>
      </w:pPr>
      <w:rPr>
        <w:rFonts w:ascii="Courier New" w:hAnsi="Courier New" w:hint="default"/>
      </w:rPr>
    </w:lvl>
    <w:lvl w:ilvl="8" w:tplc="604A83B0">
      <w:start w:val="1"/>
      <w:numFmt w:val="bullet"/>
      <w:lvlText w:val=""/>
      <w:lvlJc w:val="left"/>
      <w:pPr>
        <w:ind w:left="6480" w:hanging="360"/>
      </w:pPr>
      <w:rPr>
        <w:rFonts w:ascii="Wingdings" w:hAnsi="Wingdings" w:hint="default"/>
      </w:rPr>
    </w:lvl>
  </w:abstractNum>
  <w:abstractNum w:abstractNumId="6" w15:restartNumberingAfterBreak="0">
    <w:nsid w:val="1BCE64EF"/>
    <w:multiLevelType w:val="hybridMultilevel"/>
    <w:tmpl w:val="3A4E467A"/>
    <w:lvl w:ilvl="0" w:tplc="3C68B272">
      <w:start w:val="1"/>
      <w:numFmt w:val="bullet"/>
      <w:lvlText w:val="-"/>
      <w:lvlJc w:val="left"/>
      <w:pPr>
        <w:ind w:left="720" w:hanging="360"/>
      </w:pPr>
      <w:rPr>
        <w:rFonts w:ascii="Calibri" w:hAnsi="Calibri" w:hint="default"/>
      </w:rPr>
    </w:lvl>
    <w:lvl w:ilvl="1" w:tplc="60EE1210">
      <w:start w:val="1"/>
      <w:numFmt w:val="bullet"/>
      <w:lvlText w:val="o"/>
      <w:lvlJc w:val="left"/>
      <w:pPr>
        <w:ind w:left="1440" w:hanging="360"/>
      </w:pPr>
      <w:rPr>
        <w:rFonts w:ascii="Courier New" w:hAnsi="Courier New" w:hint="default"/>
      </w:rPr>
    </w:lvl>
    <w:lvl w:ilvl="2" w:tplc="6E6493C6">
      <w:start w:val="1"/>
      <w:numFmt w:val="bullet"/>
      <w:lvlText w:val=""/>
      <w:lvlJc w:val="left"/>
      <w:pPr>
        <w:ind w:left="2160" w:hanging="360"/>
      </w:pPr>
      <w:rPr>
        <w:rFonts w:ascii="Wingdings" w:hAnsi="Wingdings" w:hint="default"/>
      </w:rPr>
    </w:lvl>
    <w:lvl w:ilvl="3" w:tplc="83AE22E4">
      <w:start w:val="1"/>
      <w:numFmt w:val="bullet"/>
      <w:lvlText w:val=""/>
      <w:lvlJc w:val="left"/>
      <w:pPr>
        <w:ind w:left="2880" w:hanging="360"/>
      </w:pPr>
      <w:rPr>
        <w:rFonts w:ascii="Symbol" w:hAnsi="Symbol" w:hint="default"/>
      </w:rPr>
    </w:lvl>
    <w:lvl w:ilvl="4" w:tplc="DCEE392E">
      <w:start w:val="1"/>
      <w:numFmt w:val="bullet"/>
      <w:lvlText w:val="o"/>
      <w:lvlJc w:val="left"/>
      <w:pPr>
        <w:ind w:left="3600" w:hanging="360"/>
      </w:pPr>
      <w:rPr>
        <w:rFonts w:ascii="Courier New" w:hAnsi="Courier New" w:hint="default"/>
      </w:rPr>
    </w:lvl>
    <w:lvl w:ilvl="5" w:tplc="0A54BDEE">
      <w:start w:val="1"/>
      <w:numFmt w:val="bullet"/>
      <w:lvlText w:val=""/>
      <w:lvlJc w:val="left"/>
      <w:pPr>
        <w:ind w:left="4320" w:hanging="360"/>
      </w:pPr>
      <w:rPr>
        <w:rFonts w:ascii="Wingdings" w:hAnsi="Wingdings" w:hint="default"/>
      </w:rPr>
    </w:lvl>
    <w:lvl w:ilvl="6" w:tplc="CC9626C8">
      <w:start w:val="1"/>
      <w:numFmt w:val="bullet"/>
      <w:lvlText w:val=""/>
      <w:lvlJc w:val="left"/>
      <w:pPr>
        <w:ind w:left="5040" w:hanging="360"/>
      </w:pPr>
      <w:rPr>
        <w:rFonts w:ascii="Symbol" w:hAnsi="Symbol" w:hint="default"/>
      </w:rPr>
    </w:lvl>
    <w:lvl w:ilvl="7" w:tplc="37D8B75C">
      <w:start w:val="1"/>
      <w:numFmt w:val="bullet"/>
      <w:lvlText w:val="o"/>
      <w:lvlJc w:val="left"/>
      <w:pPr>
        <w:ind w:left="5760" w:hanging="360"/>
      </w:pPr>
      <w:rPr>
        <w:rFonts w:ascii="Courier New" w:hAnsi="Courier New" w:hint="default"/>
      </w:rPr>
    </w:lvl>
    <w:lvl w:ilvl="8" w:tplc="DB923108">
      <w:start w:val="1"/>
      <w:numFmt w:val="bullet"/>
      <w:lvlText w:val=""/>
      <w:lvlJc w:val="left"/>
      <w:pPr>
        <w:ind w:left="6480" w:hanging="360"/>
      </w:pPr>
      <w:rPr>
        <w:rFonts w:ascii="Wingdings" w:hAnsi="Wingdings" w:hint="default"/>
      </w:rPr>
    </w:lvl>
  </w:abstractNum>
  <w:abstractNum w:abstractNumId="7" w15:restartNumberingAfterBreak="0">
    <w:nsid w:val="1C699B58"/>
    <w:multiLevelType w:val="hybridMultilevel"/>
    <w:tmpl w:val="188C0C02"/>
    <w:lvl w:ilvl="0" w:tplc="2A0A4C92">
      <w:start w:val="1"/>
      <w:numFmt w:val="bullet"/>
      <w:lvlText w:val="·"/>
      <w:lvlJc w:val="left"/>
      <w:pPr>
        <w:ind w:left="720" w:hanging="360"/>
      </w:pPr>
      <w:rPr>
        <w:rFonts w:ascii="Symbol" w:hAnsi="Symbol" w:hint="default"/>
      </w:rPr>
    </w:lvl>
    <w:lvl w:ilvl="1" w:tplc="0D16751C">
      <w:start w:val="1"/>
      <w:numFmt w:val="bullet"/>
      <w:lvlText w:val="o"/>
      <w:lvlJc w:val="left"/>
      <w:pPr>
        <w:ind w:left="1440" w:hanging="360"/>
      </w:pPr>
      <w:rPr>
        <w:rFonts w:ascii="Courier New" w:hAnsi="Courier New" w:hint="default"/>
      </w:rPr>
    </w:lvl>
    <w:lvl w:ilvl="2" w:tplc="4CE67A06">
      <w:start w:val="1"/>
      <w:numFmt w:val="bullet"/>
      <w:lvlText w:val=""/>
      <w:lvlJc w:val="left"/>
      <w:pPr>
        <w:ind w:left="2160" w:hanging="360"/>
      </w:pPr>
      <w:rPr>
        <w:rFonts w:ascii="Wingdings" w:hAnsi="Wingdings" w:hint="default"/>
      </w:rPr>
    </w:lvl>
    <w:lvl w:ilvl="3" w:tplc="A86480E6">
      <w:start w:val="1"/>
      <w:numFmt w:val="bullet"/>
      <w:lvlText w:val=""/>
      <w:lvlJc w:val="left"/>
      <w:pPr>
        <w:ind w:left="2880" w:hanging="360"/>
      </w:pPr>
      <w:rPr>
        <w:rFonts w:ascii="Symbol" w:hAnsi="Symbol" w:hint="default"/>
      </w:rPr>
    </w:lvl>
    <w:lvl w:ilvl="4" w:tplc="767E1BF8">
      <w:start w:val="1"/>
      <w:numFmt w:val="bullet"/>
      <w:lvlText w:val="o"/>
      <w:lvlJc w:val="left"/>
      <w:pPr>
        <w:ind w:left="3600" w:hanging="360"/>
      </w:pPr>
      <w:rPr>
        <w:rFonts w:ascii="Courier New" w:hAnsi="Courier New" w:hint="default"/>
      </w:rPr>
    </w:lvl>
    <w:lvl w:ilvl="5" w:tplc="7646CFB8">
      <w:start w:val="1"/>
      <w:numFmt w:val="bullet"/>
      <w:lvlText w:val=""/>
      <w:lvlJc w:val="left"/>
      <w:pPr>
        <w:ind w:left="4320" w:hanging="360"/>
      </w:pPr>
      <w:rPr>
        <w:rFonts w:ascii="Wingdings" w:hAnsi="Wingdings" w:hint="default"/>
      </w:rPr>
    </w:lvl>
    <w:lvl w:ilvl="6" w:tplc="6DC0C52E">
      <w:start w:val="1"/>
      <w:numFmt w:val="bullet"/>
      <w:lvlText w:val=""/>
      <w:lvlJc w:val="left"/>
      <w:pPr>
        <w:ind w:left="5040" w:hanging="360"/>
      </w:pPr>
      <w:rPr>
        <w:rFonts w:ascii="Symbol" w:hAnsi="Symbol" w:hint="default"/>
      </w:rPr>
    </w:lvl>
    <w:lvl w:ilvl="7" w:tplc="FE6CF7DA">
      <w:start w:val="1"/>
      <w:numFmt w:val="bullet"/>
      <w:lvlText w:val="o"/>
      <w:lvlJc w:val="left"/>
      <w:pPr>
        <w:ind w:left="5760" w:hanging="360"/>
      </w:pPr>
      <w:rPr>
        <w:rFonts w:ascii="Courier New" w:hAnsi="Courier New" w:hint="default"/>
      </w:rPr>
    </w:lvl>
    <w:lvl w:ilvl="8" w:tplc="F0127EB4">
      <w:start w:val="1"/>
      <w:numFmt w:val="bullet"/>
      <w:lvlText w:val=""/>
      <w:lvlJc w:val="left"/>
      <w:pPr>
        <w:ind w:left="6480" w:hanging="360"/>
      </w:pPr>
      <w:rPr>
        <w:rFonts w:ascii="Wingdings" w:hAnsi="Wingdings" w:hint="default"/>
      </w:rPr>
    </w:lvl>
  </w:abstractNum>
  <w:abstractNum w:abstractNumId="8" w15:restartNumberingAfterBreak="0">
    <w:nsid w:val="1FBA79AD"/>
    <w:multiLevelType w:val="hybridMultilevel"/>
    <w:tmpl w:val="8D8EFA60"/>
    <w:lvl w:ilvl="0" w:tplc="E2A098B0">
      <w:start w:val="1"/>
      <w:numFmt w:val="bullet"/>
      <w:lvlText w:val="·"/>
      <w:lvlJc w:val="left"/>
      <w:pPr>
        <w:ind w:left="1080" w:hanging="360"/>
      </w:pPr>
      <w:rPr>
        <w:rFonts w:ascii="Symbol" w:hAnsi="Symbol" w:hint="default"/>
      </w:rPr>
    </w:lvl>
    <w:lvl w:ilvl="1" w:tplc="3F90DE62">
      <w:start w:val="1"/>
      <w:numFmt w:val="bullet"/>
      <w:lvlText w:val="o"/>
      <w:lvlJc w:val="left"/>
      <w:pPr>
        <w:ind w:left="1800" w:hanging="360"/>
      </w:pPr>
      <w:rPr>
        <w:rFonts w:ascii="Courier New" w:hAnsi="Courier New" w:hint="default"/>
      </w:rPr>
    </w:lvl>
    <w:lvl w:ilvl="2" w:tplc="F1365A80">
      <w:start w:val="1"/>
      <w:numFmt w:val="bullet"/>
      <w:lvlText w:val=""/>
      <w:lvlJc w:val="left"/>
      <w:pPr>
        <w:ind w:left="2520" w:hanging="360"/>
      </w:pPr>
      <w:rPr>
        <w:rFonts w:ascii="Wingdings" w:hAnsi="Wingdings" w:hint="default"/>
      </w:rPr>
    </w:lvl>
    <w:lvl w:ilvl="3" w:tplc="5A38A978">
      <w:start w:val="1"/>
      <w:numFmt w:val="bullet"/>
      <w:lvlText w:val=""/>
      <w:lvlJc w:val="left"/>
      <w:pPr>
        <w:ind w:left="3240" w:hanging="360"/>
      </w:pPr>
      <w:rPr>
        <w:rFonts w:ascii="Symbol" w:hAnsi="Symbol" w:hint="default"/>
      </w:rPr>
    </w:lvl>
    <w:lvl w:ilvl="4" w:tplc="E5C4158A">
      <w:start w:val="1"/>
      <w:numFmt w:val="bullet"/>
      <w:lvlText w:val="o"/>
      <w:lvlJc w:val="left"/>
      <w:pPr>
        <w:ind w:left="3960" w:hanging="360"/>
      </w:pPr>
      <w:rPr>
        <w:rFonts w:ascii="Courier New" w:hAnsi="Courier New" w:hint="default"/>
      </w:rPr>
    </w:lvl>
    <w:lvl w:ilvl="5" w:tplc="C134984C">
      <w:start w:val="1"/>
      <w:numFmt w:val="bullet"/>
      <w:lvlText w:val=""/>
      <w:lvlJc w:val="left"/>
      <w:pPr>
        <w:ind w:left="4680" w:hanging="360"/>
      </w:pPr>
      <w:rPr>
        <w:rFonts w:ascii="Wingdings" w:hAnsi="Wingdings" w:hint="default"/>
      </w:rPr>
    </w:lvl>
    <w:lvl w:ilvl="6" w:tplc="01649F6E">
      <w:start w:val="1"/>
      <w:numFmt w:val="bullet"/>
      <w:lvlText w:val=""/>
      <w:lvlJc w:val="left"/>
      <w:pPr>
        <w:ind w:left="5400" w:hanging="360"/>
      </w:pPr>
      <w:rPr>
        <w:rFonts w:ascii="Symbol" w:hAnsi="Symbol" w:hint="default"/>
      </w:rPr>
    </w:lvl>
    <w:lvl w:ilvl="7" w:tplc="AEDCCB86">
      <w:start w:val="1"/>
      <w:numFmt w:val="bullet"/>
      <w:lvlText w:val="o"/>
      <w:lvlJc w:val="left"/>
      <w:pPr>
        <w:ind w:left="6120" w:hanging="360"/>
      </w:pPr>
      <w:rPr>
        <w:rFonts w:ascii="Courier New" w:hAnsi="Courier New" w:hint="default"/>
      </w:rPr>
    </w:lvl>
    <w:lvl w:ilvl="8" w:tplc="7668DE4C">
      <w:start w:val="1"/>
      <w:numFmt w:val="bullet"/>
      <w:lvlText w:val=""/>
      <w:lvlJc w:val="left"/>
      <w:pPr>
        <w:ind w:left="6840" w:hanging="360"/>
      </w:pPr>
      <w:rPr>
        <w:rFonts w:ascii="Wingdings" w:hAnsi="Wingdings" w:hint="default"/>
      </w:rPr>
    </w:lvl>
  </w:abstractNum>
  <w:abstractNum w:abstractNumId="9" w15:restartNumberingAfterBreak="0">
    <w:nsid w:val="208C96B6"/>
    <w:multiLevelType w:val="hybridMultilevel"/>
    <w:tmpl w:val="A4B8ACE6"/>
    <w:lvl w:ilvl="0" w:tplc="A69E6868">
      <w:start w:val="1"/>
      <w:numFmt w:val="bullet"/>
      <w:lvlText w:val="·"/>
      <w:lvlJc w:val="left"/>
      <w:pPr>
        <w:ind w:left="720" w:hanging="360"/>
      </w:pPr>
      <w:rPr>
        <w:rFonts w:ascii="Symbol" w:hAnsi="Symbol" w:hint="default"/>
      </w:rPr>
    </w:lvl>
    <w:lvl w:ilvl="1" w:tplc="B6FC6684">
      <w:start w:val="1"/>
      <w:numFmt w:val="bullet"/>
      <w:lvlText w:val="o"/>
      <w:lvlJc w:val="left"/>
      <w:pPr>
        <w:ind w:left="1440" w:hanging="360"/>
      </w:pPr>
      <w:rPr>
        <w:rFonts w:ascii="Courier New" w:hAnsi="Courier New" w:hint="default"/>
      </w:rPr>
    </w:lvl>
    <w:lvl w:ilvl="2" w:tplc="5DE2318A">
      <w:start w:val="1"/>
      <w:numFmt w:val="bullet"/>
      <w:lvlText w:val=""/>
      <w:lvlJc w:val="left"/>
      <w:pPr>
        <w:ind w:left="2160" w:hanging="360"/>
      </w:pPr>
      <w:rPr>
        <w:rFonts w:ascii="Wingdings" w:hAnsi="Wingdings" w:hint="default"/>
      </w:rPr>
    </w:lvl>
    <w:lvl w:ilvl="3" w:tplc="D8CA6E80">
      <w:start w:val="1"/>
      <w:numFmt w:val="bullet"/>
      <w:lvlText w:val=""/>
      <w:lvlJc w:val="left"/>
      <w:pPr>
        <w:ind w:left="2880" w:hanging="360"/>
      </w:pPr>
      <w:rPr>
        <w:rFonts w:ascii="Symbol" w:hAnsi="Symbol" w:hint="default"/>
      </w:rPr>
    </w:lvl>
    <w:lvl w:ilvl="4" w:tplc="949CD098">
      <w:start w:val="1"/>
      <w:numFmt w:val="bullet"/>
      <w:lvlText w:val="o"/>
      <w:lvlJc w:val="left"/>
      <w:pPr>
        <w:ind w:left="3600" w:hanging="360"/>
      </w:pPr>
      <w:rPr>
        <w:rFonts w:ascii="Courier New" w:hAnsi="Courier New" w:hint="default"/>
      </w:rPr>
    </w:lvl>
    <w:lvl w:ilvl="5" w:tplc="0F84B03C">
      <w:start w:val="1"/>
      <w:numFmt w:val="bullet"/>
      <w:lvlText w:val=""/>
      <w:lvlJc w:val="left"/>
      <w:pPr>
        <w:ind w:left="4320" w:hanging="360"/>
      </w:pPr>
      <w:rPr>
        <w:rFonts w:ascii="Wingdings" w:hAnsi="Wingdings" w:hint="default"/>
      </w:rPr>
    </w:lvl>
    <w:lvl w:ilvl="6" w:tplc="956617DE">
      <w:start w:val="1"/>
      <w:numFmt w:val="bullet"/>
      <w:lvlText w:val=""/>
      <w:lvlJc w:val="left"/>
      <w:pPr>
        <w:ind w:left="5040" w:hanging="360"/>
      </w:pPr>
      <w:rPr>
        <w:rFonts w:ascii="Symbol" w:hAnsi="Symbol" w:hint="default"/>
      </w:rPr>
    </w:lvl>
    <w:lvl w:ilvl="7" w:tplc="F530F6CA">
      <w:start w:val="1"/>
      <w:numFmt w:val="bullet"/>
      <w:lvlText w:val="o"/>
      <w:lvlJc w:val="left"/>
      <w:pPr>
        <w:ind w:left="5760" w:hanging="360"/>
      </w:pPr>
      <w:rPr>
        <w:rFonts w:ascii="Courier New" w:hAnsi="Courier New" w:hint="default"/>
      </w:rPr>
    </w:lvl>
    <w:lvl w:ilvl="8" w:tplc="4D24F14C">
      <w:start w:val="1"/>
      <w:numFmt w:val="bullet"/>
      <w:lvlText w:val=""/>
      <w:lvlJc w:val="left"/>
      <w:pPr>
        <w:ind w:left="6480" w:hanging="360"/>
      </w:pPr>
      <w:rPr>
        <w:rFonts w:ascii="Wingdings" w:hAnsi="Wingdings" w:hint="default"/>
      </w:rPr>
    </w:lvl>
  </w:abstractNum>
  <w:abstractNum w:abstractNumId="10" w15:restartNumberingAfterBreak="0">
    <w:nsid w:val="29E2F9DE"/>
    <w:multiLevelType w:val="hybridMultilevel"/>
    <w:tmpl w:val="69BE20DE"/>
    <w:lvl w:ilvl="0" w:tplc="70A624A6">
      <w:start w:val="1"/>
      <w:numFmt w:val="bullet"/>
      <w:lvlText w:val="·"/>
      <w:lvlJc w:val="left"/>
      <w:pPr>
        <w:ind w:left="720" w:hanging="360"/>
      </w:pPr>
      <w:rPr>
        <w:rFonts w:ascii="Symbol" w:hAnsi="Symbol" w:hint="default"/>
      </w:rPr>
    </w:lvl>
    <w:lvl w:ilvl="1" w:tplc="67B897D4">
      <w:start w:val="1"/>
      <w:numFmt w:val="bullet"/>
      <w:lvlText w:val="o"/>
      <w:lvlJc w:val="left"/>
      <w:pPr>
        <w:ind w:left="1440" w:hanging="360"/>
      </w:pPr>
      <w:rPr>
        <w:rFonts w:ascii="Courier New" w:hAnsi="Courier New" w:hint="default"/>
      </w:rPr>
    </w:lvl>
    <w:lvl w:ilvl="2" w:tplc="2CC842C8">
      <w:start w:val="1"/>
      <w:numFmt w:val="bullet"/>
      <w:lvlText w:val=""/>
      <w:lvlJc w:val="left"/>
      <w:pPr>
        <w:ind w:left="2160" w:hanging="360"/>
      </w:pPr>
      <w:rPr>
        <w:rFonts w:ascii="Wingdings" w:hAnsi="Wingdings" w:hint="default"/>
      </w:rPr>
    </w:lvl>
    <w:lvl w:ilvl="3" w:tplc="60DC6768">
      <w:start w:val="1"/>
      <w:numFmt w:val="bullet"/>
      <w:lvlText w:val=""/>
      <w:lvlJc w:val="left"/>
      <w:pPr>
        <w:ind w:left="2880" w:hanging="360"/>
      </w:pPr>
      <w:rPr>
        <w:rFonts w:ascii="Symbol" w:hAnsi="Symbol" w:hint="default"/>
      </w:rPr>
    </w:lvl>
    <w:lvl w:ilvl="4" w:tplc="8BA22984">
      <w:start w:val="1"/>
      <w:numFmt w:val="bullet"/>
      <w:lvlText w:val="o"/>
      <w:lvlJc w:val="left"/>
      <w:pPr>
        <w:ind w:left="3600" w:hanging="360"/>
      </w:pPr>
      <w:rPr>
        <w:rFonts w:ascii="Courier New" w:hAnsi="Courier New" w:hint="default"/>
      </w:rPr>
    </w:lvl>
    <w:lvl w:ilvl="5" w:tplc="124AEDA8">
      <w:start w:val="1"/>
      <w:numFmt w:val="bullet"/>
      <w:lvlText w:val=""/>
      <w:lvlJc w:val="left"/>
      <w:pPr>
        <w:ind w:left="4320" w:hanging="360"/>
      </w:pPr>
      <w:rPr>
        <w:rFonts w:ascii="Wingdings" w:hAnsi="Wingdings" w:hint="default"/>
      </w:rPr>
    </w:lvl>
    <w:lvl w:ilvl="6" w:tplc="D14AA238">
      <w:start w:val="1"/>
      <w:numFmt w:val="bullet"/>
      <w:lvlText w:val=""/>
      <w:lvlJc w:val="left"/>
      <w:pPr>
        <w:ind w:left="5040" w:hanging="360"/>
      </w:pPr>
      <w:rPr>
        <w:rFonts w:ascii="Symbol" w:hAnsi="Symbol" w:hint="default"/>
      </w:rPr>
    </w:lvl>
    <w:lvl w:ilvl="7" w:tplc="C4941120">
      <w:start w:val="1"/>
      <w:numFmt w:val="bullet"/>
      <w:lvlText w:val="o"/>
      <w:lvlJc w:val="left"/>
      <w:pPr>
        <w:ind w:left="5760" w:hanging="360"/>
      </w:pPr>
      <w:rPr>
        <w:rFonts w:ascii="Courier New" w:hAnsi="Courier New" w:hint="default"/>
      </w:rPr>
    </w:lvl>
    <w:lvl w:ilvl="8" w:tplc="799CB282">
      <w:start w:val="1"/>
      <w:numFmt w:val="bullet"/>
      <w:lvlText w:val=""/>
      <w:lvlJc w:val="left"/>
      <w:pPr>
        <w:ind w:left="6480" w:hanging="360"/>
      </w:pPr>
      <w:rPr>
        <w:rFonts w:ascii="Wingdings" w:hAnsi="Wingdings" w:hint="default"/>
      </w:rPr>
    </w:lvl>
  </w:abstractNum>
  <w:abstractNum w:abstractNumId="11" w15:restartNumberingAfterBreak="0">
    <w:nsid w:val="2C27A613"/>
    <w:multiLevelType w:val="hybridMultilevel"/>
    <w:tmpl w:val="305CC94E"/>
    <w:lvl w:ilvl="0" w:tplc="34ECAD46">
      <w:start w:val="1"/>
      <w:numFmt w:val="bullet"/>
      <w:lvlText w:val="-"/>
      <w:lvlJc w:val="left"/>
      <w:pPr>
        <w:ind w:left="720" w:hanging="360"/>
      </w:pPr>
      <w:rPr>
        <w:rFonts w:ascii="Calibri" w:hAnsi="Calibri" w:hint="default"/>
      </w:rPr>
    </w:lvl>
    <w:lvl w:ilvl="1" w:tplc="C222265C">
      <w:start w:val="1"/>
      <w:numFmt w:val="bullet"/>
      <w:lvlText w:val="o"/>
      <w:lvlJc w:val="left"/>
      <w:pPr>
        <w:ind w:left="1440" w:hanging="360"/>
      </w:pPr>
      <w:rPr>
        <w:rFonts w:ascii="Courier New" w:hAnsi="Courier New" w:hint="default"/>
      </w:rPr>
    </w:lvl>
    <w:lvl w:ilvl="2" w:tplc="DC98443C">
      <w:start w:val="1"/>
      <w:numFmt w:val="bullet"/>
      <w:lvlText w:val=""/>
      <w:lvlJc w:val="left"/>
      <w:pPr>
        <w:ind w:left="2160" w:hanging="360"/>
      </w:pPr>
      <w:rPr>
        <w:rFonts w:ascii="Wingdings" w:hAnsi="Wingdings" w:hint="default"/>
      </w:rPr>
    </w:lvl>
    <w:lvl w:ilvl="3" w:tplc="17AC6B3E">
      <w:start w:val="1"/>
      <w:numFmt w:val="bullet"/>
      <w:lvlText w:val=""/>
      <w:lvlJc w:val="left"/>
      <w:pPr>
        <w:ind w:left="2880" w:hanging="360"/>
      </w:pPr>
      <w:rPr>
        <w:rFonts w:ascii="Symbol" w:hAnsi="Symbol" w:hint="default"/>
      </w:rPr>
    </w:lvl>
    <w:lvl w:ilvl="4" w:tplc="96085326">
      <w:start w:val="1"/>
      <w:numFmt w:val="bullet"/>
      <w:lvlText w:val="o"/>
      <w:lvlJc w:val="left"/>
      <w:pPr>
        <w:ind w:left="3600" w:hanging="360"/>
      </w:pPr>
      <w:rPr>
        <w:rFonts w:ascii="Courier New" w:hAnsi="Courier New" w:hint="default"/>
      </w:rPr>
    </w:lvl>
    <w:lvl w:ilvl="5" w:tplc="6332ED94">
      <w:start w:val="1"/>
      <w:numFmt w:val="bullet"/>
      <w:lvlText w:val=""/>
      <w:lvlJc w:val="left"/>
      <w:pPr>
        <w:ind w:left="4320" w:hanging="360"/>
      </w:pPr>
      <w:rPr>
        <w:rFonts w:ascii="Wingdings" w:hAnsi="Wingdings" w:hint="default"/>
      </w:rPr>
    </w:lvl>
    <w:lvl w:ilvl="6" w:tplc="0B60ADBE">
      <w:start w:val="1"/>
      <w:numFmt w:val="bullet"/>
      <w:lvlText w:val=""/>
      <w:lvlJc w:val="left"/>
      <w:pPr>
        <w:ind w:left="5040" w:hanging="360"/>
      </w:pPr>
      <w:rPr>
        <w:rFonts w:ascii="Symbol" w:hAnsi="Symbol" w:hint="default"/>
      </w:rPr>
    </w:lvl>
    <w:lvl w:ilvl="7" w:tplc="FAA641AC">
      <w:start w:val="1"/>
      <w:numFmt w:val="bullet"/>
      <w:lvlText w:val="o"/>
      <w:lvlJc w:val="left"/>
      <w:pPr>
        <w:ind w:left="5760" w:hanging="360"/>
      </w:pPr>
      <w:rPr>
        <w:rFonts w:ascii="Courier New" w:hAnsi="Courier New" w:hint="default"/>
      </w:rPr>
    </w:lvl>
    <w:lvl w:ilvl="8" w:tplc="C8B8B0A4">
      <w:start w:val="1"/>
      <w:numFmt w:val="bullet"/>
      <w:lvlText w:val=""/>
      <w:lvlJc w:val="left"/>
      <w:pPr>
        <w:ind w:left="6480" w:hanging="360"/>
      </w:pPr>
      <w:rPr>
        <w:rFonts w:ascii="Wingdings" w:hAnsi="Wingdings" w:hint="default"/>
      </w:rPr>
    </w:lvl>
  </w:abstractNum>
  <w:abstractNum w:abstractNumId="12" w15:restartNumberingAfterBreak="0">
    <w:nsid w:val="2CEEB553"/>
    <w:multiLevelType w:val="hybridMultilevel"/>
    <w:tmpl w:val="1968FADC"/>
    <w:lvl w:ilvl="0" w:tplc="696CAB82">
      <w:start w:val="1"/>
      <w:numFmt w:val="bullet"/>
      <w:lvlText w:val="-"/>
      <w:lvlJc w:val="left"/>
      <w:pPr>
        <w:ind w:left="720" w:hanging="360"/>
      </w:pPr>
      <w:rPr>
        <w:rFonts w:ascii="Calibri" w:hAnsi="Calibri" w:hint="default"/>
      </w:rPr>
    </w:lvl>
    <w:lvl w:ilvl="1" w:tplc="071C1DCE">
      <w:start w:val="1"/>
      <w:numFmt w:val="bullet"/>
      <w:lvlText w:val="o"/>
      <w:lvlJc w:val="left"/>
      <w:pPr>
        <w:ind w:left="1440" w:hanging="360"/>
      </w:pPr>
      <w:rPr>
        <w:rFonts w:ascii="Courier New" w:hAnsi="Courier New" w:hint="default"/>
      </w:rPr>
    </w:lvl>
    <w:lvl w:ilvl="2" w:tplc="B8EE13A2">
      <w:start w:val="1"/>
      <w:numFmt w:val="bullet"/>
      <w:lvlText w:val=""/>
      <w:lvlJc w:val="left"/>
      <w:pPr>
        <w:ind w:left="2160" w:hanging="360"/>
      </w:pPr>
      <w:rPr>
        <w:rFonts w:ascii="Wingdings" w:hAnsi="Wingdings" w:hint="default"/>
      </w:rPr>
    </w:lvl>
    <w:lvl w:ilvl="3" w:tplc="80BE91EA">
      <w:start w:val="1"/>
      <w:numFmt w:val="bullet"/>
      <w:lvlText w:val=""/>
      <w:lvlJc w:val="left"/>
      <w:pPr>
        <w:ind w:left="2880" w:hanging="360"/>
      </w:pPr>
      <w:rPr>
        <w:rFonts w:ascii="Symbol" w:hAnsi="Symbol" w:hint="default"/>
      </w:rPr>
    </w:lvl>
    <w:lvl w:ilvl="4" w:tplc="3EBC1FE4">
      <w:start w:val="1"/>
      <w:numFmt w:val="bullet"/>
      <w:lvlText w:val="o"/>
      <w:lvlJc w:val="left"/>
      <w:pPr>
        <w:ind w:left="3600" w:hanging="360"/>
      </w:pPr>
      <w:rPr>
        <w:rFonts w:ascii="Courier New" w:hAnsi="Courier New" w:hint="default"/>
      </w:rPr>
    </w:lvl>
    <w:lvl w:ilvl="5" w:tplc="B994EFA2">
      <w:start w:val="1"/>
      <w:numFmt w:val="bullet"/>
      <w:lvlText w:val=""/>
      <w:lvlJc w:val="left"/>
      <w:pPr>
        <w:ind w:left="4320" w:hanging="360"/>
      </w:pPr>
      <w:rPr>
        <w:rFonts w:ascii="Wingdings" w:hAnsi="Wingdings" w:hint="default"/>
      </w:rPr>
    </w:lvl>
    <w:lvl w:ilvl="6" w:tplc="B3E84B0E">
      <w:start w:val="1"/>
      <w:numFmt w:val="bullet"/>
      <w:lvlText w:val=""/>
      <w:lvlJc w:val="left"/>
      <w:pPr>
        <w:ind w:left="5040" w:hanging="360"/>
      </w:pPr>
      <w:rPr>
        <w:rFonts w:ascii="Symbol" w:hAnsi="Symbol" w:hint="default"/>
      </w:rPr>
    </w:lvl>
    <w:lvl w:ilvl="7" w:tplc="C3A89BE0">
      <w:start w:val="1"/>
      <w:numFmt w:val="bullet"/>
      <w:lvlText w:val="o"/>
      <w:lvlJc w:val="left"/>
      <w:pPr>
        <w:ind w:left="5760" w:hanging="360"/>
      </w:pPr>
      <w:rPr>
        <w:rFonts w:ascii="Courier New" w:hAnsi="Courier New" w:hint="default"/>
      </w:rPr>
    </w:lvl>
    <w:lvl w:ilvl="8" w:tplc="7C48641E">
      <w:start w:val="1"/>
      <w:numFmt w:val="bullet"/>
      <w:lvlText w:val=""/>
      <w:lvlJc w:val="left"/>
      <w:pPr>
        <w:ind w:left="6480" w:hanging="360"/>
      </w:pPr>
      <w:rPr>
        <w:rFonts w:ascii="Wingdings" w:hAnsi="Wingdings" w:hint="default"/>
      </w:rPr>
    </w:lvl>
  </w:abstractNum>
  <w:abstractNum w:abstractNumId="13" w15:restartNumberingAfterBreak="0">
    <w:nsid w:val="360291CF"/>
    <w:multiLevelType w:val="hybridMultilevel"/>
    <w:tmpl w:val="82C07DC0"/>
    <w:lvl w:ilvl="0" w:tplc="A276F036">
      <w:start w:val="1"/>
      <w:numFmt w:val="bullet"/>
      <w:lvlText w:val="·"/>
      <w:lvlJc w:val="left"/>
      <w:pPr>
        <w:ind w:left="1080" w:hanging="360"/>
      </w:pPr>
      <w:rPr>
        <w:rFonts w:ascii="Symbol" w:hAnsi="Symbol" w:hint="default"/>
      </w:rPr>
    </w:lvl>
    <w:lvl w:ilvl="1" w:tplc="FEACA382">
      <w:start w:val="1"/>
      <w:numFmt w:val="bullet"/>
      <w:lvlText w:val="o"/>
      <w:lvlJc w:val="left"/>
      <w:pPr>
        <w:ind w:left="1800" w:hanging="360"/>
      </w:pPr>
      <w:rPr>
        <w:rFonts w:ascii="Courier New" w:hAnsi="Courier New" w:hint="default"/>
      </w:rPr>
    </w:lvl>
    <w:lvl w:ilvl="2" w:tplc="4A7A96AE">
      <w:start w:val="1"/>
      <w:numFmt w:val="bullet"/>
      <w:lvlText w:val=""/>
      <w:lvlJc w:val="left"/>
      <w:pPr>
        <w:ind w:left="2520" w:hanging="360"/>
      </w:pPr>
      <w:rPr>
        <w:rFonts w:ascii="Wingdings" w:hAnsi="Wingdings" w:hint="default"/>
      </w:rPr>
    </w:lvl>
    <w:lvl w:ilvl="3" w:tplc="2460DB86">
      <w:start w:val="1"/>
      <w:numFmt w:val="bullet"/>
      <w:lvlText w:val=""/>
      <w:lvlJc w:val="left"/>
      <w:pPr>
        <w:ind w:left="3240" w:hanging="360"/>
      </w:pPr>
      <w:rPr>
        <w:rFonts w:ascii="Symbol" w:hAnsi="Symbol" w:hint="default"/>
      </w:rPr>
    </w:lvl>
    <w:lvl w:ilvl="4" w:tplc="60C27318">
      <w:start w:val="1"/>
      <w:numFmt w:val="bullet"/>
      <w:lvlText w:val="o"/>
      <w:lvlJc w:val="left"/>
      <w:pPr>
        <w:ind w:left="3960" w:hanging="360"/>
      </w:pPr>
      <w:rPr>
        <w:rFonts w:ascii="Courier New" w:hAnsi="Courier New" w:hint="default"/>
      </w:rPr>
    </w:lvl>
    <w:lvl w:ilvl="5" w:tplc="DC122086">
      <w:start w:val="1"/>
      <w:numFmt w:val="bullet"/>
      <w:lvlText w:val=""/>
      <w:lvlJc w:val="left"/>
      <w:pPr>
        <w:ind w:left="4680" w:hanging="360"/>
      </w:pPr>
      <w:rPr>
        <w:rFonts w:ascii="Wingdings" w:hAnsi="Wingdings" w:hint="default"/>
      </w:rPr>
    </w:lvl>
    <w:lvl w:ilvl="6" w:tplc="2E5CEF16">
      <w:start w:val="1"/>
      <w:numFmt w:val="bullet"/>
      <w:lvlText w:val=""/>
      <w:lvlJc w:val="left"/>
      <w:pPr>
        <w:ind w:left="5400" w:hanging="360"/>
      </w:pPr>
      <w:rPr>
        <w:rFonts w:ascii="Symbol" w:hAnsi="Symbol" w:hint="default"/>
      </w:rPr>
    </w:lvl>
    <w:lvl w:ilvl="7" w:tplc="B1CC5032">
      <w:start w:val="1"/>
      <w:numFmt w:val="bullet"/>
      <w:lvlText w:val="o"/>
      <w:lvlJc w:val="left"/>
      <w:pPr>
        <w:ind w:left="6120" w:hanging="360"/>
      </w:pPr>
      <w:rPr>
        <w:rFonts w:ascii="Courier New" w:hAnsi="Courier New" w:hint="default"/>
      </w:rPr>
    </w:lvl>
    <w:lvl w:ilvl="8" w:tplc="1AA20E0C">
      <w:start w:val="1"/>
      <w:numFmt w:val="bullet"/>
      <w:lvlText w:val=""/>
      <w:lvlJc w:val="left"/>
      <w:pPr>
        <w:ind w:left="6840" w:hanging="360"/>
      </w:pPr>
      <w:rPr>
        <w:rFonts w:ascii="Wingdings" w:hAnsi="Wingdings" w:hint="default"/>
      </w:rPr>
    </w:lvl>
  </w:abstractNum>
  <w:abstractNum w:abstractNumId="14" w15:restartNumberingAfterBreak="0">
    <w:nsid w:val="3846DB09"/>
    <w:multiLevelType w:val="hybridMultilevel"/>
    <w:tmpl w:val="002852B0"/>
    <w:lvl w:ilvl="0" w:tplc="95AEDD8C">
      <w:start w:val="1"/>
      <w:numFmt w:val="bullet"/>
      <w:lvlText w:val="·"/>
      <w:lvlJc w:val="left"/>
      <w:pPr>
        <w:ind w:left="720" w:hanging="360"/>
      </w:pPr>
      <w:rPr>
        <w:rFonts w:ascii="Symbol" w:hAnsi="Symbol" w:hint="default"/>
      </w:rPr>
    </w:lvl>
    <w:lvl w:ilvl="1" w:tplc="C7D26720">
      <w:start w:val="1"/>
      <w:numFmt w:val="bullet"/>
      <w:lvlText w:val="o"/>
      <w:lvlJc w:val="left"/>
      <w:pPr>
        <w:ind w:left="1440" w:hanging="360"/>
      </w:pPr>
      <w:rPr>
        <w:rFonts w:ascii="Courier New" w:hAnsi="Courier New" w:hint="default"/>
      </w:rPr>
    </w:lvl>
    <w:lvl w:ilvl="2" w:tplc="9320AF36">
      <w:start w:val="1"/>
      <w:numFmt w:val="bullet"/>
      <w:lvlText w:val=""/>
      <w:lvlJc w:val="left"/>
      <w:pPr>
        <w:ind w:left="2160" w:hanging="360"/>
      </w:pPr>
      <w:rPr>
        <w:rFonts w:ascii="Wingdings" w:hAnsi="Wingdings" w:hint="default"/>
      </w:rPr>
    </w:lvl>
    <w:lvl w:ilvl="3" w:tplc="24A2B00C">
      <w:start w:val="1"/>
      <w:numFmt w:val="bullet"/>
      <w:lvlText w:val=""/>
      <w:lvlJc w:val="left"/>
      <w:pPr>
        <w:ind w:left="2880" w:hanging="360"/>
      </w:pPr>
      <w:rPr>
        <w:rFonts w:ascii="Symbol" w:hAnsi="Symbol" w:hint="default"/>
      </w:rPr>
    </w:lvl>
    <w:lvl w:ilvl="4" w:tplc="2902AEBE">
      <w:start w:val="1"/>
      <w:numFmt w:val="bullet"/>
      <w:lvlText w:val="o"/>
      <w:lvlJc w:val="left"/>
      <w:pPr>
        <w:ind w:left="3600" w:hanging="360"/>
      </w:pPr>
      <w:rPr>
        <w:rFonts w:ascii="Courier New" w:hAnsi="Courier New" w:hint="default"/>
      </w:rPr>
    </w:lvl>
    <w:lvl w:ilvl="5" w:tplc="1E26DED2">
      <w:start w:val="1"/>
      <w:numFmt w:val="bullet"/>
      <w:lvlText w:val=""/>
      <w:lvlJc w:val="left"/>
      <w:pPr>
        <w:ind w:left="4320" w:hanging="360"/>
      </w:pPr>
      <w:rPr>
        <w:rFonts w:ascii="Wingdings" w:hAnsi="Wingdings" w:hint="default"/>
      </w:rPr>
    </w:lvl>
    <w:lvl w:ilvl="6" w:tplc="CCA215DA">
      <w:start w:val="1"/>
      <w:numFmt w:val="bullet"/>
      <w:lvlText w:val=""/>
      <w:lvlJc w:val="left"/>
      <w:pPr>
        <w:ind w:left="5040" w:hanging="360"/>
      </w:pPr>
      <w:rPr>
        <w:rFonts w:ascii="Symbol" w:hAnsi="Symbol" w:hint="default"/>
      </w:rPr>
    </w:lvl>
    <w:lvl w:ilvl="7" w:tplc="8CA4EA2E">
      <w:start w:val="1"/>
      <w:numFmt w:val="bullet"/>
      <w:lvlText w:val="o"/>
      <w:lvlJc w:val="left"/>
      <w:pPr>
        <w:ind w:left="5760" w:hanging="360"/>
      </w:pPr>
      <w:rPr>
        <w:rFonts w:ascii="Courier New" w:hAnsi="Courier New" w:hint="default"/>
      </w:rPr>
    </w:lvl>
    <w:lvl w:ilvl="8" w:tplc="8E46ABFE">
      <w:start w:val="1"/>
      <w:numFmt w:val="bullet"/>
      <w:lvlText w:val=""/>
      <w:lvlJc w:val="left"/>
      <w:pPr>
        <w:ind w:left="6480" w:hanging="360"/>
      </w:pPr>
      <w:rPr>
        <w:rFonts w:ascii="Wingdings" w:hAnsi="Wingdings" w:hint="default"/>
      </w:rPr>
    </w:lvl>
  </w:abstractNum>
  <w:abstractNum w:abstractNumId="15" w15:restartNumberingAfterBreak="0">
    <w:nsid w:val="43909A42"/>
    <w:multiLevelType w:val="hybridMultilevel"/>
    <w:tmpl w:val="D23CDE02"/>
    <w:lvl w:ilvl="0" w:tplc="7430F2F6">
      <w:start w:val="1"/>
      <w:numFmt w:val="bullet"/>
      <w:lvlText w:val="-"/>
      <w:lvlJc w:val="left"/>
      <w:pPr>
        <w:ind w:left="720" w:hanging="360"/>
      </w:pPr>
      <w:rPr>
        <w:rFonts w:ascii="Calibri" w:hAnsi="Calibri" w:hint="default"/>
      </w:rPr>
    </w:lvl>
    <w:lvl w:ilvl="1" w:tplc="50C2B97A">
      <w:start w:val="1"/>
      <w:numFmt w:val="bullet"/>
      <w:lvlText w:val="o"/>
      <w:lvlJc w:val="left"/>
      <w:pPr>
        <w:ind w:left="1440" w:hanging="360"/>
      </w:pPr>
      <w:rPr>
        <w:rFonts w:ascii="Courier New" w:hAnsi="Courier New" w:hint="default"/>
      </w:rPr>
    </w:lvl>
    <w:lvl w:ilvl="2" w:tplc="2458A478">
      <w:start w:val="1"/>
      <w:numFmt w:val="bullet"/>
      <w:lvlText w:val=""/>
      <w:lvlJc w:val="left"/>
      <w:pPr>
        <w:ind w:left="2160" w:hanging="360"/>
      </w:pPr>
      <w:rPr>
        <w:rFonts w:ascii="Wingdings" w:hAnsi="Wingdings" w:hint="default"/>
      </w:rPr>
    </w:lvl>
    <w:lvl w:ilvl="3" w:tplc="FF0E4642">
      <w:start w:val="1"/>
      <w:numFmt w:val="bullet"/>
      <w:lvlText w:val=""/>
      <w:lvlJc w:val="left"/>
      <w:pPr>
        <w:ind w:left="2880" w:hanging="360"/>
      </w:pPr>
      <w:rPr>
        <w:rFonts w:ascii="Symbol" w:hAnsi="Symbol" w:hint="default"/>
      </w:rPr>
    </w:lvl>
    <w:lvl w:ilvl="4" w:tplc="C8700520">
      <w:start w:val="1"/>
      <w:numFmt w:val="bullet"/>
      <w:lvlText w:val="o"/>
      <w:lvlJc w:val="left"/>
      <w:pPr>
        <w:ind w:left="3600" w:hanging="360"/>
      </w:pPr>
      <w:rPr>
        <w:rFonts w:ascii="Courier New" w:hAnsi="Courier New" w:hint="default"/>
      </w:rPr>
    </w:lvl>
    <w:lvl w:ilvl="5" w:tplc="0B9827AC">
      <w:start w:val="1"/>
      <w:numFmt w:val="bullet"/>
      <w:lvlText w:val=""/>
      <w:lvlJc w:val="left"/>
      <w:pPr>
        <w:ind w:left="4320" w:hanging="360"/>
      </w:pPr>
      <w:rPr>
        <w:rFonts w:ascii="Wingdings" w:hAnsi="Wingdings" w:hint="default"/>
      </w:rPr>
    </w:lvl>
    <w:lvl w:ilvl="6" w:tplc="6A26B918">
      <w:start w:val="1"/>
      <w:numFmt w:val="bullet"/>
      <w:lvlText w:val=""/>
      <w:lvlJc w:val="left"/>
      <w:pPr>
        <w:ind w:left="5040" w:hanging="360"/>
      </w:pPr>
      <w:rPr>
        <w:rFonts w:ascii="Symbol" w:hAnsi="Symbol" w:hint="default"/>
      </w:rPr>
    </w:lvl>
    <w:lvl w:ilvl="7" w:tplc="5982612C">
      <w:start w:val="1"/>
      <w:numFmt w:val="bullet"/>
      <w:lvlText w:val="o"/>
      <w:lvlJc w:val="left"/>
      <w:pPr>
        <w:ind w:left="5760" w:hanging="360"/>
      </w:pPr>
      <w:rPr>
        <w:rFonts w:ascii="Courier New" w:hAnsi="Courier New" w:hint="default"/>
      </w:rPr>
    </w:lvl>
    <w:lvl w:ilvl="8" w:tplc="514C5618">
      <w:start w:val="1"/>
      <w:numFmt w:val="bullet"/>
      <w:lvlText w:val=""/>
      <w:lvlJc w:val="left"/>
      <w:pPr>
        <w:ind w:left="6480" w:hanging="360"/>
      </w:pPr>
      <w:rPr>
        <w:rFonts w:ascii="Wingdings" w:hAnsi="Wingdings" w:hint="default"/>
      </w:rPr>
    </w:lvl>
  </w:abstractNum>
  <w:abstractNum w:abstractNumId="16" w15:restartNumberingAfterBreak="0">
    <w:nsid w:val="4B257BCF"/>
    <w:multiLevelType w:val="hybridMultilevel"/>
    <w:tmpl w:val="4AB8F90A"/>
    <w:lvl w:ilvl="0" w:tplc="BB3A3154">
      <w:start w:val="1"/>
      <w:numFmt w:val="decimal"/>
      <w:lvlText w:val="%1."/>
      <w:lvlJc w:val="left"/>
      <w:pPr>
        <w:ind w:left="720" w:hanging="360"/>
      </w:pPr>
      <w:rPr>
        <w:rFonts w:hint="default"/>
      </w:rPr>
    </w:lvl>
    <w:lvl w:ilvl="1" w:tplc="AF083312">
      <w:start w:val="1"/>
      <w:numFmt w:val="bullet"/>
      <w:lvlText w:val="o"/>
      <w:lvlJc w:val="left"/>
      <w:pPr>
        <w:ind w:left="1440" w:hanging="360"/>
      </w:pPr>
      <w:rPr>
        <w:rFonts w:ascii="Courier New" w:hAnsi="Courier New" w:hint="default"/>
      </w:rPr>
    </w:lvl>
    <w:lvl w:ilvl="2" w:tplc="9986349A">
      <w:start w:val="1"/>
      <w:numFmt w:val="bullet"/>
      <w:lvlText w:val=""/>
      <w:lvlJc w:val="left"/>
      <w:pPr>
        <w:ind w:left="2160" w:hanging="360"/>
      </w:pPr>
      <w:rPr>
        <w:rFonts w:ascii="Wingdings" w:hAnsi="Wingdings" w:hint="default"/>
      </w:rPr>
    </w:lvl>
    <w:lvl w:ilvl="3" w:tplc="55DAEF44">
      <w:start w:val="1"/>
      <w:numFmt w:val="bullet"/>
      <w:lvlText w:val=""/>
      <w:lvlJc w:val="left"/>
      <w:pPr>
        <w:ind w:left="2880" w:hanging="360"/>
      </w:pPr>
      <w:rPr>
        <w:rFonts w:ascii="Symbol" w:hAnsi="Symbol" w:hint="default"/>
      </w:rPr>
    </w:lvl>
    <w:lvl w:ilvl="4" w:tplc="9C0047BC">
      <w:start w:val="1"/>
      <w:numFmt w:val="bullet"/>
      <w:lvlText w:val="o"/>
      <w:lvlJc w:val="left"/>
      <w:pPr>
        <w:ind w:left="3600" w:hanging="360"/>
      </w:pPr>
      <w:rPr>
        <w:rFonts w:ascii="Courier New" w:hAnsi="Courier New" w:hint="default"/>
      </w:rPr>
    </w:lvl>
    <w:lvl w:ilvl="5" w:tplc="60865058">
      <w:start w:val="1"/>
      <w:numFmt w:val="bullet"/>
      <w:lvlText w:val=""/>
      <w:lvlJc w:val="left"/>
      <w:pPr>
        <w:ind w:left="4320" w:hanging="360"/>
      </w:pPr>
      <w:rPr>
        <w:rFonts w:ascii="Wingdings" w:hAnsi="Wingdings" w:hint="default"/>
      </w:rPr>
    </w:lvl>
    <w:lvl w:ilvl="6" w:tplc="C13497C0">
      <w:start w:val="1"/>
      <w:numFmt w:val="bullet"/>
      <w:lvlText w:val=""/>
      <w:lvlJc w:val="left"/>
      <w:pPr>
        <w:ind w:left="5040" w:hanging="360"/>
      </w:pPr>
      <w:rPr>
        <w:rFonts w:ascii="Symbol" w:hAnsi="Symbol" w:hint="default"/>
      </w:rPr>
    </w:lvl>
    <w:lvl w:ilvl="7" w:tplc="1834DFC8">
      <w:start w:val="1"/>
      <w:numFmt w:val="bullet"/>
      <w:lvlText w:val="o"/>
      <w:lvlJc w:val="left"/>
      <w:pPr>
        <w:ind w:left="5760" w:hanging="360"/>
      </w:pPr>
      <w:rPr>
        <w:rFonts w:ascii="Courier New" w:hAnsi="Courier New" w:hint="default"/>
      </w:rPr>
    </w:lvl>
    <w:lvl w:ilvl="8" w:tplc="9E42E80C">
      <w:start w:val="1"/>
      <w:numFmt w:val="bullet"/>
      <w:lvlText w:val=""/>
      <w:lvlJc w:val="left"/>
      <w:pPr>
        <w:ind w:left="6480" w:hanging="360"/>
      </w:pPr>
      <w:rPr>
        <w:rFonts w:ascii="Wingdings" w:hAnsi="Wingdings" w:hint="default"/>
      </w:rPr>
    </w:lvl>
  </w:abstractNum>
  <w:abstractNum w:abstractNumId="17" w15:restartNumberingAfterBreak="0">
    <w:nsid w:val="501C975A"/>
    <w:multiLevelType w:val="hybridMultilevel"/>
    <w:tmpl w:val="1F2C1D30"/>
    <w:lvl w:ilvl="0" w:tplc="3CA86582">
      <w:start w:val="1"/>
      <w:numFmt w:val="decimal"/>
      <w:lvlText w:val="%1."/>
      <w:lvlJc w:val="left"/>
      <w:pPr>
        <w:ind w:left="720" w:hanging="360"/>
      </w:pPr>
    </w:lvl>
    <w:lvl w:ilvl="1" w:tplc="8A02EB3C">
      <w:start w:val="1"/>
      <w:numFmt w:val="lowerLetter"/>
      <w:lvlText w:val="%2."/>
      <w:lvlJc w:val="left"/>
      <w:pPr>
        <w:ind w:left="1440" w:hanging="360"/>
      </w:pPr>
    </w:lvl>
    <w:lvl w:ilvl="2" w:tplc="DBAE32E6">
      <w:start w:val="1"/>
      <w:numFmt w:val="lowerRoman"/>
      <w:lvlText w:val="%3."/>
      <w:lvlJc w:val="right"/>
      <w:pPr>
        <w:ind w:left="2160" w:hanging="180"/>
      </w:pPr>
    </w:lvl>
    <w:lvl w:ilvl="3" w:tplc="E738132A">
      <w:start w:val="1"/>
      <w:numFmt w:val="decimal"/>
      <w:lvlText w:val="%4."/>
      <w:lvlJc w:val="left"/>
      <w:pPr>
        <w:ind w:left="2880" w:hanging="360"/>
      </w:pPr>
    </w:lvl>
    <w:lvl w:ilvl="4" w:tplc="7AEE93A6">
      <w:start w:val="1"/>
      <w:numFmt w:val="lowerLetter"/>
      <w:lvlText w:val="%5."/>
      <w:lvlJc w:val="left"/>
      <w:pPr>
        <w:ind w:left="3600" w:hanging="360"/>
      </w:pPr>
    </w:lvl>
    <w:lvl w:ilvl="5" w:tplc="DC5EB76C">
      <w:start w:val="1"/>
      <w:numFmt w:val="lowerRoman"/>
      <w:lvlText w:val="%6."/>
      <w:lvlJc w:val="right"/>
      <w:pPr>
        <w:ind w:left="4320" w:hanging="180"/>
      </w:pPr>
    </w:lvl>
    <w:lvl w:ilvl="6" w:tplc="55A0656C">
      <w:start w:val="1"/>
      <w:numFmt w:val="decimal"/>
      <w:lvlText w:val="%7."/>
      <w:lvlJc w:val="left"/>
      <w:pPr>
        <w:ind w:left="5040" w:hanging="360"/>
      </w:pPr>
    </w:lvl>
    <w:lvl w:ilvl="7" w:tplc="7DFCA436">
      <w:start w:val="1"/>
      <w:numFmt w:val="lowerLetter"/>
      <w:lvlText w:val="%8."/>
      <w:lvlJc w:val="left"/>
      <w:pPr>
        <w:ind w:left="5760" w:hanging="360"/>
      </w:pPr>
    </w:lvl>
    <w:lvl w:ilvl="8" w:tplc="36BADBC6">
      <w:start w:val="1"/>
      <w:numFmt w:val="lowerRoman"/>
      <w:lvlText w:val="%9."/>
      <w:lvlJc w:val="right"/>
      <w:pPr>
        <w:ind w:left="6480" w:hanging="180"/>
      </w:pPr>
    </w:lvl>
  </w:abstractNum>
  <w:abstractNum w:abstractNumId="18" w15:restartNumberingAfterBreak="0">
    <w:nsid w:val="53FF4AF4"/>
    <w:multiLevelType w:val="hybridMultilevel"/>
    <w:tmpl w:val="CAFCB2F8"/>
    <w:lvl w:ilvl="0" w:tplc="4BEAA776">
      <w:start w:val="1"/>
      <w:numFmt w:val="decimal"/>
      <w:lvlText w:val="%1."/>
      <w:lvlJc w:val="left"/>
      <w:pPr>
        <w:ind w:left="720" w:hanging="360"/>
      </w:pPr>
    </w:lvl>
    <w:lvl w:ilvl="1" w:tplc="E954FDE4">
      <w:start w:val="1"/>
      <w:numFmt w:val="lowerLetter"/>
      <w:lvlText w:val="%2."/>
      <w:lvlJc w:val="left"/>
      <w:pPr>
        <w:ind w:left="1440" w:hanging="360"/>
      </w:pPr>
    </w:lvl>
    <w:lvl w:ilvl="2" w:tplc="C8564968">
      <w:start w:val="1"/>
      <w:numFmt w:val="lowerRoman"/>
      <w:lvlText w:val="%3."/>
      <w:lvlJc w:val="right"/>
      <w:pPr>
        <w:ind w:left="2160" w:hanging="180"/>
      </w:pPr>
    </w:lvl>
    <w:lvl w:ilvl="3" w:tplc="8670E44C">
      <w:start w:val="1"/>
      <w:numFmt w:val="decimal"/>
      <w:lvlText w:val="%4."/>
      <w:lvlJc w:val="left"/>
      <w:pPr>
        <w:ind w:left="2880" w:hanging="360"/>
      </w:pPr>
    </w:lvl>
    <w:lvl w:ilvl="4" w:tplc="E3F02B0A">
      <w:start w:val="1"/>
      <w:numFmt w:val="lowerLetter"/>
      <w:lvlText w:val="%5."/>
      <w:lvlJc w:val="left"/>
      <w:pPr>
        <w:ind w:left="3600" w:hanging="360"/>
      </w:pPr>
    </w:lvl>
    <w:lvl w:ilvl="5" w:tplc="8BF82480">
      <w:start w:val="1"/>
      <w:numFmt w:val="lowerRoman"/>
      <w:lvlText w:val="%6."/>
      <w:lvlJc w:val="right"/>
      <w:pPr>
        <w:ind w:left="4320" w:hanging="180"/>
      </w:pPr>
    </w:lvl>
    <w:lvl w:ilvl="6" w:tplc="8D1292A2">
      <w:start w:val="1"/>
      <w:numFmt w:val="decimal"/>
      <w:lvlText w:val="%7."/>
      <w:lvlJc w:val="left"/>
      <w:pPr>
        <w:ind w:left="5040" w:hanging="360"/>
      </w:pPr>
    </w:lvl>
    <w:lvl w:ilvl="7" w:tplc="BDAADA42">
      <w:start w:val="1"/>
      <w:numFmt w:val="lowerLetter"/>
      <w:lvlText w:val="%8."/>
      <w:lvlJc w:val="left"/>
      <w:pPr>
        <w:ind w:left="5760" w:hanging="360"/>
      </w:pPr>
    </w:lvl>
    <w:lvl w:ilvl="8" w:tplc="9D24045E">
      <w:start w:val="1"/>
      <w:numFmt w:val="lowerRoman"/>
      <w:lvlText w:val="%9."/>
      <w:lvlJc w:val="right"/>
      <w:pPr>
        <w:ind w:left="6480" w:hanging="180"/>
      </w:pPr>
    </w:lvl>
  </w:abstractNum>
  <w:abstractNum w:abstractNumId="19" w15:restartNumberingAfterBreak="0">
    <w:nsid w:val="5BC5D6B4"/>
    <w:multiLevelType w:val="hybridMultilevel"/>
    <w:tmpl w:val="7ED2D804"/>
    <w:lvl w:ilvl="0" w:tplc="C4EC3344">
      <w:start w:val="1"/>
      <w:numFmt w:val="bullet"/>
      <w:lvlText w:val="·"/>
      <w:lvlJc w:val="left"/>
      <w:pPr>
        <w:ind w:left="720" w:hanging="360"/>
      </w:pPr>
      <w:rPr>
        <w:rFonts w:ascii="Symbol" w:hAnsi="Symbol" w:hint="default"/>
      </w:rPr>
    </w:lvl>
    <w:lvl w:ilvl="1" w:tplc="02E465DE">
      <w:start w:val="1"/>
      <w:numFmt w:val="bullet"/>
      <w:lvlText w:val="o"/>
      <w:lvlJc w:val="left"/>
      <w:pPr>
        <w:ind w:left="1440" w:hanging="360"/>
      </w:pPr>
      <w:rPr>
        <w:rFonts w:ascii="Courier New" w:hAnsi="Courier New" w:hint="default"/>
      </w:rPr>
    </w:lvl>
    <w:lvl w:ilvl="2" w:tplc="7F6CC09A">
      <w:start w:val="1"/>
      <w:numFmt w:val="bullet"/>
      <w:lvlText w:val=""/>
      <w:lvlJc w:val="left"/>
      <w:pPr>
        <w:ind w:left="2160" w:hanging="360"/>
      </w:pPr>
      <w:rPr>
        <w:rFonts w:ascii="Wingdings" w:hAnsi="Wingdings" w:hint="default"/>
      </w:rPr>
    </w:lvl>
    <w:lvl w:ilvl="3" w:tplc="722A0F0A">
      <w:start w:val="1"/>
      <w:numFmt w:val="bullet"/>
      <w:lvlText w:val=""/>
      <w:lvlJc w:val="left"/>
      <w:pPr>
        <w:ind w:left="2880" w:hanging="360"/>
      </w:pPr>
      <w:rPr>
        <w:rFonts w:ascii="Symbol" w:hAnsi="Symbol" w:hint="default"/>
      </w:rPr>
    </w:lvl>
    <w:lvl w:ilvl="4" w:tplc="301284EA">
      <w:start w:val="1"/>
      <w:numFmt w:val="bullet"/>
      <w:lvlText w:val="o"/>
      <w:lvlJc w:val="left"/>
      <w:pPr>
        <w:ind w:left="3600" w:hanging="360"/>
      </w:pPr>
      <w:rPr>
        <w:rFonts w:ascii="Courier New" w:hAnsi="Courier New" w:hint="default"/>
      </w:rPr>
    </w:lvl>
    <w:lvl w:ilvl="5" w:tplc="9D7ABBEE">
      <w:start w:val="1"/>
      <w:numFmt w:val="bullet"/>
      <w:lvlText w:val=""/>
      <w:lvlJc w:val="left"/>
      <w:pPr>
        <w:ind w:left="4320" w:hanging="360"/>
      </w:pPr>
      <w:rPr>
        <w:rFonts w:ascii="Wingdings" w:hAnsi="Wingdings" w:hint="default"/>
      </w:rPr>
    </w:lvl>
    <w:lvl w:ilvl="6" w:tplc="4670A82C">
      <w:start w:val="1"/>
      <w:numFmt w:val="bullet"/>
      <w:lvlText w:val=""/>
      <w:lvlJc w:val="left"/>
      <w:pPr>
        <w:ind w:left="5040" w:hanging="360"/>
      </w:pPr>
      <w:rPr>
        <w:rFonts w:ascii="Symbol" w:hAnsi="Symbol" w:hint="default"/>
      </w:rPr>
    </w:lvl>
    <w:lvl w:ilvl="7" w:tplc="420AF44E">
      <w:start w:val="1"/>
      <w:numFmt w:val="bullet"/>
      <w:lvlText w:val="o"/>
      <w:lvlJc w:val="left"/>
      <w:pPr>
        <w:ind w:left="5760" w:hanging="360"/>
      </w:pPr>
      <w:rPr>
        <w:rFonts w:ascii="Courier New" w:hAnsi="Courier New" w:hint="default"/>
      </w:rPr>
    </w:lvl>
    <w:lvl w:ilvl="8" w:tplc="1B94826A">
      <w:start w:val="1"/>
      <w:numFmt w:val="bullet"/>
      <w:lvlText w:val=""/>
      <w:lvlJc w:val="left"/>
      <w:pPr>
        <w:ind w:left="6480" w:hanging="360"/>
      </w:pPr>
      <w:rPr>
        <w:rFonts w:ascii="Wingdings" w:hAnsi="Wingdings" w:hint="default"/>
      </w:rPr>
    </w:lvl>
  </w:abstractNum>
  <w:abstractNum w:abstractNumId="20" w15:restartNumberingAfterBreak="0">
    <w:nsid w:val="5BDC7D9D"/>
    <w:multiLevelType w:val="hybridMultilevel"/>
    <w:tmpl w:val="3FBEE20E"/>
    <w:lvl w:ilvl="0" w:tplc="CFA441B8">
      <w:start w:val="1"/>
      <w:numFmt w:val="bullet"/>
      <w:lvlText w:val="·"/>
      <w:lvlJc w:val="left"/>
      <w:pPr>
        <w:ind w:left="720" w:hanging="360"/>
      </w:pPr>
      <w:rPr>
        <w:rFonts w:ascii="Symbol" w:hAnsi="Symbol" w:hint="default"/>
      </w:rPr>
    </w:lvl>
    <w:lvl w:ilvl="1" w:tplc="C478A81E">
      <w:start w:val="1"/>
      <w:numFmt w:val="bullet"/>
      <w:lvlText w:val="o"/>
      <w:lvlJc w:val="left"/>
      <w:pPr>
        <w:ind w:left="1440" w:hanging="360"/>
      </w:pPr>
      <w:rPr>
        <w:rFonts w:ascii="Courier New" w:hAnsi="Courier New" w:hint="default"/>
      </w:rPr>
    </w:lvl>
    <w:lvl w:ilvl="2" w:tplc="04102AEC">
      <w:start w:val="1"/>
      <w:numFmt w:val="bullet"/>
      <w:lvlText w:val=""/>
      <w:lvlJc w:val="left"/>
      <w:pPr>
        <w:ind w:left="2160" w:hanging="360"/>
      </w:pPr>
      <w:rPr>
        <w:rFonts w:ascii="Wingdings" w:hAnsi="Wingdings" w:hint="default"/>
      </w:rPr>
    </w:lvl>
    <w:lvl w:ilvl="3" w:tplc="0D9A0A26">
      <w:start w:val="1"/>
      <w:numFmt w:val="bullet"/>
      <w:lvlText w:val=""/>
      <w:lvlJc w:val="left"/>
      <w:pPr>
        <w:ind w:left="2880" w:hanging="360"/>
      </w:pPr>
      <w:rPr>
        <w:rFonts w:ascii="Symbol" w:hAnsi="Symbol" w:hint="default"/>
      </w:rPr>
    </w:lvl>
    <w:lvl w:ilvl="4" w:tplc="B148CD8A">
      <w:start w:val="1"/>
      <w:numFmt w:val="bullet"/>
      <w:lvlText w:val="o"/>
      <w:lvlJc w:val="left"/>
      <w:pPr>
        <w:ind w:left="3600" w:hanging="360"/>
      </w:pPr>
      <w:rPr>
        <w:rFonts w:ascii="Courier New" w:hAnsi="Courier New" w:hint="default"/>
      </w:rPr>
    </w:lvl>
    <w:lvl w:ilvl="5" w:tplc="E076B3A4">
      <w:start w:val="1"/>
      <w:numFmt w:val="bullet"/>
      <w:lvlText w:val=""/>
      <w:lvlJc w:val="left"/>
      <w:pPr>
        <w:ind w:left="4320" w:hanging="360"/>
      </w:pPr>
      <w:rPr>
        <w:rFonts w:ascii="Wingdings" w:hAnsi="Wingdings" w:hint="default"/>
      </w:rPr>
    </w:lvl>
    <w:lvl w:ilvl="6" w:tplc="36B4E024">
      <w:start w:val="1"/>
      <w:numFmt w:val="bullet"/>
      <w:lvlText w:val=""/>
      <w:lvlJc w:val="left"/>
      <w:pPr>
        <w:ind w:left="5040" w:hanging="360"/>
      </w:pPr>
      <w:rPr>
        <w:rFonts w:ascii="Symbol" w:hAnsi="Symbol" w:hint="default"/>
      </w:rPr>
    </w:lvl>
    <w:lvl w:ilvl="7" w:tplc="41CA746E">
      <w:start w:val="1"/>
      <w:numFmt w:val="bullet"/>
      <w:lvlText w:val="o"/>
      <w:lvlJc w:val="left"/>
      <w:pPr>
        <w:ind w:left="5760" w:hanging="360"/>
      </w:pPr>
      <w:rPr>
        <w:rFonts w:ascii="Courier New" w:hAnsi="Courier New" w:hint="default"/>
      </w:rPr>
    </w:lvl>
    <w:lvl w:ilvl="8" w:tplc="35E29F7E">
      <w:start w:val="1"/>
      <w:numFmt w:val="bullet"/>
      <w:lvlText w:val=""/>
      <w:lvlJc w:val="left"/>
      <w:pPr>
        <w:ind w:left="6480" w:hanging="360"/>
      </w:pPr>
      <w:rPr>
        <w:rFonts w:ascii="Wingdings" w:hAnsi="Wingdings" w:hint="default"/>
      </w:rPr>
    </w:lvl>
  </w:abstractNum>
  <w:abstractNum w:abstractNumId="21" w15:restartNumberingAfterBreak="0">
    <w:nsid w:val="6526251C"/>
    <w:multiLevelType w:val="hybridMultilevel"/>
    <w:tmpl w:val="8430ACB4"/>
    <w:lvl w:ilvl="0" w:tplc="F77272FA">
      <w:start w:val="1"/>
      <w:numFmt w:val="bullet"/>
      <w:lvlText w:val="-"/>
      <w:lvlJc w:val="left"/>
      <w:pPr>
        <w:ind w:left="720" w:hanging="360"/>
      </w:pPr>
      <w:rPr>
        <w:rFonts w:ascii="Calibri" w:hAnsi="Calibri" w:hint="default"/>
      </w:rPr>
    </w:lvl>
    <w:lvl w:ilvl="1" w:tplc="67348DB4">
      <w:start w:val="1"/>
      <w:numFmt w:val="bullet"/>
      <w:lvlText w:val="o"/>
      <w:lvlJc w:val="left"/>
      <w:pPr>
        <w:ind w:left="1440" w:hanging="360"/>
      </w:pPr>
      <w:rPr>
        <w:rFonts w:ascii="Courier New" w:hAnsi="Courier New" w:hint="default"/>
      </w:rPr>
    </w:lvl>
    <w:lvl w:ilvl="2" w:tplc="B73E5F16">
      <w:start w:val="1"/>
      <w:numFmt w:val="bullet"/>
      <w:lvlText w:val=""/>
      <w:lvlJc w:val="left"/>
      <w:pPr>
        <w:ind w:left="2160" w:hanging="360"/>
      </w:pPr>
      <w:rPr>
        <w:rFonts w:ascii="Wingdings" w:hAnsi="Wingdings" w:hint="default"/>
      </w:rPr>
    </w:lvl>
    <w:lvl w:ilvl="3" w:tplc="328EE67E">
      <w:start w:val="1"/>
      <w:numFmt w:val="bullet"/>
      <w:lvlText w:val=""/>
      <w:lvlJc w:val="left"/>
      <w:pPr>
        <w:ind w:left="2880" w:hanging="360"/>
      </w:pPr>
      <w:rPr>
        <w:rFonts w:ascii="Symbol" w:hAnsi="Symbol" w:hint="default"/>
      </w:rPr>
    </w:lvl>
    <w:lvl w:ilvl="4" w:tplc="232C900C">
      <w:start w:val="1"/>
      <w:numFmt w:val="bullet"/>
      <w:lvlText w:val="o"/>
      <w:lvlJc w:val="left"/>
      <w:pPr>
        <w:ind w:left="3600" w:hanging="360"/>
      </w:pPr>
      <w:rPr>
        <w:rFonts w:ascii="Courier New" w:hAnsi="Courier New" w:hint="default"/>
      </w:rPr>
    </w:lvl>
    <w:lvl w:ilvl="5" w:tplc="80C4752C">
      <w:start w:val="1"/>
      <w:numFmt w:val="bullet"/>
      <w:lvlText w:val=""/>
      <w:lvlJc w:val="left"/>
      <w:pPr>
        <w:ind w:left="4320" w:hanging="360"/>
      </w:pPr>
      <w:rPr>
        <w:rFonts w:ascii="Wingdings" w:hAnsi="Wingdings" w:hint="default"/>
      </w:rPr>
    </w:lvl>
    <w:lvl w:ilvl="6" w:tplc="B72E0F3A">
      <w:start w:val="1"/>
      <w:numFmt w:val="bullet"/>
      <w:lvlText w:val=""/>
      <w:lvlJc w:val="left"/>
      <w:pPr>
        <w:ind w:left="5040" w:hanging="360"/>
      </w:pPr>
      <w:rPr>
        <w:rFonts w:ascii="Symbol" w:hAnsi="Symbol" w:hint="default"/>
      </w:rPr>
    </w:lvl>
    <w:lvl w:ilvl="7" w:tplc="74A2F35E">
      <w:start w:val="1"/>
      <w:numFmt w:val="bullet"/>
      <w:lvlText w:val="o"/>
      <w:lvlJc w:val="left"/>
      <w:pPr>
        <w:ind w:left="5760" w:hanging="360"/>
      </w:pPr>
      <w:rPr>
        <w:rFonts w:ascii="Courier New" w:hAnsi="Courier New" w:hint="default"/>
      </w:rPr>
    </w:lvl>
    <w:lvl w:ilvl="8" w:tplc="EE5CEB8E">
      <w:start w:val="1"/>
      <w:numFmt w:val="bullet"/>
      <w:lvlText w:val=""/>
      <w:lvlJc w:val="left"/>
      <w:pPr>
        <w:ind w:left="6480" w:hanging="360"/>
      </w:pPr>
      <w:rPr>
        <w:rFonts w:ascii="Wingdings" w:hAnsi="Wingdings" w:hint="default"/>
      </w:rPr>
    </w:lvl>
  </w:abstractNum>
  <w:abstractNum w:abstractNumId="22" w15:restartNumberingAfterBreak="0">
    <w:nsid w:val="654E3574"/>
    <w:multiLevelType w:val="hybridMultilevel"/>
    <w:tmpl w:val="FB883F9C"/>
    <w:lvl w:ilvl="0" w:tplc="B624340E">
      <w:start w:val="1"/>
      <w:numFmt w:val="bullet"/>
      <w:lvlText w:val="·"/>
      <w:lvlJc w:val="left"/>
      <w:pPr>
        <w:ind w:left="720" w:hanging="360"/>
      </w:pPr>
      <w:rPr>
        <w:rFonts w:ascii="Symbol" w:hAnsi="Symbol" w:hint="default"/>
      </w:rPr>
    </w:lvl>
    <w:lvl w:ilvl="1" w:tplc="5FE692AC">
      <w:start w:val="1"/>
      <w:numFmt w:val="bullet"/>
      <w:lvlText w:val="o"/>
      <w:lvlJc w:val="left"/>
      <w:pPr>
        <w:ind w:left="1440" w:hanging="360"/>
      </w:pPr>
      <w:rPr>
        <w:rFonts w:ascii="Courier New" w:hAnsi="Courier New" w:hint="default"/>
      </w:rPr>
    </w:lvl>
    <w:lvl w:ilvl="2" w:tplc="42F0641E">
      <w:start w:val="1"/>
      <w:numFmt w:val="bullet"/>
      <w:lvlText w:val=""/>
      <w:lvlJc w:val="left"/>
      <w:pPr>
        <w:ind w:left="2160" w:hanging="360"/>
      </w:pPr>
      <w:rPr>
        <w:rFonts w:ascii="Wingdings" w:hAnsi="Wingdings" w:hint="default"/>
      </w:rPr>
    </w:lvl>
    <w:lvl w:ilvl="3" w:tplc="5064919E">
      <w:start w:val="1"/>
      <w:numFmt w:val="bullet"/>
      <w:lvlText w:val=""/>
      <w:lvlJc w:val="left"/>
      <w:pPr>
        <w:ind w:left="2880" w:hanging="360"/>
      </w:pPr>
      <w:rPr>
        <w:rFonts w:ascii="Symbol" w:hAnsi="Symbol" w:hint="default"/>
      </w:rPr>
    </w:lvl>
    <w:lvl w:ilvl="4" w:tplc="FEACCE46">
      <w:start w:val="1"/>
      <w:numFmt w:val="bullet"/>
      <w:lvlText w:val="o"/>
      <w:lvlJc w:val="left"/>
      <w:pPr>
        <w:ind w:left="3600" w:hanging="360"/>
      </w:pPr>
      <w:rPr>
        <w:rFonts w:ascii="Courier New" w:hAnsi="Courier New" w:hint="default"/>
      </w:rPr>
    </w:lvl>
    <w:lvl w:ilvl="5" w:tplc="D50E0F90">
      <w:start w:val="1"/>
      <w:numFmt w:val="bullet"/>
      <w:lvlText w:val=""/>
      <w:lvlJc w:val="left"/>
      <w:pPr>
        <w:ind w:left="4320" w:hanging="360"/>
      </w:pPr>
      <w:rPr>
        <w:rFonts w:ascii="Wingdings" w:hAnsi="Wingdings" w:hint="default"/>
      </w:rPr>
    </w:lvl>
    <w:lvl w:ilvl="6" w:tplc="522CD6FE">
      <w:start w:val="1"/>
      <w:numFmt w:val="bullet"/>
      <w:lvlText w:val=""/>
      <w:lvlJc w:val="left"/>
      <w:pPr>
        <w:ind w:left="5040" w:hanging="360"/>
      </w:pPr>
      <w:rPr>
        <w:rFonts w:ascii="Symbol" w:hAnsi="Symbol" w:hint="default"/>
      </w:rPr>
    </w:lvl>
    <w:lvl w:ilvl="7" w:tplc="4F6AF884">
      <w:start w:val="1"/>
      <w:numFmt w:val="bullet"/>
      <w:lvlText w:val="o"/>
      <w:lvlJc w:val="left"/>
      <w:pPr>
        <w:ind w:left="5760" w:hanging="360"/>
      </w:pPr>
      <w:rPr>
        <w:rFonts w:ascii="Courier New" w:hAnsi="Courier New" w:hint="default"/>
      </w:rPr>
    </w:lvl>
    <w:lvl w:ilvl="8" w:tplc="A92EE22A">
      <w:start w:val="1"/>
      <w:numFmt w:val="bullet"/>
      <w:lvlText w:val=""/>
      <w:lvlJc w:val="left"/>
      <w:pPr>
        <w:ind w:left="6480" w:hanging="360"/>
      </w:pPr>
      <w:rPr>
        <w:rFonts w:ascii="Wingdings" w:hAnsi="Wingdings" w:hint="default"/>
      </w:rPr>
    </w:lvl>
  </w:abstractNum>
  <w:abstractNum w:abstractNumId="23" w15:restartNumberingAfterBreak="0">
    <w:nsid w:val="672B9C7F"/>
    <w:multiLevelType w:val="hybridMultilevel"/>
    <w:tmpl w:val="00CC0DE2"/>
    <w:lvl w:ilvl="0" w:tplc="E4F2C330">
      <w:start w:val="1"/>
      <w:numFmt w:val="bullet"/>
      <w:lvlText w:val="·"/>
      <w:lvlJc w:val="left"/>
      <w:pPr>
        <w:ind w:left="1080" w:hanging="360"/>
      </w:pPr>
      <w:rPr>
        <w:rFonts w:ascii="Symbol" w:hAnsi="Symbol" w:hint="default"/>
      </w:rPr>
    </w:lvl>
    <w:lvl w:ilvl="1" w:tplc="C382F47C">
      <w:start w:val="1"/>
      <w:numFmt w:val="bullet"/>
      <w:lvlText w:val="o"/>
      <w:lvlJc w:val="left"/>
      <w:pPr>
        <w:ind w:left="1800" w:hanging="360"/>
      </w:pPr>
      <w:rPr>
        <w:rFonts w:ascii="Courier New" w:hAnsi="Courier New" w:hint="default"/>
      </w:rPr>
    </w:lvl>
    <w:lvl w:ilvl="2" w:tplc="F496CC06">
      <w:start w:val="1"/>
      <w:numFmt w:val="bullet"/>
      <w:lvlText w:val=""/>
      <w:lvlJc w:val="left"/>
      <w:pPr>
        <w:ind w:left="2520" w:hanging="360"/>
      </w:pPr>
      <w:rPr>
        <w:rFonts w:ascii="Wingdings" w:hAnsi="Wingdings" w:hint="default"/>
      </w:rPr>
    </w:lvl>
    <w:lvl w:ilvl="3" w:tplc="B8E26D10">
      <w:start w:val="1"/>
      <w:numFmt w:val="bullet"/>
      <w:lvlText w:val=""/>
      <w:lvlJc w:val="left"/>
      <w:pPr>
        <w:ind w:left="3240" w:hanging="360"/>
      </w:pPr>
      <w:rPr>
        <w:rFonts w:ascii="Symbol" w:hAnsi="Symbol" w:hint="default"/>
      </w:rPr>
    </w:lvl>
    <w:lvl w:ilvl="4" w:tplc="76842494">
      <w:start w:val="1"/>
      <w:numFmt w:val="bullet"/>
      <w:lvlText w:val="o"/>
      <w:lvlJc w:val="left"/>
      <w:pPr>
        <w:ind w:left="3960" w:hanging="360"/>
      </w:pPr>
      <w:rPr>
        <w:rFonts w:ascii="Courier New" w:hAnsi="Courier New" w:hint="default"/>
      </w:rPr>
    </w:lvl>
    <w:lvl w:ilvl="5" w:tplc="8EC802BC">
      <w:start w:val="1"/>
      <w:numFmt w:val="bullet"/>
      <w:lvlText w:val=""/>
      <w:lvlJc w:val="left"/>
      <w:pPr>
        <w:ind w:left="4680" w:hanging="360"/>
      </w:pPr>
      <w:rPr>
        <w:rFonts w:ascii="Wingdings" w:hAnsi="Wingdings" w:hint="default"/>
      </w:rPr>
    </w:lvl>
    <w:lvl w:ilvl="6" w:tplc="25F0E758">
      <w:start w:val="1"/>
      <w:numFmt w:val="bullet"/>
      <w:lvlText w:val=""/>
      <w:lvlJc w:val="left"/>
      <w:pPr>
        <w:ind w:left="5400" w:hanging="360"/>
      </w:pPr>
      <w:rPr>
        <w:rFonts w:ascii="Symbol" w:hAnsi="Symbol" w:hint="default"/>
      </w:rPr>
    </w:lvl>
    <w:lvl w:ilvl="7" w:tplc="C660C914">
      <w:start w:val="1"/>
      <w:numFmt w:val="bullet"/>
      <w:lvlText w:val="o"/>
      <w:lvlJc w:val="left"/>
      <w:pPr>
        <w:ind w:left="6120" w:hanging="360"/>
      </w:pPr>
      <w:rPr>
        <w:rFonts w:ascii="Courier New" w:hAnsi="Courier New" w:hint="default"/>
      </w:rPr>
    </w:lvl>
    <w:lvl w:ilvl="8" w:tplc="A364D14A">
      <w:start w:val="1"/>
      <w:numFmt w:val="bullet"/>
      <w:lvlText w:val=""/>
      <w:lvlJc w:val="left"/>
      <w:pPr>
        <w:ind w:left="6840" w:hanging="360"/>
      </w:pPr>
      <w:rPr>
        <w:rFonts w:ascii="Wingdings" w:hAnsi="Wingdings" w:hint="default"/>
      </w:rPr>
    </w:lvl>
  </w:abstractNum>
  <w:abstractNum w:abstractNumId="24" w15:restartNumberingAfterBreak="0">
    <w:nsid w:val="6A0A338D"/>
    <w:multiLevelType w:val="hybridMultilevel"/>
    <w:tmpl w:val="03901F2E"/>
    <w:lvl w:ilvl="0" w:tplc="8BCED5DA">
      <w:start w:val="1"/>
      <w:numFmt w:val="bullet"/>
      <w:lvlText w:val="·"/>
      <w:lvlJc w:val="left"/>
      <w:pPr>
        <w:ind w:left="720" w:hanging="360"/>
      </w:pPr>
      <w:rPr>
        <w:rFonts w:ascii="Symbol" w:hAnsi="Symbol" w:hint="default"/>
      </w:rPr>
    </w:lvl>
    <w:lvl w:ilvl="1" w:tplc="88245ECA">
      <w:start w:val="1"/>
      <w:numFmt w:val="bullet"/>
      <w:lvlText w:val="o"/>
      <w:lvlJc w:val="left"/>
      <w:pPr>
        <w:ind w:left="1440" w:hanging="360"/>
      </w:pPr>
      <w:rPr>
        <w:rFonts w:ascii="Courier New" w:hAnsi="Courier New" w:hint="default"/>
      </w:rPr>
    </w:lvl>
    <w:lvl w:ilvl="2" w:tplc="D3AAC714">
      <w:start w:val="1"/>
      <w:numFmt w:val="bullet"/>
      <w:lvlText w:val=""/>
      <w:lvlJc w:val="left"/>
      <w:pPr>
        <w:ind w:left="2160" w:hanging="360"/>
      </w:pPr>
      <w:rPr>
        <w:rFonts w:ascii="Wingdings" w:hAnsi="Wingdings" w:hint="default"/>
      </w:rPr>
    </w:lvl>
    <w:lvl w:ilvl="3" w:tplc="FE98A916">
      <w:start w:val="1"/>
      <w:numFmt w:val="bullet"/>
      <w:lvlText w:val=""/>
      <w:lvlJc w:val="left"/>
      <w:pPr>
        <w:ind w:left="2880" w:hanging="360"/>
      </w:pPr>
      <w:rPr>
        <w:rFonts w:ascii="Symbol" w:hAnsi="Symbol" w:hint="default"/>
      </w:rPr>
    </w:lvl>
    <w:lvl w:ilvl="4" w:tplc="23DE792C">
      <w:start w:val="1"/>
      <w:numFmt w:val="bullet"/>
      <w:lvlText w:val="o"/>
      <w:lvlJc w:val="left"/>
      <w:pPr>
        <w:ind w:left="3600" w:hanging="360"/>
      </w:pPr>
      <w:rPr>
        <w:rFonts w:ascii="Courier New" w:hAnsi="Courier New" w:hint="default"/>
      </w:rPr>
    </w:lvl>
    <w:lvl w:ilvl="5" w:tplc="E89079A2">
      <w:start w:val="1"/>
      <w:numFmt w:val="bullet"/>
      <w:lvlText w:val=""/>
      <w:lvlJc w:val="left"/>
      <w:pPr>
        <w:ind w:left="4320" w:hanging="360"/>
      </w:pPr>
      <w:rPr>
        <w:rFonts w:ascii="Wingdings" w:hAnsi="Wingdings" w:hint="default"/>
      </w:rPr>
    </w:lvl>
    <w:lvl w:ilvl="6" w:tplc="E084DCAC">
      <w:start w:val="1"/>
      <w:numFmt w:val="bullet"/>
      <w:lvlText w:val=""/>
      <w:lvlJc w:val="left"/>
      <w:pPr>
        <w:ind w:left="5040" w:hanging="360"/>
      </w:pPr>
      <w:rPr>
        <w:rFonts w:ascii="Symbol" w:hAnsi="Symbol" w:hint="default"/>
      </w:rPr>
    </w:lvl>
    <w:lvl w:ilvl="7" w:tplc="33ACC444">
      <w:start w:val="1"/>
      <w:numFmt w:val="bullet"/>
      <w:lvlText w:val="o"/>
      <w:lvlJc w:val="left"/>
      <w:pPr>
        <w:ind w:left="5760" w:hanging="360"/>
      </w:pPr>
      <w:rPr>
        <w:rFonts w:ascii="Courier New" w:hAnsi="Courier New" w:hint="default"/>
      </w:rPr>
    </w:lvl>
    <w:lvl w:ilvl="8" w:tplc="16DC69EC">
      <w:start w:val="1"/>
      <w:numFmt w:val="bullet"/>
      <w:lvlText w:val=""/>
      <w:lvlJc w:val="left"/>
      <w:pPr>
        <w:ind w:left="6480" w:hanging="360"/>
      </w:pPr>
      <w:rPr>
        <w:rFonts w:ascii="Wingdings" w:hAnsi="Wingdings" w:hint="default"/>
      </w:rPr>
    </w:lvl>
  </w:abstractNum>
  <w:abstractNum w:abstractNumId="25" w15:restartNumberingAfterBreak="0">
    <w:nsid w:val="729E428C"/>
    <w:multiLevelType w:val="hybridMultilevel"/>
    <w:tmpl w:val="8A1CDDC6"/>
    <w:lvl w:ilvl="0" w:tplc="864A643C">
      <w:start w:val="1"/>
      <w:numFmt w:val="bullet"/>
      <w:lvlText w:val="-"/>
      <w:lvlJc w:val="left"/>
      <w:pPr>
        <w:ind w:left="720" w:hanging="360"/>
      </w:pPr>
      <w:rPr>
        <w:rFonts w:ascii="Calibri" w:hAnsi="Calibri" w:hint="default"/>
      </w:rPr>
    </w:lvl>
    <w:lvl w:ilvl="1" w:tplc="C2E0C224">
      <w:start w:val="1"/>
      <w:numFmt w:val="bullet"/>
      <w:lvlText w:val="o"/>
      <w:lvlJc w:val="left"/>
      <w:pPr>
        <w:ind w:left="1440" w:hanging="360"/>
      </w:pPr>
      <w:rPr>
        <w:rFonts w:ascii="Courier New" w:hAnsi="Courier New" w:hint="default"/>
      </w:rPr>
    </w:lvl>
    <w:lvl w:ilvl="2" w:tplc="52EC8890">
      <w:start w:val="1"/>
      <w:numFmt w:val="bullet"/>
      <w:lvlText w:val=""/>
      <w:lvlJc w:val="left"/>
      <w:pPr>
        <w:ind w:left="2160" w:hanging="360"/>
      </w:pPr>
      <w:rPr>
        <w:rFonts w:ascii="Wingdings" w:hAnsi="Wingdings" w:hint="default"/>
      </w:rPr>
    </w:lvl>
    <w:lvl w:ilvl="3" w:tplc="A462CC9A">
      <w:start w:val="1"/>
      <w:numFmt w:val="bullet"/>
      <w:lvlText w:val=""/>
      <w:lvlJc w:val="left"/>
      <w:pPr>
        <w:ind w:left="2880" w:hanging="360"/>
      </w:pPr>
      <w:rPr>
        <w:rFonts w:ascii="Symbol" w:hAnsi="Symbol" w:hint="default"/>
      </w:rPr>
    </w:lvl>
    <w:lvl w:ilvl="4" w:tplc="B6D82654">
      <w:start w:val="1"/>
      <w:numFmt w:val="bullet"/>
      <w:lvlText w:val="o"/>
      <w:lvlJc w:val="left"/>
      <w:pPr>
        <w:ind w:left="3600" w:hanging="360"/>
      </w:pPr>
      <w:rPr>
        <w:rFonts w:ascii="Courier New" w:hAnsi="Courier New" w:hint="default"/>
      </w:rPr>
    </w:lvl>
    <w:lvl w:ilvl="5" w:tplc="CBBA42CA">
      <w:start w:val="1"/>
      <w:numFmt w:val="bullet"/>
      <w:lvlText w:val=""/>
      <w:lvlJc w:val="left"/>
      <w:pPr>
        <w:ind w:left="4320" w:hanging="360"/>
      </w:pPr>
      <w:rPr>
        <w:rFonts w:ascii="Wingdings" w:hAnsi="Wingdings" w:hint="default"/>
      </w:rPr>
    </w:lvl>
    <w:lvl w:ilvl="6" w:tplc="CE04161E">
      <w:start w:val="1"/>
      <w:numFmt w:val="bullet"/>
      <w:lvlText w:val=""/>
      <w:lvlJc w:val="left"/>
      <w:pPr>
        <w:ind w:left="5040" w:hanging="360"/>
      </w:pPr>
      <w:rPr>
        <w:rFonts w:ascii="Symbol" w:hAnsi="Symbol" w:hint="default"/>
      </w:rPr>
    </w:lvl>
    <w:lvl w:ilvl="7" w:tplc="D7928A54">
      <w:start w:val="1"/>
      <w:numFmt w:val="bullet"/>
      <w:lvlText w:val="o"/>
      <w:lvlJc w:val="left"/>
      <w:pPr>
        <w:ind w:left="5760" w:hanging="360"/>
      </w:pPr>
      <w:rPr>
        <w:rFonts w:ascii="Courier New" w:hAnsi="Courier New" w:hint="default"/>
      </w:rPr>
    </w:lvl>
    <w:lvl w:ilvl="8" w:tplc="57B63ACE">
      <w:start w:val="1"/>
      <w:numFmt w:val="bullet"/>
      <w:lvlText w:val=""/>
      <w:lvlJc w:val="left"/>
      <w:pPr>
        <w:ind w:left="6480" w:hanging="360"/>
      </w:pPr>
      <w:rPr>
        <w:rFonts w:ascii="Wingdings" w:hAnsi="Wingdings" w:hint="default"/>
      </w:rPr>
    </w:lvl>
  </w:abstractNum>
  <w:abstractNum w:abstractNumId="26" w15:restartNumberingAfterBreak="0">
    <w:nsid w:val="7881F35B"/>
    <w:multiLevelType w:val="hybridMultilevel"/>
    <w:tmpl w:val="394A30CE"/>
    <w:lvl w:ilvl="0" w:tplc="A8568EC8">
      <w:start w:val="1"/>
      <w:numFmt w:val="bullet"/>
      <w:lvlText w:val="-"/>
      <w:lvlJc w:val="left"/>
      <w:pPr>
        <w:ind w:left="720" w:hanging="360"/>
      </w:pPr>
      <w:rPr>
        <w:rFonts w:ascii="Calibri" w:hAnsi="Calibri" w:hint="default"/>
      </w:rPr>
    </w:lvl>
    <w:lvl w:ilvl="1" w:tplc="01742F2A">
      <w:start w:val="1"/>
      <w:numFmt w:val="bullet"/>
      <w:lvlText w:val="o"/>
      <w:lvlJc w:val="left"/>
      <w:pPr>
        <w:ind w:left="1440" w:hanging="360"/>
      </w:pPr>
      <w:rPr>
        <w:rFonts w:ascii="Courier New" w:hAnsi="Courier New" w:hint="default"/>
      </w:rPr>
    </w:lvl>
    <w:lvl w:ilvl="2" w:tplc="DB7CCBF4">
      <w:start w:val="1"/>
      <w:numFmt w:val="bullet"/>
      <w:lvlText w:val=""/>
      <w:lvlJc w:val="left"/>
      <w:pPr>
        <w:ind w:left="2160" w:hanging="360"/>
      </w:pPr>
      <w:rPr>
        <w:rFonts w:ascii="Wingdings" w:hAnsi="Wingdings" w:hint="default"/>
      </w:rPr>
    </w:lvl>
    <w:lvl w:ilvl="3" w:tplc="E6803998">
      <w:start w:val="1"/>
      <w:numFmt w:val="bullet"/>
      <w:lvlText w:val=""/>
      <w:lvlJc w:val="left"/>
      <w:pPr>
        <w:ind w:left="2880" w:hanging="360"/>
      </w:pPr>
      <w:rPr>
        <w:rFonts w:ascii="Symbol" w:hAnsi="Symbol" w:hint="default"/>
      </w:rPr>
    </w:lvl>
    <w:lvl w:ilvl="4" w:tplc="CA64FA38">
      <w:start w:val="1"/>
      <w:numFmt w:val="bullet"/>
      <w:lvlText w:val="o"/>
      <w:lvlJc w:val="left"/>
      <w:pPr>
        <w:ind w:left="3600" w:hanging="360"/>
      </w:pPr>
      <w:rPr>
        <w:rFonts w:ascii="Courier New" w:hAnsi="Courier New" w:hint="default"/>
      </w:rPr>
    </w:lvl>
    <w:lvl w:ilvl="5" w:tplc="BB92502A">
      <w:start w:val="1"/>
      <w:numFmt w:val="bullet"/>
      <w:lvlText w:val=""/>
      <w:lvlJc w:val="left"/>
      <w:pPr>
        <w:ind w:left="4320" w:hanging="360"/>
      </w:pPr>
      <w:rPr>
        <w:rFonts w:ascii="Wingdings" w:hAnsi="Wingdings" w:hint="default"/>
      </w:rPr>
    </w:lvl>
    <w:lvl w:ilvl="6" w:tplc="A9B4E1F0">
      <w:start w:val="1"/>
      <w:numFmt w:val="bullet"/>
      <w:lvlText w:val=""/>
      <w:lvlJc w:val="left"/>
      <w:pPr>
        <w:ind w:left="5040" w:hanging="360"/>
      </w:pPr>
      <w:rPr>
        <w:rFonts w:ascii="Symbol" w:hAnsi="Symbol" w:hint="default"/>
      </w:rPr>
    </w:lvl>
    <w:lvl w:ilvl="7" w:tplc="3A66B8FA">
      <w:start w:val="1"/>
      <w:numFmt w:val="bullet"/>
      <w:lvlText w:val="o"/>
      <w:lvlJc w:val="left"/>
      <w:pPr>
        <w:ind w:left="5760" w:hanging="360"/>
      </w:pPr>
      <w:rPr>
        <w:rFonts w:ascii="Courier New" w:hAnsi="Courier New" w:hint="default"/>
      </w:rPr>
    </w:lvl>
    <w:lvl w:ilvl="8" w:tplc="F6F6EFFE">
      <w:start w:val="1"/>
      <w:numFmt w:val="bullet"/>
      <w:lvlText w:val=""/>
      <w:lvlJc w:val="left"/>
      <w:pPr>
        <w:ind w:left="6480" w:hanging="360"/>
      </w:pPr>
      <w:rPr>
        <w:rFonts w:ascii="Wingdings" w:hAnsi="Wingdings" w:hint="default"/>
      </w:rPr>
    </w:lvl>
  </w:abstractNum>
  <w:abstractNum w:abstractNumId="27" w15:restartNumberingAfterBreak="0">
    <w:nsid w:val="7A5584E1"/>
    <w:multiLevelType w:val="hybridMultilevel"/>
    <w:tmpl w:val="64BAC51C"/>
    <w:lvl w:ilvl="0" w:tplc="472241E2">
      <w:start w:val="1"/>
      <w:numFmt w:val="bullet"/>
      <w:lvlText w:val="·"/>
      <w:lvlJc w:val="left"/>
      <w:pPr>
        <w:ind w:left="720" w:hanging="360"/>
      </w:pPr>
      <w:rPr>
        <w:rFonts w:ascii="Symbol" w:hAnsi="Symbol" w:hint="default"/>
      </w:rPr>
    </w:lvl>
    <w:lvl w:ilvl="1" w:tplc="EF426ECE">
      <w:start w:val="1"/>
      <w:numFmt w:val="bullet"/>
      <w:lvlText w:val="o"/>
      <w:lvlJc w:val="left"/>
      <w:pPr>
        <w:ind w:left="1440" w:hanging="360"/>
      </w:pPr>
      <w:rPr>
        <w:rFonts w:ascii="Courier New" w:hAnsi="Courier New" w:hint="default"/>
      </w:rPr>
    </w:lvl>
    <w:lvl w:ilvl="2" w:tplc="69F8B128">
      <w:start w:val="1"/>
      <w:numFmt w:val="bullet"/>
      <w:lvlText w:val=""/>
      <w:lvlJc w:val="left"/>
      <w:pPr>
        <w:ind w:left="2160" w:hanging="360"/>
      </w:pPr>
      <w:rPr>
        <w:rFonts w:ascii="Wingdings" w:hAnsi="Wingdings" w:hint="default"/>
      </w:rPr>
    </w:lvl>
    <w:lvl w:ilvl="3" w:tplc="EA7C3CA6">
      <w:start w:val="1"/>
      <w:numFmt w:val="bullet"/>
      <w:lvlText w:val=""/>
      <w:lvlJc w:val="left"/>
      <w:pPr>
        <w:ind w:left="2880" w:hanging="360"/>
      </w:pPr>
      <w:rPr>
        <w:rFonts w:ascii="Symbol" w:hAnsi="Symbol" w:hint="default"/>
      </w:rPr>
    </w:lvl>
    <w:lvl w:ilvl="4" w:tplc="30C43112">
      <w:start w:val="1"/>
      <w:numFmt w:val="bullet"/>
      <w:lvlText w:val="o"/>
      <w:lvlJc w:val="left"/>
      <w:pPr>
        <w:ind w:left="3600" w:hanging="360"/>
      </w:pPr>
      <w:rPr>
        <w:rFonts w:ascii="Courier New" w:hAnsi="Courier New" w:hint="default"/>
      </w:rPr>
    </w:lvl>
    <w:lvl w:ilvl="5" w:tplc="FA508510">
      <w:start w:val="1"/>
      <w:numFmt w:val="bullet"/>
      <w:lvlText w:val=""/>
      <w:lvlJc w:val="left"/>
      <w:pPr>
        <w:ind w:left="4320" w:hanging="360"/>
      </w:pPr>
      <w:rPr>
        <w:rFonts w:ascii="Wingdings" w:hAnsi="Wingdings" w:hint="default"/>
      </w:rPr>
    </w:lvl>
    <w:lvl w:ilvl="6" w:tplc="389E8966">
      <w:start w:val="1"/>
      <w:numFmt w:val="bullet"/>
      <w:lvlText w:val=""/>
      <w:lvlJc w:val="left"/>
      <w:pPr>
        <w:ind w:left="5040" w:hanging="360"/>
      </w:pPr>
      <w:rPr>
        <w:rFonts w:ascii="Symbol" w:hAnsi="Symbol" w:hint="default"/>
      </w:rPr>
    </w:lvl>
    <w:lvl w:ilvl="7" w:tplc="B49A1278">
      <w:start w:val="1"/>
      <w:numFmt w:val="bullet"/>
      <w:lvlText w:val="o"/>
      <w:lvlJc w:val="left"/>
      <w:pPr>
        <w:ind w:left="5760" w:hanging="360"/>
      </w:pPr>
      <w:rPr>
        <w:rFonts w:ascii="Courier New" w:hAnsi="Courier New" w:hint="default"/>
      </w:rPr>
    </w:lvl>
    <w:lvl w:ilvl="8" w:tplc="D6CA812C">
      <w:start w:val="1"/>
      <w:numFmt w:val="bullet"/>
      <w:lvlText w:val=""/>
      <w:lvlJc w:val="left"/>
      <w:pPr>
        <w:ind w:left="6480" w:hanging="360"/>
      </w:pPr>
      <w:rPr>
        <w:rFonts w:ascii="Wingdings" w:hAnsi="Wingdings" w:hint="default"/>
      </w:rPr>
    </w:lvl>
  </w:abstractNum>
  <w:num w:numId="1" w16cid:durableId="1755467301">
    <w:abstractNumId w:val="2"/>
  </w:num>
  <w:num w:numId="2" w16cid:durableId="698556296">
    <w:abstractNumId w:val="15"/>
  </w:num>
  <w:num w:numId="3" w16cid:durableId="1525942744">
    <w:abstractNumId w:val="5"/>
  </w:num>
  <w:num w:numId="4" w16cid:durableId="1849518322">
    <w:abstractNumId w:val="25"/>
  </w:num>
  <w:num w:numId="5" w16cid:durableId="1488597796">
    <w:abstractNumId w:val="11"/>
  </w:num>
  <w:num w:numId="6" w16cid:durableId="1053894126">
    <w:abstractNumId w:val="12"/>
  </w:num>
  <w:num w:numId="7" w16cid:durableId="1568029402">
    <w:abstractNumId w:val="14"/>
  </w:num>
  <w:num w:numId="8" w16cid:durableId="1059356264">
    <w:abstractNumId w:val="1"/>
  </w:num>
  <w:num w:numId="9" w16cid:durableId="1513183975">
    <w:abstractNumId w:val="3"/>
  </w:num>
  <w:num w:numId="10" w16cid:durableId="2056853617">
    <w:abstractNumId w:val="20"/>
  </w:num>
  <w:num w:numId="11" w16cid:durableId="571165401">
    <w:abstractNumId w:val="7"/>
  </w:num>
  <w:num w:numId="12" w16cid:durableId="1767193880">
    <w:abstractNumId w:val="23"/>
  </w:num>
  <w:num w:numId="13" w16cid:durableId="932543643">
    <w:abstractNumId w:val="10"/>
  </w:num>
  <w:num w:numId="14" w16cid:durableId="1126696477">
    <w:abstractNumId w:val="22"/>
  </w:num>
  <w:num w:numId="15" w16cid:durableId="748118132">
    <w:abstractNumId w:val="8"/>
  </w:num>
  <w:num w:numId="16" w16cid:durableId="338511268">
    <w:abstractNumId w:val="19"/>
  </w:num>
  <w:num w:numId="17" w16cid:durableId="1892687157">
    <w:abstractNumId w:val="24"/>
  </w:num>
  <w:num w:numId="18" w16cid:durableId="1019968371">
    <w:abstractNumId w:val="0"/>
  </w:num>
  <w:num w:numId="19" w16cid:durableId="971210238">
    <w:abstractNumId w:val="27"/>
  </w:num>
  <w:num w:numId="20" w16cid:durableId="588807386">
    <w:abstractNumId w:val="9"/>
  </w:num>
  <w:num w:numId="21" w16cid:durableId="1996686646">
    <w:abstractNumId w:val="13"/>
  </w:num>
  <w:num w:numId="22" w16cid:durableId="1799295857">
    <w:abstractNumId w:val="4"/>
  </w:num>
  <w:num w:numId="23" w16cid:durableId="1191261315">
    <w:abstractNumId w:val="26"/>
  </w:num>
  <w:num w:numId="24" w16cid:durableId="577329358">
    <w:abstractNumId w:val="6"/>
  </w:num>
  <w:num w:numId="25" w16cid:durableId="43408983">
    <w:abstractNumId w:val="21"/>
  </w:num>
  <w:num w:numId="26" w16cid:durableId="1504514695">
    <w:abstractNumId w:val="18"/>
  </w:num>
  <w:num w:numId="27" w16cid:durableId="635137589">
    <w:abstractNumId w:val="17"/>
  </w:num>
  <w:num w:numId="28" w16cid:durableId="158977628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AF6F53"/>
    <w:rsid w:val="001E619B"/>
    <w:rsid w:val="0030A24E"/>
    <w:rsid w:val="003E1475"/>
    <w:rsid w:val="00402620"/>
    <w:rsid w:val="00421F50"/>
    <w:rsid w:val="0046545C"/>
    <w:rsid w:val="007E900C"/>
    <w:rsid w:val="0095D03B"/>
    <w:rsid w:val="00A64009"/>
    <w:rsid w:val="00B485AA"/>
    <w:rsid w:val="00D01FCF"/>
    <w:rsid w:val="00EE097A"/>
    <w:rsid w:val="0119298F"/>
    <w:rsid w:val="011C8B58"/>
    <w:rsid w:val="012ACD78"/>
    <w:rsid w:val="0143E428"/>
    <w:rsid w:val="01A5FDB2"/>
    <w:rsid w:val="01AED7D8"/>
    <w:rsid w:val="01B06E35"/>
    <w:rsid w:val="01C4632D"/>
    <w:rsid w:val="01E89F43"/>
    <w:rsid w:val="02EF193A"/>
    <w:rsid w:val="03034332"/>
    <w:rsid w:val="03064B88"/>
    <w:rsid w:val="035DC154"/>
    <w:rsid w:val="03777951"/>
    <w:rsid w:val="039FFD4C"/>
    <w:rsid w:val="03A23753"/>
    <w:rsid w:val="03AE3E83"/>
    <w:rsid w:val="03C8AB5F"/>
    <w:rsid w:val="040598D1"/>
    <w:rsid w:val="049F1393"/>
    <w:rsid w:val="04A5AF47"/>
    <w:rsid w:val="04B0E5E2"/>
    <w:rsid w:val="04CA5640"/>
    <w:rsid w:val="04FC3988"/>
    <w:rsid w:val="0504270E"/>
    <w:rsid w:val="0556222A"/>
    <w:rsid w:val="0569415E"/>
    <w:rsid w:val="059997A4"/>
    <w:rsid w:val="05BFEFF1"/>
    <w:rsid w:val="05C15C48"/>
    <w:rsid w:val="05CCE3A9"/>
    <w:rsid w:val="05DFB2F5"/>
    <w:rsid w:val="062CE5A7"/>
    <w:rsid w:val="069738B2"/>
    <w:rsid w:val="06D79E0E"/>
    <w:rsid w:val="075E9F4A"/>
    <w:rsid w:val="077529A3"/>
    <w:rsid w:val="0794CE12"/>
    <w:rsid w:val="07A72401"/>
    <w:rsid w:val="07B64C41"/>
    <w:rsid w:val="07C6BD4C"/>
    <w:rsid w:val="07DBD39C"/>
    <w:rsid w:val="07DC4DA5"/>
    <w:rsid w:val="07EF2EA0"/>
    <w:rsid w:val="07F5D4C2"/>
    <w:rsid w:val="08645F1F"/>
    <w:rsid w:val="086E9FF4"/>
    <w:rsid w:val="088AAE20"/>
    <w:rsid w:val="08C881D2"/>
    <w:rsid w:val="09017FD9"/>
    <w:rsid w:val="09192292"/>
    <w:rsid w:val="092AFBDF"/>
    <w:rsid w:val="09613D79"/>
    <w:rsid w:val="0963A7EA"/>
    <w:rsid w:val="0991A523"/>
    <w:rsid w:val="09A85E54"/>
    <w:rsid w:val="0A257046"/>
    <w:rsid w:val="0A267E81"/>
    <w:rsid w:val="0A3939C4"/>
    <w:rsid w:val="0A3BA807"/>
    <w:rsid w:val="0A643DF2"/>
    <w:rsid w:val="0A6C4DA4"/>
    <w:rsid w:val="0ABAB9AE"/>
    <w:rsid w:val="0AFB2A68"/>
    <w:rsid w:val="0B3E281E"/>
    <w:rsid w:val="0BA4BAE1"/>
    <w:rsid w:val="0C028034"/>
    <w:rsid w:val="0CDEF71C"/>
    <w:rsid w:val="0CE47CD5"/>
    <w:rsid w:val="0CFDCF16"/>
    <w:rsid w:val="0D18A6FC"/>
    <w:rsid w:val="0D2291B1"/>
    <w:rsid w:val="0D288EFD"/>
    <w:rsid w:val="0D4F7706"/>
    <w:rsid w:val="0D5832FB"/>
    <w:rsid w:val="0D64632F"/>
    <w:rsid w:val="0E237091"/>
    <w:rsid w:val="0E510DD0"/>
    <w:rsid w:val="0E5C326B"/>
    <w:rsid w:val="0E9D6BD3"/>
    <w:rsid w:val="0E9EFE68"/>
    <w:rsid w:val="0EDEE90B"/>
    <w:rsid w:val="0EF9EFA4"/>
    <w:rsid w:val="0F11E712"/>
    <w:rsid w:val="0FA1BCE1"/>
    <w:rsid w:val="0FC7D3DD"/>
    <w:rsid w:val="0FFB860F"/>
    <w:rsid w:val="10119941"/>
    <w:rsid w:val="1012110F"/>
    <w:rsid w:val="1046D9B5"/>
    <w:rsid w:val="1062F2AC"/>
    <w:rsid w:val="108717C8"/>
    <w:rsid w:val="10A6BAAB"/>
    <w:rsid w:val="10B6F434"/>
    <w:rsid w:val="10DABC92"/>
    <w:rsid w:val="110A1491"/>
    <w:rsid w:val="114D00C7"/>
    <w:rsid w:val="119D8826"/>
    <w:rsid w:val="11D7CB17"/>
    <w:rsid w:val="11E2AA16"/>
    <w:rsid w:val="120915DE"/>
    <w:rsid w:val="1220E86D"/>
    <w:rsid w:val="1256826B"/>
    <w:rsid w:val="12895D93"/>
    <w:rsid w:val="12CF8E36"/>
    <w:rsid w:val="12D2E31D"/>
    <w:rsid w:val="12ECE75E"/>
    <w:rsid w:val="1321FA55"/>
    <w:rsid w:val="137E7A77"/>
    <w:rsid w:val="13A09A50"/>
    <w:rsid w:val="13F469BC"/>
    <w:rsid w:val="13F95F62"/>
    <w:rsid w:val="14BDCAB6"/>
    <w:rsid w:val="14BFA139"/>
    <w:rsid w:val="14C1BE16"/>
    <w:rsid w:val="14C95E27"/>
    <w:rsid w:val="14F4F16B"/>
    <w:rsid w:val="155E253F"/>
    <w:rsid w:val="15AC02A6"/>
    <w:rsid w:val="15C05918"/>
    <w:rsid w:val="15C0EF4B"/>
    <w:rsid w:val="16216689"/>
    <w:rsid w:val="1659FFBE"/>
    <w:rsid w:val="165A9C60"/>
    <w:rsid w:val="1665EBCF"/>
    <w:rsid w:val="16681A68"/>
    <w:rsid w:val="166AC793"/>
    <w:rsid w:val="166DCA90"/>
    <w:rsid w:val="16716815"/>
    <w:rsid w:val="16B61B39"/>
    <w:rsid w:val="17050686"/>
    <w:rsid w:val="17537955"/>
    <w:rsid w:val="175AAE6B"/>
    <w:rsid w:val="177B5C4E"/>
    <w:rsid w:val="1796BB08"/>
    <w:rsid w:val="1803EAC9"/>
    <w:rsid w:val="1865989F"/>
    <w:rsid w:val="18714F1C"/>
    <w:rsid w:val="188E630F"/>
    <w:rsid w:val="18A8BF70"/>
    <w:rsid w:val="18C032FE"/>
    <w:rsid w:val="18CA7B0B"/>
    <w:rsid w:val="18E1BD06"/>
    <w:rsid w:val="19008C9D"/>
    <w:rsid w:val="1910D1FD"/>
    <w:rsid w:val="195AE951"/>
    <w:rsid w:val="1980D266"/>
    <w:rsid w:val="1999620A"/>
    <w:rsid w:val="19C1F6C6"/>
    <w:rsid w:val="1A1C6C88"/>
    <w:rsid w:val="1A1ECBB3"/>
    <w:rsid w:val="1A45C207"/>
    <w:rsid w:val="1A5416D4"/>
    <w:rsid w:val="1A63A4DE"/>
    <w:rsid w:val="1A946F78"/>
    <w:rsid w:val="1AF477DA"/>
    <w:rsid w:val="1B05B3B0"/>
    <w:rsid w:val="1B66EBAD"/>
    <w:rsid w:val="1BE06032"/>
    <w:rsid w:val="1C01510D"/>
    <w:rsid w:val="1C4573C8"/>
    <w:rsid w:val="1C7F5CE7"/>
    <w:rsid w:val="1CA3600D"/>
    <w:rsid w:val="1CB2AF42"/>
    <w:rsid w:val="1CD3EAE8"/>
    <w:rsid w:val="1CE10E88"/>
    <w:rsid w:val="1DA257CA"/>
    <w:rsid w:val="1E23FDD0"/>
    <w:rsid w:val="1E439F15"/>
    <w:rsid w:val="1F0958B7"/>
    <w:rsid w:val="1F0FD33D"/>
    <w:rsid w:val="1F365907"/>
    <w:rsid w:val="1F371C63"/>
    <w:rsid w:val="1F41230C"/>
    <w:rsid w:val="1F55D4A6"/>
    <w:rsid w:val="1F85E9A8"/>
    <w:rsid w:val="1F9BC7B4"/>
    <w:rsid w:val="20A69730"/>
    <w:rsid w:val="20ABA39E"/>
    <w:rsid w:val="20B26234"/>
    <w:rsid w:val="20C40109"/>
    <w:rsid w:val="20E3A3C6"/>
    <w:rsid w:val="2115D3F5"/>
    <w:rsid w:val="21429882"/>
    <w:rsid w:val="2163C48F"/>
    <w:rsid w:val="2175D06E"/>
    <w:rsid w:val="21B483E4"/>
    <w:rsid w:val="21E99510"/>
    <w:rsid w:val="2299F07F"/>
    <w:rsid w:val="22C7FFDC"/>
    <w:rsid w:val="2311A0CF"/>
    <w:rsid w:val="23C36CC3"/>
    <w:rsid w:val="2464B8D9"/>
    <w:rsid w:val="24A9DC2B"/>
    <w:rsid w:val="24B0DDAD"/>
    <w:rsid w:val="24B2519E"/>
    <w:rsid w:val="24CCF755"/>
    <w:rsid w:val="24D8CDAE"/>
    <w:rsid w:val="24F0B1ED"/>
    <w:rsid w:val="251F7791"/>
    <w:rsid w:val="2530466B"/>
    <w:rsid w:val="2575CD06"/>
    <w:rsid w:val="25874278"/>
    <w:rsid w:val="25BFB592"/>
    <w:rsid w:val="25FC6636"/>
    <w:rsid w:val="2656FB2B"/>
    <w:rsid w:val="26BA54F4"/>
    <w:rsid w:val="26FCD7C5"/>
    <w:rsid w:val="271623A4"/>
    <w:rsid w:val="275CBB27"/>
    <w:rsid w:val="275F9DFF"/>
    <w:rsid w:val="277B7711"/>
    <w:rsid w:val="279BFA9A"/>
    <w:rsid w:val="28067ACB"/>
    <w:rsid w:val="281520FD"/>
    <w:rsid w:val="286AA0FF"/>
    <w:rsid w:val="28896103"/>
    <w:rsid w:val="28F4A929"/>
    <w:rsid w:val="29B0C0C9"/>
    <w:rsid w:val="29B1A9D3"/>
    <w:rsid w:val="2A3CBCFE"/>
    <w:rsid w:val="2A475F4E"/>
    <w:rsid w:val="2A81FA39"/>
    <w:rsid w:val="2A845CBC"/>
    <w:rsid w:val="2AAF2598"/>
    <w:rsid w:val="2AC9825D"/>
    <w:rsid w:val="2ADDD3BA"/>
    <w:rsid w:val="2AEBE2E2"/>
    <w:rsid w:val="2B4AB861"/>
    <w:rsid w:val="2B6CB3E1"/>
    <w:rsid w:val="2B74611D"/>
    <w:rsid w:val="2B7A1D38"/>
    <w:rsid w:val="2B9D7CB1"/>
    <w:rsid w:val="2C33B57F"/>
    <w:rsid w:val="2C3B8C84"/>
    <w:rsid w:val="2C42FA3D"/>
    <w:rsid w:val="2C705E30"/>
    <w:rsid w:val="2CC53235"/>
    <w:rsid w:val="2D146A2A"/>
    <w:rsid w:val="2D1F66B1"/>
    <w:rsid w:val="2D8AE91F"/>
    <w:rsid w:val="2DACBAE5"/>
    <w:rsid w:val="2DB8C6D1"/>
    <w:rsid w:val="2DC63463"/>
    <w:rsid w:val="2DCB5F46"/>
    <w:rsid w:val="2DE3EFD4"/>
    <w:rsid w:val="2DF6E01B"/>
    <w:rsid w:val="2E8757D9"/>
    <w:rsid w:val="2F0CCEAA"/>
    <w:rsid w:val="2F54C589"/>
    <w:rsid w:val="2F5D535A"/>
    <w:rsid w:val="2F9B873B"/>
    <w:rsid w:val="2FB0918D"/>
    <w:rsid w:val="2FEE27D6"/>
    <w:rsid w:val="30006C8D"/>
    <w:rsid w:val="30341FEC"/>
    <w:rsid w:val="309C3971"/>
    <w:rsid w:val="30B9072F"/>
    <w:rsid w:val="30D78B22"/>
    <w:rsid w:val="30F0FE14"/>
    <w:rsid w:val="311C54E2"/>
    <w:rsid w:val="314F1823"/>
    <w:rsid w:val="3171C25C"/>
    <w:rsid w:val="3190A138"/>
    <w:rsid w:val="31AFB602"/>
    <w:rsid w:val="31C5112B"/>
    <w:rsid w:val="324656F4"/>
    <w:rsid w:val="324C5CF2"/>
    <w:rsid w:val="325FFD14"/>
    <w:rsid w:val="329CC80C"/>
    <w:rsid w:val="32F8D24F"/>
    <w:rsid w:val="331CCA20"/>
    <w:rsid w:val="332E42C8"/>
    <w:rsid w:val="33621BB1"/>
    <w:rsid w:val="3397BF4C"/>
    <w:rsid w:val="33E82D53"/>
    <w:rsid w:val="33EC871B"/>
    <w:rsid w:val="33FCB10B"/>
    <w:rsid w:val="3412CD82"/>
    <w:rsid w:val="345F8931"/>
    <w:rsid w:val="3479E50B"/>
    <w:rsid w:val="34E756C4"/>
    <w:rsid w:val="35282CE0"/>
    <w:rsid w:val="3578E900"/>
    <w:rsid w:val="35797B26"/>
    <w:rsid w:val="365CF069"/>
    <w:rsid w:val="3671828F"/>
    <w:rsid w:val="36AF6F53"/>
    <w:rsid w:val="36B18EE5"/>
    <w:rsid w:val="3788F913"/>
    <w:rsid w:val="37C01F10"/>
    <w:rsid w:val="37CEA726"/>
    <w:rsid w:val="38358CD4"/>
    <w:rsid w:val="38372CFA"/>
    <w:rsid w:val="3837B7E3"/>
    <w:rsid w:val="389B2EE0"/>
    <w:rsid w:val="38AFD69F"/>
    <w:rsid w:val="38C03A2C"/>
    <w:rsid w:val="38CCD94D"/>
    <w:rsid w:val="38FBA7CF"/>
    <w:rsid w:val="38FC4A0B"/>
    <w:rsid w:val="39132606"/>
    <w:rsid w:val="39A71795"/>
    <w:rsid w:val="39C19291"/>
    <w:rsid w:val="39E61E09"/>
    <w:rsid w:val="3A1CDFE9"/>
    <w:rsid w:val="3A3ABDF9"/>
    <w:rsid w:val="3A92DFC8"/>
    <w:rsid w:val="3AB4BFEB"/>
    <w:rsid w:val="3AD37C70"/>
    <w:rsid w:val="3B18A4A2"/>
    <w:rsid w:val="3B236CA7"/>
    <w:rsid w:val="3B5C6CA1"/>
    <w:rsid w:val="3BDA16DB"/>
    <w:rsid w:val="3BEB41D5"/>
    <w:rsid w:val="3BEE32CA"/>
    <w:rsid w:val="3C159E50"/>
    <w:rsid w:val="3CA2533D"/>
    <w:rsid w:val="3CA51F8D"/>
    <w:rsid w:val="3D13FD36"/>
    <w:rsid w:val="3D387AD6"/>
    <w:rsid w:val="3D3E5DA7"/>
    <w:rsid w:val="3D48609D"/>
    <w:rsid w:val="3DD10C10"/>
    <w:rsid w:val="3E364792"/>
    <w:rsid w:val="3E52ACBB"/>
    <w:rsid w:val="3E5B0D69"/>
    <w:rsid w:val="3E68F1F7"/>
    <w:rsid w:val="3E6F393D"/>
    <w:rsid w:val="3E8A640F"/>
    <w:rsid w:val="3EBF4CAF"/>
    <w:rsid w:val="3EC1B78D"/>
    <w:rsid w:val="3F17707A"/>
    <w:rsid w:val="400390AD"/>
    <w:rsid w:val="401EDDC2"/>
    <w:rsid w:val="4082E85C"/>
    <w:rsid w:val="4097A868"/>
    <w:rsid w:val="40BEC2D5"/>
    <w:rsid w:val="40D27A88"/>
    <w:rsid w:val="40ED3625"/>
    <w:rsid w:val="40FE62AC"/>
    <w:rsid w:val="41197319"/>
    <w:rsid w:val="4124994B"/>
    <w:rsid w:val="4136C1EA"/>
    <w:rsid w:val="4158DC27"/>
    <w:rsid w:val="41ADC560"/>
    <w:rsid w:val="41E83099"/>
    <w:rsid w:val="42395F89"/>
    <w:rsid w:val="425323B4"/>
    <w:rsid w:val="4264E607"/>
    <w:rsid w:val="42799523"/>
    <w:rsid w:val="42BDFD75"/>
    <w:rsid w:val="4343D9E8"/>
    <w:rsid w:val="4350BB74"/>
    <w:rsid w:val="4351246D"/>
    <w:rsid w:val="436FEE49"/>
    <w:rsid w:val="439666DF"/>
    <w:rsid w:val="43A8F8F3"/>
    <w:rsid w:val="43AF4477"/>
    <w:rsid w:val="44076945"/>
    <w:rsid w:val="44648780"/>
    <w:rsid w:val="446A1704"/>
    <w:rsid w:val="449D9E52"/>
    <w:rsid w:val="44B40309"/>
    <w:rsid w:val="455412F1"/>
    <w:rsid w:val="4580F921"/>
    <w:rsid w:val="45A1A323"/>
    <w:rsid w:val="45A87D28"/>
    <w:rsid w:val="45B91FA7"/>
    <w:rsid w:val="45E052CE"/>
    <w:rsid w:val="465689A7"/>
    <w:rsid w:val="465ED4AB"/>
    <w:rsid w:val="4660D1A1"/>
    <w:rsid w:val="46779E8F"/>
    <w:rsid w:val="473A67DB"/>
    <w:rsid w:val="47531393"/>
    <w:rsid w:val="47A5CE3F"/>
    <w:rsid w:val="47F92E3D"/>
    <w:rsid w:val="4850FDF8"/>
    <w:rsid w:val="48884625"/>
    <w:rsid w:val="48AC4C17"/>
    <w:rsid w:val="48B686EB"/>
    <w:rsid w:val="48EC7237"/>
    <w:rsid w:val="493BFBD5"/>
    <w:rsid w:val="494EEF22"/>
    <w:rsid w:val="49B224D3"/>
    <w:rsid w:val="4A08D287"/>
    <w:rsid w:val="4A1760DB"/>
    <w:rsid w:val="4A29E936"/>
    <w:rsid w:val="4A50EBDF"/>
    <w:rsid w:val="4A6A0CB2"/>
    <w:rsid w:val="4ACD3D48"/>
    <w:rsid w:val="4B59680E"/>
    <w:rsid w:val="4B79603B"/>
    <w:rsid w:val="4BFE32A3"/>
    <w:rsid w:val="4C073E7E"/>
    <w:rsid w:val="4C446AC8"/>
    <w:rsid w:val="4C474EB3"/>
    <w:rsid w:val="4C4756A8"/>
    <w:rsid w:val="4C64F9E4"/>
    <w:rsid w:val="4C67980F"/>
    <w:rsid w:val="4CBDD3F2"/>
    <w:rsid w:val="4D01F3B8"/>
    <w:rsid w:val="4D106E66"/>
    <w:rsid w:val="4D156CD7"/>
    <w:rsid w:val="4D1E00C4"/>
    <w:rsid w:val="4D2B3E3B"/>
    <w:rsid w:val="4D4AA852"/>
    <w:rsid w:val="4D660AB6"/>
    <w:rsid w:val="4D830D7A"/>
    <w:rsid w:val="4D86FE98"/>
    <w:rsid w:val="4DA798AE"/>
    <w:rsid w:val="4DC55597"/>
    <w:rsid w:val="4DD2A422"/>
    <w:rsid w:val="4DEA5E62"/>
    <w:rsid w:val="4E45EBBE"/>
    <w:rsid w:val="4E8A2052"/>
    <w:rsid w:val="4EEC9A4C"/>
    <w:rsid w:val="4F2E04BC"/>
    <w:rsid w:val="4FBAD4FC"/>
    <w:rsid w:val="4FC371B1"/>
    <w:rsid w:val="4FEE936B"/>
    <w:rsid w:val="50788EB6"/>
    <w:rsid w:val="508689F3"/>
    <w:rsid w:val="510F1F81"/>
    <w:rsid w:val="516F0C36"/>
    <w:rsid w:val="51D5EA01"/>
    <w:rsid w:val="520F7C19"/>
    <w:rsid w:val="5213069F"/>
    <w:rsid w:val="5214BD2A"/>
    <w:rsid w:val="526A8778"/>
    <w:rsid w:val="52705F69"/>
    <w:rsid w:val="527EF4ED"/>
    <w:rsid w:val="528DB417"/>
    <w:rsid w:val="52AB71DF"/>
    <w:rsid w:val="52D9D552"/>
    <w:rsid w:val="52FD0D56"/>
    <w:rsid w:val="530E6A74"/>
    <w:rsid w:val="531FDF41"/>
    <w:rsid w:val="5325ABFB"/>
    <w:rsid w:val="533AB6D5"/>
    <w:rsid w:val="537F537D"/>
    <w:rsid w:val="53823A4D"/>
    <w:rsid w:val="54088994"/>
    <w:rsid w:val="54171188"/>
    <w:rsid w:val="547E171D"/>
    <w:rsid w:val="54846694"/>
    <w:rsid w:val="54CD9E54"/>
    <w:rsid w:val="550A9D25"/>
    <w:rsid w:val="55CB9DB5"/>
    <w:rsid w:val="55D98D02"/>
    <w:rsid w:val="55E01E44"/>
    <w:rsid w:val="568A97A5"/>
    <w:rsid w:val="56F9781E"/>
    <w:rsid w:val="572C6402"/>
    <w:rsid w:val="57AAB732"/>
    <w:rsid w:val="57B5B72E"/>
    <w:rsid w:val="57B8EA5B"/>
    <w:rsid w:val="58053F16"/>
    <w:rsid w:val="582C9ABF"/>
    <w:rsid w:val="5832AE35"/>
    <w:rsid w:val="585BD97C"/>
    <w:rsid w:val="586EE5B0"/>
    <w:rsid w:val="5890380B"/>
    <w:rsid w:val="58D026B2"/>
    <w:rsid w:val="590D9EBD"/>
    <w:rsid w:val="5931A007"/>
    <w:rsid w:val="5931EA57"/>
    <w:rsid w:val="593CADA5"/>
    <w:rsid w:val="5946B1FE"/>
    <w:rsid w:val="59D636ED"/>
    <w:rsid w:val="59E7BAA9"/>
    <w:rsid w:val="5A227B84"/>
    <w:rsid w:val="5B5ACDCE"/>
    <w:rsid w:val="5B6B875F"/>
    <w:rsid w:val="5B72074E"/>
    <w:rsid w:val="5B776532"/>
    <w:rsid w:val="5BABE9BA"/>
    <w:rsid w:val="5BB81A2F"/>
    <w:rsid w:val="5C7E2855"/>
    <w:rsid w:val="5C8773E7"/>
    <w:rsid w:val="5CAA2152"/>
    <w:rsid w:val="5CD63210"/>
    <w:rsid w:val="5CDDCE9D"/>
    <w:rsid w:val="5D255595"/>
    <w:rsid w:val="5D47CD6D"/>
    <w:rsid w:val="5D4B1FBF"/>
    <w:rsid w:val="5D5A1C46"/>
    <w:rsid w:val="5D74B001"/>
    <w:rsid w:val="5DA50FE8"/>
    <w:rsid w:val="5DB3DDA4"/>
    <w:rsid w:val="5DDA04D0"/>
    <w:rsid w:val="5DEA25AF"/>
    <w:rsid w:val="5DF36D6D"/>
    <w:rsid w:val="5E151D34"/>
    <w:rsid w:val="5E17CDA7"/>
    <w:rsid w:val="5E328ADA"/>
    <w:rsid w:val="5E3AE3A6"/>
    <w:rsid w:val="5E4F6EE4"/>
    <w:rsid w:val="5E98570E"/>
    <w:rsid w:val="5EB03702"/>
    <w:rsid w:val="5F40E049"/>
    <w:rsid w:val="5F4F8D9C"/>
    <w:rsid w:val="5F638B10"/>
    <w:rsid w:val="5F774AEF"/>
    <w:rsid w:val="5F85F610"/>
    <w:rsid w:val="5F9B6841"/>
    <w:rsid w:val="5FB0FDDC"/>
    <w:rsid w:val="5FE608AF"/>
    <w:rsid w:val="600DBBA7"/>
    <w:rsid w:val="600DC1F4"/>
    <w:rsid w:val="607262F5"/>
    <w:rsid w:val="60DCDFE0"/>
    <w:rsid w:val="6136BFEE"/>
    <w:rsid w:val="61512EC1"/>
    <w:rsid w:val="61C717FF"/>
    <w:rsid w:val="623D79D1"/>
    <w:rsid w:val="6269648D"/>
    <w:rsid w:val="62816C13"/>
    <w:rsid w:val="62D2904F"/>
    <w:rsid w:val="62EE8FF3"/>
    <w:rsid w:val="6321505C"/>
    <w:rsid w:val="6339F27B"/>
    <w:rsid w:val="634E4D93"/>
    <w:rsid w:val="6388B8CC"/>
    <w:rsid w:val="63DA707E"/>
    <w:rsid w:val="63E42752"/>
    <w:rsid w:val="6407C825"/>
    <w:rsid w:val="649C6981"/>
    <w:rsid w:val="64B0BD13"/>
    <w:rsid w:val="64C0A744"/>
    <w:rsid w:val="64D9287F"/>
    <w:rsid w:val="65289ADB"/>
    <w:rsid w:val="652A605F"/>
    <w:rsid w:val="6564C482"/>
    <w:rsid w:val="65652E2B"/>
    <w:rsid w:val="6579447D"/>
    <w:rsid w:val="65A00CB1"/>
    <w:rsid w:val="65BBA723"/>
    <w:rsid w:val="660E5F75"/>
    <w:rsid w:val="665BB6BD"/>
    <w:rsid w:val="6693B54E"/>
    <w:rsid w:val="66D0DCA4"/>
    <w:rsid w:val="66E12BD5"/>
    <w:rsid w:val="672AE079"/>
    <w:rsid w:val="673C051F"/>
    <w:rsid w:val="673EAF05"/>
    <w:rsid w:val="677B9E3E"/>
    <w:rsid w:val="67ACC5FB"/>
    <w:rsid w:val="67AF0FBD"/>
    <w:rsid w:val="681E9F3E"/>
    <w:rsid w:val="6860C46B"/>
    <w:rsid w:val="686D1C55"/>
    <w:rsid w:val="6871080B"/>
    <w:rsid w:val="691F9C56"/>
    <w:rsid w:val="69292FC7"/>
    <w:rsid w:val="693096FC"/>
    <w:rsid w:val="6938C4B3"/>
    <w:rsid w:val="69EB5CD9"/>
    <w:rsid w:val="6A107A6A"/>
    <w:rsid w:val="6A4D51FD"/>
    <w:rsid w:val="6A6498E1"/>
    <w:rsid w:val="6B01F6FD"/>
    <w:rsid w:val="6B941BEA"/>
    <w:rsid w:val="6BBAA215"/>
    <w:rsid w:val="6BF4FF54"/>
    <w:rsid w:val="6C0851C2"/>
    <w:rsid w:val="6C1A49EF"/>
    <w:rsid w:val="6C56A209"/>
    <w:rsid w:val="6C573D18"/>
    <w:rsid w:val="6C609065"/>
    <w:rsid w:val="6CB4CBE5"/>
    <w:rsid w:val="6CBE85F6"/>
    <w:rsid w:val="6CDB03D8"/>
    <w:rsid w:val="6CDC3F5F"/>
    <w:rsid w:val="6D1BB803"/>
    <w:rsid w:val="6D1EAB9A"/>
    <w:rsid w:val="6D50E5FD"/>
    <w:rsid w:val="6D75721F"/>
    <w:rsid w:val="6D84E53E"/>
    <w:rsid w:val="6D9B2861"/>
    <w:rsid w:val="6DA69090"/>
    <w:rsid w:val="6DB13EF4"/>
    <w:rsid w:val="6DE43082"/>
    <w:rsid w:val="6E3997BF"/>
    <w:rsid w:val="6E506F39"/>
    <w:rsid w:val="6E6F1944"/>
    <w:rsid w:val="6E824529"/>
    <w:rsid w:val="6E8C7889"/>
    <w:rsid w:val="6EDC3636"/>
    <w:rsid w:val="6F1A4675"/>
    <w:rsid w:val="6F49A6BA"/>
    <w:rsid w:val="6F6E2CEF"/>
    <w:rsid w:val="6F78E3AD"/>
    <w:rsid w:val="6FD802D8"/>
    <w:rsid w:val="6FF2B6D8"/>
    <w:rsid w:val="70279D9A"/>
    <w:rsid w:val="70782F76"/>
    <w:rsid w:val="708CEEEC"/>
    <w:rsid w:val="708E9226"/>
    <w:rsid w:val="70BE982E"/>
    <w:rsid w:val="7113E9E8"/>
    <w:rsid w:val="716ADF8D"/>
    <w:rsid w:val="71D27B78"/>
    <w:rsid w:val="72058BA1"/>
    <w:rsid w:val="720ECBAE"/>
    <w:rsid w:val="7211367F"/>
    <w:rsid w:val="72138F4B"/>
    <w:rsid w:val="723F781E"/>
    <w:rsid w:val="72790CC6"/>
    <w:rsid w:val="72928A2A"/>
    <w:rsid w:val="72A217B1"/>
    <w:rsid w:val="72AC4C30"/>
    <w:rsid w:val="72B5D0A5"/>
    <w:rsid w:val="72BC4680"/>
    <w:rsid w:val="72DEEC0E"/>
    <w:rsid w:val="72FA0C88"/>
    <w:rsid w:val="73279A20"/>
    <w:rsid w:val="736AC2DD"/>
    <w:rsid w:val="73970198"/>
    <w:rsid w:val="73CA2E6A"/>
    <w:rsid w:val="741326C5"/>
    <w:rsid w:val="742D3A8C"/>
    <w:rsid w:val="7451A106"/>
    <w:rsid w:val="7469793B"/>
    <w:rsid w:val="747765A6"/>
    <w:rsid w:val="7480A710"/>
    <w:rsid w:val="74976EBF"/>
    <w:rsid w:val="749CED17"/>
    <w:rsid w:val="74BA1C2A"/>
    <w:rsid w:val="74BF94A8"/>
    <w:rsid w:val="74E615BD"/>
    <w:rsid w:val="7537501E"/>
    <w:rsid w:val="75E49AB0"/>
    <w:rsid w:val="75FA2087"/>
    <w:rsid w:val="75FF5FE7"/>
    <w:rsid w:val="760F1A04"/>
    <w:rsid w:val="7681E61E"/>
    <w:rsid w:val="775B06EE"/>
    <w:rsid w:val="776987B1"/>
    <w:rsid w:val="7795F0E8"/>
    <w:rsid w:val="77BCC2D2"/>
    <w:rsid w:val="77D5C369"/>
    <w:rsid w:val="77F1BCEC"/>
    <w:rsid w:val="781DB67F"/>
    <w:rsid w:val="78B1995C"/>
    <w:rsid w:val="78BA9F42"/>
    <w:rsid w:val="790C93F0"/>
    <w:rsid w:val="7919441E"/>
    <w:rsid w:val="7975F172"/>
    <w:rsid w:val="799B330D"/>
    <w:rsid w:val="79B986E0"/>
    <w:rsid w:val="79DDD73E"/>
    <w:rsid w:val="7A408B00"/>
    <w:rsid w:val="7A6170EA"/>
    <w:rsid w:val="7A8EC944"/>
    <w:rsid w:val="7AE628B2"/>
    <w:rsid w:val="7B12CB94"/>
    <w:rsid w:val="7B295DAE"/>
    <w:rsid w:val="7B3E5710"/>
    <w:rsid w:val="7B977C0D"/>
    <w:rsid w:val="7B97E660"/>
    <w:rsid w:val="7BC03045"/>
    <w:rsid w:val="7BC6FEF2"/>
    <w:rsid w:val="7C491A34"/>
    <w:rsid w:val="7C4DBCAA"/>
    <w:rsid w:val="7CA5D3FC"/>
    <w:rsid w:val="7CBEFC59"/>
    <w:rsid w:val="7CC4C466"/>
    <w:rsid w:val="7D118E4D"/>
    <w:rsid w:val="7D850A7F"/>
    <w:rsid w:val="7E1EA19B"/>
    <w:rsid w:val="7E208E6E"/>
    <w:rsid w:val="7E2DE400"/>
    <w:rsid w:val="7E30DC88"/>
    <w:rsid w:val="7E3D8485"/>
    <w:rsid w:val="7E605933"/>
    <w:rsid w:val="7E6D677C"/>
    <w:rsid w:val="7E78A5BA"/>
    <w:rsid w:val="7E8F5E4C"/>
    <w:rsid w:val="7E97E47E"/>
    <w:rsid w:val="7EB0FE80"/>
    <w:rsid w:val="7EB4041C"/>
    <w:rsid w:val="7ECF706B"/>
    <w:rsid w:val="7ED88D4B"/>
    <w:rsid w:val="7EF9FFD9"/>
    <w:rsid w:val="7F417B7C"/>
    <w:rsid w:val="7F6382EA"/>
    <w:rsid w:val="7F68C409"/>
    <w:rsid w:val="7FA7F151"/>
    <w:rsid w:val="7FD9C9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F6F53"/>
  <w15:chartTrackingRefBased/>
  <w15:docId w15:val="{C47B73E2-03A6-4A85-B515-B3E7D71EB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2193</Words>
  <Characters>12503</Characters>
  <Application>Microsoft Office Word</Application>
  <DocSecurity>0</DocSecurity>
  <Lines>104</Lines>
  <Paragraphs>29</Paragraphs>
  <ScaleCrop>false</ScaleCrop>
  <Company/>
  <LinksUpToDate>false</LinksUpToDate>
  <CharactersWithSpaces>14667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Tibaria Al Nouri</dc:creator>
  <cp:keywords/>
  <dc:description/>
  <cp:lastModifiedBy>Yesul Song</cp:lastModifiedBy>
  <cp:revision>2</cp:revision>
  <dcterms:created xsi:type="dcterms:W3CDTF">2023-08-27T15:55:00Z</dcterms:created>
  <dcterms:modified xsi:type="dcterms:W3CDTF">2024-07-03T16:53:00Z</dcterms:modified>
</cp:coreProperties>
</file>