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17AE" w14:textId="6E44ACE2" w:rsidR="00315F94" w:rsidRDefault="2466D016" w:rsidP="4E2781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E2781DF">
        <w:rPr>
          <w:rFonts w:ascii="Times New Roman" w:eastAsia="Times New Roman" w:hAnsi="Times New Roman" w:cs="Times New Roman"/>
          <w:b/>
          <w:bCs/>
          <w:sz w:val="28"/>
          <w:szCs w:val="28"/>
        </w:rPr>
        <w:t>Белорусский государственный технологический университет</w:t>
      </w:r>
    </w:p>
    <w:p w14:paraId="5D991F78" w14:textId="406627DF" w:rsidR="2466D016" w:rsidRDefault="2466D016" w:rsidP="4E2781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E2781DF"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</w:p>
    <w:p w14:paraId="1EB52FC5" w14:textId="6AA102D0" w:rsidR="2466D016" w:rsidRDefault="2466D016" w:rsidP="4E2781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E2781DF"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Специальность программная инженерия</w:t>
      </w:r>
    </w:p>
    <w:p w14:paraId="18C925FD" w14:textId="43356279" w:rsidR="4E2781DF" w:rsidRDefault="4E2781DF" w:rsidP="4E2781D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2794C3" w14:textId="757C1D78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EE3CE3" w14:textId="16E984F8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D9087C" w14:textId="5F5B8453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1F6822" w14:textId="05133E44" w:rsidR="2466D016" w:rsidRDefault="2466D016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E2781DF"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№3</w:t>
      </w:r>
    </w:p>
    <w:p w14:paraId="78221742" w14:textId="72B7FB71" w:rsidR="2466D016" w:rsidRDefault="2466D016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E2781DF">
        <w:rPr>
          <w:rFonts w:ascii="Times New Roman" w:eastAsia="Times New Roman" w:hAnsi="Times New Roman" w:cs="Times New Roman"/>
          <w:sz w:val="28"/>
          <w:szCs w:val="28"/>
        </w:rPr>
        <w:t>По дисциплине «Разработка и анализ требований»</w:t>
      </w:r>
    </w:p>
    <w:p w14:paraId="5B3EE739" w14:textId="51968A59" w:rsidR="2466D016" w:rsidRDefault="2466D016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E2781DF">
        <w:rPr>
          <w:rFonts w:ascii="Times New Roman" w:eastAsia="Times New Roman" w:hAnsi="Times New Roman" w:cs="Times New Roman"/>
          <w:sz w:val="28"/>
          <w:szCs w:val="28"/>
        </w:rPr>
        <w:t>На тему «Критерии качества требований»</w:t>
      </w:r>
    </w:p>
    <w:p w14:paraId="77D1DCCF" w14:textId="7252B217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CE1C1C" w14:textId="6862D841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CF85D0" w14:textId="7375F7CF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F64B9" w14:textId="03A6F5A6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14C1A1" w14:textId="61B25BE1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245D24" w14:textId="685EBA56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617BFE" w14:textId="72BE8C48" w:rsidR="4E2781DF" w:rsidRDefault="4E2781DF" w:rsidP="4E2781D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582057A" w14:textId="01C4A725" w:rsidR="2466D016" w:rsidRDefault="2466D016" w:rsidP="4E2781D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4E2781DF">
        <w:rPr>
          <w:rFonts w:ascii="Times New Roman" w:eastAsia="Times New Roman" w:hAnsi="Times New Roman" w:cs="Times New Roman"/>
          <w:sz w:val="28"/>
          <w:szCs w:val="28"/>
        </w:rPr>
        <w:t>Выполнил</w:t>
      </w:r>
    </w:p>
    <w:p w14:paraId="5E20C3AD" w14:textId="74CC8816" w:rsidR="2466D016" w:rsidRDefault="2466D016" w:rsidP="4E2781D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4E2781DF">
        <w:rPr>
          <w:rFonts w:ascii="Times New Roman" w:eastAsia="Times New Roman" w:hAnsi="Times New Roman" w:cs="Times New Roman"/>
          <w:sz w:val="28"/>
          <w:szCs w:val="28"/>
        </w:rPr>
        <w:t>Студент 2 курса 8 группы</w:t>
      </w:r>
    </w:p>
    <w:p w14:paraId="372E1519" w14:textId="022B884A" w:rsidR="2466D016" w:rsidRDefault="2466D016" w:rsidP="4E2781D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4E2781DF">
        <w:rPr>
          <w:rFonts w:ascii="Times New Roman" w:eastAsia="Times New Roman" w:hAnsi="Times New Roman" w:cs="Times New Roman"/>
          <w:sz w:val="28"/>
          <w:szCs w:val="28"/>
        </w:rPr>
        <w:t>Кулешов Артём Алексеевич</w:t>
      </w:r>
    </w:p>
    <w:p w14:paraId="094E5650" w14:textId="4DBB2D6F" w:rsidR="2466D016" w:rsidRDefault="2466D016" w:rsidP="4E2781DF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4E2781DF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асс. </w:t>
      </w:r>
      <w:proofErr w:type="spellStart"/>
      <w:r w:rsidRPr="4E2781DF">
        <w:rPr>
          <w:rFonts w:ascii="Times New Roman" w:eastAsia="Times New Roman" w:hAnsi="Times New Roman" w:cs="Times New Roman"/>
          <w:sz w:val="28"/>
          <w:szCs w:val="28"/>
        </w:rPr>
        <w:t>Ромыш</w:t>
      </w:r>
      <w:proofErr w:type="spellEnd"/>
      <w:r w:rsidRPr="4E2781DF">
        <w:rPr>
          <w:rFonts w:ascii="Times New Roman" w:eastAsia="Times New Roman" w:hAnsi="Times New Roman" w:cs="Times New Roman"/>
          <w:sz w:val="28"/>
          <w:szCs w:val="28"/>
        </w:rPr>
        <w:t xml:space="preserve"> А.С.</w:t>
      </w:r>
    </w:p>
    <w:p w14:paraId="1266DADE" w14:textId="2C618006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6C6561" w14:textId="43FEE766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99E335" w14:textId="4672F6FF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59E4A7" w14:textId="0B38915A" w:rsidR="4E2781DF" w:rsidRDefault="4E2781DF" w:rsidP="4E2781D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A2E79C" w14:textId="28CCD9EF" w:rsidR="2466D016" w:rsidRDefault="2466D016" w:rsidP="00B4239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E2781DF">
        <w:rPr>
          <w:rFonts w:ascii="Times New Roman" w:eastAsia="Times New Roman" w:hAnsi="Times New Roman" w:cs="Times New Roman"/>
          <w:sz w:val="28"/>
          <w:szCs w:val="28"/>
        </w:rPr>
        <w:t>Минск, 2025</w:t>
      </w:r>
    </w:p>
    <w:p w14:paraId="1C88AEB5" w14:textId="207B9481" w:rsidR="0B8E267B" w:rsidRDefault="0B8E267B" w:rsidP="4E2781D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2781DF">
        <w:rPr>
          <w:rFonts w:ascii="Times New Roman" w:eastAsia="Times New Roman" w:hAnsi="Times New Roman" w:cs="Times New Roman"/>
          <w:sz w:val="28"/>
          <w:szCs w:val="28"/>
        </w:rPr>
        <w:lastRenderedPageBreak/>
        <w:t>Составьте таблицу плохих и хороших примеров к своей теме</w:t>
      </w:r>
      <w:r w:rsidR="655767B8" w:rsidRPr="4E2781DF">
        <w:rPr>
          <w:rFonts w:ascii="Times New Roman" w:eastAsia="Times New Roman" w:hAnsi="Times New Roman" w:cs="Times New Roman"/>
          <w:sz w:val="28"/>
          <w:szCs w:val="28"/>
        </w:rPr>
        <w:t xml:space="preserve"> (программное средство для организации работы маршрутных такси)</w:t>
      </w:r>
      <w:r w:rsidRPr="4E2781DF">
        <w:rPr>
          <w:rFonts w:ascii="Times New Roman" w:eastAsia="Times New Roman" w:hAnsi="Times New Roman" w:cs="Times New Roman"/>
          <w:sz w:val="28"/>
          <w:szCs w:val="28"/>
        </w:rPr>
        <w:t xml:space="preserve">, с указанием соответствующего критерия качества, составьте не менее 10 </w:t>
      </w:r>
      <w:proofErr w:type="spellStart"/>
      <w:r w:rsidRPr="4E2781DF">
        <w:rPr>
          <w:rFonts w:ascii="Times New Roman" w:eastAsia="Times New Roman" w:hAnsi="Times New Roman" w:cs="Times New Roman"/>
          <w:sz w:val="28"/>
          <w:szCs w:val="28"/>
        </w:rPr>
        <w:t>прмеров</w:t>
      </w:r>
      <w:proofErr w:type="spellEnd"/>
      <w:r w:rsidRPr="4E2781DF">
        <w:rPr>
          <w:rFonts w:ascii="Times New Roman" w:eastAsia="Times New Roman" w:hAnsi="Times New Roman" w:cs="Times New Roman"/>
          <w:sz w:val="28"/>
          <w:szCs w:val="28"/>
        </w:rPr>
        <w:t xml:space="preserve"> требований.</w:t>
      </w:r>
    </w:p>
    <w:tbl>
      <w:tblPr>
        <w:tblStyle w:val="a3"/>
        <w:tblW w:w="0" w:type="auto"/>
        <w:tblLayout w:type="fixed"/>
        <w:tblLook w:val="06A0" w:firstRow="1" w:lastRow="0" w:firstColumn="1" w:lastColumn="0" w:noHBand="1" w:noVBand="1"/>
      </w:tblPr>
      <w:tblGrid>
        <w:gridCol w:w="4500"/>
        <w:gridCol w:w="4515"/>
      </w:tblGrid>
      <w:tr w:rsidR="4E2781DF" w14:paraId="602D00E0" w14:textId="77777777" w:rsidTr="4E2781DF">
        <w:trPr>
          <w:trHeight w:val="345"/>
        </w:trPr>
        <w:tc>
          <w:tcPr>
            <w:tcW w:w="4500" w:type="dxa"/>
          </w:tcPr>
          <w:p w14:paraId="5C33EFF2" w14:textId="674A0384" w:rsidR="173D2E8D" w:rsidRDefault="173D2E8D" w:rsidP="4E2781D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Плохой вариант требования</w:t>
            </w:r>
          </w:p>
        </w:tc>
        <w:tc>
          <w:tcPr>
            <w:tcW w:w="4515" w:type="dxa"/>
          </w:tcPr>
          <w:p w14:paraId="1727AD8B" w14:textId="4987ACBA" w:rsidR="173D2E8D" w:rsidRDefault="173D2E8D" w:rsidP="4E2781D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Хороший вариант требования</w:t>
            </w:r>
          </w:p>
        </w:tc>
      </w:tr>
      <w:tr w:rsidR="4E2781DF" w14:paraId="496D48C8" w14:textId="77777777" w:rsidTr="4E2781DF">
        <w:trPr>
          <w:trHeight w:val="390"/>
        </w:trPr>
        <w:tc>
          <w:tcPr>
            <w:tcW w:w="9015" w:type="dxa"/>
            <w:gridSpan w:val="2"/>
          </w:tcPr>
          <w:p w14:paraId="3BF8465F" w14:textId="3BC7FE71" w:rsidR="4E31C369" w:rsidRDefault="4E31C369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Полнота</w:t>
            </w:r>
          </w:p>
        </w:tc>
      </w:tr>
      <w:tr w:rsidR="4E2781DF" w14:paraId="57AA6CFE" w14:textId="77777777" w:rsidTr="4E2781DF">
        <w:trPr>
          <w:trHeight w:val="1365"/>
        </w:trPr>
        <w:tc>
          <w:tcPr>
            <w:tcW w:w="4500" w:type="dxa"/>
          </w:tcPr>
          <w:p w14:paraId="642F0DC1" w14:textId="395BD9C2" w:rsidR="51BDEA39" w:rsidRDefault="51BDEA39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Выбор билета и его покупка может обходиться без выбора (предоставления) времени отправления.</w:t>
            </w:r>
          </w:p>
        </w:tc>
        <w:tc>
          <w:tcPr>
            <w:tcW w:w="4515" w:type="dxa"/>
          </w:tcPr>
          <w:p w14:paraId="15DCF19E" w14:textId="54A3DE5E" w:rsidR="51BDEA39" w:rsidRDefault="51BDEA39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Перед покупкой билета необходимо выбрать время отправления: утро, день, вечер, ночь. Иначе при отсутствии так</w:t>
            </w:r>
            <w:r w:rsidR="32BC6F8B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их маршрутов на выбранные дни, необходимо предоставлять альтернативные варианты.</w:t>
            </w:r>
          </w:p>
        </w:tc>
      </w:tr>
      <w:tr w:rsidR="4E2781DF" w14:paraId="6A0372E9" w14:textId="77777777" w:rsidTr="4E2781DF">
        <w:trPr>
          <w:trHeight w:val="300"/>
        </w:trPr>
        <w:tc>
          <w:tcPr>
            <w:tcW w:w="9015" w:type="dxa"/>
            <w:gridSpan w:val="2"/>
          </w:tcPr>
          <w:p w14:paraId="3C700A9B" w14:textId="3B726889" w:rsidR="32BC6F8B" w:rsidRDefault="32BC6F8B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Непротиворечивость</w:t>
            </w:r>
          </w:p>
        </w:tc>
      </w:tr>
      <w:tr w:rsidR="4E2781DF" w14:paraId="530E31DD" w14:textId="77777777" w:rsidTr="4E2781DF">
        <w:trPr>
          <w:trHeight w:val="300"/>
        </w:trPr>
        <w:tc>
          <w:tcPr>
            <w:tcW w:w="4500" w:type="dxa"/>
          </w:tcPr>
          <w:p w14:paraId="345CAD0F" w14:textId="17F9E7C3" w:rsidR="039C9480" w:rsidRDefault="039C9480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При бронировании / покупке большого количества билетов на один рейс (маршрутка / автобус), может быть предоставлено транспортное средство, не рассчитанное на такое количество посадочны</w:t>
            </w:r>
            <w:r w:rsidR="0D7A65A8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х мест. При этом предлагается рейс в ближайшее время для оставшихся пассажиров.</w:t>
            </w:r>
          </w:p>
        </w:tc>
        <w:tc>
          <w:tcPr>
            <w:tcW w:w="4515" w:type="dxa"/>
          </w:tcPr>
          <w:p w14:paraId="5965D1C4" w14:textId="022D55F6" w:rsidR="0D7A65A8" w:rsidRDefault="0D7A65A8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При бронировании / покупке большого количества билетов на один рейс (маршрутка / автобус), предоставляется транспортное средство, рассчитанное на выбранное количество пассажиров.</w:t>
            </w:r>
          </w:p>
        </w:tc>
      </w:tr>
      <w:tr w:rsidR="4E2781DF" w14:paraId="73913895" w14:textId="77777777" w:rsidTr="4E2781DF">
        <w:trPr>
          <w:trHeight w:val="300"/>
        </w:trPr>
        <w:tc>
          <w:tcPr>
            <w:tcW w:w="9015" w:type="dxa"/>
            <w:gridSpan w:val="2"/>
          </w:tcPr>
          <w:p w14:paraId="680A3F0A" w14:textId="42F9F4A7" w:rsidR="0D7A65A8" w:rsidRDefault="0D7A65A8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Корректность</w:t>
            </w:r>
          </w:p>
        </w:tc>
      </w:tr>
      <w:tr w:rsidR="4E2781DF" w14:paraId="5DCE6EFA" w14:textId="77777777" w:rsidTr="4E2781DF">
        <w:trPr>
          <w:trHeight w:val="300"/>
        </w:trPr>
        <w:tc>
          <w:tcPr>
            <w:tcW w:w="4500" w:type="dxa"/>
          </w:tcPr>
          <w:p w14:paraId="2FC419FA" w14:textId="2DADDD9A" w:rsidR="2045B61B" w:rsidRDefault="2045B61B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После покупки билета его электронная версия автоматически открывается на экране для того, чтобы пользователь мог его сохранить при помощи снимка с э</w:t>
            </w:r>
            <w:r w:rsidR="2B5C5803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крана.</w:t>
            </w:r>
          </w:p>
        </w:tc>
        <w:tc>
          <w:tcPr>
            <w:tcW w:w="4515" w:type="dxa"/>
          </w:tcPr>
          <w:p w14:paraId="6BADD2FD" w14:textId="03572722" w:rsidR="2B5C5803" w:rsidRDefault="2B5C5803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После покупки билета пользователю должен быть предоставлен выбор сохранения электронной версии этого билета, например: отправить на почту, указанн</w:t>
            </w:r>
            <w:r w:rsidR="444CA389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у</w:t>
            </w: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ю при регистрации; </w:t>
            </w:r>
            <w:r w:rsidR="24859703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сохранить на текущее устройство; поделиться этим документом через различные приложения.</w:t>
            </w:r>
          </w:p>
        </w:tc>
      </w:tr>
      <w:tr w:rsidR="4E2781DF" w14:paraId="6A64A988" w14:textId="77777777" w:rsidTr="4E2781DF">
        <w:trPr>
          <w:trHeight w:val="300"/>
        </w:trPr>
        <w:tc>
          <w:tcPr>
            <w:tcW w:w="9015" w:type="dxa"/>
            <w:gridSpan w:val="2"/>
          </w:tcPr>
          <w:p w14:paraId="5FAB9737" w14:textId="239FF4C7" w:rsidR="24859703" w:rsidRDefault="24859703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Недвусмысленность</w:t>
            </w:r>
          </w:p>
        </w:tc>
      </w:tr>
      <w:tr w:rsidR="4E2781DF" w14:paraId="4AB4F9FA" w14:textId="77777777" w:rsidTr="4E2781DF">
        <w:trPr>
          <w:trHeight w:val="300"/>
        </w:trPr>
        <w:tc>
          <w:tcPr>
            <w:tcW w:w="4500" w:type="dxa"/>
          </w:tcPr>
          <w:p w14:paraId="7D581916" w14:textId="721C4664" w:rsidR="41E9D867" w:rsidRDefault="41E9D867" w:rsidP="00365B69">
            <w:pPr>
              <w:jc w:val="both"/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должно показывать информацию о маршрутах.</w:t>
            </w:r>
          </w:p>
        </w:tc>
        <w:tc>
          <w:tcPr>
            <w:tcW w:w="4515" w:type="dxa"/>
          </w:tcPr>
          <w:p w14:paraId="25663491" w14:textId="77777777" w:rsidR="41E9D867" w:rsidRDefault="41E9D867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должно отображать расписание всех маршрутов в формате таблицы с указанием времени прибытия и отправления.</w:t>
            </w:r>
          </w:p>
          <w:p w14:paraId="32883CF3" w14:textId="77777777" w:rsidR="00365B69" w:rsidRDefault="00365B69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12CC240" w14:textId="77777777" w:rsidR="00365B69" w:rsidRDefault="00365B69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462AFC1" w14:textId="76DE72F0" w:rsidR="00365B69" w:rsidRDefault="00365B69" w:rsidP="00365B69">
            <w:pPr>
              <w:jc w:val="both"/>
            </w:pPr>
          </w:p>
        </w:tc>
      </w:tr>
      <w:tr w:rsidR="4E2781DF" w14:paraId="6FD4909E" w14:textId="77777777" w:rsidTr="4E2781DF">
        <w:trPr>
          <w:trHeight w:val="300"/>
        </w:trPr>
        <w:tc>
          <w:tcPr>
            <w:tcW w:w="9015" w:type="dxa"/>
            <w:gridSpan w:val="2"/>
          </w:tcPr>
          <w:p w14:paraId="2394DFD6" w14:textId="0B070446" w:rsidR="41E9D867" w:rsidRDefault="41E9D867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Выполнимость</w:t>
            </w:r>
          </w:p>
        </w:tc>
      </w:tr>
      <w:tr w:rsidR="4E2781DF" w14:paraId="1E125B4B" w14:textId="77777777" w:rsidTr="4E2781DF">
        <w:trPr>
          <w:trHeight w:val="300"/>
        </w:trPr>
        <w:tc>
          <w:tcPr>
            <w:tcW w:w="4500" w:type="dxa"/>
          </w:tcPr>
          <w:p w14:paraId="0C760CD5" w14:textId="227D55C3" w:rsidR="41E9D867" w:rsidRDefault="41E9D867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должна отображать загруженность дорог и время в пути с точностью 99.9%</w:t>
            </w:r>
            <w:r w:rsidR="78A419D4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515" w:type="dxa"/>
          </w:tcPr>
          <w:p w14:paraId="6DFF862B" w14:textId="518B1F52" w:rsidR="41E9D867" w:rsidRDefault="41E9D867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Система должна просчитывать время в пути опираясь на среднюю загруженность дорог в текущий период (период покупки / бронирования), опираясь на время </w:t>
            </w:r>
            <w:r w:rsidR="3600FE23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суток, день недели и сезон.</w:t>
            </w:r>
          </w:p>
        </w:tc>
      </w:tr>
      <w:tr w:rsidR="4E2781DF" w14:paraId="6021AEA3" w14:textId="77777777" w:rsidTr="4E2781DF">
        <w:trPr>
          <w:trHeight w:val="300"/>
        </w:trPr>
        <w:tc>
          <w:tcPr>
            <w:tcW w:w="9015" w:type="dxa"/>
            <w:gridSpan w:val="2"/>
          </w:tcPr>
          <w:p w14:paraId="705D2885" w14:textId="3865F844" w:rsidR="3600FE23" w:rsidRDefault="3600FE23" w:rsidP="00365B69">
            <w:pPr>
              <w:jc w:val="both"/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Упорядоченность</w:t>
            </w:r>
          </w:p>
        </w:tc>
      </w:tr>
      <w:tr w:rsidR="4E2781DF" w14:paraId="04937F60" w14:textId="77777777" w:rsidTr="4E2781DF">
        <w:trPr>
          <w:trHeight w:val="300"/>
        </w:trPr>
        <w:tc>
          <w:tcPr>
            <w:tcW w:w="4500" w:type="dxa"/>
          </w:tcPr>
          <w:p w14:paraId="51CFFAEA" w14:textId="108616C2" w:rsidR="3600FE23" w:rsidRDefault="3600FE23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Добавить рекомендацию по выбору маршрута</w:t>
            </w:r>
            <w:r w:rsidR="025591E8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515" w:type="dxa"/>
          </w:tcPr>
          <w:p w14:paraId="5BF78BA8" w14:textId="2FD9DEA4" w:rsidR="3600FE23" w:rsidRDefault="3600FE23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Должны быть реализованы отображение тарифов, отображение маршрутов</w:t>
            </w:r>
            <w:r w:rsidR="7CA1A0B6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условия комфорта (количество остановок, время отправления и прибытия, тип места</w:t>
            </w:r>
            <w:r w:rsidR="185D02DD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 транспортном средс</w:t>
            </w:r>
            <w:r w:rsidR="327FC111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 w:rsidR="185D02DD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ве</w:t>
            </w:r>
            <w:r w:rsidR="7CA1A0B6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 w:rsidR="2E2F8E0D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4E2781DF" w14:paraId="26CA122E" w14:textId="77777777" w:rsidTr="4E2781DF">
        <w:trPr>
          <w:trHeight w:val="300"/>
        </w:trPr>
        <w:tc>
          <w:tcPr>
            <w:tcW w:w="9015" w:type="dxa"/>
            <w:gridSpan w:val="2"/>
          </w:tcPr>
          <w:p w14:paraId="212FDAD5" w14:textId="188709C8" w:rsidR="0B102AC5" w:rsidRDefault="0B102AC5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Атомарность</w:t>
            </w:r>
          </w:p>
        </w:tc>
      </w:tr>
      <w:tr w:rsidR="4E2781DF" w14:paraId="6C48B9A4" w14:textId="77777777" w:rsidTr="4E2781DF">
        <w:trPr>
          <w:trHeight w:val="300"/>
        </w:trPr>
        <w:tc>
          <w:tcPr>
            <w:tcW w:w="4500" w:type="dxa"/>
          </w:tcPr>
          <w:p w14:paraId="0F78C69D" w14:textId="339B1CDE" w:rsidR="0B102AC5" w:rsidRDefault="0B102AC5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должно позволять</w:t>
            </w:r>
            <w:r w:rsidR="18F90EBA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пассажиру выбирать</w:t>
            </w: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количество посадочных мест и время отправл</w:t>
            </w:r>
            <w:r w:rsidR="4ACD3B1F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ения.</w:t>
            </w:r>
          </w:p>
        </w:tc>
        <w:tc>
          <w:tcPr>
            <w:tcW w:w="4515" w:type="dxa"/>
          </w:tcPr>
          <w:p w14:paraId="103FAAC7" w14:textId="58D3053B" w:rsidR="7050AC34" w:rsidRDefault="7050AC34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</w:t>
            </w:r>
            <w:r w:rsidR="4ACD3B1F"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риложе</w:t>
            </w: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ние должно позволять пассажиру выбирать количество посадочных мест.</w:t>
            </w:r>
          </w:p>
        </w:tc>
      </w:tr>
      <w:tr w:rsidR="4E2781DF" w14:paraId="7FD0F633" w14:textId="77777777" w:rsidTr="4E2781DF">
        <w:trPr>
          <w:trHeight w:val="300"/>
        </w:trPr>
        <w:tc>
          <w:tcPr>
            <w:tcW w:w="9015" w:type="dxa"/>
            <w:gridSpan w:val="2"/>
          </w:tcPr>
          <w:p w14:paraId="339950BA" w14:textId="500190DE" w:rsidR="7050AC34" w:rsidRDefault="7050AC34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Необходимость</w:t>
            </w:r>
          </w:p>
        </w:tc>
      </w:tr>
      <w:tr w:rsidR="4E2781DF" w14:paraId="64C96584" w14:textId="77777777" w:rsidTr="4E2781DF">
        <w:trPr>
          <w:trHeight w:val="300"/>
        </w:trPr>
        <w:tc>
          <w:tcPr>
            <w:tcW w:w="4500" w:type="dxa"/>
          </w:tcPr>
          <w:p w14:paraId="5A1E690F" w14:textId="70F52FAB" w:rsidR="7050AC34" w:rsidRDefault="7050AC34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должна реализовывать чат водителя и пассажира.</w:t>
            </w:r>
          </w:p>
        </w:tc>
        <w:tc>
          <w:tcPr>
            <w:tcW w:w="4515" w:type="dxa"/>
          </w:tcPr>
          <w:p w14:paraId="212E0194" w14:textId="04C5C84F" w:rsidR="7050AC34" w:rsidRDefault="7050AC34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должна реализовывать двухфакторную аутентификацию аккаунта пользователя.</w:t>
            </w:r>
          </w:p>
        </w:tc>
      </w:tr>
      <w:tr w:rsidR="4E2781DF" w14:paraId="23F2D511" w14:textId="77777777" w:rsidTr="4E2781DF">
        <w:trPr>
          <w:trHeight w:val="300"/>
        </w:trPr>
        <w:tc>
          <w:tcPr>
            <w:tcW w:w="9015" w:type="dxa"/>
            <w:gridSpan w:val="2"/>
          </w:tcPr>
          <w:p w14:paraId="128E6670" w14:textId="23B422E4" w:rsidR="7E052342" w:rsidRDefault="7E052342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Модифицируемость</w:t>
            </w:r>
          </w:p>
        </w:tc>
      </w:tr>
      <w:tr w:rsidR="4E2781DF" w14:paraId="0A723B9B" w14:textId="77777777" w:rsidTr="4E2781DF">
        <w:trPr>
          <w:trHeight w:val="300"/>
        </w:trPr>
        <w:tc>
          <w:tcPr>
            <w:tcW w:w="4500" w:type="dxa"/>
          </w:tcPr>
          <w:p w14:paraId="767C8E9A" w14:textId="7C464FB3" w:rsidR="7E052342" w:rsidRDefault="7E052342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должна иметь фиксированные маршруты, которые нельзя изменить.</w:t>
            </w:r>
          </w:p>
        </w:tc>
        <w:tc>
          <w:tcPr>
            <w:tcW w:w="4515" w:type="dxa"/>
          </w:tcPr>
          <w:p w14:paraId="001F1E0F" w14:textId="7238EC10" w:rsidR="7E052342" w:rsidRDefault="7E052342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Приложение должно хранить всю систему маршрутов в базе данных, куда есть простой доступ и возможность их изменения. </w:t>
            </w:r>
          </w:p>
        </w:tc>
      </w:tr>
      <w:tr w:rsidR="4E2781DF" w14:paraId="796AF966" w14:textId="77777777" w:rsidTr="4E2781DF">
        <w:trPr>
          <w:trHeight w:val="300"/>
        </w:trPr>
        <w:tc>
          <w:tcPr>
            <w:tcW w:w="9015" w:type="dxa"/>
            <w:gridSpan w:val="2"/>
          </w:tcPr>
          <w:p w14:paraId="259B3FEE" w14:textId="1304ACE0" w:rsidR="292AC90A" w:rsidRDefault="292AC90A" w:rsidP="00365B69">
            <w:pPr>
              <w:jc w:val="both"/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Прослеживаемость</w:t>
            </w:r>
          </w:p>
        </w:tc>
      </w:tr>
      <w:tr w:rsidR="4E2781DF" w14:paraId="25C077DB" w14:textId="77777777" w:rsidTr="4E2781DF">
        <w:trPr>
          <w:trHeight w:val="300"/>
        </w:trPr>
        <w:tc>
          <w:tcPr>
            <w:tcW w:w="4500" w:type="dxa"/>
          </w:tcPr>
          <w:p w14:paraId="371704F9" w14:textId="3216F1A9" w:rsidR="292AC90A" w:rsidRDefault="292AC90A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должно сохранять данные о поездках в базу данных.</w:t>
            </w:r>
          </w:p>
        </w:tc>
        <w:tc>
          <w:tcPr>
            <w:tcW w:w="4515" w:type="dxa"/>
          </w:tcPr>
          <w:p w14:paraId="55A866A8" w14:textId="624C0CE4" w:rsidR="292AC90A" w:rsidRDefault="292AC90A" w:rsidP="00365B69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E2781DF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должно сохранять данные о поездках в базу данных с уникальным идентификатором для каждого пассажира и каждой поездки.</w:t>
            </w:r>
          </w:p>
        </w:tc>
      </w:tr>
    </w:tbl>
    <w:p w14:paraId="05E1C63F" w14:textId="5A3B3877" w:rsidR="4E2781DF" w:rsidRDefault="4E2781DF" w:rsidP="00365B6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4E2781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E01009"/>
    <w:rsid w:val="00315F94"/>
    <w:rsid w:val="00365B69"/>
    <w:rsid w:val="00836250"/>
    <w:rsid w:val="00B42399"/>
    <w:rsid w:val="01BCE49F"/>
    <w:rsid w:val="025591E8"/>
    <w:rsid w:val="039C9480"/>
    <w:rsid w:val="0B102AC5"/>
    <w:rsid w:val="0B6D8BF7"/>
    <w:rsid w:val="0B8E267B"/>
    <w:rsid w:val="0C5894F0"/>
    <w:rsid w:val="0D304B49"/>
    <w:rsid w:val="0D7A65A8"/>
    <w:rsid w:val="0EE06BF4"/>
    <w:rsid w:val="0FA3F8ED"/>
    <w:rsid w:val="1076653E"/>
    <w:rsid w:val="10D515E0"/>
    <w:rsid w:val="130A58BE"/>
    <w:rsid w:val="1571897F"/>
    <w:rsid w:val="173D2E8D"/>
    <w:rsid w:val="185D02DD"/>
    <w:rsid w:val="18F90EBA"/>
    <w:rsid w:val="1C22DA37"/>
    <w:rsid w:val="1CE01009"/>
    <w:rsid w:val="2045B61B"/>
    <w:rsid w:val="20C1805B"/>
    <w:rsid w:val="23FF3D6F"/>
    <w:rsid w:val="2466D016"/>
    <w:rsid w:val="24859703"/>
    <w:rsid w:val="24BFD02F"/>
    <w:rsid w:val="261DDD44"/>
    <w:rsid w:val="274F2A89"/>
    <w:rsid w:val="287C9868"/>
    <w:rsid w:val="28E3FB2B"/>
    <w:rsid w:val="292AC90A"/>
    <w:rsid w:val="2B40298B"/>
    <w:rsid w:val="2B5C5803"/>
    <w:rsid w:val="2DFBA40B"/>
    <w:rsid w:val="2E2F8E0D"/>
    <w:rsid w:val="3111B74C"/>
    <w:rsid w:val="327FC111"/>
    <w:rsid w:val="32BC6F8B"/>
    <w:rsid w:val="3324A999"/>
    <w:rsid w:val="335C8C5C"/>
    <w:rsid w:val="35CBE01D"/>
    <w:rsid w:val="3600FE23"/>
    <w:rsid w:val="3AE6F153"/>
    <w:rsid w:val="3B1768EC"/>
    <w:rsid w:val="3C498792"/>
    <w:rsid w:val="3ECB8424"/>
    <w:rsid w:val="3FE6D924"/>
    <w:rsid w:val="41E9D867"/>
    <w:rsid w:val="437E6C77"/>
    <w:rsid w:val="444CA389"/>
    <w:rsid w:val="458B076B"/>
    <w:rsid w:val="45A37CA0"/>
    <w:rsid w:val="45F608AE"/>
    <w:rsid w:val="479B8C8C"/>
    <w:rsid w:val="493FA7A2"/>
    <w:rsid w:val="4ACD3B1F"/>
    <w:rsid w:val="4B6D32C7"/>
    <w:rsid w:val="4D00A631"/>
    <w:rsid w:val="4D3418E3"/>
    <w:rsid w:val="4E06B3AA"/>
    <w:rsid w:val="4E2781DF"/>
    <w:rsid w:val="4E31C369"/>
    <w:rsid w:val="4F08687E"/>
    <w:rsid w:val="50E838CB"/>
    <w:rsid w:val="51139EBC"/>
    <w:rsid w:val="51BDEA39"/>
    <w:rsid w:val="528E3501"/>
    <w:rsid w:val="578EA3B7"/>
    <w:rsid w:val="5E3B8875"/>
    <w:rsid w:val="61CF1BB3"/>
    <w:rsid w:val="64B77EAC"/>
    <w:rsid w:val="655767B8"/>
    <w:rsid w:val="676D66BE"/>
    <w:rsid w:val="67BF4DBE"/>
    <w:rsid w:val="695AED77"/>
    <w:rsid w:val="69D2D3D1"/>
    <w:rsid w:val="6D7C3C7A"/>
    <w:rsid w:val="6F6DE25D"/>
    <w:rsid w:val="7050AC34"/>
    <w:rsid w:val="787E1838"/>
    <w:rsid w:val="78A419D4"/>
    <w:rsid w:val="7AF90F04"/>
    <w:rsid w:val="7CA1A0B6"/>
    <w:rsid w:val="7E05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01009"/>
  <w15:chartTrackingRefBased/>
  <w15:docId w15:val="{26EAC1E6-3896-4A7B-BEF7-6E295B83F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артем кулешов</cp:lastModifiedBy>
  <cp:revision>4</cp:revision>
  <dcterms:created xsi:type="dcterms:W3CDTF">2025-03-24T15:01:00Z</dcterms:created>
  <dcterms:modified xsi:type="dcterms:W3CDTF">2025-03-25T17:38:00Z</dcterms:modified>
</cp:coreProperties>
</file>