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EBE" w:rsidRPr="00B06857" w:rsidRDefault="00274EBE" w:rsidP="00274E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Разработка и анализ требований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 w:rsidRPr="00274EBE">
        <w:rPr>
          <w:rFonts w:ascii="Times New Roman" w:hAnsi="Times New Roman" w:cs="Times New Roman"/>
          <w:sz w:val="28"/>
          <w:szCs w:val="28"/>
        </w:rPr>
        <w:t>Анализ требований. Декомпозиция. Приоритизация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Выполнил:</w:t>
      </w:r>
    </w:p>
    <w:p w:rsidR="00274EBE" w:rsidRPr="00B06857" w:rsidRDefault="00274EBE" w:rsidP="00274EBE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:rsidR="00274EBE" w:rsidRPr="00B06857" w:rsidRDefault="00274EBE" w:rsidP="00274EB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Кулешов Артём Алексеевич</w:t>
      </w:r>
    </w:p>
    <w:p w:rsidR="00274EBE" w:rsidRPr="00B06857" w:rsidRDefault="00274EBE" w:rsidP="00274EBE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Ромыш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Pr="00B06857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74EBE" w:rsidRDefault="00274EBE" w:rsidP="00274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6857">
        <w:rPr>
          <w:rFonts w:ascii="Times New Roman" w:hAnsi="Times New Roman" w:cs="Times New Roman"/>
          <w:sz w:val="28"/>
          <w:szCs w:val="28"/>
        </w:rPr>
        <w:t>, Минск</w:t>
      </w:r>
    </w:p>
    <w:p w:rsidR="00274EBE" w:rsidRDefault="00274EBE" w:rsidP="00274E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74EBE" w:rsidRPr="00274EBE" w:rsidRDefault="00274EBE" w:rsidP="00274EBE">
      <w:pPr>
        <w:spacing w:after="0" w:line="256" w:lineRule="auto"/>
        <w:jc w:val="center"/>
        <w:rPr>
          <w:rFonts w:ascii="Times New Roman" w:eastAsia="DengXian" w:hAnsi="Times New Roman" w:cs="Times New Roman"/>
          <w:kern w:val="0"/>
          <w:sz w:val="28"/>
          <w:szCs w:val="28"/>
          <w:lang w:val="zh-CN" w:eastAsia="zh-CN"/>
          <w14:ligatures w14:val="none"/>
        </w:rPr>
      </w:pPr>
      <w:r w:rsidRPr="00274EBE">
        <w:rPr>
          <w:rFonts w:ascii="Times New Roman" w:eastAsia="DengXian" w:hAnsi="Times New Roman" w:cs="Times New Roman"/>
          <w:kern w:val="0"/>
          <w:sz w:val="28"/>
          <w:szCs w:val="28"/>
          <w14:ligatures w14:val="none"/>
        </w:rPr>
        <w:lastRenderedPageBreak/>
        <w:t xml:space="preserve">Тема: </w:t>
      </w:r>
      <w:r w:rsidRPr="00274EBE">
        <w:rPr>
          <w:rFonts w:ascii="Times New Roman" w:eastAsia="DengXian" w:hAnsi="Times New Roman" w:cs="Times New Roman"/>
          <w:kern w:val="0"/>
          <w:sz w:val="28"/>
          <w:szCs w:val="28"/>
          <w:lang w:val="zh-CN" w:eastAsia="zh-CN"/>
          <w14:ligatures w14:val="none"/>
        </w:rPr>
        <w:t>Программное средство для организации работы туристического</w:t>
      </w:r>
    </w:p>
    <w:p w:rsidR="00274EBE" w:rsidRPr="00274EBE" w:rsidRDefault="00274EBE" w:rsidP="00274EBE">
      <w:pPr>
        <w:spacing w:after="240" w:line="257" w:lineRule="auto"/>
        <w:jc w:val="center"/>
        <w:rPr>
          <w:rFonts w:ascii="Times New Roman" w:eastAsia="DengXian" w:hAnsi="Times New Roman" w:cs="Times New Roman"/>
          <w:kern w:val="0"/>
          <w:sz w:val="28"/>
          <w:szCs w:val="28"/>
          <w:lang w:val="zh-CN" w:eastAsia="zh-CN"/>
          <w14:ligatures w14:val="none"/>
        </w:rPr>
      </w:pPr>
      <w:r w:rsidRPr="00274EBE">
        <w:rPr>
          <w:rFonts w:ascii="Times New Roman" w:eastAsia="DengXian" w:hAnsi="Times New Roman" w:cs="Times New Roman"/>
          <w:kern w:val="0"/>
          <w:sz w:val="28"/>
          <w:szCs w:val="28"/>
          <w:lang w:val="zh-CN" w:eastAsia="zh-CN"/>
          <w14:ligatures w14:val="none"/>
        </w:rPr>
        <w:t>агентства (информирование клиентов, заказ туров…)</w:t>
      </w:r>
    </w:p>
    <w:p w:rsidR="00A53802" w:rsidRDefault="00274EBE" w:rsidP="00274EB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История клиента по шагам</w:t>
      </w:r>
    </w:p>
    <w:p w:rsidR="00274EBE" w:rsidRDefault="00274EBE" w:rsidP="00274EB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>
            <wp:extent cx="5940425" cy="2266315"/>
            <wp:effectExtent l="0" t="0" r="3175" b="635"/>
            <wp:docPr id="10220288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BE" w:rsidRDefault="00274EBE" w:rsidP="00274EB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>
            <wp:extent cx="5143500" cy="6264569"/>
            <wp:effectExtent l="0" t="0" r="0" b="3175"/>
            <wp:docPr id="13141057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214" cy="63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BE" w:rsidRDefault="00274EBE" w:rsidP="00274EB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:rsidR="00274EBE" w:rsidRDefault="00274EBE" w:rsidP="00274EBE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>
            <wp:extent cx="5940425" cy="6179820"/>
            <wp:effectExtent l="0" t="0" r="3175" b="0"/>
            <wp:docPr id="2113281861" name="Рисунок 5" descr="Изображение выглядит как текст, снимок экрана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81861" name="Рисунок 5" descr="Изображение выглядит как текст, снимок экрана, Шрифт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EAC" w:rsidRDefault="00A64EAC" w:rsidP="00A64EAC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lastRenderedPageBreak/>
        <w:drawing>
          <wp:inline distT="0" distB="0" distL="0" distR="0">
            <wp:extent cx="2085340" cy="9251950"/>
            <wp:effectExtent l="0" t="0" r="0" b="6350"/>
            <wp:docPr id="18819365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EAC" w:rsidRDefault="00A64EAC" w:rsidP="00A64EAC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Вывод</w:t>
      </w:r>
      <w:r w:rsidRPr="00A64EAC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: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эта пользовательская история описывает процесс покупки билета на маршрутное транспортное средство, которая включает основные этапы</w:t>
      </w:r>
      <w:r w:rsidRPr="00A64EAC">
        <w:rPr>
          <w:rFonts w:ascii="Times New Roman" w:hAnsi="Times New Roman" w:cs="Times New Roman"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выбор направления, выбор поездки, выбор даты отправления, выбор количества мест, бронирование билета, ввод данных карты и подтверждение покупки. Эти функции обеспечивают поиск маршрута по основным критериям для пользователя.</w:t>
      </w:r>
    </w:p>
    <w:p w:rsidR="00A64EAC" w:rsidRDefault="00A64EAC" w:rsidP="00A64EAC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Дополнительные функции, делающие поиск более удобным и гибким</w:t>
      </w:r>
      <w:r w:rsidRPr="00A64EAC">
        <w:rPr>
          <w:rFonts w:ascii="Times New Roman" w:hAnsi="Times New Roman" w:cs="Times New Roman"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zh-CN"/>
        </w:rPr>
        <w:t>фильтр по стоимости, выбор транспортного средства, выбор времени отправления, выбор времени прибытия, выбор места посадки, изменение количества заказов и выбор варианта оплаты. Эти функции не являются крайне важными при выборе и покупке билета.</w:t>
      </w:r>
    </w:p>
    <w:p w:rsidR="00A64EAC" w:rsidRPr="00A64EAC" w:rsidRDefault="00A64EAC" w:rsidP="00A64EAC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Также предусмотрены функции фильтрации водителей по рейтингу и указание количества остановок. Они тоже не являются обязательными, но их наличие делает подбор более персонализируемым.</w:t>
      </w:r>
    </w:p>
    <w:sectPr w:rsidR="00A64EAC" w:rsidRPr="00A64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E2BA0"/>
    <w:multiLevelType w:val="hybridMultilevel"/>
    <w:tmpl w:val="8134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19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BE"/>
    <w:rsid w:val="00274EBE"/>
    <w:rsid w:val="005136A1"/>
    <w:rsid w:val="005F36C6"/>
    <w:rsid w:val="00A53802"/>
    <w:rsid w:val="00A64EAC"/>
    <w:rsid w:val="00E3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7B15"/>
  <w15:chartTrackingRefBased/>
  <w15:docId w15:val="{F2EE2A3A-832B-4A83-BD59-D093A4F7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EBE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4E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E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E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E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E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E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E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E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E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E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EB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274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EBE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274E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274E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4EBE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274EBE"/>
    <w:pPr>
      <w:spacing w:before="100" w:beforeAutospacing="1" w:after="100" w:afterAutospacing="1" w:line="254" w:lineRule="auto"/>
    </w:pPr>
    <w:rPr>
      <w:rFonts w:ascii="DengXian" w:eastAsia="DengXian" w:hAnsi="Times New Roman" w:cs="Times New Roman"/>
      <w:kern w:val="0"/>
      <w:lang w:val="zh-CN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1</cp:revision>
  <dcterms:created xsi:type="dcterms:W3CDTF">2025-03-11T13:34:00Z</dcterms:created>
  <dcterms:modified xsi:type="dcterms:W3CDTF">2025-03-11T13:55:00Z</dcterms:modified>
</cp:coreProperties>
</file>