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Nome completo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de nascimento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Cargo pretendido ou área de interesse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QUALIFICAÇÕES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Escrever sobre suas experiências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Quais linguagens, qual cargo, quantos anos, quais softwares?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Breve Resumo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Formações: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Cursos extracurriculares ou de curta duração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Idiomas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técnico em desenvolvimento de sistemas, desejo desenvolver minhas habilidades nas linguagens Javascript, HTML, CSS, SQL, entre outros. Possuo Inglês Intermediário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EXPERIÊNCIA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ordem decrescente, de experiência mais recente para a mais antiga 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 conter nome da Empresa, cargo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Colocar mês e ano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FORMAÇÃO ACADÊMICA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colocar o ultimo grau de escolaridade.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quem nao tem nivel superior colocar o médio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Curso Técnico em Desenvolvimento de Sistemas - Instituto Tecnico de Tecnologia (ITT)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Período Janeiro de 2022 - Dezembro de 2023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Ensino médio completo - Escola Gabriel Tavares Pereira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Período: Janeiro de 2019 - Dezembro de 2021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CURSOS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Cursos Extracurriculares ou de curta duração.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importante mencionar o nome da instituição de ensino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Colocar mes e ano de inicio e termino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Colocar carga horario do curso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Curso de Desinvolvimneto de Web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SOFTWARES/LINGUGENS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Pode informar seus conhecimentos em cada programa de desenvolvimento de software e categoriza la por nivel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Informar as linguagens de programação que tens familiaridade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Linguagens de Programação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Javascript (intermendio): desenvolvimento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IDIOMAS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Condidato precisa ser honesto.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Fluencia pode ser categorizada como: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Basico, intermediatorio, avançado, fluente/nativo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nao tenha conhecimento nao precisa informar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CERTIFICAÇOES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certificados de cursos, palestras ou eventos de alguma linguagem ou software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 NAO COLOCAR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FOTO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NÚMERO DE DOCUMENTO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TÍTULO CURRÍCULO OU CURRICULUM VITAE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PRONOMES PESSOAIS(AO INVÉS DE UTILIZAR “EU FIZ, EU DESENVOLVI”, UTILIZAR O FOI DESENVOLVIDO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NOME DOS PAIS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REFERENCIAIS PESSOAIS , NÃO FALAR DE INDICAÇÃO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