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9FDCD" w14:textId="1BB86202" w:rsidR="003260A7" w:rsidRDefault="003260A7">
      <w:pPr>
        <w:pStyle w:val="Tytu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B949749" wp14:editId="6AADC1B7">
            <wp:simplePos x="0" y="0"/>
            <wp:positionH relativeFrom="column">
              <wp:posOffset>3333750</wp:posOffset>
            </wp:positionH>
            <wp:positionV relativeFrom="paragraph">
              <wp:posOffset>0</wp:posOffset>
            </wp:positionV>
            <wp:extent cx="2398903" cy="959527"/>
            <wp:effectExtent l="0" t="0" r="0" b="0"/>
            <wp:wrapNone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903" cy="959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706A7" w14:textId="43856C56" w:rsidR="00FC69D3" w:rsidRDefault="003260A7">
      <w:pPr>
        <w:pStyle w:val="Tytu"/>
      </w:pPr>
      <w:r>
        <w:t>Instrukcja użytkownika</w:t>
      </w:r>
    </w:p>
    <w:p w14:paraId="73471BC4" w14:textId="77777777" w:rsidR="00FC69D3" w:rsidRDefault="003260A7">
      <w:pPr>
        <w:pStyle w:val="Podtytu"/>
      </w:pPr>
      <w:r>
        <w:t>Program: Wykaz osób - Pomoc Postpenitencjarna</w:t>
      </w:r>
    </w:p>
    <w:p w14:paraId="0A012C03" w14:textId="77777777" w:rsidR="00FC69D3" w:rsidRDefault="003260A7">
      <w:r>
        <w:t>Dokument opisuje codzienną pracę z aplikacją, pierwsze uruchomienie, prowadzenie ewidencji, raportowanie, przenoszenie bazy danych oraz podstawowe zasady bezpieczeństwa.</w:t>
      </w:r>
    </w:p>
    <w:p w14:paraId="6A0221AA" w14:textId="77777777" w:rsidR="00FC69D3" w:rsidRDefault="00FC69D3"/>
    <w:p w14:paraId="6ED267E6" w14:textId="77777777" w:rsidR="00FC69D3" w:rsidRDefault="003260A7">
      <w:pPr>
        <w:pStyle w:val="Nagwek1"/>
      </w:pPr>
      <w:r>
        <w:t>1. Informacje ogólne</w:t>
      </w:r>
    </w:p>
    <w:p w14:paraId="18E8C709" w14:textId="77777777" w:rsidR="00FC69D3" w:rsidRDefault="003260A7">
      <w:r>
        <w:t>Aplikacja służy do lokalnej ewidencji osób uprawnionych do pomocy postpenitencjarnej, rejestrowania udzielonej pomocy, prowadzenia listy pracowników oraz przygotowywania raportów i miesięcznych wykazów.</w:t>
      </w:r>
    </w:p>
    <w:p w14:paraId="35286E13" w14:textId="77777777" w:rsidR="00FC69D3" w:rsidRDefault="003260A7">
      <w:r>
        <w:t>Program działa jako aplikacja offline. Dane są przechowywane lokalnie na komputerze użytkownika, w lokalnej bazie SQLite. Oznacza to, że aplikacja nie synchronizuje danych automatycznie przez internet i nie przenosi bazy samodzielnie między komputerami.</w:t>
      </w:r>
    </w:p>
    <w:p w14:paraId="6B13A584" w14:textId="77777777" w:rsidR="00FC69D3" w:rsidRDefault="003260A7">
      <w:r>
        <w:t>• Każda umowa może mieć osobną bazę danych.</w:t>
      </w:r>
    </w:p>
    <w:p w14:paraId="6BC1B841" w14:textId="77777777" w:rsidR="00FC69D3" w:rsidRDefault="003260A7">
      <w:r>
        <w:t>• Aktywna umowa jest widoczna w aplikacji jako aktualnie wybrana baza umowy.</w:t>
      </w:r>
    </w:p>
    <w:p w14:paraId="01C686D6" w14:textId="77777777" w:rsidR="00FC69D3" w:rsidRDefault="003260A7">
      <w:r>
        <w:t>• Za wykonywanie kopii bezpieczeństwa i ręczne przenoszenie bazy odpowiada użytkownik lub administrator organizacji.</w:t>
      </w:r>
    </w:p>
    <w:p w14:paraId="382F5E8A" w14:textId="77777777" w:rsidR="00FC69D3" w:rsidRDefault="00FC69D3"/>
    <w:p w14:paraId="0C4AA0B7" w14:textId="77777777" w:rsidR="00FC69D3" w:rsidRDefault="003260A7">
      <w:pPr>
        <w:pStyle w:val="Nagwek1"/>
      </w:pPr>
      <w:r>
        <w:t>2. Pierwsze uruchomienie</w:t>
      </w:r>
    </w:p>
    <w:p w14:paraId="26044906" w14:textId="77777777" w:rsidR="00FC69D3" w:rsidRDefault="003260A7">
      <w:r>
        <w:t>Przy pierwszym uruchomieniu na danym komputerze aplikacja wymaga aktywacji licencji. Aktywacja jest wykonywana tylko raz na tym komputerze, chyba że aplikacja zostanie zainstalowana ponownie albo dane aplikacji zostaną usunięte.</w:t>
      </w:r>
    </w:p>
    <w:p w14:paraId="0D723C08" w14:textId="77777777" w:rsidR="00FC69D3" w:rsidRDefault="003260A7">
      <w:pPr>
        <w:pStyle w:val="Nagwek2"/>
      </w:pPr>
      <w:r>
        <w:t>Kroki pierwszego uruchomienia:</w:t>
      </w:r>
    </w:p>
    <w:p w14:paraId="7275B201" w14:textId="77777777" w:rsidR="00FC69D3" w:rsidRDefault="003260A7">
      <w:r>
        <w:t>• Uruchom aplikację.</w:t>
      </w:r>
    </w:p>
    <w:p w14:paraId="283ACBEC" w14:textId="77777777" w:rsidR="00FC69D3" w:rsidRDefault="003260A7">
      <w:r>
        <w:t xml:space="preserve">• Na ekranie </w:t>
      </w:r>
      <w:r w:rsidRPr="003478A7">
        <w:rPr>
          <w:b/>
          <w:bCs/>
        </w:rPr>
        <w:t>Aktywacja licencji</w:t>
      </w:r>
      <w:r>
        <w:t xml:space="preserve"> wpisz otrzymany klucz licencji w polu Klucz licencji.</w:t>
      </w:r>
    </w:p>
    <w:p w14:paraId="72ADE470" w14:textId="77777777" w:rsidR="00FC69D3" w:rsidRDefault="003260A7">
      <w:r>
        <w:t xml:space="preserve">• Kliknij </w:t>
      </w:r>
      <w:r w:rsidRPr="003478A7">
        <w:rPr>
          <w:b/>
          <w:bCs/>
        </w:rPr>
        <w:t>Aktywuj</w:t>
      </w:r>
      <w:r>
        <w:t>.</w:t>
      </w:r>
    </w:p>
    <w:p w14:paraId="14219660" w14:textId="77777777" w:rsidR="00FC69D3" w:rsidRDefault="003260A7">
      <w:r>
        <w:t xml:space="preserve">• Po poprawnym wpisaniu klucza aplikacja poprosi </w:t>
      </w:r>
      <w:r w:rsidRPr="003478A7">
        <w:rPr>
          <w:b/>
          <w:bCs/>
        </w:rPr>
        <w:t>o podanie numeru umowy</w:t>
      </w:r>
      <w:r>
        <w:t>.</w:t>
      </w:r>
    </w:p>
    <w:p w14:paraId="679293C0" w14:textId="77777777" w:rsidR="00FC69D3" w:rsidRDefault="003260A7">
      <w:r>
        <w:t>• Wpisz numer umowy dokładnie w takiej postaci, w jakiej ma pojawiać się w raportach i nazwach plików.</w:t>
      </w:r>
    </w:p>
    <w:p w14:paraId="7D3B1366" w14:textId="77777777" w:rsidR="00FC69D3" w:rsidRDefault="003260A7">
      <w:r>
        <w:lastRenderedPageBreak/>
        <w:t>• Potwierdź zapis numeru umowy.</w:t>
      </w:r>
    </w:p>
    <w:p w14:paraId="5E642A69" w14:textId="77777777" w:rsidR="00FC69D3" w:rsidRDefault="003260A7">
      <w:r>
        <w:t>• Po aktywacji pojawi się ekran logowania.</w:t>
      </w:r>
    </w:p>
    <w:p w14:paraId="0EC2C192" w14:textId="77777777" w:rsidR="003478A7" w:rsidRDefault="003260A7">
      <w:r>
        <w:t xml:space="preserve">Jeżeli nie posiadasz klucza licencji, skontaktuj się z opiekunem albo z pomocą wskazaną na ekranie aktywacji. W aplikacji podane są numery telefonów: </w:t>
      </w:r>
    </w:p>
    <w:p w14:paraId="58CDE848" w14:textId="77777777" w:rsidR="003478A7" w:rsidRDefault="003260A7" w:rsidP="003478A7">
      <w:pPr>
        <w:pStyle w:val="Akapitzlist"/>
        <w:numPr>
          <w:ilvl w:val="0"/>
          <w:numId w:val="1"/>
        </w:numPr>
      </w:pPr>
      <w:r>
        <w:t xml:space="preserve">22-23-90-505, </w:t>
      </w:r>
    </w:p>
    <w:p w14:paraId="4C361891" w14:textId="77777777" w:rsidR="003478A7" w:rsidRDefault="003260A7" w:rsidP="003478A7">
      <w:pPr>
        <w:pStyle w:val="Akapitzlist"/>
        <w:numPr>
          <w:ilvl w:val="0"/>
          <w:numId w:val="1"/>
        </w:numPr>
      </w:pPr>
      <w:r>
        <w:t xml:space="preserve">22-23-90-700, </w:t>
      </w:r>
    </w:p>
    <w:p w14:paraId="455DC6B2" w14:textId="77777777" w:rsidR="003478A7" w:rsidRDefault="003260A7" w:rsidP="003478A7">
      <w:pPr>
        <w:pStyle w:val="Akapitzlist"/>
        <w:numPr>
          <w:ilvl w:val="0"/>
          <w:numId w:val="1"/>
        </w:numPr>
      </w:pPr>
      <w:r>
        <w:t xml:space="preserve">539-521-634 </w:t>
      </w:r>
    </w:p>
    <w:p w14:paraId="43BBEFD0" w14:textId="7C7DA25F" w:rsidR="00FC69D3" w:rsidRDefault="003260A7" w:rsidP="003478A7">
      <w:pPr>
        <w:ind w:left="360"/>
      </w:pPr>
      <w:r>
        <w:t>oraz adres e-mail</w:t>
      </w:r>
      <w:r w:rsidR="003478A7">
        <w:t>:</w:t>
      </w:r>
      <w:r>
        <w:t xml:space="preserve"> </w:t>
      </w:r>
      <w:r w:rsidRPr="003478A7">
        <w:rPr>
          <w:b/>
          <w:bCs/>
        </w:rPr>
        <w:t>DFN.wsparcie@ms.gov.pl</w:t>
      </w:r>
    </w:p>
    <w:p w14:paraId="1BEBC718" w14:textId="77777777" w:rsidR="00FC69D3" w:rsidRDefault="00FC69D3"/>
    <w:p w14:paraId="3F41B6F7" w14:textId="77777777" w:rsidR="00FC69D3" w:rsidRDefault="003260A7">
      <w:pPr>
        <w:pStyle w:val="Nagwek1"/>
      </w:pPr>
      <w:r>
        <w:t>3. Logowanie</w:t>
      </w:r>
    </w:p>
    <w:p w14:paraId="5714F400" w14:textId="77777777" w:rsidR="00FC69D3" w:rsidRDefault="003260A7">
      <w:r>
        <w:t xml:space="preserve">Po aktywacji dostępny jest ekran </w:t>
      </w:r>
      <w:r w:rsidRPr="003478A7">
        <w:rPr>
          <w:b/>
          <w:bCs/>
        </w:rPr>
        <w:t>Logowanie</w:t>
      </w:r>
      <w:r>
        <w:t>. Należy podać login i hasło użytkownika.</w:t>
      </w:r>
    </w:p>
    <w:p w14:paraId="59E18EC6" w14:textId="77777777" w:rsidR="00FC69D3" w:rsidRDefault="003260A7">
      <w:r>
        <w:t>Domyślnie aplikacja tworzy konta startowe:</w:t>
      </w:r>
    </w:p>
    <w:p w14:paraId="3D2F158D" w14:textId="1985FC46" w:rsidR="00FC69D3" w:rsidRDefault="003260A7">
      <w:r>
        <w:t>• admin - konto administratora, pełny dostęp do aplikacji</w:t>
      </w:r>
      <w:r w:rsidR="003478A7">
        <w:t xml:space="preserve"> (hasło podawane jest przez opiekuna)</w:t>
      </w:r>
    </w:p>
    <w:p w14:paraId="525A90F9" w14:textId="77777777" w:rsidR="00FC69D3" w:rsidRDefault="003260A7">
      <w:r>
        <w:t>• pracownik - konto pracownika, dostęp do pracy operacyjnej zgodnie z uprawnieniami.</w:t>
      </w:r>
    </w:p>
    <w:p w14:paraId="7778769F" w14:textId="5F004AAC" w:rsidR="00FC69D3" w:rsidRDefault="003260A7">
      <w:r>
        <w:t>Po pierwszym zalogowaniu zaleca się zmianę haseł domyślnych i uzupełnienie danych pracowników.</w:t>
      </w:r>
    </w:p>
    <w:p w14:paraId="636BAD9E" w14:textId="77777777" w:rsidR="00FC69D3" w:rsidRDefault="00FC69D3"/>
    <w:p w14:paraId="34F069FB" w14:textId="77777777" w:rsidR="00FC69D3" w:rsidRDefault="003260A7">
      <w:pPr>
        <w:pStyle w:val="Nagwek1"/>
      </w:pPr>
      <w:r>
        <w:t>4. Role użytkowników</w:t>
      </w:r>
    </w:p>
    <w:p w14:paraId="061E8506" w14:textId="77777777" w:rsidR="00FC69D3" w:rsidRDefault="003260A7">
      <w:r>
        <w:t>• Administrator - pełny dostęp, zarządzanie pracownikami, hasłami, danymi organizacji, raportami i bazami.</w:t>
      </w:r>
    </w:p>
    <w:p w14:paraId="5BE1EB8E" w14:textId="77777777" w:rsidR="00FC69D3" w:rsidRDefault="003260A7">
      <w:r>
        <w:t>• Pracownik - wprowadzanie i edycja danych oraz praca z raportami w zakresie przewidzianym przez aplikację.</w:t>
      </w:r>
    </w:p>
    <w:p w14:paraId="4B18C978" w14:textId="77777777" w:rsidR="00FC69D3" w:rsidRDefault="003260A7">
      <w:r>
        <w:t>Rola powinna odpowiadać realnemu zakresowi obowiązków osoby. Nie należy nadawać uprawnień administratora osobom, które nie muszą zarządzać kontami i danymi technicznymi.</w:t>
      </w:r>
    </w:p>
    <w:p w14:paraId="10F5D351" w14:textId="77777777" w:rsidR="00FC69D3" w:rsidRDefault="00FC69D3"/>
    <w:p w14:paraId="41B89248" w14:textId="77777777" w:rsidR="00FC69D3" w:rsidRDefault="003260A7">
      <w:pPr>
        <w:pStyle w:val="Nagwek1"/>
      </w:pPr>
      <w:r>
        <w:t>5. Odzyskiwanie hasła</w:t>
      </w:r>
    </w:p>
    <w:p w14:paraId="60D0B569" w14:textId="77777777" w:rsidR="00FC69D3" w:rsidRDefault="003260A7">
      <w:r>
        <w:t xml:space="preserve">Jeżeli użytkownik nie pamięta hasła, na ekranie logowania należy kliknąć </w:t>
      </w:r>
      <w:r w:rsidRPr="003478A7">
        <w:rPr>
          <w:b/>
          <w:bCs/>
        </w:rPr>
        <w:t>Odzyskaj hasło</w:t>
      </w:r>
      <w:r>
        <w:t xml:space="preserve">. Aplikacja przejdzie do ekranu </w:t>
      </w:r>
      <w:r w:rsidRPr="003478A7">
        <w:rPr>
          <w:b/>
          <w:bCs/>
        </w:rPr>
        <w:t>Odzyskiwanie hasła</w:t>
      </w:r>
      <w:r>
        <w:t>.</w:t>
      </w:r>
    </w:p>
    <w:p w14:paraId="41CC7481" w14:textId="77777777" w:rsidR="00FC69D3" w:rsidRDefault="003260A7">
      <w:pPr>
        <w:pStyle w:val="Nagwek2"/>
      </w:pPr>
      <w:r>
        <w:t>Procedura odzyskiwania:</w:t>
      </w:r>
    </w:p>
    <w:p w14:paraId="5B9E6043" w14:textId="77777777" w:rsidR="00FC69D3" w:rsidRDefault="003260A7">
      <w:r>
        <w:t>• Skontaktuj się z pomocą wskazaną na ekranie: telefonicznie lub mailowo pod adresem DFN.wsparcie@ms.gov.pl.</w:t>
      </w:r>
    </w:p>
    <w:p w14:paraId="65DFDDA7" w14:textId="77777777" w:rsidR="00FC69D3" w:rsidRDefault="003260A7">
      <w:r>
        <w:lastRenderedPageBreak/>
        <w:t>• Uzyskaj kod resetu hasła.</w:t>
      </w:r>
    </w:p>
    <w:p w14:paraId="58473E69" w14:textId="77777777" w:rsidR="00FC69D3" w:rsidRDefault="003260A7">
      <w:r>
        <w:t xml:space="preserve">• Wpisz kod w polu </w:t>
      </w:r>
      <w:r w:rsidRPr="003478A7">
        <w:rPr>
          <w:b/>
          <w:bCs/>
        </w:rPr>
        <w:t>Kod resetu</w:t>
      </w:r>
      <w:r>
        <w:t>.</w:t>
      </w:r>
    </w:p>
    <w:p w14:paraId="40322DD1" w14:textId="77777777" w:rsidR="00FC69D3" w:rsidRDefault="003260A7">
      <w:r>
        <w:t xml:space="preserve">• Kliknij </w:t>
      </w:r>
      <w:r w:rsidRPr="003478A7">
        <w:rPr>
          <w:b/>
          <w:bCs/>
        </w:rPr>
        <w:t>Potwierdź kod</w:t>
      </w:r>
      <w:r>
        <w:t>.</w:t>
      </w:r>
    </w:p>
    <w:p w14:paraId="60148570" w14:textId="77777777" w:rsidR="00FC69D3" w:rsidRDefault="003260A7">
      <w:r>
        <w:t>• Po potwierdzeniu kodu aplikacja wróci do logowania i pokaże formularz resetu.</w:t>
      </w:r>
    </w:p>
    <w:p w14:paraId="0E5003B7" w14:textId="77777777" w:rsidR="00FC69D3" w:rsidRDefault="003260A7">
      <w:r>
        <w:t>• Wpisz login użytkownika, nowe hasło oraz powtórzenie nowego hasła.</w:t>
      </w:r>
    </w:p>
    <w:p w14:paraId="2EAB37C8" w14:textId="77777777" w:rsidR="00FC69D3" w:rsidRDefault="003260A7">
      <w:r>
        <w:t xml:space="preserve">• Kliknij </w:t>
      </w:r>
      <w:r w:rsidRPr="003478A7">
        <w:rPr>
          <w:b/>
          <w:bCs/>
        </w:rPr>
        <w:t>Zapisz nowe hasło</w:t>
      </w:r>
      <w:r>
        <w:t>.</w:t>
      </w:r>
    </w:p>
    <w:p w14:paraId="7987C540" w14:textId="77777777" w:rsidR="00FC69D3" w:rsidRDefault="003260A7">
      <w:r>
        <w:t>Kod resetu jest przeznaczony do jednorazowego użycia. Jeżeli aplikacja poinformuje, że kod został już wykorzystany, należy ponownie skontaktować się z pomocą.</w:t>
      </w:r>
    </w:p>
    <w:p w14:paraId="68A72108" w14:textId="77777777" w:rsidR="00FC69D3" w:rsidRDefault="00FC69D3"/>
    <w:p w14:paraId="6EAB289D" w14:textId="77777777" w:rsidR="00FC69D3" w:rsidRDefault="003260A7">
      <w:pPr>
        <w:pStyle w:val="Nagwek1"/>
      </w:pPr>
      <w:r>
        <w:t>6. Uzupełnienie danych organizacji</w:t>
      </w:r>
    </w:p>
    <w:p w14:paraId="374200C7" w14:textId="77777777" w:rsidR="00FC69D3" w:rsidRDefault="003260A7">
      <w:r>
        <w:t xml:space="preserve">Dane organizacji są używane w raportach, nazwach plików i informacjach identyfikujących umowę. Po pierwszym uruchomieniu administrator powinien wejść w </w:t>
      </w:r>
      <w:r w:rsidRPr="003478A7">
        <w:rPr>
          <w:b/>
          <w:bCs/>
        </w:rPr>
        <w:t>Dane organizacji</w:t>
      </w:r>
      <w:r>
        <w:t xml:space="preserve"> i uzupełnić formularz.</w:t>
      </w:r>
    </w:p>
    <w:p w14:paraId="7A24A1F0" w14:textId="77777777" w:rsidR="00FC69D3" w:rsidRDefault="003260A7">
      <w:r>
        <w:t>Do uzupełnienia są w szczególności:</w:t>
      </w:r>
    </w:p>
    <w:p w14:paraId="6A65779C" w14:textId="77777777" w:rsidR="00FC69D3" w:rsidRDefault="003260A7">
      <w:r>
        <w:t>• Nazwa organizacji.</w:t>
      </w:r>
    </w:p>
    <w:p w14:paraId="51AA8C97" w14:textId="77777777" w:rsidR="00FC69D3" w:rsidRDefault="003260A7">
      <w:r>
        <w:t>• Nazwa Ośrodka.</w:t>
      </w:r>
    </w:p>
    <w:p w14:paraId="16E04C6F" w14:textId="77777777" w:rsidR="00FC69D3" w:rsidRDefault="003260A7">
      <w:r>
        <w:t>• Nr umowy.</w:t>
      </w:r>
    </w:p>
    <w:p w14:paraId="35E0EE0E" w14:textId="77777777" w:rsidR="00FC69D3" w:rsidRDefault="003260A7">
      <w:r>
        <w:t>• Imię i nazwisko osoby do kontaktu.</w:t>
      </w:r>
    </w:p>
    <w:p w14:paraId="11195D9D" w14:textId="77777777" w:rsidR="00FC69D3" w:rsidRDefault="003260A7">
      <w:r>
        <w:t>• Nr telefonu.</w:t>
      </w:r>
    </w:p>
    <w:p w14:paraId="1529114D" w14:textId="77777777" w:rsidR="00FC69D3" w:rsidRDefault="003260A7">
      <w:r>
        <w:t>• Adres e-mail.</w:t>
      </w:r>
    </w:p>
    <w:p w14:paraId="63897277" w14:textId="77777777" w:rsidR="00FC69D3" w:rsidRDefault="003260A7">
      <w:r>
        <w:t xml:space="preserve">Po wpisaniu danych kliknij </w:t>
      </w:r>
      <w:r w:rsidRPr="003478A7">
        <w:rPr>
          <w:b/>
          <w:bCs/>
        </w:rPr>
        <w:t>Zapisz dane.</w:t>
      </w:r>
      <w:r>
        <w:t xml:space="preserve"> Jeżeli dane są zablokowane do odczytu, kliknij </w:t>
      </w:r>
      <w:r w:rsidRPr="003478A7">
        <w:rPr>
          <w:b/>
          <w:bCs/>
        </w:rPr>
        <w:t>Edytuj dane</w:t>
      </w:r>
      <w:r>
        <w:t>, wprowadź poprawki i zapisz.</w:t>
      </w:r>
    </w:p>
    <w:p w14:paraId="2AF9219D" w14:textId="77777777" w:rsidR="00FC69D3" w:rsidRDefault="00FC69D3"/>
    <w:p w14:paraId="328B4A78" w14:textId="77777777" w:rsidR="00FC69D3" w:rsidRDefault="003260A7">
      <w:pPr>
        <w:pStyle w:val="Nagwek1"/>
      </w:pPr>
      <w:r>
        <w:t>7. Obsługa baz umów</w:t>
      </w:r>
    </w:p>
    <w:p w14:paraId="24B4AD8B" w14:textId="77777777" w:rsidR="00FC69D3" w:rsidRDefault="003260A7">
      <w:r>
        <w:t xml:space="preserve">W sekcji Dane organizacji znajduje się obszar </w:t>
      </w:r>
      <w:r w:rsidRPr="003478A7">
        <w:rPr>
          <w:b/>
          <w:bCs/>
        </w:rPr>
        <w:t>Bazy umów</w:t>
      </w:r>
      <w:r>
        <w:t>. Służy on do pracy na oddzielnych bazach danych dla różnych umów.</w:t>
      </w:r>
    </w:p>
    <w:p w14:paraId="42728011" w14:textId="77777777" w:rsidR="00FC69D3" w:rsidRDefault="003260A7">
      <w:r>
        <w:t xml:space="preserve">• </w:t>
      </w:r>
      <w:r w:rsidRPr="00D71AE9">
        <w:rPr>
          <w:b/>
          <w:bCs/>
        </w:rPr>
        <w:t>Aktywna umowa</w:t>
      </w:r>
      <w:r>
        <w:t xml:space="preserve"> pokazuje, z której bazy obecnie korzystasz.</w:t>
      </w:r>
    </w:p>
    <w:p w14:paraId="3DA7EC76" w14:textId="77777777" w:rsidR="00FC69D3" w:rsidRDefault="003260A7">
      <w:r>
        <w:t xml:space="preserve">• Aby utworzyć nową bazę dla umowy, wpisz numer nowej umowy i kliknij </w:t>
      </w:r>
      <w:r w:rsidRPr="00D71AE9">
        <w:rPr>
          <w:b/>
          <w:bCs/>
        </w:rPr>
        <w:t>Utwórz nową bazę</w:t>
      </w:r>
      <w:r>
        <w:t xml:space="preserve"> </w:t>
      </w:r>
      <w:r w:rsidRPr="00D71AE9">
        <w:rPr>
          <w:b/>
          <w:bCs/>
        </w:rPr>
        <w:t>umowy.</w:t>
      </w:r>
    </w:p>
    <w:p w14:paraId="6E272E00" w14:textId="77777777" w:rsidR="00FC69D3" w:rsidRDefault="003260A7">
      <w:r>
        <w:t>• Po potwierdzeniu aplikacja tworzy osobną bazę i przełącza się na nią.</w:t>
      </w:r>
    </w:p>
    <w:p w14:paraId="701CAC9C" w14:textId="77777777" w:rsidR="00FC69D3" w:rsidRDefault="003260A7">
      <w:r>
        <w:t>• Na liście umów można przełączać się między bazami.</w:t>
      </w:r>
    </w:p>
    <w:p w14:paraId="1716CB32" w14:textId="77777777" w:rsidR="00FC69D3" w:rsidRDefault="003260A7">
      <w:r>
        <w:lastRenderedPageBreak/>
        <w:t>• Usunięcie bazy umowy usuwa lokalny plik bazy danych. Tej operacji nie należy wykonywać bez aktualnej kopii bezpieczeństwa.</w:t>
      </w:r>
    </w:p>
    <w:p w14:paraId="607DEDA4" w14:textId="77777777" w:rsidR="00FC69D3" w:rsidRDefault="003260A7">
      <w:r>
        <w:t>Przed przełączaniem lub usuwaniem baz upewnij się, że pracujesz na właściwej umowie. Dane wpisane do jednej bazy nie pojawią się automatycznie w innej bazie.</w:t>
      </w:r>
    </w:p>
    <w:p w14:paraId="5A129A6C" w14:textId="77777777" w:rsidR="00FC69D3" w:rsidRDefault="00FC69D3"/>
    <w:p w14:paraId="16BB0604" w14:textId="77777777" w:rsidR="00FC69D3" w:rsidRDefault="003260A7">
      <w:pPr>
        <w:pStyle w:val="Nagwek1"/>
      </w:pPr>
      <w:r>
        <w:t>8. Obowiązek wpisania pracowników projektu</w:t>
      </w:r>
    </w:p>
    <w:p w14:paraId="1FE286B2" w14:textId="77777777" w:rsidR="00FC69D3" w:rsidRDefault="003260A7">
      <w:r>
        <w:t xml:space="preserve">Administrator ma </w:t>
      </w:r>
      <w:r w:rsidRPr="00D71AE9">
        <w:rPr>
          <w:b/>
          <w:bCs/>
        </w:rPr>
        <w:t>obowiązek</w:t>
      </w:r>
      <w:r>
        <w:t xml:space="preserve"> wpisać w aplikacji wszystkich pracowników, którzy są uwzględnieni w projekcie i którzy mogą być wykazywani jako osoby udzielające pomocy albo pracujące z danymi.</w:t>
      </w:r>
    </w:p>
    <w:p w14:paraId="505619D4" w14:textId="77777777" w:rsidR="00FC69D3" w:rsidRDefault="003260A7">
      <w:r>
        <w:t>Jest to ważne, ponieważ:</w:t>
      </w:r>
    </w:p>
    <w:p w14:paraId="1229B894" w14:textId="77777777" w:rsidR="00FC69D3" w:rsidRDefault="003260A7">
      <w:r>
        <w:t>• wpis pomocy zawiera pole osoby udzielającej pomocy;</w:t>
      </w:r>
    </w:p>
    <w:p w14:paraId="7D1481EE" w14:textId="04D8A7EF" w:rsidR="00FC69D3" w:rsidRDefault="003260A7">
      <w:r>
        <w:t xml:space="preserve">• raport </w:t>
      </w:r>
      <w:r w:rsidRPr="00D71AE9">
        <w:rPr>
          <w:b/>
          <w:bCs/>
        </w:rPr>
        <w:t>Aktywność pracowników</w:t>
      </w:r>
      <w:r>
        <w:t xml:space="preserve"> opiera się na danych pracowników;</w:t>
      </w:r>
    </w:p>
    <w:p w14:paraId="16C993A8" w14:textId="77777777" w:rsidR="00FC69D3" w:rsidRDefault="003260A7">
      <w:r>
        <w:t>• indywidualne konta ułatwiają kontrolę dostępu i ograniczają ryzyko błędów.</w:t>
      </w:r>
    </w:p>
    <w:p w14:paraId="4E3241D0" w14:textId="77777777" w:rsidR="00FC69D3" w:rsidRDefault="003260A7">
      <w:r w:rsidRPr="00D71AE9">
        <w:rPr>
          <w:b/>
          <w:bCs/>
        </w:rPr>
        <w:t>Nie należy</w:t>
      </w:r>
      <w:r>
        <w:t xml:space="preserve"> wpisywać pomocy na fikcyjnego, wspólnego albo nieaktualnego pracownika. Jeżeli osoba przestaje pracować przy projekcie, administrator powinien wyłączyć jej konto albo zmienić zakres dostępu.</w:t>
      </w:r>
    </w:p>
    <w:p w14:paraId="7913A1B9" w14:textId="77777777" w:rsidR="00FC69D3" w:rsidRDefault="00FC69D3"/>
    <w:p w14:paraId="01303C42" w14:textId="77777777" w:rsidR="00FC69D3" w:rsidRDefault="003260A7">
      <w:pPr>
        <w:pStyle w:val="Nagwek1"/>
      </w:pPr>
      <w:r>
        <w:t>9. Utworzenie konta użytkownika</w:t>
      </w:r>
    </w:p>
    <w:p w14:paraId="328461CE" w14:textId="77777777" w:rsidR="00FC69D3" w:rsidRDefault="003260A7">
      <w:r>
        <w:t xml:space="preserve">Konta tworzy administrator w sekcji </w:t>
      </w:r>
      <w:r w:rsidRPr="00D71AE9">
        <w:rPr>
          <w:b/>
          <w:bCs/>
        </w:rPr>
        <w:t>Pracownicy</w:t>
      </w:r>
      <w:r>
        <w:t xml:space="preserve">. Na stronie głównej kliknij </w:t>
      </w:r>
      <w:r w:rsidRPr="00D71AE9">
        <w:rPr>
          <w:b/>
          <w:bCs/>
        </w:rPr>
        <w:t>Pracownicy,</w:t>
      </w:r>
      <w:r>
        <w:t xml:space="preserve"> a następnie użyj formularza </w:t>
      </w:r>
      <w:r w:rsidRPr="00D71AE9">
        <w:rPr>
          <w:b/>
          <w:bCs/>
        </w:rPr>
        <w:t>Dodaj/edytuj pracownika</w:t>
      </w:r>
      <w:r>
        <w:t>.</w:t>
      </w:r>
    </w:p>
    <w:p w14:paraId="1BA8EDA9" w14:textId="77777777" w:rsidR="00FC69D3" w:rsidRDefault="003260A7">
      <w:pPr>
        <w:pStyle w:val="Nagwek2"/>
      </w:pPr>
      <w:r>
        <w:t>Tworzenie nowego pracownika:</w:t>
      </w:r>
    </w:p>
    <w:p w14:paraId="3AB238DC" w14:textId="77777777" w:rsidR="00FC69D3" w:rsidRDefault="003260A7">
      <w:r>
        <w:t xml:space="preserve">• W polu </w:t>
      </w:r>
      <w:r w:rsidRPr="00D71AE9">
        <w:rPr>
          <w:b/>
          <w:bCs/>
        </w:rPr>
        <w:t>Pracownik do edycji</w:t>
      </w:r>
      <w:r>
        <w:t xml:space="preserve"> wybierz opcję nowego pracownika, jeżeli jest dostępna.</w:t>
      </w:r>
    </w:p>
    <w:p w14:paraId="623C248D" w14:textId="77777777" w:rsidR="00FC69D3" w:rsidRDefault="003260A7">
      <w:r>
        <w:t>• Wpisz imię, nazwisko i stanowisko.</w:t>
      </w:r>
    </w:p>
    <w:p w14:paraId="38532877" w14:textId="77777777" w:rsidR="00FC69D3" w:rsidRDefault="003260A7">
      <w:r>
        <w:t>• Wybierz rolę: Pracownik, Administrator albo Tylko odczyt.</w:t>
      </w:r>
    </w:p>
    <w:p w14:paraId="69441EA4" w14:textId="77777777" w:rsidR="00FC69D3" w:rsidRDefault="003260A7">
      <w:r>
        <w:t>• Wpisz hasło dla nowego konta.</w:t>
      </w:r>
    </w:p>
    <w:p w14:paraId="7558695E" w14:textId="77777777" w:rsidR="00FC69D3" w:rsidRDefault="003260A7">
      <w:r>
        <w:t xml:space="preserve">• Kliknij </w:t>
      </w:r>
      <w:r w:rsidRPr="00D71AE9">
        <w:rPr>
          <w:b/>
          <w:bCs/>
        </w:rPr>
        <w:t>Zapisz</w:t>
      </w:r>
      <w:r>
        <w:t xml:space="preserve"> </w:t>
      </w:r>
      <w:r w:rsidRPr="00D71AE9">
        <w:rPr>
          <w:b/>
          <w:bCs/>
        </w:rPr>
        <w:t>pracownika</w:t>
      </w:r>
      <w:r>
        <w:t>.</w:t>
      </w:r>
    </w:p>
    <w:p w14:paraId="5BCF3BA6" w14:textId="77777777" w:rsidR="00FC69D3" w:rsidRDefault="003260A7">
      <w:r>
        <w:t>• Aplikacja nada login automatycznie na podstawie imienia i nazwiska.</w:t>
      </w:r>
    </w:p>
    <w:p w14:paraId="38303CED" w14:textId="77777777" w:rsidR="00FC69D3" w:rsidRDefault="003260A7">
      <w:pPr>
        <w:pStyle w:val="Nagwek2"/>
      </w:pPr>
      <w:r>
        <w:t>Edycja istniejącego pracownika:</w:t>
      </w:r>
    </w:p>
    <w:p w14:paraId="2D9E1FF9" w14:textId="77777777" w:rsidR="00FC69D3" w:rsidRDefault="003260A7">
      <w:r>
        <w:t>• Wybierz pracownika z listy.</w:t>
      </w:r>
    </w:p>
    <w:p w14:paraId="263D5F10" w14:textId="77777777" w:rsidR="00FC69D3" w:rsidRDefault="003260A7">
      <w:r>
        <w:t>• Zmień imię, nazwisko, stanowisko lub rolę.</w:t>
      </w:r>
    </w:p>
    <w:p w14:paraId="1B74A6DB" w14:textId="77777777" w:rsidR="00FC69D3" w:rsidRDefault="003260A7">
      <w:r>
        <w:t>• Pole hasła jest przy edycji opcjonalne. Wypełnij je tylko wtedy, gdy chcesz ustawić nowe hasło.</w:t>
      </w:r>
    </w:p>
    <w:p w14:paraId="6531E251" w14:textId="77777777" w:rsidR="00FC69D3" w:rsidRDefault="003260A7">
      <w:r>
        <w:lastRenderedPageBreak/>
        <w:t xml:space="preserve">• Kliknij </w:t>
      </w:r>
      <w:r w:rsidRPr="00D71AE9">
        <w:rPr>
          <w:b/>
          <w:bCs/>
        </w:rPr>
        <w:t>Zapisz pracownika</w:t>
      </w:r>
      <w:r>
        <w:t>.</w:t>
      </w:r>
    </w:p>
    <w:p w14:paraId="45C4378F" w14:textId="77777777" w:rsidR="00FC69D3" w:rsidRDefault="003260A7">
      <w:r>
        <w:t>Administrator może też zmieniać hasła użytkowników w sekcji Zmień hasło. Pracownik, który nie jest administratorem, w widoku Moje dane może zmienić swoje dane i własne hasło.</w:t>
      </w:r>
    </w:p>
    <w:p w14:paraId="139445A3" w14:textId="77777777" w:rsidR="00FC69D3" w:rsidRDefault="00FC69D3"/>
    <w:p w14:paraId="3A404C24" w14:textId="77777777" w:rsidR="00FC69D3" w:rsidRDefault="003260A7">
      <w:pPr>
        <w:pStyle w:val="Nagwek1"/>
      </w:pPr>
      <w:r>
        <w:t>10. Wpis osoby uprawnionej</w:t>
      </w:r>
    </w:p>
    <w:p w14:paraId="4FB5D752" w14:textId="77777777" w:rsidR="00FC69D3" w:rsidRDefault="003260A7">
      <w:r>
        <w:t xml:space="preserve">Nową osobę dodaje się na stronie głównej w sekcji </w:t>
      </w:r>
      <w:r w:rsidRPr="00D71AE9">
        <w:rPr>
          <w:b/>
          <w:bCs/>
        </w:rPr>
        <w:t>Dane osoby uprawnionej</w:t>
      </w:r>
      <w:r>
        <w:t>. Kliknij panel, aby rozwinąć formularz.</w:t>
      </w:r>
    </w:p>
    <w:p w14:paraId="0E124141" w14:textId="77777777" w:rsidR="00FC69D3" w:rsidRDefault="003260A7">
      <w:pPr>
        <w:pStyle w:val="Nagwek2"/>
      </w:pPr>
      <w:r>
        <w:t>Najważniejsze pola:</w:t>
      </w:r>
    </w:p>
    <w:p w14:paraId="6D5E13A2" w14:textId="77777777" w:rsidR="00FC69D3" w:rsidRDefault="003260A7">
      <w:r>
        <w:t>• Nr wniosku i Data wniosku.</w:t>
      </w:r>
    </w:p>
    <w:p w14:paraId="4D241075" w14:textId="77777777" w:rsidR="00FC69D3" w:rsidRDefault="003260A7">
      <w:r>
        <w:t>• Oznaczenie osoby uprawnionej.</w:t>
      </w:r>
    </w:p>
    <w:p w14:paraId="7B9833D7" w14:textId="77777777" w:rsidR="00FC69D3" w:rsidRDefault="003260A7">
      <w:r>
        <w:t>• Informacja o zgodzie na przedłużenie pomocy do 12 miesięcy, jeżeli dotyczy.</w:t>
      </w:r>
    </w:p>
    <w:p w14:paraId="1909A90F" w14:textId="77777777" w:rsidR="00FC69D3" w:rsidRDefault="003260A7">
      <w:r>
        <w:t>• Informacja, czy udzielono pomocy korespondencyjnej.</w:t>
      </w:r>
    </w:p>
    <w:p w14:paraId="22A751EF" w14:textId="77777777" w:rsidR="00FC69D3" w:rsidRDefault="003260A7">
      <w:r>
        <w:t>• Imię, nazwisko, obywatelstwo, PESEL lub dokument tożsamości.</w:t>
      </w:r>
    </w:p>
    <w:p w14:paraId="07FEFB1F" w14:textId="77777777" w:rsidR="00FC69D3" w:rsidRDefault="003260A7">
      <w:r>
        <w:t>• Status UKR, data urodzenia, telefon, e-mail, płeć i adres.</w:t>
      </w:r>
    </w:p>
    <w:p w14:paraId="5BF477B4" w14:textId="77777777" w:rsidR="00FC69D3" w:rsidRDefault="003260A7">
      <w:r>
        <w:t>• Stan cywilny, niepełnosprawność, środki posiadane w dniu zwolnienia.</w:t>
      </w:r>
    </w:p>
    <w:p w14:paraId="4CA10B02" w14:textId="77777777" w:rsidR="00FC69D3" w:rsidRDefault="003260A7">
      <w:r>
        <w:t>• Zakład karny lub areszt śledczy, data osadzenia, data zwolnienia.</w:t>
      </w:r>
    </w:p>
    <w:p w14:paraId="593024AA" w14:textId="77777777" w:rsidR="00FC69D3" w:rsidRDefault="003260A7">
      <w:r>
        <w:t>• Źródło informacji o pomocy i opis potrzebnej pomocy.</w:t>
      </w:r>
    </w:p>
    <w:p w14:paraId="26FB7EE7" w14:textId="77777777" w:rsidR="00FC69D3" w:rsidRDefault="003260A7">
      <w:r>
        <w:t>Pola oznaczone gwiazdką są wymagane. Aplikacja sprawdza poprawność PESEL i zakres dat. Po wypełnieniu formularza zapisz osobę. Dodana osoba pojawi się na liście osób.</w:t>
      </w:r>
    </w:p>
    <w:p w14:paraId="19402209" w14:textId="77777777" w:rsidR="00FC69D3" w:rsidRDefault="003260A7">
      <w:r>
        <w:t>Lista osób pozwala wyszukiwać po nazwisku i PESEL. Z listy można przejść do karty osoby, gdzie widoczne są szczegóły oraz historia udzielonej pomocy.</w:t>
      </w:r>
    </w:p>
    <w:p w14:paraId="4C667D00" w14:textId="77777777" w:rsidR="00FC69D3" w:rsidRDefault="00FC69D3"/>
    <w:p w14:paraId="12D638A7" w14:textId="77777777" w:rsidR="00FC69D3" w:rsidRDefault="003260A7">
      <w:pPr>
        <w:pStyle w:val="Nagwek1"/>
      </w:pPr>
      <w:r>
        <w:t>11. Wpis pomocy na karcie osoby</w:t>
      </w:r>
    </w:p>
    <w:p w14:paraId="3F48155E" w14:textId="77777777" w:rsidR="00FC69D3" w:rsidRDefault="003260A7">
      <w:r>
        <w:t>Aby dopisać pomoc konkretnej osobie, otwórz jej kartę z listy osób i kliknij Dodaj wpis w sekcji Udzielona pomoc.</w:t>
      </w:r>
    </w:p>
    <w:p w14:paraId="4B68818D" w14:textId="77777777" w:rsidR="00FC69D3" w:rsidRDefault="003260A7">
      <w:r>
        <w:t>W formularzu wpisu pomocy uzupełnij:</w:t>
      </w:r>
    </w:p>
    <w:p w14:paraId="033EE63A" w14:textId="77777777" w:rsidR="00FC69D3" w:rsidRDefault="003260A7">
      <w:r>
        <w:t>• Datę udzielonej pomocy.</w:t>
      </w:r>
    </w:p>
    <w:p w14:paraId="1F12F70B" w14:textId="77777777" w:rsidR="00FC69D3" w:rsidRDefault="003260A7">
      <w:r>
        <w:t>• Rodzaj wsparcia.</w:t>
      </w:r>
    </w:p>
    <w:p w14:paraId="359C2EC6" w14:textId="77777777" w:rsidR="00FC69D3" w:rsidRDefault="003260A7">
      <w:r>
        <w:t>• Kwotę.</w:t>
      </w:r>
    </w:p>
    <w:p w14:paraId="43BB413D" w14:textId="77777777" w:rsidR="00FC69D3" w:rsidRDefault="003260A7">
      <w:r>
        <w:t>• Ilość.</w:t>
      </w:r>
    </w:p>
    <w:p w14:paraId="01C29CCD" w14:textId="77777777" w:rsidR="00FC69D3" w:rsidRDefault="003260A7">
      <w:r>
        <w:lastRenderedPageBreak/>
        <w:t>• Osobę udzielającą pomocy.</w:t>
      </w:r>
    </w:p>
    <w:p w14:paraId="22061D92" w14:textId="77777777" w:rsidR="00FC69D3" w:rsidRDefault="003260A7">
      <w:r>
        <w:t>• Opcjonalną notatkę.</w:t>
      </w:r>
    </w:p>
    <w:p w14:paraId="5FA92D40" w14:textId="77777777" w:rsidR="00FC69D3" w:rsidRDefault="003260A7">
      <w:r>
        <w:t>Kwota i ilość służą do wyliczeń raportowych. Jeżeli wpisujesz pomoc rzeczową albo usługę, ilość powinna odzwierciedlać rzeczywistą liczbę świadczeń lub jednostek zgodnie z przyjętą ewidencją.</w:t>
      </w:r>
    </w:p>
    <w:p w14:paraId="7839DE77" w14:textId="77777777" w:rsidR="00FC69D3" w:rsidRDefault="003260A7">
      <w:r>
        <w:t>Dla wybranych kategorii osób aplikacja pilnuje, aby data udzielonej pomocy mieściła się w okresie uprawnienia liczonym od daty zwolnienia. Jeżeli data jest poza dozwolonym zakresem, wpis nie zostanie zapisany.</w:t>
      </w:r>
    </w:p>
    <w:p w14:paraId="5F1882D9" w14:textId="77777777" w:rsidR="00FC69D3" w:rsidRDefault="00FC69D3"/>
    <w:p w14:paraId="4A60B658" w14:textId="77777777" w:rsidR="00FC69D3" w:rsidRDefault="003260A7">
      <w:pPr>
        <w:pStyle w:val="Nagwek1"/>
      </w:pPr>
      <w:r>
        <w:t>12. Wpis pomocy współdzielonej</w:t>
      </w:r>
    </w:p>
    <w:p w14:paraId="7B401CF1" w14:textId="77777777" w:rsidR="00FC69D3" w:rsidRDefault="003260A7">
      <w:r>
        <w:t>Na stronie głównej dostępny jest panel Wpis pomocy współdzielonej. Służy on do wpisania jednego zdarzenia pomocy dla wielu osób jednocześnie.</w:t>
      </w:r>
    </w:p>
    <w:p w14:paraId="65A3349F" w14:textId="77777777" w:rsidR="00FC69D3" w:rsidRDefault="003260A7">
      <w:pPr>
        <w:pStyle w:val="Nagwek2"/>
      </w:pPr>
      <w:r>
        <w:t>Typowy sposób użycia:</w:t>
      </w:r>
    </w:p>
    <w:p w14:paraId="4126A755" w14:textId="77777777" w:rsidR="00FC69D3" w:rsidRDefault="003260A7">
      <w:r>
        <w:t>• Rozwiń panel Wpis pomocy współdzielonej.</w:t>
      </w:r>
    </w:p>
    <w:p w14:paraId="02EE2D1E" w14:textId="77777777" w:rsidR="00FC69D3" w:rsidRDefault="003260A7">
      <w:r>
        <w:t>• Wybierz rodzaj wsparcia.</w:t>
      </w:r>
    </w:p>
    <w:p w14:paraId="06458516" w14:textId="77777777" w:rsidR="00FC69D3" w:rsidRDefault="003260A7">
      <w:r>
        <w:t>• Wpisz datę udzielonej pomocy i datę wpisu, jeżeli pole jest dostępne.</w:t>
      </w:r>
    </w:p>
    <w:p w14:paraId="340F3E6A" w14:textId="77777777" w:rsidR="00FC69D3" w:rsidRDefault="003260A7">
      <w:r>
        <w:t>• Wpisz kwotę i ilość.</w:t>
      </w:r>
    </w:p>
    <w:p w14:paraId="47DA336D" w14:textId="77777777" w:rsidR="00FC69D3" w:rsidRDefault="003260A7">
      <w:r>
        <w:t>• Wybierz osoby z listy. Możesz filtrować po imieniu, nazwisku lub PESEL.</w:t>
      </w:r>
    </w:p>
    <w:p w14:paraId="18F3BFC5" w14:textId="77777777" w:rsidR="00FC69D3" w:rsidRDefault="003260A7">
      <w:r>
        <w:t>• Sprawdź podsumowanie: łączna kwota, liczba osób i kwota przypadająca na osobę.</w:t>
      </w:r>
    </w:p>
    <w:p w14:paraId="5A109838" w14:textId="2E1704D6" w:rsidR="00FC69D3" w:rsidRDefault="003260A7">
      <w:r>
        <w:t>• Wpisz notatkę, jeżeli jest potrzebna</w:t>
      </w:r>
      <w:r w:rsidR="00D71AE9">
        <w:t xml:space="preserve"> (można w niej uwzględnić np. numer faktury której dotyczy kwota współdzielona)</w:t>
      </w:r>
      <w:r>
        <w:t>.</w:t>
      </w:r>
    </w:p>
    <w:p w14:paraId="49AC8A43" w14:textId="77777777" w:rsidR="00FC69D3" w:rsidRDefault="003260A7">
      <w:r>
        <w:t>• Zapisz wpis.</w:t>
      </w:r>
    </w:p>
    <w:p w14:paraId="7B411815" w14:textId="77777777" w:rsidR="00FC69D3" w:rsidRDefault="003260A7">
      <w:r>
        <w:t>Aplikacja dopisze pomoc do kart wszystkich zaznaczonych osób. Przy takim wpisie notatka otrzymuje automatyczną adnotację, że pochodzi z pomocy współdzielonej, z informacją o łącznej kwocie, liczbie osób i kwocie na osobę.</w:t>
      </w:r>
    </w:p>
    <w:p w14:paraId="0B45E57A" w14:textId="77777777" w:rsidR="00FC69D3" w:rsidRDefault="00FC69D3"/>
    <w:p w14:paraId="138138F0" w14:textId="77777777" w:rsidR="00FC69D3" w:rsidRDefault="003260A7">
      <w:pPr>
        <w:pStyle w:val="Nagwek1"/>
      </w:pPr>
      <w:r>
        <w:t>13. Raporty</w:t>
      </w:r>
    </w:p>
    <w:p w14:paraId="5F720AD4" w14:textId="77777777" w:rsidR="00FC69D3" w:rsidRDefault="003260A7">
      <w:r>
        <w:t>Raporty są dostępne po kliknięciu Raporty na stronie głównej. Zakres raportu dotyczy daty udzielenia pomocy.</w:t>
      </w:r>
    </w:p>
    <w:p w14:paraId="35165756" w14:textId="77777777" w:rsidR="00FC69D3" w:rsidRDefault="003260A7">
      <w:pPr>
        <w:pStyle w:val="Nagwek2"/>
      </w:pPr>
      <w:r>
        <w:t>Podstawowa procedura:</w:t>
      </w:r>
    </w:p>
    <w:p w14:paraId="35213C6F" w14:textId="77777777" w:rsidR="00FC69D3" w:rsidRDefault="003260A7">
      <w:r>
        <w:t>• Wpisz Data od i Data do.</w:t>
      </w:r>
    </w:p>
    <w:p w14:paraId="57183F05" w14:textId="77777777" w:rsidR="00FC69D3" w:rsidRDefault="003260A7">
      <w:r>
        <w:lastRenderedPageBreak/>
        <w:t>• Zaznacz rodzaj raportu: Miesięczny wg zadań, Osoby i udzielona pomoc, Aktywność pracowników albo Wszystkie dane.</w:t>
      </w:r>
    </w:p>
    <w:p w14:paraId="583694B5" w14:textId="77777777" w:rsidR="00FC69D3" w:rsidRDefault="003260A7">
      <w:r>
        <w:t>• Wybierz format: CSV albo Excel.</w:t>
      </w:r>
    </w:p>
    <w:p w14:paraId="40F3C131" w14:textId="77777777" w:rsidR="00FC69D3" w:rsidRDefault="003260A7">
      <w:r>
        <w:t>• Kliknij Generuj.</w:t>
      </w:r>
    </w:p>
    <w:p w14:paraId="62473BAE" w14:textId="77777777" w:rsidR="00FC69D3" w:rsidRDefault="003260A7">
      <w:r>
        <w:t>• Wskaż miejsce zapisania pliku, jeżeli aplikacja o to poprosi.</w:t>
      </w:r>
    </w:p>
    <w:p w14:paraId="61C97BF8" w14:textId="77777777" w:rsidR="00FC69D3" w:rsidRDefault="003260A7">
      <w:r>
        <w:t>Przycisk Wszystkie dane zaznacza/generuje pełny zestaw raportowy. Raport Wszystkie dane (baza) zawiera szczegółowe informacje, w tym wpisy pomocy i notatki.</w:t>
      </w:r>
    </w:p>
    <w:p w14:paraId="09A5B94E" w14:textId="77777777" w:rsidR="00FC69D3" w:rsidRDefault="003260A7">
      <w:r>
        <w:t>Przed wygenerowaniem raportu upewnij się, że zakres dat odpowiada okresowi sprawozdawczemu oraz że dane organizacji i numer umowy są uzupełnione.</w:t>
      </w:r>
    </w:p>
    <w:p w14:paraId="35C2A181" w14:textId="77777777" w:rsidR="00FC69D3" w:rsidRDefault="00FC69D3"/>
    <w:p w14:paraId="06BAA63D" w14:textId="77777777" w:rsidR="00FC69D3" w:rsidRDefault="003260A7">
      <w:pPr>
        <w:pStyle w:val="Nagwek1"/>
      </w:pPr>
      <w:r>
        <w:t>14. Pobieranie i przenoszenie bazy danych na inny komputer</w:t>
      </w:r>
    </w:p>
    <w:p w14:paraId="41881381" w14:textId="6CFE6377" w:rsidR="00FC69D3" w:rsidRDefault="003260A7">
      <w:r w:rsidRPr="00D71AE9">
        <w:rPr>
          <w:b/>
          <w:bCs/>
        </w:rPr>
        <w:t>Aplikacja działa offline</w:t>
      </w:r>
      <w:r w:rsidR="00D71AE9">
        <w:t xml:space="preserve"> </w:t>
      </w:r>
      <w:r w:rsidR="00D71AE9" w:rsidRPr="00D71AE9">
        <w:rPr>
          <w:b/>
          <w:bCs/>
        </w:rPr>
        <w:t>(bez dostępu do internetu)</w:t>
      </w:r>
      <w:r w:rsidRPr="00D71AE9">
        <w:rPr>
          <w:b/>
          <w:bCs/>
        </w:rPr>
        <w:t>.</w:t>
      </w:r>
      <w:r>
        <w:t xml:space="preserve"> Dane nie przenoszą się automatycznie między komputerami. Jeżeli baza ma być używana na innym komputerze, trzeba ręcznie wykonać eksport bazy, przenieść plik i zaimportować go w drugiej instalacji programu.</w:t>
      </w:r>
    </w:p>
    <w:p w14:paraId="1C610F30" w14:textId="77777777" w:rsidR="00FC69D3" w:rsidRDefault="003260A7">
      <w:pPr>
        <w:pStyle w:val="Nagwek2"/>
      </w:pPr>
      <w:r>
        <w:t>Eksport bazy:</w:t>
      </w:r>
    </w:p>
    <w:p w14:paraId="52905750" w14:textId="77777777" w:rsidR="00FC69D3" w:rsidRDefault="003260A7">
      <w:r>
        <w:t>• Wejdź w Raporty.</w:t>
      </w:r>
    </w:p>
    <w:p w14:paraId="06727EB8" w14:textId="77777777" w:rsidR="00FC69D3" w:rsidRDefault="003260A7">
      <w:r>
        <w:t>• W sekcji Pobieranie kopii bazy danych kliknij Eksport bazy (.</w:t>
      </w:r>
      <w:proofErr w:type="spellStart"/>
      <w:r>
        <w:t>db</w:t>
      </w:r>
      <w:proofErr w:type="spellEnd"/>
      <w:r>
        <w:t>) albo wybierz archiwum RAR/7z.</w:t>
      </w:r>
    </w:p>
    <w:p w14:paraId="71740679" w14:textId="77777777" w:rsidR="00FC69D3" w:rsidRDefault="003260A7">
      <w:r>
        <w:t>• Wskaż miejsce zapisu pliku.</w:t>
      </w:r>
    </w:p>
    <w:p w14:paraId="0B29418D" w14:textId="77777777" w:rsidR="00FC69D3" w:rsidRDefault="003260A7">
      <w:r>
        <w:t>• Zachowaj plik w bezpiecznym miejscu, np. na zaszyfrowanym nośniku lub w zabezpieczonym katalogu.</w:t>
      </w:r>
    </w:p>
    <w:p w14:paraId="48C47FC9" w14:textId="77777777" w:rsidR="00FC69D3" w:rsidRDefault="003260A7">
      <w:pPr>
        <w:pStyle w:val="Nagwek2"/>
      </w:pPr>
      <w:r>
        <w:t>Import bazy na innym komputerze:</w:t>
      </w:r>
    </w:p>
    <w:p w14:paraId="35671963" w14:textId="77777777" w:rsidR="00FC69D3" w:rsidRDefault="003260A7">
      <w:r>
        <w:t>• Zainstaluj i uruchom aplikację na drugim komputerze.</w:t>
      </w:r>
    </w:p>
    <w:p w14:paraId="4F45BCDC" w14:textId="77777777" w:rsidR="00FC69D3" w:rsidRDefault="003260A7">
      <w:r>
        <w:t>• Aktywuj licencję, jeżeli jest to pierwsze uruchomienie.</w:t>
      </w:r>
    </w:p>
    <w:p w14:paraId="416B3237" w14:textId="77777777" w:rsidR="00FC69D3" w:rsidRDefault="003260A7">
      <w:r>
        <w:t>• Wejdź w Raporty.</w:t>
      </w:r>
    </w:p>
    <w:p w14:paraId="48725035" w14:textId="77777777" w:rsidR="00FC69D3" w:rsidRDefault="003260A7">
      <w:r>
        <w:t>• Kliknij Import bazy (.</w:t>
      </w:r>
      <w:proofErr w:type="spellStart"/>
      <w:r>
        <w:t>db</w:t>
      </w:r>
      <w:proofErr w:type="spellEnd"/>
      <w:r>
        <w:t>).</w:t>
      </w:r>
    </w:p>
    <w:p w14:paraId="647BCE21" w14:textId="77777777" w:rsidR="00FC69D3" w:rsidRDefault="003260A7">
      <w:r>
        <w:t>• Wybierz plik bazy przeniesiony z poprzedniego komputera.</w:t>
      </w:r>
    </w:p>
    <w:p w14:paraId="7C9FAFC3" w14:textId="77777777" w:rsidR="00FC69D3" w:rsidRDefault="003260A7">
      <w:r>
        <w:t>• Wybierz tryb importu: Dopisz do bazy albo Podmień bazę.</w:t>
      </w:r>
    </w:p>
    <w:p w14:paraId="1526BBA3" w14:textId="77777777" w:rsidR="00FC69D3" w:rsidRDefault="003260A7">
      <w:r>
        <w:t>• Potwierdź import i sprawdź raport importu.</w:t>
      </w:r>
    </w:p>
    <w:p w14:paraId="09F90FFE" w14:textId="77777777" w:rsidR="00FC69D3" w:rsidRDefault="003260A7">
      <w:r>
        <w:t>Tryb Dopisz do bazy zachowuje istniejące dane i próbuje dopisać brakujące rekordy. Tryb Podmień bazę zastępuje dane w aktualnej bazie danymi z importowanego pliku. Przed użyciem trybu Podmień bazę wykonaj kopię aktualnej bazy.</w:t>
      </w:r>
    </w:p>
    <w:p w14:paraId="32E74A75" w14:textId="77777777" w:rsidR="00FC69D3" w:rsidRDefault="00FC69D3"/>
    <w:p w14:paraId="6E203368" w14:textId="77777777" w:rsidR="00FC69D3" w:rsidRDefault="003260A7">
      <w:pPr>
        <w:pStyle w:val="Nagwek1"/>
      </w:pPr>
      <w:r>
        <w:t>15. Comiesięczny wykaz do Ministerstwa</w:t>
      </w:r>
    </w:p>
    <w:p w14:paraId="646112DE" w14:textId="77777777" w:rsidR="00FC69D3" w:rsidRDefault="003260A7">
      <w:r>
        <w:t>Aplikacja przypomina na stronie głównej, że do 10 dnia każdego miesiąca należy przesłać miesięczny wykaz osób do Ministerstwa.</w:t>
      </w:r>
    </w:p>
    <w:p w14:paraId="7B1DB2AD" w14:textId="77777777" w:rsidR="00FC69D3" w:rsidRDefault="003260A7">
      <w:r>
        <w:t>Do przygotowania pliku służy przycisk Pobierz bazę i zaszyfruj do wysyłki do Ministerstwa w sekcji Raporty -&gt; Pobieranie kopii bazy danych.</w:t>
      </w:r>
    </w:p>
    <w:p w14:paraId="3D5C837F" w14:textId="77777777" w:rsidR="00FC69D3" w:rsidRDefault="003260A7">
      <w:pPr>
        <w:pStyle w:val="Nagwek2"/>
      </w:pPr>
      <w:r>
        <w:t>Jak działa przycisk:</w:t>
      </w:r>
    </w:p>
    <w:p w14:paraId="212D614D" w14:textId="77777777" w:rsidR="00FC69D3" w:rsidRDefault="003260A7">
      <w:r>
        <w:t>• Aplikacja tworzy spójną migawkę aktualnie wybranej bazy danych.</w:t>
      </w:r>
    </w:p>
    <w:p w14:paraId="64FA895B" w14:textId="77777777" w:rsidR="00FC69D3" w:rsidRDefault="003260A7">
      <w:r>
        <w:t>• Baza jest szyfrowana na potrzeby wysyłki.</w:t>
      </w:r>
    </w:p>
    <w:p w14:paraId="7A7465B6" w14:textId="77777777" w:rsidR="00FC69D3" w:rsidRDefault="003260A7">
      <w:r>
        <w:t>• Następnie aplikacja przygotowuje archiwum do przekazania, zależnie od dostępnych narzędzi i wybranego formatu.</w:t>
      </w:r>
    </w:p>
    <w:p w14:paraId="5E6EE868" w14:textId="77777777" w:rsidR="00FC69D3" w:rsidRDefault="003260A7">
      <w:r>
        <w:t>• Po utworzeniu pliku aplikacja pokazuje komunikat z informacją, że dane zostały przygotowane do wysyłki.</w:t>
      </w:r>
    </w:p>
    <w:p w14:paraId="5FD6D032" w14:textId="77777777" w:rsidR="00FC69D3" w:rsidRDefault="003260A7">
      <w:r>
        <w:t>Utworzenie pliku nie oznacza jego automatycznej wysyłki. Po zapisaniu pliku użytkownik musi samodzielnie wysłać go przez e-Doręczenia na właściwy adres wskazany przez Ministerstwo. W aplikacji komunikat po przygotowaniu paczki wskazuje adres e-Doręczeń: AE:PL-45507-58621-HRWWR-20.</w:t>
      </w:r>
    </w:p>
    <w:p w14:paraId="4EFDF604" w14:textId="77777777" w:rsidR="00FC69D3" w:rsidRDefault="003260A7">
      <w:r>
        <w:t>Przed wysyłką sprawdź, czy pracujesz na właściwej aktywnej umowie oraz czy dane za raportowany miesiąc są kompletne.</w:t>
      </w:r>
    </w:p>
    <w:p w14:paraId="7FD3C7D9" w14:textId="77777777" w:rsidR="00FC69D3" w:rsidRDefault="00FC69D3"/>
    <w:p w14:paraId="7AA6CC36" w14:textId="77777777" w:rsidR="00FC69D3" w:rsidRDefault="003260A7">
      <w:pPr>
        <w:pStyle w:val="Nagwek1"/>
      </w:pPr>
      <w:r>
        <w:t>16. Import i eksport a bezpieczeństwo</w:t>
      </w:r>
    </w:p>
    <w:p w14:paraId="6BF52189" w14:textId="77777777" w:rsidR="00FC69D3" w:rsidRDefault="003260A7">
      <w:r>
        <w:t>Pliki bazy danych i raporty mogą zawierać dane osobowe oraz dane wrażliwe dotyczące korzystania z pomocy. Należy traktować je jako materiały poufne.</w:t>
      </w:r>
    </w:p>
    <w:p w14:paraId="36147098" w14:textId="77777777" w:rsidR="00FC69D3" w:rsidRDefault="003260A7">
      <w:r>
        <w:t>• Nie wysyłaj plików bazy zwykłym e-mailem, jeżeli nie zostało to wyraźnie dopuszczone przez procedury organizacji.</w:t>
      </w:r>
    </w:p>
    <w:p w14:paraId="49303961" w14:textId="77777777" w:rsidR="00FC69D3" w:rsidRDefault="003260A7">
      <w:r>
        <w:t>• Do przenoszenia używaj nośników zabezpieczonych hasłem lub szyfrowaniem.</w:t>
      </w:r>
    </w:p>
    <w:p w14:paraId="5A1626FD" w14:textId="77777777" w:rsidR="00FC69D3" w:rsidRDefault="003260A7">
      <w:r>
        <w:t>• Po imporcie usuń tymczasowe kopie z pulpitu, folderu Pobrane i nośników przenośnych, jeżeli nie są już potrzebne.</w:t>
      </w:r>
    </w:p>
    <w:p w14:paraId="1EE28F34" w14:textId="77777777" w:rsidR="00FC69D3" w:rsidRDefault="003260A7">
      <w:r>
        <w:t>• Nie zostawiaj kopii bazy na komputerach prywatnych lub współdzielonych.</w:t>
      </w:r>
    </w:p>
    <w:p w14:paraId="749C88D1" w14:textId="77777777" w:rsidR="00FC69D3" w:rsidRDefault="003260A7">
      <w:r>
        <w:t>• Przechowuj kopie zapasowe zgodnie z zasadami obowiązującymi w organizacji.</w:t>
      </w:r>
    </w:p>
    <w:p w14:paraId="3439AC58" w14:textId="77777777" w:rsidR="00FC69D3" w:rsidRDefault="00FC69D3"/>
    <w:p w14:paraId="23956D88" w14:textId="77777777" w:rsidR="00FC69D3" w:rsidRDefault="003260A7">
      <w:pPr>
        <w:pStyle w:val="Nagwek1"/>
      </w:pPr>
      <w:r>
        <w:lastRenderedPageBreak/>
        <w:t>17. Zasady przetwarzania danych</w:t>
      </w:r>
    </w:p>
    <w:p w14:paraId="3697D1C6" w14:textId="77777777" w:rsidR="00FC69D3" w:rsidRDefault="003260A7">
      <w:r>
        <w:t>W aplikacji są przetwarzane dane osobowe osób uprawnionych, pracowników oraz informacje o udzielonej pomocy. Użytkownicy powinni przetwarzać dane wyłącznie w zakresie niezbędnym do realizacji zadań projektu i zgodnie z obowiązującymi procedurami organizacji.</w:t>
      </w:r>
    </w:p>
    <w:p w14:paraId="79576AD3" w14:textId="77777777" w:rsidR="00FC69D3" w:rsidRDefault="003260A7">
      <w:pPr>
        <w:pStyle w:val="Nagwek2"/>
      </w:pPr>
      <w:r>
        <w:t>Podstawowe zasady:</w:t>
      </w:r>
    </w:p>
    <w:p w14:paraId="29AA0EF3" w14:textId="77777777" w:rsidR="00FC69D3" w:rsidRDefault="003260A7">
      <w:r>
        <w:t>• Wprowadzaj tylko dane potrzebne do obsługi osoby, ewidencji pomocy i sprawozdawczości.</w:t>
      </w:r>
    </w:p>
    <w:p w14:paraId="7C0C4223" w14:textId="77777777" w:rsidR="00FC69D3" w:rsidRDefault="003260A7">
      <w:r>
        <w:t>• Dbaj o poprawność danych: imiona, nazwiska, PESEL, daty, kwoty, rodzaje pomocy i numer umowy powinny być weryfikowane przed zapisem.</w:t>
      </w:r>
    </w:p>
    <w:p w14:paraId="7D522BF3" w14:textId="77777777" w:rsidR="00FC69D3" w:rsidRDefault="003260A7">
      <w:r>
        <w:t>• Nie wpisuj informacji nadmiarowych w notatkach. Notatka powinna być rzeczowa, krótka i związana z udzieloną pomocą.</w:t>
      </w:r>
    </w:p>
    <w:p w14:paraId="546D1791" w14:textId="77777777" w:rsidR="00FC69D3" w:rsidRDefault="003260A7">
      <w:r>
        <w:t>• Nie udostępniaj danych osobom, które nie są uprawnione do pracy przy projekcie.</w:t>
      </w:r>
    </w:p>
    <w:p w14:paraId="782DED1D" w14:textId="77777777" w:rsidR="00FC69D3" w:rsidRDefault="003260A7">
      <w:r>
        <w:t>• Raporty i eksporty traktuj tak samo jak bazę danych, ponieważ również mogą zawierać dane osobowe.</w:t>
      </w:r>
    </w:p>
    <w:p w14:paraId="14EE70C4" w14:textId="77777777" w:rsidR="00FC69D3" w:rsidRDefault="003260A7">
      <w:r>
        <w:t>• Jeżeli zauważysz błąd w danych, popraw go możliwie szybko albo zgłoś administratorowi.</w:t>
      </w:r>
    </w:p>
    <w:p w14:paraId="1A68D32A" w14:textId="77777777" w:rsidR="00FC69D3" w:rsidRDefault="003260A7">
      <w:r>
        <w:t>• Jeżeli dojdzie do utraty pliku, nieuprawnionego dostępu lub wysłania danych do niewłaściwego adresata, zgłoś incydent zgodnie z procedurą organizacji.</w:t>
      </w:r>
    </w:p>
    <w:p w14:paraId="4279C26E" w14:textId="77777777" w:rsidR="00FC69D3" w:rsidRDefault="00FC69D3"/>
    <w:p w14:paraId="5424DD70" w14:textId="77777777" w:rsidR="00FC69D3" w:rsidRDefault="003260A7">
      <w:pPr>
        <w:pStyle w:val="Nagwek1"/>
      </w:pPr>
      <w:r>
        <w:t>18. Dobre zasady bezpieczeństwa danych</w:t>
      </w:r>
    </w:p>
    <w:p w14:paraId="052855EF" w14:textId="77777777" w:rsidR="00FC69D3" w:rsidRDefault="003260A7">
      <w:r>
        <w:t>• Nie udostępniaj loginu ani hasła innym osobom.</w:t>
      </w:r>
    </w:p>
    <w:p w14:paraId="77757781" w14:textId="77777777" w:rsidR="00FC69D3" w:rsidRDefault="003260A7">
      <w:r>
        <w:t>• Hasło powinno być unikalne i trudne do odgadnięcia.</w:t>
      </w:r>
    </w:p>
    <w:p w14:paraId="70768D37" w14:textId="77777777" w:rsidR="00FC69D3" w:rsidRDefault="003260A7">
      <w:r>
        <w:t>• Zmieniaj hasło po podejrzeniu, że mogło zostać ujawnione.</w:t>
      </w:r>
    </w:p>
    <w:p w14:paraId="0F1472D7" w14:textId="77777777" w:rsidR="00FC69D3" w:rsidRDefault="003260A7">
      <w:r>
        <w:t>• Nie zapisuj haseł na kartkach przy komputerze ani w niezaszyfrowanych plikach.</w:t>
      </w:r>
    </w:p>
    <w:p w14:paraId="1E865F53" w14:textId="77777777" w:rsidR="00FC69D3" w:rsidRDefault="003260A7">
      <w:r>
        <w:t>• Blokuj komputer, gdy odchodzisz od stanowiska.</w:t>
      </w:r>
    </w:p>
    <w:p w14:paraId="2403B5FE" w14:textId="77777777" w:rsidR="00FC69D3" w:rsidRDefault="003260A7">
      <w:r>
        <w:t>• Nie zostawiaj otwartej aplikacji bez nadzoru.</w:t>
      </w:r>
    </w:p>
    <w:p w14:paraId="3D6985A6" w14:textId="77777777" w:rsidR="00FC69D3" w:rsidRDefault="003260A7">
      <w:r>
        <w:t>• Regularnie wykonuj kopie bazy danych.</w:t>
      </w:r>
    </w:p>
    <w:p w14:paraId="143909DF" w14:textId="77777777" w:rsidR="00FC69D3" w:rsidRDefault="003260A7">
      <w:r>
        <w:t>• Przechowuj kopie w miejscu zabezpieczonym przed przypadkowym usunięciem i dostępem osób nieuprawnionych.</w:t>
      </w:r>
    </w:p>
    <w:p w14:paraId="6B3C7E4F" w14:textId="77777777" w:rsidR="00FC69D3" w:rsidRDefault="003260A7">
      <w:r>
        <w:t>• Przed większym importem, podmianą bazy lub usunięciem bazy umowy wykonaj dodatkową kopię.</w:t>
      </w:r>
    </w:p>
    <w:p w14:paraId="0AC695C9" w14:textId="77777777" w:rsidR="00FC69D3" w:rsidRDefault="003260A7">
      <w:r>
        <w:t>• Aktualizuj system operacyjny i program antywirusowy zgodnie z zasadami organizacji.</w:t>
      </w:r>
    </w:p>
    <w:p w14:paraId="7F6D07DF" w14:textId="77777777" w:rsidR="00FC69D3" w:rsidRDefault="003260A7">
      <w:r>
        <w:t>• Nie instaluj narzędzi RAR/7z z nieznanych źródeł.</w:t>
      </w:r>
    </w:p>
    <w:p w14:paraId="14D3FDA3" w14:textId="77777777" w:rsidR="00FC69D3" w:rsidRDefault="003260A7">
      <w:r>
        <w:lastRenderedPageBreak/>
        <w:t>• Wysyłając plik do Ministerstwa, upewnij się, że wybierasz właściwy plik, właściwą umowę i właściwy adres e-Doręczeń.</w:t>
      </w:r>
    </w:p>
    <w:p w14:paraId="23B60100" w14:textId="77777777" w:rsidR="00FC69D3" w:rsidRDefault="00FC69D3"/>
    <w:p w14:paraId="18512BFA" w14:textId="77777777" w:rsidR="00FC69D3" w:rsidRDefault="003260A7">
      <w:pPr>
        <w:pStyle w:val="Nagwek1"/>
      </w:pPr>
      <w:r>
        <w:t>19. Zalecana kolejność konfiguracji po instalacji</w:t>
      </w:r>
    </w:p>
    <w:p w14:paraId="7D10DA87" w14:textId="77777777" w:rsidR="00FC69D3" w:rsidRDefault="003260A7">
      <w:r>
        <w:t>• Aktywuj licencję.</w:t>
      </w:r>
    </w:p>
    <w:p w14:paraId="0A9C5C8A" w14:textId="77777777" w:rsidR="00FC69D3" w:rsidRDefault="003260A7">
      <w:r>
        <w:t>• Wpisz numer umowy.</w:t>
      </w:r>
    </w:p>
    <w:p w14:paraId="2B96D866" w14:textId="77777777" w:rsidR="00FC69D3" w:rsidRDefault="003260A7">
      <w:r>
        <w:t>• Zaloguj się jako administrator.</w:t>
      </w:r>
    </w:p>
    <w:p w14:paraId="54F898B8" w14:textId="77777777" w:rsidR="00FC69D3" w:rsidRDefault="003260A7">
      <w:r>
        <w:t>• Zmień hasło administratora.</w:t>
      </w:r>
    </w:p>
    <w:p w14:paraId="6007B89D" w14:textId="77777777" w:rsidR="00FC69D3" w:rsidRDefault="003260A7">
      <w:r>
        <w:t>• Uzupełnij dane organizacji.</w:t>
      </w:r>
    </w:p>
    <w:p w14:paraId="23423CD9" w14:textId="77777777" w:rsidR="00FC69D3" w:rsidRDefault="003260A7">
      <w:r>
        <w:t>• Wpisz wszystkich pracowników projektu i nadaj im właściwe role.</w:t>
      </w:r>
    </w:p>
    <w:p w14:paraId="3F251431" w14:textId="77777777" w:rsidR="00FC69D3" w:rsidRDefault="003260A7">
      <w:r>
        <w:t>• Utwórz lub sprawdź bazę właściwej umowy.</w:t>
      </w:r>
    </w:p>
    <w:p w14:paraId="0C8480F5" w14:textId="77777777" w:rsidR="00FC69D3" w:rsidRDefault="003260A7">
      <w:r>
        <w:t>• Wprowadź osoby uprawnione.</w:t>
      </w:r>
    </w:p>
    <w:p w14:paraId="5253F2B9" w14:textId="77777777" w:rsidR="00FC69D3" w:rsidRDefault="003260A7">
      <w:r>
        <w:t>• Rejestruj pomoc na kartach osób albo przez wpis pomocy współdzielonej.</w:t>
      </w:r>
    </w:p>
    <w:p w14:paraId="79937420" w14:textId="77777777" w:rsidR="00FC69D3" w:rsidRDefault="003260A7">
      <w:r>
        <w:t>• Regularnie generuj raporty i wykonuj kopie bazy.</w:t>
      </w:r>
    </w:p>
    <w:p w14:paraId="28DAF66C" w14:textId="77777777" w:rsidR="00FC69D3" w:rsidRDefault="003260A7">
      <w:r>
        <w:t>• Co miesiąc przygotuj zaszyfrowany plik do Ministerstwa i wyślij go ręcznie przez e-Doręczenia.</w:t>
      </w:r>
    </w:p>
    <w:p w14:paraId="732C5E61" w14:textId="77777777" w:rsidR="00FC69D3" w:rsidRDefault="00FC69D3"/>
    <w:p w14:paraId="082DA494" w14:textId="77777777" w:rsidR="00FC69D3" w:rsidRDefault="003260A7">
      <w:pPr>
        <w:pStyle w:val="Nagwek1"/>
      </w:pPr>
      <w:r>
        <w:t>20. Najczęstsze problemy</w:t>
      </w:r>
    </w:p>
    <w:p w14:paraId="5A0F86A0" w14:textId="77777777" w:rsidR="00FC69D3" w:rsidRDefault="003260A7">
      <w:pPr>
        <w:pStyle w:val="Nagwek2"/>
      </w:pPr>
      <w:r>
        <w:t>Nie mogę się zalogować.</w:t>
      </w:r>
    </w:p>
    <w:p w14:paraId="20AC7F32" w14:textId="77777777" w:rsidR="00FC69D3" w:rsidRDefault="003260A7">
      <w:r>
        <w:t>• Sprawdź login i hasło. Jeżeli hasło jest nieznane, użyj Odzyskaj hasło albo poproś administratora o ustawienie nowego hasła.</w:t>
      </w:r>
    </w:p>
    <w:p w14:paraId="14985731" w14:textId="77777777" w:rsidR="00FC69D3" w:rsidRDefault="003260A7">
      <w:pPr>
        <w:pStyle w:val="Nagwek2"/>
      </w:pPr>
      <w:r>
        <w:t>Nie widzę opcji zarządzania pracownikami.</w:t>
      </w:r>
    </w:p>
    <w:p w14:paraId="3355A4DB" w14:textId="77777777" w:rsidR="00FC69D3" w:rsidRDefault="003260A7">
      <w:r>
        <w:t>• Prawdopodobnie nie jesteś zalogowany jako administrator. Tylko administrator zarządza kontami pracowników.</w:t>
      </w:r>
    </w:p>
    <w:p w14:paraId="77A225EB" w14:textId="77777777" w:rsidR="00FC69D3" w:rsidRDefault="003260A7">
      <w:pPr>
        <w:pStyle w:val="Nagwek2"/>
      </w:pPr>
      <w:r>
        <w:t>Raport nie zawiera oczekiwanych danych.</w:t>
      </w:r>
    </w:p>
    <w:p w14:paraId="2295A9B3" w14:textId="77777777" w:rsidR="00FC69D3" w:rsidRDefault="003260A7">
      <w:r>
        <w:t>• Sprawdź zakres dat. Zakres raportu dotyczy daty udzielenia pomocy. Sprawdź też, czy pracujesz na właściwej aktywnej umowie.</w:t>
      </w:r>
    </w:p>
    <w:p w14:paraId="629BFF48" w14:textId="77777777" w:rsidR="00FC69D3" w:rsidRDefault="003260A7">
      <w:pPr>
        <w:pStyle w:val="Nagwek2"/>
      </w:pPr>
      <w:r>
        <w:t>Nie mogę utworzyć archiwum RAR albo 7z.</w:t>
      </w:r>
    </w:p>
    <w:p w14:paraId="159D6365" w14:textId="77777777" w:rsidR="00FC69D3" w:rsidRDefault="003260A7">
      <w:r>
        <w:t xml:space="preserve">• Do tworzenia archiwów wymagane jest zainstalowane narzędzie systemowe </w:t>
      </w:r>
      <w:proofErr w:type="spellStart"/>
      <w:r>
        <w:t>WinRAR</w:t>
      </w:r>
      <w:proofErr w:type="spellEnd"/>
      <w:r>
        <w:t>/RAR albo 7-Zip.</w:t>
      </w:r>
    </w:p>
    <w:p w14:paraId="51FAE54B" w14:textId="77777777" w:rsidR="00FC69D3" w:rsidRDefault="003260A7">
      <w:pPr>
        <w:pStyle w:val="Nagwek2"/>
      </w:pPr>
      <w:r>
        <w:lastRenderedPageBreak/>
        <w:t>Dane nie pojawiły się na drugim komputerze.</w:t>
      </w:r>
    </w:p>
    <w:p w14:paraId="213B52A7" w14:textId="77777777" w:rsidR="00FC69D3" w:rsidRDefault="003260A7">
      <w:r>
        <w:t>• Aplikacja jest offline. Trzeba ręcznie wyeksportować bazę na pierwszym komputerze i zaimportować ją na drugim.</w:t>
      </w:r>
    </w:p>
    <w:sectPr w:rsidR="00FC69D3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60439"/>
    <w:multiLevelType w:val="hybridMultilevel"/>
    <w:tmpl w:val="7BE6CD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41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69D3"/>
    <w:rsid w:val="003260A7"/>
    <w:rsid w:val="003478A7"/>
    <w:rsid w:val="009E5293"/>
    <w:rsid w:val="00D71AE9"/>
    <w:rsid w:val="00FC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100C6"/>
  <w15:docId w15:val="{F0DBDF21-A16E-4C16-985C-3F2DA260B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line="276" w:lineRule="auto"/>
    </w:pPr>
    <w:rPr>
      <w:rFonts w:ascii="Calibri" w:eastAsia="Calibri" w:hAnsi="Calibri" w:cs="Calibri"/>
      <w:sz w:val="22"/>
    </w:rPr>
  </w:style>
  <w:style w:type="paragraph" w:styleId="Nagwek1">
    <w:name w:val="heading 1"/>
    <w:basedOn w:val="Normalny"/>
    <w:next w:val="Normalny"/>
    <w:uiPriority w:val="9"/>
    <w:qFormat/>
    <w:pPr>
      <w:keepNext/>
      <w:spacing w:before="360"/>
      <w:outlineLvl w:val="0"/>
    </w:pPr>
    <w:rPr>
      <w:b/>
      <w:color w:val="1F4E3D"/>
      <w:sz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220" w:after="120"/>
      <w:outlineLvl w:val="1"/>
    </w:pPr>
    <w:rPr>
      <w:b/>
      <w:color w:val="2F6B4F"/>
      <w:sz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uiPriority w:val="10"/>
    <w:qFormat/>
    <w:pPr>
      <w:spacing w:after="240"/>
    </w:pPr>
    <w:rPr>
      <w:b/>
      <w:color w:val="1F4E3D"/>
      <w:sz w:val="44"/>
    </w:rPr>
  </w:style>
  <w:style w:type="paragraph" w:styleId="Podtytu">
    <w:name w:val="Subtitle"/>
    <w:basedOn w:val="Normalny"/>
    <w:uiPriority w:val="11"/>
    <w:qFormat/>
    <w:pPr>
      <w:spacing w:after="320"/>
    </w:pPr>
    <w:rPr>
      <w:color w:val="5A5F5A"/>
      <w:sz w:val="28"/>
    </w:rPr>
  </w:style>
  <w:style w:type="paragraph" w:styleId="Akapitzlist">
    <w:name w:val="List Paragraph"/>
    <w:basedOn w:val="Normalny"/>
    <w:uiPriority w:val="34"/>
    <w:qFormat/>
    <w:rsid w:val="003478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2229</Words>
  <Characters>13375</Characters>
  <Application>Microsoft Office Word</Application>
  <DocSecurity>0</DocSecurity>
  <Lines>111</Lines>
  <Paragraphs>31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Instrukcja użytkownika - Pomoc Postpenitencjarna</vt:lpstr>
    </vt:vector>
  </TitlesOfParts>
  <Company/>
  <LinksUpToDate>false</LinksUpToDate>
  <CharactersWithSpaces>15573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Instrukcja użytkownika - Pomoc Postpenitencjarna</dc:title>
  <dc:creator>Codex</dc:creator>
  <cp:lastModifiedBy>Artur P</cp:lastModifiedBy>
  <cp:revision>2</cp:revision>
  <dcterms:created xsi:type="dcterms:W3CDTF">2026-05-21T14:48:00Z</dcterms:created>
  <dcterms:modified xsi:type="dcterms:W3CDTF">2026-05-21T15:17:00Z</dcterms:modified>
</cp:coreProperties>
</file>