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020/2026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Pytest Testowy prowadzącym/cą działalność gospodarczą pod firmą: Pytest Testing sp. z o.o., zarejestrowaną w Centralnej Ewidencji i Informacji o Działalności Gospodarczej pod adresem: ul. Testowa 1, 00-001 Warszawa, NIP: 1234567890_,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020/2026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020/2026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Pytest Testowy prowadzącym/cą działalność gospodarczą pod firmą: Pytest Testing sp. z o.o., zarejestrowaną w Centralnej Ewidencji i Informacji o Działalności Gospodarczej pod adresem: ul. Testowa 1, 00-001 Warszawa, NIP: 1234567890_,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020/2026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_________Pytest Testowy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