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022/2026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022/2026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022/2026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022/2026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_________Status Test</w:t>
        <w:tab/>
        <w:tab/>
        <w:tab/>
        <w:tab/>
        <w:tab/>
        <w:tab/>
        <w:t>B2B.net S.A.______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