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108/2026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123 Adres e-mail: status@test.pl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obszarzeSoftware Development (specjalizacja: Devtnera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100.00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 lipca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108/2026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108/2026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Status Test prowadzącym/cą działalność gospodarczą pod firmą: Status Test sp. z o.o., zarejestrowaną w Centralnej Ewidencji i Informacji o Działalności Gospodarczej pod adresem: ul. Status 1, NIP: 9876543210_,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108/2026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Status Client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Kraków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Usługi w obszarze Software Development — Dev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01.07.2026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Status Test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